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Rule="auto"/>
        <w:rPr>
          <w:rFonts w:ascii="Arial" w:cs="Arial" w:eastAsia="Arial" w:hAnsi="Arial"/>
          <w:color w:val="008080"/>
          <w:sz w:val="96"/>
          <w:szCs w:val="96"/>
        </w:rPr>
      </w:pPr>
      <w:bookmarkStart w:colFirst="0" w:colLast="0" w:name="_gjdgxs" w:id="0"/>
      <w:bookmarkEnd w:id="0"/>
      <w:r w:rsidDel="00000000" w:rsidR="00000000" w:rsidRPr="00000000">
        <w:rPr>
          <w:rtl w:val="0"/>
        </w:rPr>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spacing w:before="0" w:line="240" w:lineRule="auto"/>
        <w:ind w:left="924" w:hanging="357"/>
        <w:jc w:val="center"/>
        <w:rPr>
          <w:b w:val="1"/>
          <w:color w:val="008080"/>
          <w:sz w:val="30"/>
          <w:szCs w:val="30"/>
        </w:rPr>
      </w:pPr>
      <w:r w:rsidDel="00000000" w:rsidR="00000000" w:rsidRPr="00000000">
        <w:rPr>
          <w:rtl w:val="0"/>
        </w:rPr>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before="0" w:line="240" w:lineRule="auto"/>
        <w:ind w:left="924" w:hanging="357"/>
        <w:jc w:val="center"/>
        <w:rPr>
          <w:rFonts w:ascii="Arial" w:cs="Arial" w:eastAsia="Arial" w:hAnsi="Arial"/>
          <w:b w:val="1"/>
          <w:color w:val="008080"/>
          <w:sz w:val="36"/>
          <w:szCs w:val="36"/>
        </w:rPr>
      </w:pPr>
      <w:r w:rsidDel="00000000" w:rsidR="00000000" w:rsidRPr="00000000">
        <w:rPr>
          <w:rFonts w:ascii="Arial" w:cs="Arial" w:eastAsia="Arial" w:hAnsi="Arial"/>
          <w:b w:val="1"/>
          <w:color w:val="008080"/>
          <w:sz w:val="36"/>
          <w:szCs w:val="36"/>
          <w:rtl w:val="0"/>
        </w:rPr>
        <w:t xml:space="preserve">Contenido</w:t>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before="0" w:line="240" w:lineRule="auto"/>
        <w:ind w:left="924" w:hanging="357"/>
        <w:jc w:val="center"/>
        <w:rPr>
          <w:b w:val="1"/>
          <w:color w:val="008080"/>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404.000000000002"/>
            </w:tabs>
            <w:spacing w:before="80" w:line="240" w:lineRule="auto"/>
            <w:ind w:lef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l1840k19k6o">
            <w:r w:rsidDel="00000000" w:rsidR="00000000" w:rsidRPr="00000000">
              <w:rPr>
                <w:i w:val="0"/>
                <w:smallCaps w:val="0"/>
                <w:strike w:val="0"/>
                <w:color w:val="000000"/>
                <w:sz w:val="22"/>
                <w:szCs w:val="22"/>
                <w:u w:val="none"/>
                <w:shd w:fill="auto" w:val="clear"/>
                <w:vertAlign w:val="baseline"/>
                <w:rtl w:val="0"/>
              </w:rPr>
              <w:t xml:space="preserve">Control de cambios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_8l1840k19k6o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404.000000000002"/>
            </w:tabs>
            <w:spacing w:before="200" w:line="240" w:lineRule="auto"/>
            <w:ind w:left="0" w:firstLine="0"/>
            <w:rPr>
              <w:i w:val="0"/>
              <w:smallCaps w:val="0"/>
              <w:strike w:val="0"/>
              <w:color w:val="000000"/>
              <w:sz w:val="22"/>
              <w:szCs w:val="22"/>
              <w:u w:val="none"/>
              <w:shd w:fill="auto" w:val="clear"/>
              <w:vertAlign w:val="baseline"/>
            </w:rPr>
          </w:pPr>
          <w:hyperlink w:anchor="_h9doy5tr97ap">
            <w:r w:rsidDel="00000000" w:rsidR="00000000" w:rsidRPr="00000000">
              <w:rPr>
                <w:i w:val="0"/>
                <w:smallCaps w:val="0"/>
                <w:strike w:val="0"/>
                <w:color w:val="000000"/>
                <w:sz w:val="22"/>
                <w:szCs w:val="22"/>
                <w:u w:val="none"/>
                <w:shd w:fill="auto" w:val="clear"/>
                <w:vertAlign w:val="baseline"/>
                <w:rtl w:val="0"/>
              </w:rPr>
              <w:t xml:space="preserve">1. Arquitectura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_h9doy5tr97ap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404.000000000002"/>
            </w:tabs>
            <w:spacing w:before="200" w:line="240" w:lineRule="auto"/>
            <w:ind w:left="0" w:firstLine="0"/>
            <w:rPr>
              <w:i w:val="0"/>
              <w:smallCaps w:val="0"/>
              <w:strike w:val="0"/>
              <w:color w:val="000000"/>
              <w:sz w:val="22"/>
              <w:szCs w:val="22"/>
              <w:u w:val="none"/>
              <w:shd w:fill="auto" w:val="clear"/>
              <w:vertAlign w:val="baseline"/>
            </w:rPr>
          </w:pPr>
          <w:hyperlink w:anchor="_3znysh7">
            <w:r w:rsidDel="00000000" w:rsidR="00000000" w:rsidRPr="00000000">
              <w:rPr>
                <w:i w:val="0"/>
                <w:smallCaps w:val="0"/>
                <w:strike w:val="0"/>
                <w:color w:val="000000"/>
                <w:sz w:val="22"/>
                <w:szCs w:val="22"/>
                <w:u w:val="none"/>
                <w:shd w:fill="auto" w:val="clear"/>
                <w:vertAlign w:val="baseline"/>
                <w:rtl w:val="0"/>
              </w:rPr>
              <w:t xml:space="preserve">2. Preparación de la actualización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2et92p0">
            <w:r w:rsidDel="00000000" w:rsidR="00000000" w:rsidRPr="00000000">
              <w:rPr>
                <w:i w:val="0"/>
                <w:smallCaps w:val="0"/>
                <w:strike w:val="0"/>
                <w:color w:val="000000"/>
                <w:sz w:val="22"/>
                <w:szCs w:val="22"/>
                <w:u w:val="none"/>
                <w:shd w:fill="auto" w:val="clear"/>
                <w:vertAlign w:val="baseline"/>
                <w:rtl w:val="0"/>
              </w:rPr>
              <w:t xml:space="preserve">2.1 Conectarse al servidor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tyjcwt">
            <w:r w:rsidDel="00000000" w:rsidR="00000000" w:rsidRPr="00000000">
              <w:rPr>
                <w:i w:val="0"/>
                <w:smallCaps w:val="0"/>
                <w:strike w:val="0"/>
                <w:color w:val="000000"/>
                <w:sz w:val="22"/>
                <w:szCs w:val="22"/>
                <w:u w:val="none"/>
                <w:shd w:fill="auto" w:val="clear"/>
                <w:vertAlign w:val="baseline"/>
                <w:rtl w:val="0"/>
              </w:rPr>
              <w:t xml:space="preserve">2.2 Realizar un respaldo “backup” de la base de datos edca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3dy6vkm">
            <w:r w:rsidDel="00000000" w:rsidR="00000000" w:rsidRPr="00000000">
              <w:rPr>
                <w:i w:val="0"/>
                <w:smallCaps w:val="0"/>
                <w:strike w:val="0"/>
                <w:color w:val="000000"/>
                <w:sz w:val="22"/>
                <w:szCs w:val="22"/>
                <w:u w:val="none"/>
                <w:shd w:fill="auto" w:val="clear"/>
                <w:vertAlign w:val="baseline"/>
                <w:rtl w:val="0"/>
              </w:rPr>
              <w:t xml:space="preserve">2.3 Detener los servicios de los módulos “Dashboard” y “Captura”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1t3h5sf">
            <w:r w:rsidDel="00000000" w:rsidR="00000000" w:rsidRPr="00000000">
              <w:rPr>
                <w:i w:val="0"/>
                <w:smallCaps w:val="0"/>
                <w:strike w:val="0"/>
                <w:color w:val="000000"/>
                <w:sz w:val="22"/>
                <w:szCs w:val="22"/>
                <w:u w:val="none"/>
                <w:shd w:fill="auto" w:val="clear"/>
                <w:vertAlign w:val="baseline"/>
                <w:rtl w:val="0"/>
              </w:rPr>
              <w:t xml:space="preserve">2.4 Realizar “backup” de código de los módulos “Dashboard” y “Captura”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4d34og8">
            <w:r w:rsidDel="00000000" w:rsidR="00000000" w:rsidRPr="00000000">
              <w:rPr>
                <w:i w:val="0"/>
                <w:smallCaps w:val="0"/>
                <w:strike w:val="0"/>
                <w:color w:val="000000"/>
                <w:sz w:val="22"/>
                <w:szCs w:val="22"/>
                <w:u w:val="none"/>
                <w:shd w:fill="auto" w:val="clear"/>
                <w:vertAlign w:val="baseline"/>
                <w:rtl w:val="0"/>
              </w:rPr>
              <w:t xml:space="preserve">2.5 Descargar la actualización del código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404.000000000002"/>
            </w:tabs>
            <w:spacing w:before="200" w:line="240" w:lineRule="auto"/>
            <w:ind w:left="0" w:firstLine="0"/>
            <w:rPr>
              <w:i w:val="0"/>
              <w:smallCaps w:val="0"/>
              <w:strike w:val="0"/>
              <w:color w:val="000000"/>
              <w:sz w:val="22"/>
              <w:szCs w:val="22"/>
              <w:u w:val="none"/>
              <w:shd w:fill="auto" w:val="clear"/>
              <w:vertAlign w:val="baseline"/>
            </w:rPr>
          </w:pPr>
          <w:hyperlink w:anchor="_2s8eyo1">
            <w:r w:rsidDel="00000000" w:rsidR="00000000" w:rsidRPr="00000000">
              <w:rPr>
                <w:i w:val="0"/>
                <w:smallCaps w:val="0"/>
                <w:strike w:val="0"/>
                <w:color w:val="000000"/>
                <w:sz w:val="22"/>
                <w:szCs w:val="22"/>
                <w:u w:val="none"/>
                <w:shd w:fill="auto" w:val="clear"/>
                <w:vertAlign w:val="baseline"/>
                <w:rtl w:val="0"/>
              </w:rPr>
              <w:t xml:space="preserve">3. Ejecución de la actualización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wozrbvgqt1dn">
            <w:r w:rsidDel="00000000" w:rsidR="00000000" w:rsidRPr="00000000">
              <w:rPr>
                <w:i w:val="0"/>
                <w:smallCaps w:val="0"/>
                <w:strike w:val="0"/>
                <w:color w:val="000000"/>
                <w:sz w:val="22"/>
                <w:szCs w:val="22"/>
                <w:u w:val="none"/>
                <w:shd w:fill="auto" w:val="clear"/>
                <w:vertAlign w:val="baseline"/>
                <w:rtl w:val="0"/>
              </w:rPr>
              <w:t xml:space="preserve">3.1 Actualización de la estructura de la base de datos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_wozrbvgqt1dn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3rdcrjn">
            <w:r w:rsidDel="00000000" w:rsidR="00000000" w:rsidRPr="00000000">
              <w:rPr>
                <w:i w:val="0"/>
                <w:smallCaps w:val="0"/>
                <w:strike w:val="0"/>
                <w:color w:val="000000"/>
                <w:sz w:val="22"/>
                <w:szCs w:val="22"/>
                <w:u w:val="none"/>
                <w:shd w:fill="auto" w:val="clear"/>
                <w:vertAlign w:val="baseline"/>
                <w:rtl w:val="0"/>
              </w:rPr>
              <w:t xml:space="preserve">3.2 Actualización de tablas en esquema “dashboard”</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404.000000000002"/>
            </w:tabs>
            <w:spacing w:before="200" w:line="240" w:lineRule="auto"/>
            <w:ind w:left="0" w:firstLine="0"/>
            <w:rPr>
              <w:i w:val="0"/>
              <w:smallCaps w:val="0"/>
              <w:strike w:val="0"/>
              <w:color w:val="000000"/>
              <w:sz w:val="22"/>
              <w:szCs w:val="22"/>
              <w:u w:val="none"/>
              <w:shd w:fill="auto" w:val="clear"/>
              <w:vertAlign w:val="baseline"/>
            </w:rPr>
          </w:pPr>
          <w:hyperlink w:anchor="_26in1rg">
            <w:r w:rsidDel="00000000" w:rsidR="00000000" w:rsidRPr="00000000">
              <w:rPr>
                <w:i w:val="0"/>
                <w:smallCaps w:val="0"/>
                <w:strike w:val="0"/>
                <w:color w:val="000000"/>
                <w:sz w:val="22"/>
                <w:szCs w:val="22"/>
                <w:u w:val="none"/>
                <w:shd w:fill="auto" w:val="clear"/>
                <w:vertAlign w:val="baseline"/>
                <w:rtl w:val="0"/>
              </w:rPr>
              <w:t xml:space="preserve">4. Configurar las variables de usuario y password “development”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404.000000000002"/>
            </w:tabs>
            <w:spacing w:before="200" w:line="240" w:lineRule="auto"/>
            <w:ind w:left="0" w:firstLine="0"/>
            <w:rPr>
              <w:i w:val="0"/>
              <w:smallCaps w:val="0"/>
              <w:strike w:val="0"/>
              <w:color w:val="000000"/>
              <w:sz w:val="22"/>
              <w:szCs w:val="22"/>
              <w:u w:val="none"/>
              <w:shd w:fill="auto" w:val="clear"/>
              <w:vertAlign w:val="baseline"/>
            </w:rPr>
          </w:pPr>
          <w:hyperlink w:anchor="_a3bh08qhoqkn">
            <w:r w:rsidDel="00000000" w:rsidR="00000000" w:rsidRPr="00000000">
              <w:rPr>
                <w:i w:val="0"/>
                <w:smallCaps w:val="0"/>
                <w:strike w:val="0"/>
                <w:color w:val="000000"/>
                <w:sz w:val="22"/>
                <w:szCs w:val="22"/>
                <w:u w:val="none"/>
                <w:shd w:fill="auto" w:val="clear"/>
                <w:vertAlign w:val="baseline"/>
                <w:rtl w:val="0"/>
              </w:rPr>
              <w:t xml:space="preserve">5. Instalación de ORM, para migración de tablas del módulo de Infraestructura abierta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_a3bh08qhoqkn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ivvkmlr1g2ap">
            <w:r w:rsidDel="00000000" w:rsidR="00000000" w:rsidRPr="00000000">
              <w:rPr>
                <w:i w:val="0"/>
                <w:smallCaps w:val="0"/>
                <w:strike w:val="0"/>
                <w:color w:val="000000"/>
                <w:sz w:val="22"/>
                <w:szCs w:val="22"/>
                <w:u w:val="none"/>
                <w:shd w:fill="auto" w:val="clear"/>
                <w:vertAlign w:val="baseline"/>
                <w:rtl w:val="0"/>
              </w:rPr>
              <w:t xml:space="preserve">5.1 Migración de las tablas para el del módulo de infraestructura abierta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_ivvkmlr1g2ap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404.000000000002"/>
            </w:tabs>
            <w:spacing w:before="200" w:line="240" w:lineRule="auto"/>
            <w:ind w:left="0" w:firstLine="0"/>
            <w:rPr>
              <w:i w:val="0"/>
              <w:smallCaps w:val="0"/>
              <w:strike w:val="0"/>
              <w:color w:val="000000"/>
              <w:sz w:val="22"/>
              <w:szCs w:val="22"/>
              <w:u w:val="none"/>
              <w:shd w:fill="auto" w:val="clear"/>
              <w:vertAlign w:val="baseline"/>
            </w:rPr>
          </w:pPr>
          <w:hyperlink w:anchor="_z337ya">
            <w:r w:rsidDel="00000000" w:rsidR="00000000" w:rsidRPr="00000000">
              <w:rPr>
                <w:i w:val="0"/>
                <w:smallCaps w:val="0"/>
                <w:strike w:val="0"/>
                <w:color w:val="000000"/>
                <w:sz w:val="22"/>
                <w:szCs w:val="22"/>
                <w:u w:val="none"/>
                <w:shd w:fill="auto" w:val="clear"/>
                <w:vertAlign w:val="baseline"/>
                <w:rtl w:val="0"/>
              </w:rPr>
              <w:t xml:space="preserve">6. Configuración de variables de conexión a base de datos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ymztrxrkd9i5">
            <w:r w:rsidDel="00000000" w:rsidR="00000000" w:rsidRPr="00000000">
              <w:rPr>
                <w:i w:val="0"/>
                <w:smallCaps w:val="0"/>
                <w:strike w:val="0"/>
                <w:color w:val="000000"/>
                <w:sz w:val="22"/>
                <w:szCs w:val="22"/>
                <w:u w:val="none"/>
                <w:shd w:fill="auto" w:val="clear"/>
                <w:vertAlign w:val="baseline"/>
                <w:rtl w:val="0"/>
              </w:rPr>
              <w:t xml:space="preserve">6.1 Configuración de variable de conexión “mongo”</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_ymztrxrkd9i5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3j2qqm3">
            <w:r w:rsidDel="00000000" w:rsidR="00000000" w:rsidRPr="00000000">
              <w:rPr>
                <w:i w:val="0"/>
                <w:smallCaps w:val="0"/>
                <w:strike w:val="0"/>
                <w:color w:val="000000"/>
                <w:sz w:val="22"/>
                <w:szCs w:val="22"/>
                <w:u w:val="none"/>
                <w:shd w:fill="auto" w:val="clear"/>
                <w:vertAlign w:val="baseline"/>
                <w:rtl w:val="0"/>
              </w:rPr>
              <w:t xml:space="preserve">6.2 Asignación de variables para conexión a la API de PNT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1y810tw">
            <w:r w:rsidDel="00000000" w:rsidR="00000000" w:rsidRPr="00000000">
              <w:rPr>
                <w:i w:val="0"/>
                <w:smallCaps w:val="0"/>
                <w:strike w:val="0"/>
                <w:color w:val="000000"/>
                <w:sz w:val="22"/>
                <w:szCs w:val="22"/>
                <w:u w:val="none"/>
                <w:shd w:fill="auto" w:val="clear"/>
                <w:vertAlign w:val="baseline"/>
                <w:rtl w:val="0"/>
              </w:rPr>
              <w:t xml:space="preserve">6.3 Asignación de variables MAPTOKEN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2xcytpi">
            <w:r w:rsidDel="00000000" w:rsidR="00000000" w:rsidRPr="00000000">
              <w:rPr>
                <w:i w:val="0"/>
                <w:smallCaps w:val="0"/>
                <w:strike w:val="0"/>
                <w:color w:val="000000"/>
                <w:sz w:val="22"/>
                <w:szCs w:val="22"/>
                <w:u w:val="none"/>
                <w:shd w:fill="auto" w:val="clear"/>
                <w:vertAlign w:val="baseline"/>
                <w:rtl w:val="0"/>
              </w:rPr>
              <w:t xml:space="preserve">6.4 Actualización de dashboard</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404.000000000002"/>
            </w:tabs>
            <w:spacing w:before="200" w:line="240" w:lineRule="auto"/>
            <w:ind w:left="0" w:firstLine="0"/>
            <w:rPr>
              <w:i w:val="0"/>
              <w:smallCaps w:val="0"/>
              <w:strike w:val="0"/>
              <w:color w:val="000000"/>
              <w:sz w:val="22"/>
              <w:szCs w:val="22"/>
              <w:u w:val="none"/>
              <w:shd w:fill="auto" w:val="clear"/>
              <w:vertAlign w:val="baseline"/>
            </w:rPr>
          </w:pPr>
          <w:hyperlink w:anchor="_44sinio">
            <w:r w:rsidDel="00000000" w:rsidR="00000000" w:rsidRPr="00000000">
              <w:rPr>
                <w:i w:val="0"/>
                <w:smallCaps w:val="0"/>
                <w:strike w:val="0"/>
                <w:color w:val="000000"/>
                <w:sz w:val="22"/>
                <w:szCs w:val="22"/>
                <w:u w:val="none"/>
                <w:shd w:fill="auto" w:val="clear"/>
                <w:vertAlign w:val="baseline"/>
                <w:rtl w:val="0"/>
              </w:rPr>
              <w:t xml:space="preserve">7. Iniciar los servicios de los módulos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404.000000000002"/>
            </w:tabs>
            <w:spacing w:before="200" w:line="240" w:lineRule="auto"/>
            <w:ind w:left="0" w:firstLine="0"/>
            <w:rPr>
              <w:i w:val="0"/>
              <w:smallCaps w:val="0"/>
              <w:strike w:val="0"/>
              <w:color w:val="000000"/>
              <w:sz w:val="22"/>
              <w:szCs w:val="22"/>
              <w:u w:val="none"/>
              <w:shd w:fill="auto" w:val="clear"/>
              <w:vertAlign w:val="baseline"/>
            </w:rPr>
          </w:pPr>
          <w:hyperlink w:anchor="_3whwml4">
            <w:r w:rsidDel="00000000" w:rsidR="00000000" w:rsidRPr="00000000">
              <w:rPr>
                <w:i w:val="0"/>
                <w:smallCaps w:val="0"/>
                <w:strike w:val="0"/>
                <w:color w:val="000000"/>
                <w:sz w:val="22"/>
                <w:szCs w:val="22"/>
                <w:u w:val="none"/>
                <w:shd w:fill="auto" w:val="clear"/>
                <w:vertAlign w:val="baseline"/>
                <w:rtl w:val="0"/>
              </w:rPr>
              <w:t xml:space="preserve">8. Acceder a los módulos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2bn6wsx">
            <w:r w:rsidDel="00000000" w:rsidR="00000000" w:rsidRPr="00000000">
              <w:rPr>
                <w:i w:val="0"/>
                <w:smallCaps w:val="0"/>
                <w:strike w:val="0"/>
                <w:color w:val="000000"/>
                <w:sz w:val="22"/>
                <w:szCs w:val="22"/>
                <w:u w:val="none"/>
                <w:shd w:fill="auto" w:val="clear"/>
                <w:vertAlign w:val="baseline"/>
                <w:rtl w:val="0"/>
              </w:rPr>
              <w:t xml:space="preserve">8.1 Módulo de captura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404.000000000002"/>
            </w:tabs>
            <w:spacing w:before="60" w:line="240" w:lineRule="auto"/>
            <w:ind w:left="360" w:firstLine="0"/>
            <w:rPr>
              <w:i w:val="0"/>
              <w:smallCaps w:val="0"/>
              <w:strike w:val="0"/>
              <w:color w:val="000000"/>
              <w:sz w:val="22"/>
              <w:szCs w:val="22"/>
              <w:u w:val="none"/>
              <w:shd w:fill="auto" w:val="clear"/>
              <w:vertAlign w:val="baseline"/>
            </w:rPr>
          </w:pPr>
          <w:hyperlink w:anchor="_qsh70q">
            <w:r w:rsidDel="00000000" w:rsidR="00000000" w:rsidRPr="00000000">
              <w:rPr>
                <w:i w:val="0"/>
                <w:smallCaps w:val="0"/>
                <w:strike w:val="0"/>
                <w:color w:val="000000"/>
                <w:sz w:val="22"/>
                <w:szCs w:val="22"/>
                <w:u w:val="none"/>
                <w:shd w:fill="auto" w:val="clear"/>
                <w:vertAlign w:val="baseline"/>
                <w:rtl w:val="0"/>
              </w:rPr>
              <w:t xml:space="preserve">8.2 Módulo de visualización (dashboard)</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404.000000000002"/>
            </w:tabs>
            <w:spacing w:before="200" w:line="240" w:lineRule="auto"/>
            <w:ind w:left="0" w:firstLine="0"/>
            <w:rPr>
              <w:i w:val="0"/>
              <w:smallCaps w:val="0"/>
              <w:strike w:val="0"/>
              <w:color w:val="000000"/>
              <w:sz w:val="22"/>
              <w:szCs w:val="22"/>
              <w:u w:val="none"/>
              <w:shd w:fill="auto" w:val="clear"/>
              <w:vertAlign w:val="baseline"/>
            </w:rPr>
          </w:pPr>
          <w:hyperlink w:anchor="_3c520ci80j5t">
            <w:r w:rsidDel="00000000" w:rsidR="00000000" w:rsidRPr="00000000">
              <w:rPr>
                <w:i w:val="0"/>
                <w:smallCaps w:val="0"/>
                <w:strike w:val="0"/>
                <w:color w:val="000000"/>
                <w:sz w:val="22"/>
                <w:szCs w:val="22"/>
                <w:u w:val="none"/>
                <w:shd w:fill="auto" w:val="clear"/>
                <w:vertAlign w:val="baseline"/>
                <w:rtl w:val="0"/>
              </w:rPr>
              <w:t xml:space="preserve">Anexos.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_3c520ci80j5t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404.000000000002"/>
            </w:tabs>
            <w:spacing w:before="200" w:line="240" w:lineRule="auto"/>
            <w:ind w:left="0" w:firstLine="0"/>
            <w:rPr>
              <w:i w:val="0"/>
              <w:smallCaps w:val="0"/>
              <w:strike w:val="0"/>
              <w:color w:val="000000"/>
              <w:sz w:val="22"/>
              <w:szCs w:val="22"/>
              <w:u w:val="none"/>
              <w:shd w:fill="auto" w:val="clear"/>
              <w:vertAlign w:val="baseline"/>
            </w:rPr>
          </w:pPr>
          <w:hyperlink w:anchor="_qatxi9pcyck4">
            <w:r w:rsidDel="00000000" w:rsidR="00000000" w:rsidRPr="00000000">
              <w:rPr>
                <w:i w:val="0"/>
                <w:smallCaps w:val="0"/>
                <w:strike w:val="0"/>
                <w:color w:val="000000"/>
                <w:sz w:val="22"/>
                <w:szCs w:val="22"/>
                <w:u w:val="none"/>
                <w:shd w:fill="auto" w:val="clear"/>
                <w:vertAlign w:val="baseline"/>
                <w:rtl w:val="0"/>
              </w:rPr>
              <w:t xml:space="preserve">Anexo 1. Errores comunes.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_qatxi9pcyck4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404.000000000002"/>
            </w:tabs>
            <w:spacing w:before="200" w:line="240" w:lineRule="auto"/>
            <w:ind w:left="0" w:firstLine="0"/>
            <w:rPr>
              <w:i w:val="0"/>
              <w:smallCaps w:val="0"/>
              <w:strike w:val="0"/>
              <w:color w:val="000000"/>
              <w:sz w:val="22"/>
              <w:szCs w:val="22"/>
              <w:u w:val="none"/>
              <w:shd w:fill="auto" w:val="clear"/>
              <w:vertAlign w:val="baseline"/>
            </w:rPr>
          </w:pPr>
          <w:hyperlink w:anchor="_4r0lqgwfpo83">
            <w:r w:rsidDel="00000000" w:rsidR="00000000" w:rsidRPr="00000000">
              <w:rPr>
                <w:i w:val="0"/>
                <w:smallCaps w:val="0"/>
                <w:strike w:val="0"/>
                <w:color w:val="000000"/>
                <w:sz w:val="22"/>
                <w:szCs w:val="22"/>
                <w:u w:val="none"/>
                <w:shd w:fill="auto" w:val="clear"/>
                <w:vertAlign w:val="baseline"/>
                <w:rtl w:val="0"/>
              </w:rPr>
              <w:t xml:space="preserve">Anexo 2. Configuraciones Generales para más de una instancia en el mismo servidor.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_4r0lqgwfpo83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404.000000000002"/>
            </w:tabs>
            <w:spacing w:after="80" w:before="200" w:line="240" w:lineRule="auto"/>
            <w:ind w:left="0" w:firstLine="0"/>
            <w:rPr>
              <w:i w:val="0"/>
              <w:smallCaps w:val="0"/>
              <w:strike w:val="0"/>
              <w:color w:val="000000"/>
              <w:sz w:val="22"/>
              <w:szCs w:val="22"/>
              <w:u w:val="none"/>
              <w:shd w:fill="auto" w:val="clear"/>
              <w:vertAlign w:val="baseline"/>
            </w:rPr>
          </w:pPr>
          <w:hyperlink w:anchor="_lhglxcq52cfy">
            <w:r w:rsidDel="00000000" w:rsidR="00000000" w:rsidRPr="00000000">
              <w:rPr>
                <w:i w:val="0"/>
                <w:smallCaps w:val="0"/>
                <w:strike w:val="0"/>
                <w:color w:val="000000"/>
                <w:sz w:val="22"/>
                <w:szCs w:val="22"/>
                <w:u w:val="none"/>
                <w:shd w:fill="auto" w:val="clear"/>
                <w:vertAlign w:val="baseline"/>
                <w:rtl w:val="0"/>
              </w:rPr>
              <w:t xml:space="preserve">Anexo 3. Re-publicación de procesos de contratación.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_lhglxcq52cfy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spacing w:before="0" w:lineRule="auto"/>
        <w:ind w:left="0" w:firstLine="0"/>
        <w:jc w:val="right"/>
        <w:rPr>
          <w:rFonts w:ascii="Arial" w:cs="Arial" w:eastAsia="Arial" w:hAnsi="Arial"/>
          <w:i w:val="1"/>
          <w:color w:val="000000"/>
          <w:sz w:val="20"/>
          <w:szCs w:val="20"/>
        </w:rPr>
      </w:pPr>
      <w:bookmarkStart w:colFirst="0" w:colLast="0" w:name="_9uq48oy00zz" w:id="1"/>
      <w:bookmarkEnd w:id="1"/>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before="0" w:lineRule="auto"/>
        <w:ind w:left="0" w:firstLine="0"/>
        <w:jc w:val="right"/>
        <w:rPr>
          <w:i w:val="1"/>
        </w:rPr>
      </w:pPr>
      <w:r w:rsidDel="00000000" w:rsidR="00000000" w:rsidRPr="00000000">
        <w:rPr>
          <w:rtl w:val="0"/>
        </w:rPr>
      </w:r>
    </w:p>
    <w:p w:rsidR="00000000" w:rsidDel="00000000" w:rsidP="00000000" w:rsidRDefault="00000000" w:rsidRPr="00000000" w14:paraId="00000023">
      <w:pPr>
        <w:spacing w:before="0" w:lineRule="auto"/>
        <w:ind w:left="0" w:firstLine="0"/>
        <w:jc w:val="right"/>
        <w:rPr>
          <w:i w:val="1"/>
        </w:rPr>
      </w:pPr>
      <w:r w:rsidDel="00000000" w:rsidR="00000000" w:rsidRPr="00000000">
        <w:rPr>
          <w:i w:val="1"/>
          <w:rtl w:val="0"/>
        </w:rPr>
        <w:t xml:space="preserve">Fecha de actualización: 14-Mayo-2021</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spacing w:before="0" w:lineRule="auto"/>
        <w:ind w:left="0" w:firstLine="0"/>
        <w:jc w:val="center"/>
        <w:rPr/>
      </w:pPr>
      <w:bookmarkStart w:colFirst="0" w:colLast="0" w:name="_8l1840k19k6o" w:id="2"/>
      <w:bookmarkEnd w:id="2"/>
      <w:r w:rsidDel="00000000" w:rsidR="00000000" w:rsidRPr="00000000">
        <w:rPr>
          <w:rFonts w:ascii="Arial" w:cs="Arial" w:eastAsia="Arial" w:hAnsi="Arial"/>
          <w:rtl w:val="0"/>
        </w:rPr>
        <w:t xml:space="preserve">Control de cambios</w:t>
      </w:r>
      <w:r w:rsidDel="00000000" w:rsidR="00000000" w:rsidRPr="00000000">
        <w:rPr>
          <w:rtl w:val="0"/>
        </w:rPr>
      </w:r>
    </w:p>
    <w:tbl>
      <w:tblPr>
        <w:tblStyle w:val="Table1"/>
        <w:tblW w:w="94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590"/>
        <w:gridCol w:w="6030"/>
        <w:tblGridChange w:id="0">
          <w:tblGrid>
            <w:gridCol w:w="1785"/>
            <w:gridCol w:w="1590"/>
            <w:gridCol w:w="603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Fecha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Versión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Resumen del cambio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23/12/2020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Integración del módulo de Infraestructura Abierta y la funcionalidad de interconexión con la PNT.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16/02/2021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Integración de la sección “Datos Abiertos”.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jc w:val="center"/>
              <w:rPr/>
            </w:pPr>
            <w:r w:rsidDel="00000000" w:rsidR="00000000" w:rsidRPr="00000000">
              <w:rPr>
                <w:rtl w:val="0"/>
              </w:rPr>
              <w:t xml:space="preserve">14/05/2021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jc w:val="center"/>
              <w:rPr/>
            </w:pPr>
            <w:r w:rsidDel="00000000" w:rsidR="00000000" w:rsidRPr="00000000">
              <w:rPr>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rPr/>
            </w:pPr>
            <w:r w:rsidDel="00000000" w:rsidR="00000000" w:rsidRPr="00000000">
              <w:rPr>
                <w:rtl w:val="0"/>
              </w:rPr>
              <w:t xml:space="preserve">Integración de la descarga del formato CSV en la sección “Datos Abiertos”.</w:t>
            </w:r>
          </w:p>
          <w:p w:rsidR="00000000" w:rsidDel="00000000" w:rsidP="00000000" w:rsidRDefault="00000000" w:rsidRPr="00000000" w14:paraId="00000041">
            <w:pPr>
              <w:widowControl w:val="0"/>
              <w:spacing w:after="0" w:line="240" w:lineRule="auto"/>
              <w:rPr/>
            </w:pPr>
            <w:r w:rsidDel="00000000" w:rsidR="00000000" w:rsidRPr="00000000">
              <w:rPr>
                <w:rtl w:val="0"/>
              </w:rPr>
              <w:t xml:space="preserve">En el módulo de Sistema de captura, se habilita un formulario para registro del periodo (año) a publicar y un formulario para la edición de la sección “Política de publicación” con el usuario administrador y en formato html.</w:t>
            </w:r>
          </w:p>
          <w:p w:rsidR="00000000" w:rsidDel="00000000" w:rsidP="00000000" w:rsidRDefault="00000000" w:rsidRPr="00000000" w14:paraId="00000042">
            <w:pPr>
              <w:widowControl w:val="0"/>
              <w:spacing w:after="0" w:line="240" w:lineRule="auto"/>
              <w:rPr/>
            </w:pPr>
            <w:r w:rsidDel="00000000" w:rsidR="00000000" w:rsidRPr="00000000">
              <w:rPr>
                <w:rtl w:val="0"/>
              </w:rPr>
              <w:t xml:space="preserve">En la gráfica “Información general de contratos y proveedores” se actualiza el orden de los filtros y la visualización de las opciones dentro del botón Filtrar.</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spacing w:before="0" w:lineRule="auto"/>
        <w:ind w:left="0" w:firstLine="0"/>
        <w:rPr>
          <w:rFonts w:ascii="Arial" w:cs="Arial" w:eastAsia="Arial" w:hAnsi="Arial"/>
        </w:rPr>
      </w:pPr>
      <w:bookmarkStart w:colFirst="0" w:colLast="0" w:name="_hjlw3takqrkf" w:id="3"/>
      <w:bookmarkEnd w:id="3"/>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spacing w:before="0" w:lineRule="auto"/>
        <w:ind w:left="0" w:firstLine="0"/>
        <w:rPr>
          <w:rFonts w:ascii="Arial" w:cs="Arial" w:eastAsia="Arial" w:hAnsi="Arial"/>
        </w:rPr>
      </w:pPr>
      <w:bookmarkStart w:colFirst="0" w:colLast="0" w:name="_h9doy5tr97ap" w:id="4"/>
      <w:bookmarkEnd w:id="4"/>
      <w:r w:rsidDel="00000000" w:rsidR="00000000" w:rsidRPr="00000000">
        <w:rPr>
          <w:rFonts w:ascii="Arial" w:cs="Arial" w:eastAsia="Arial" w:hAnsi="Arial"/>
          <w:rtl w:val="0"/>
        </w:rPr>
        <w:t xml:space="preserve">1. </w:t>
      </w:r>
      <w:r w:rsidDel="00000000" w:rsidR="00000000" w:rsidRPr="00000000">
        <w:rPr>
          <w:rFonts w:ascii="Arial" w:cs="Arial" w:eastAsia="Arial" w:hAnsi="Arial"/>
          <w:rtl w:val="0"/>
        </w:rPr>
        <w:t xml:space="preserve">Arquitectura</w:t>
      </w:r>
    </w:p>
    <w:p w:rsidR="00000000" w:rsidDel="00000000" w:rsidP="00000000" w:rsidRDefault="00000000" w:rsidRPr="00000000" w14:paraId="00000046">
      <w:pPr>
        <w:spacing w:before="0" w:lineRule="auto"/>
        <w:ind w:left="0" w:firstLine="0"/>
        <w:jc w:val="both"/>
        <w:rPr>
          <w:rFonts w:ascii="Arial" w:cs="Arial" w:eastAsia="Arial" w:hAnsi="Arial"/>
        </w:rPr>
      </w:pPr>
      <w:r w:rsidDel="00000000" w:rsidR="00000000" w:rsidRPr="00000000">
        <w:rPr>
          <w:rtl w:val="0"/>
        </w:rPr>
        <w:t xml:space="preserve">La herramienta necesita</w:t>
      </w:r>
      <w:r w:rsidDel="00000000" w:rsidR="00000000" w:rsidRPr="00000000">
        <w:rPr>
          <w:rFonts w:ascii="Arial" w:cs="Arial" w:eastAsia="Arial" w:hAnsi="Arial"/>
          <w:rtl w:val="0"/>
        </w:rPr>
        <w:t xml:space="preserve"> los siguientes requerimientos para su funcionamiento:</w:t>
      </w:r>
    </w:p>
    <w:p w:rsidR="00000000" w:rsidDel="00000000" w:rsidP="00000000" w:rsidRDefault="00000000" w:rsidRPr="00000000" w14:paraId="00000047">
      <w:pPr>
        <w:spacing w:before="0" w:lineRule="auto"/>
        <w:ind w:left="0" w:firstLine="0"/>
        <w:jc w:val="both"/>
        <w:rPr>
          <w:rFonts w:ascii="Arial" w:cs="Arial" w:eastAsia="Arial" w:hAnsi="Arial"/>
        </w:rPr>
      </w:pPr>
      <w:r w:rsidDel="00000000" w:rsidR="00000000" w:rsidRPr="00000000">
        <w:rPr>
          <w:rtl w:val="0"/>
        </w:rPr>
        <w:t xml:space="preserve">Hardware</w:t>
      </w:r>
      <w:r w:rsidDel="00000000" w:rsidR="00000000" w:rsidRPr="00000000">
        <w:rPr>
          <w:rtl w:val="0"/>
        </w:rPr>
      </w:r>
    </w:p>
    <w:tbl>
      <w:tblPr>
        <w:tblStyle w:val="Table2"/>
        <w:tblW w:w="7489.0" w:type="dxa"/>
        <w:jc w:val="center"/>
        <w:tblBorders>
          <w:top w:color="666666" w:space="0" w:sz="4" w:val="single"/>
          <w:left w:color="000000" w:space="0" w:sz="4" w:val="single"/>
          <w:bottom w:color="666666" w:space="0" w:sz="4" w:val="single"/>
          <w:right w:color="000000" w:space="0" w:sz="4" w:val="single"/>
          <w:insideH w:color="666666" w:space="0" w:sz="4" w:val="single"/>
          <w:insideV w:color="000000" w:space="0" w:sz="4" w:val="single"/>
        </w:tblBorders>
        <w:tblLayout w:type="fixed"/>
        <w:tblLook w:val="04A0"/>
      </w:tblPr>
      <w:tblGrid>
        <w:gridCol w:w="3744"/>
        <w:gridCol w:w="3745"/>
        <w:tblGridChange w:id="0">
          <w:tblGrid>
            <w:gridCol w:w="3744"/>
            <w:gridCol w:w="3745"/>
          </w:tblGrid>
        </w:tblGridChange>
      </w:tblGrid>
      <w:tr>
        <w:trPr>
          <w:trHeight w:val="400" w:hRule="atLeast"/>
        </w:trPr>
        <w:tc>
          <w:tcPr>
            <w:vAlign w:val="center"/>
          </w:tcPr>
          <w:p w:rsidR="00000000" w:rsidDel="00000000" w:rsidP="00000000" w:rsidRDefault="00000000" w:rsidRPr="00000000" w14:paraId="00000048">
            <w:pPr>
              <w:spacing w:after="0" w:before="0" w:lineRule="auto"/>
              <w:rPr>
                <w:rFonts w:ascii="Arial" w:cs="Arial" w:eastAsia="Arial" w:hAnsi="Arial"/>
                <w:b w:val="0"/>
              </w:rPr>
            </w:pPr>
            <w:r w:rsidDel="00000000" w:rsidR="00000000" w:rsidRPr="00000000">
              <w:rPr>
                <w:rFonts w:ascii="Arial" w:cs="Arial" w:eastAsia="Arial" w:hAnsi="Arial"/>
                <w:b w:val="0"/>
                <w:rtl w:val="0"/>
              </w:rPr>
              <w:t xml:space="preserve">Memoria RAM.</w:t>
            </w:r>
          </w:p>
        </w:tc>
        <w:tc>
          <w:tcPr>
            <w:vAlign w:val="center"/>
          </w:tcPr>
          <w:p w:rsidR="00000000" w:rsidDel="00000000" w:rsidP="00000000" w:rsidRDefault="00000000" w:rsidRPr="00000000" w14:paraId="00000049">
            <w:pPr>
              <w:spacing w:after="0" w:before="0" w:lineRule="auto"/>
              <w:rPr>
                <w:rFonts w:ascii="Arial" w:cs="Arial" w:eastAsia="Arial" w:hAnsi="Arial"/>
                <w:b w:val="0"/>
              </w:rPr>
            </w:pPr>
            <w:r w:rsidDel="00000000" w:rsidR="00000000" w:rsidRPr="00000000">
              <w:rPr>
                <w:rFonts w:ascii="Arial" w:cs="Arial" w:eastAsia="Arial" w:hAnsi="Arial"/>
                <w:b w:val="0"/>
                <w:rtl w:val="0"/>
              </w:rPr>
              <w:t xml:space="preserve">4 GB o superior.</w:t>
            </w:r>
          </w:p>
        </w:tc>
      </w:tr>
      <w:tr>
        <w:trPr>
          <w:trHeight w:val="380" w:hRule="atLeast"/>
        </w:trPr>
        <w:tc>
          <w:tcPr>
            <w:vAlign w:val="center"/>
          </w:tcPr>
          <w:p w:rsidR="00000000" w:rsidDel="00000000" w:rsidP="00000000" w:rsidRDefault="00000000" w:rsidRPr="00000000" w14:paraId="0000004A">
            <w:pPr>
              <w:spacing w:after="0" w:before="0" w:lineRule="auto"/>
              <w:rPr>
                <w:rFonts w:ascii="Arial" w:cs="Arial" w:eastAsia="Arial" w:hAnsi="Arial"/>
                <w:b w:val="0"/>
              </w:rPr>
            </w:pPr>
            <w:r w:rsidDel="00000000" w:rsidR="00000000" w:rsidRPr="00000000">
              <w:rPr>
                <w:rFonts w:ascii="Arial" w:cs="Arial" w:eastAsia="Arial" w:hAnsi="Arial"/>
                <w:b w:val="0"/>
                <w:rtl w:val="0"/>
              </w:rPr>
              <w:t xml:space="preserve">Velocidad del procesador.</w:t>
            </w:r>
          </w:p>
        </w:tc>
        <w:tc>
          <w:tcPr>
            <w:vAlign w:val="center"/>
          </w:tcPr>
          <w:p w:rsidR="00000000" w:rsidDel="00000000" w:rsidP="00000000" w:rsidRDefault="00000000" w:rsidRPr="00000000" w14:paraId="0000004B">
            <w:pPr>
              <w:spacing w:after="0" w:before="0" w:lineRule="auto"/>
              <w:rPr>
                <w:rFonts w:ascii="Arial" w:cs="Arial" w:eastAsia="Arial" w:hAnsi="Arial"/>
              </w:rPr>
            </w:pPr>
            <w:r w:rsidDel="00000000" w:rsidR="00000000" w:rsidRPr="00000000">
              <w:rPr>
                <w:rFonts w:ascii="Arial" w:cs="Arial" w:eastAsia="Arial" w:hAnsi="Arial"/>
                <w:rtl w:val="0"/>
              </w:rPr>
              <w:t xml:space="preserve">2.0 GHz o superior.</w:t>
            </w:r>
          </w:p>
        </w:tc>
      </w:tr>
      <w:tr>
        <w:trPr>
          <w:trHeight w:val="380" w:hRule="atLeast"/>
        </w:trPr>
        <w:tc>
          <w:tcPr>
            <w:vAlign w:val="center"/>
          </w:tcPr>
          <w:p w:rsidR="00000000" w:rsidDel="00000000" w:rsidP="00000000" w:rsidRDefault="00000000" w:rsidRPr="00000000" w14:paraId="0000004C">
            <w:pPr>
              <w:spacing w:after="0" w:before="0" w:lineRule="auto"/>
              <w:rPr>
                <w:rFonts w:ascii="Arial" w:cs="Arial" w:eastAsia="Arial" w:hAnsi="Arial"/>
                <w:b w:val="0"/>
              </w:rPr>
            </w:pPr>
            <w:r w:rsidDel="00000000" w:rsidR="00000000" w:rsidRPr="00000000">
              <w:rPr>
                <w:rFonts w:ascii="Arial" w:cs="Arial" w:eastAsia="Arial" w:hAnsi="Arial"/>
                <w:b w:val="0"/>
                <w:rtl w:val="0"/>
              </w:rPr>
              <w:t xml:space="preserve">Almacenamiento.</w:t>
            </w:r>
          </w:p>
        </w:tc>
        <w:tc>
          <w:tcPr>
            <w:vAlign w:val="center"/>
          </w:tcPr>
          <w:p w:rsidR="00000000" w:rsidDel="00000000" w:rsidP="00000000" w:rsidRDefault="00000000" w:rsidRPr="00000000" w14:paraId="0000004D">
            <w:pPr>
              <w:spacing w:after="0" w:before="0" w:lineRule="auto"/>
              <w:rPr>
                <w:rFonts w:ascii="Arial" w:cs="Arial" w:eastAsia="Arial" w:hAnsi="Arial"/>
              </w:rPr>
            </w:pPr>
            <w:r w:rsidDel="00000000" w:rsidR="00000000" w:rsidRPr="00000000">
              <w:rPr>
                <w:rFonts w:ascii="Arial" w:cs="Arial" w:eastAsia="Arial" w:hAnsi="Arial"/>
                <w:rtl w:val="0"/>
              </w:rPr>
              <w:t xml:space="preserve">250 GB o superior.</w:t>
            </w:r>
          </w:p>
        </w:tc>
      </w:tr>
    </w:tbl>
    <w:p w:rsidR="00000000" w:rsidDel="00000000" w:rsidP="00000000" w:rsidRDefault="00000000" w:rsidRPr="00000000" w14:paraId="0000004E">
      <w:pPr>
        <w:spacing w:after="0" w:before="0" w:lineRule="auto"/>
        <w:ind w:left="3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F">
      <w:pPr>
        <w:spacing w:after="0" w:before="0" w:lineRule="auto"/>
        <w:jc w:val="both"/>
        <w:rPr>
          <w:rFonts w:ascii="Arial" w:cs="Arial" w:eastAsia="Arial" w:hAnsi="Arial"/>
        </w:rPr>
      </w:pPr>
      <w:r w:rsidDel="00000000" w:rsidR="00000000" w:rsidRPr="00000000">
        <w:rPr>
          <w:rtl w:val="0"/>
        </w:rPr>
        <w:t xml:space="preserve">S</w:t>
      </w:r>
      <w:r w:rsidDel="00000000" w:rsidR="00000000" w:rsidRPr="00000000">
        <w:rPr>
          <w:rFonts w:ascii="Arial" w:cs="Arial" w:eastAsia="Arial" w:hAnsi="Arial"/>
          <w:rtl w:val="0"/>
        </w:rPr>
        <w:t xml:space="preserve">oftware:</w:t>
      </w:r>
    </w:p>
    <w:p w:rsidR="00000000" w:rsidDel="00000000" w:rsidP="00000000" w:rsidRDefault="00000000" w:rsidRPr="00000000" w14:paraId="00000050">
      <w:pPr>
        <w:spacing w:after="0" w:before="0" w:lineRule="auto"/>
        <w:jc w:val="both"/>
        <w:rPr>
          <w:rFonts w:ascii="Arial" w:cs="Arial" w:eastAsia="Arial" w:hAnsi="Arial"/>
        </w:rPr>
      </w:pPr>
      <w:r w:rsidDel="00000000" w:rsidR="00000000" w:rsidRPr="00000000">
        <w:rPr>
          <w:rtl w:val="0"/>
        </w:rPr>
      </w:r>
    </w:p>
    <w:tbl>
      <w:tblPr>
        <w:tblStyle w:val="Table3"/>
        <w:tblW w:w="7433.0" w:type="dxa"/>
        <w:jc w:val="center"/>
        <w:tblBorders>
          <w:top w:color="666666" w:space="0" w:sz="4" w:val="single"/>
          <w:left w:color="000000" w:space="0" w:sz="4" w:val="single"/>
          <w:bottom w:color="666666" w:space="0" w:sz="4" w:val="single"/>
          <w:right w:color="000000" w:space="0" w:sz="4" w:val="single"/>
          <w:insideH w:color="666666" w:space="0" w:sz="4" w:val="single"/>
          <w:insideV w:color="000000" w:space="0" w:sz="4" w:val="single"/>
        </w:tblBorders>
        <w:tblLayout w:type="fixed"/>
        <w:tblLook w:val="04A0"/>
      </w:tblPr>
      <w:tblGrid>
        <w:gridCol w:w="3716"/>
        <w:gridCol w:w="3717"/>
        <w:tblGridChange w:id="0">
          <w:tblGrid>
            <w:gridCol w:w="3716"/>
            <w:gridCol w:w="3717"/>
          </w:tblGrid>
        </w:tblGridChange>
      </w:tblGrid>
      <w:tr>
        <w:trPr>
          <w:trHeight w:val="390" w:hRule="atLeast"/>
        </w:trPr>
        <w:tc>
          <w:tcPr>
            <w:vAlign w:val="center"/>
          </w:tcPr>
          <w:p w:rsidR="00000000" w:rsidDel="00000000" w:rsidP="00000000" w:rsidRDefault="00000000" w:rsidRPr="00000000" w14:paraId="00000051">
            <w:pPr>
              <w:spacing w:after="0" w:before="0" w:lineRule="auto"/>
              <w:rPr>
                <w:rFonts w:ascii="Arial" w:cs="Arial" w:eastAsia="Arial" w:hAnsi="Arial"/>
                <w:b w:val="0"/>
              </w:rPr>
            </w:pPr>
            <w:r w:rsidDel="00000000" w:rsidR="00000000" w:rsidRPr="00000000">
              <w:rPr>
                <w:rFonts w:ascii="Arial" w:cs="Arial" w:eastAsia="Arial" w:hAnsi="Arial"/>
                <w:b w:val="0"/>
                <w:rtl w:val="0"/>
              </w:rPr>
              <w:t xml:space="preserve">Sistema Operativo</w:t>
            </w:r>
          </w:p>
        </w:tc>
        <w:tc>
          <w:tcPr>
            <w:vAlign w:val="center"/>
          </w:tcPr>
          <w:p w:rsidR="00000000" w:rsidDel="00000000" w:rsidP="00000000" w:rsidRDefault="00000000" w:rsidRPr="00000000" w14:paraId="00000052">
            <w:pPr>
              <w:spacing w:after="0" w:before="0" w:lineRule="auto"/>
              <w:rPr>
                <w:rFonts w:ascii="Arial" w:cs="Arial" w:eastAsia="Arial" w:hAnsi="Arial"/>
                <w:b w:val="0"/>
              </w:rPr>
            </w:pPr>
            <w:r w:rsidDel="00000000" w:rsidR="00000000" w:rsidRPr="00000000">
              <w:rPr>
                <w:b w:val="0"/>
                <w:rtl w:val="0"/>
              </w:rPr>
              <w:t xml:space="preserve">CentOS</w:t>
            </w:r>
            <w:r w:rsidDel="00000000" w:rsidR="00000000" w:rsidRPr="00000000">
              <w:rPr>
                <w:rFonts w:ascii="Arial" w:cs="Arial" w:eastAsia="Arial" w:hAnsi="Arial"/>
                <w:b w:val="0"/>
                <w:rtl w:val="0"/>
              </w:rPr>
              <w:t xml:space="preserve"> 7</w:t>
            </w:r>
          </w:p>
        </w:tc>
      </w:tr>
      <w:tr>
        <w:trPr>
          <w:trHeight w:val="400" w:hRule="atLeast"/>
        </w:trPr>
        <w:tc>
          <w:tcPr>
            <w:vAlign w:val="center"/>
          </w:tcPr>
          <w:p w:rsidR="00000000" w:rsidDel="00000000" w:rsidP="00000000" w:rsidRDefault="00000000" w:rsidRPr="00000000" w14:paraId="00000053">
            <w:pPr>
              <w:spacing w:after="0" w:before="0" w:lineRule="auto"/>
              <w:rPr>
                <w:rFonts w:ascii="Arial" w:cs="Arial" w:eastAsia="Arial" w:hAnsi="Arial"/>
                <w:b w:val="0"/>
              </w:rPr>
            </w:pPr>
            <w:r w:rsidDel="00000000" w:rsidR="00000000" w:rsidRPr="00000000">
              <w:rPr>
                <w:rFonts w:ascii="Arial" w:cs="Arial" w:eastAsia="Arial" w:hAnsi="Arial"/>
                <w:b w:val="0"/>
                <w:rtl w:val="0"/>
              </w:rPr>
              <w:t xml:space="preserve">Base de datos relacional</w:t>
            </w:r>
          </w:p>
        </w:tc>
        <w:tc>
          <w:tcPr>
            <w:vAlign w:val="center"/>
          </w:tcPr>
          <w:p w:rsidR="00000000" w:rsidDel="00000000" w:rsidP="00000000" w:rsidRDefault="00000000" w:rsidRPr="00000000" w14:paraId="00000054">
            <w:pPr>
              <w:spacing w:after="0" w:before="0" w:lineRule="auto"/>
              <w:rPr>
                <w:rFonts w:ascii="Arial" w:cs="Arial" w:eastAsia="Arial" w:hAnsi="Arial"/>
              </w:rPr>
            </w:pPr>
            <w:r w:rsidDel="00000000" w:rsidR="00000000" w:rsidRPr="00000000">
              <w:rPr>
                <w:rFonts w:ascii="Arial" w:cs="Arial" w:eastAsia="Arial" w:hAnsi="Arial"/>
                <w:rtl w:val="0"/>
              </w:rPr>
              <w:t xml:space="preserve">PostgreSQL 10</w:t>
            </w:r>
          </w:p>
        </w:tc>
      </w:tr>
      <w:tr>
        <w:trPr>
          <w:trHeight w:val="420" w:hRule="atLeast"/>
        </w:trPr>
        <w:tc>
          <w:tcPr>
            <w:vAlign w:val="center"/>
          </w:tcPr>
          <w:p w:rsidR="00000000" w:rsidDel="00000000" w:rsidP="00000000" w:rsidRDefault="00000000" w:rsidRPr="00000000" w14:paraId="00000055">
            <w:pPr>
              <w:spacing w:after="0" w:before="0" w:lineRule="auto"/>
              <w:rPr>
                <w:rFonts w:ascii="Arial" w:cs="Arial" w:eastAsia="Arial" w:hAnsi="Arial"/>
                <w:b w:val="0"/>
              </w:rPr>
            </w:pPr>
            <w:r w:rsidDel="00000000" w:rsidR="00000000" w:rsidRPr="00000000">
              <w:rPr>
                <w:rFonts w:ascii="Arial" w:cs="Arial" w:eastAsia="Arial" w:hAnsi="Arial"/>
                <w:b w:val="0"/>
                <w:rtl w:val="0"/>
              </w:rPr>
              <w:t xml:space="preserve">Base de datos de documentos</w:t>
            </w:r>
          </w:p>
        </w:tc>
        <w:tc>
          <w:tcPr>
            <w:vAlign w:val="center"/>
          </w:tcPr>
          <w:p w:rsidR="00000000" w:rsidDel="00000000" w:rsidP="00000000" w:rsidRDefault="00000000" w:rsidRPr="00000000" w14:paraId="00000056">
            <w:pPr>
              <w:spacing w:after="0" w:before="0" w:lineRule="auto"/>
              <w:rPr>
                <w:rFonts w:ascii="Arial" w:cs="Arial" w:eastAsia="Arial" w:hAnsi="Arial"/>
              </w:rPr>
            </w:pPr>
            <w:r w:rsidDel="00000000" w:rsidR="00000000" w:rsidRPr="00000000">
              <w:rPr>
                <w:rFonts w:ascii="Arial" w:cs="Arial" w:eastAsia="Arial" w:hAnsi="Arial"/>
                <w:rtl w:val="0"/>
              </w:rPr>
              <w:t xml:space="preserve">MongoDB v3 </w:t>
            </w:r>
          </w:p>
        </w:tc>
      </w:tr>
      <w:tr>
        <w:trPr>
          <w:trHeight w:val="400" w:hRule="atLeast"/>
        </w:trPr>
        <w:tc>
          <w:tcPr>
            <w:vAlign w:val="center"/>
          </w:tcPr>
          <w:p w:rsidR="00000000" w:rsidDel="00000000" w:rsidP="00000000" w:rsidRDefault="00000000" w:rsidRPr="00000000" w14:paraId="00000057">
            <w:pPr>
              <w:spacing w:after="0" w:before="0" w:lineRule="auto"/>
              <w:rPr>
                <w:rFonts w:ascii="Arial" w:cs="Arial" w:eastAsia="Arial" w:hAnsi="Arial"/>
                <w:b w:val="0"/>
              </w:rPr>
            </w:pPr>
            <w:r w:rsidDel="00000000" w:rsidR="00000000" w:rsidRPr="00000000">
              <w:rPr>
                <w:rFonts w:ascii="Arial" w:cs="Arial" w:eastAsia="Arial" w:hAnsi="Arial"/>
                <w:b w:val="0"/>
                <w:rtl w:val="0"/>
              </w:rPr>
              <w:t xml:space="preserve">Lenguaje de programación</w:t>
            </w:r>
          </w:p>
        </w:tc>
        <w:tc>
          <w:tcPr>
            <w:vAlign w:val="center"/>
          </w:tcPr>
          <w:p w:rsidR="00000000" w:rsidDel="00000000" w:rsidP="00000000" w:rsidRDefault="00000000" w:rsidRPr="00000000" w14:paraId="00000058">
            <w:pPr>
              <w:spacing w:after="0" w:before="0" w:lineRule="auto"/>
              <w:rPr>
                <w:rFonts w:ascii="Arial" w:cs="Arial" w:eastAsia="Arial" w:hAnsi="Arial"/>
              </w:rPr>
            </w:pPr>
            <w:r w:rsidDel="00000000" w:rsidR="00000000" w:rsidRPr="00000000">
              <w:rPr>
                <w:rFonts w:ascii="Arial" w:cs="Arial" w:eastAsia="Arial" w:hAnsi="Arial"/>
                <w:rtl w:val="0"/>
              </w:rPr>
              <w:t xml:space="preserve">Nodejs v10</w:t>
            </w:r>
          </w:p>
        </w:tc>
      </w:tr>
      <w:tr>
        <w:trPr>
          <w:trHeight w:val="400" w:hRule="atLeast"/>
        </w:trPr>
        <w:tc>
          <w:tcPr>
            <w:vAlign w:val="center"/>
          </w:tcPr>
          <w:p w:rsidR="00000000" w:rsidDel="00000000" w:rsidP="00000000" w:rsidRDefault="00000000" w:rsidRPr="00000000" w14:paraId="00000059">
            <w:pPr>
              <w:spacing w:after="0" w:before="0" w:lineRule="auto"/>
              <w:rPr>
                <w:rFonts w:ascii="Arial" w:cs="Arial" w:eastAsia="Arial" w:hAnsi="Arial"/>
                <w:b w:val="0"/>
              </w:rPr>
            </w:pPr>
            <w:r w:rsidDel="00000000" w:rsidR="00000000" w:rsidRPr="00000000">
              <w:rPr>
                <w:rFonts w:ascii="Arial" w:cs="Arial" w:eastAsia="Arial" w:hAnsi="Arial"/>
                <w:b w:val="0"/>
                <w:rtl w:val="0"/>
              </w:rPr>
              <w:t xml:space="preserve">Servidor web </w:t>
            </w:r>
          </w:p>
        </w:tc>
        <w:tc>
          <w:tcPr>
            <w:vAlign w:val="center"/>
          </w:tcPr>
          <w:p w:rsidR="00000000" w:rsidDel="00000000" w:rsidP="00000000" w:rsidRDefault="00000000" w:rsidRPr="00000000" w14:paraId="0000005A">
            <w:pPr>
              <w:spacing w:after="0" w:before="0" w:lineRule="auto"/>
              <w:rPr>
                <w:rFonts w:ascii="Arial" w:cs="Arial" w:eastAsia="Arial" w:hAnsi="Arial"/>
              </w:rPr>
            </w:pPr>
            <w:r w:rsidDel="00000000" w:rsidR="00000000" w:rsidRPr="00000000">
              <w:rPr>
                <w:rFonts w:ascii="Arial" w:cs="Arial" w:eastAsia="Arial" w:hAnsi="Arial"/>
                <w:rtl w:val="0"/>
              </w:rPr>
              <w:t xml:space="preserve">NGINX</w:t>
            </w:r>
          </w:p>
        </w:tc>
      </w:tr>
    </w:tbl>
    <w:p w:rsidR="00000000" w:rsidDel="00000000" w:rsidP="00000000" w:rsidRDefault="00000000" w:rsidRPr="00000000" w14:paraId="0000005B">
      <w:pPr>
        <w:spacing w:after="0" w:before="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C">
      <w:pPr>
        <w:spacing w:after="0" w:before="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D">
      <w:pPr>
        <w:spacing w:after="0" w:before="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NOTA: </w:t>
      </w:r>
    </w:p>
    <w:p w:rsidR="00000000" w:rsidDel="00000000" w:rsidP="00000000" w:rsidRDefault="00000000" w:rsidRPr="00000000" w14:paraId="0000005F">
      <w:pPr>
        <w:numPr>
          <w:ilvl w:val="0"/>
          <w:numId w:val="2"/>
        </w:numPr>
        <w:spacing w:after="0" w:before="0" w:line="240" w:lineRule="auto"/>
        <w:ind w:left="720" w:hanging="360"/>
        <w:jc w:val="both"/>
        <w:rPr>
          <w:rFonts w:ascii="Arial" w:cs="Arial" w:eastAsia="Arial" w:hAnsi="Arial"/>
          <w:u w:val="none"/>
        </w:rPr>
      </w:pPr>
      <w:r w:rsidDel="00000000" w:rsidR="00000000" w:rsidRPr="00000000">
        <w:rPr>
          <w:rtl w:val="0"/>
        </w:rPr>
        <w:t xml:space="preserve">S</w:t>
      </w:r>
      <w:r w:rsidDel="00000000" w:rsidR="00000000" w:rsidRPr="00000000">
        <w:rPr>
          <w:rFonts w:ascii="Arial" w:cs="Arial" w:eastAsia="Arial" w:hAnsi="Arial"/>
          <w:rtl w:val="0"/>
        </w:rPr>
        <w:t xml:space="preserve">e requiere que el servidor tenga salida a internet, esto p</w:t>
      </w:r>
      <w:r w:rsidDel="00000000" w:rsidR="00000000" w:rsidRPr="00000000">
        <w:rPr>
          <w:rtl w:val="0"/>
        </w:rPr>
        <w:t xml:space="preserve">ermitirá</w:t>
      </w:r>
      <w:r w:rsidDel="00000000" w:rsidR="00000000" w:rsidRPr="00000000">
        <w:rPr>
          <w:rFonts w:ascii="Arial" w:cs="Arial" w:eastAsia="Arial" w:hAnsi="Arial"/>
          <w:rtl w:val="0"/>
        </w:rPr>
        <w:t xml:space="preserve"> la descarga de dependencias que existen para el funcionamiento de las gráficas del visualizador.</w:t>
      </w:r>
    </w:p>
    <w:p w:rsidR="00000000" w:rsidDel="00000000" w:rsidP="00000000" w:rsidRDefault="00000000" w:rsidRPr="00000000" w14:paraId="00000060">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61">
      <w:pPr>
        <w:numPr>
          <w:ilvl w:val="0"/>
          <w:numId w:val="2"/>
        </w:numPr>
        <w:spacing w:after="0" w:before="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El servidor  requiere de la </w:t>
      </w:r>
      <w:r w:rsidDel="00000000" w:rsidR="00000000" w:rsidRPr="00000000">
        <w:rPr>
          <w:rtl w:val="0"/>
        </w:rPr>
        <w:t xml:space="preserve">configuración</w:t>
      </w:r>
      <w:r w:rsidDel="00000000" w:rsidR="00000000" w:rsidRPr="00000000">
        <w:rPr>
          <w:rFonts w:ascii="Arial" w:cs="Arial" w:eastAsia="Arial" w:hAnsi="Arial"/>
          <w:rtl w:val="0"/>
        </w:rPr>
        <w:t xml:space="preserve"> de dos puertos para</w:t>
      </w:r>
      <w:r w:rsidDel="00000000" w:rsidR="00000000" w:rsidRPr="00000000">
        <w:rPr>
          <w:rtl w:val="0"/>
        </w:rPr>
        <w:t xml:space="preserve"> </w:t>
      </w:r>
      <w:r w:rsidDel="00000000" w:rsidR="00000000" w:rsidRPr="00000000">
        <w:rPr>
          <w:rFonts w:ascii="Arial" w:cs="Arial" w:eastAsia="Arial" w:hAnsi="Arial"/>
          <w:rtl w:val="0"/>
        </w:rPr>
        <w:t xml:space="preserve">permitir el acceso </w:t>
      </w:r>
      <w:r w:rsidDel="00000000" w:rsidR="00000000" w:rsidRPr="00000000">
        <w:rPr>
          <w:rtl w:val="0"/>
        </w:rPr>
        <w:t xml:space="preserve">a los módulos de captura y dashboard. Actualmente, usa el puerto </w:t>
      </w:r>
      <w:r w:rsidDel="00000000" w:rsidR="00000000" w:rsidRPr="00000000">
        <w:rPr>
          <w:i w:val="1"/>
          <w:rtl w:val="0"/>
        </w:rPr>
        <w:t xml:space="preserve">3000</w:t>
      </w:r>
      <w:r w:rsidDel="00000000" w:rsidR="00000000" w:rsidRPr="00000000">
        <w:rPr>
          <w:rtl w:val="0"/>
        </w:rPr>
        <w:t xml:space="preserve"> para el </w:t>
      </w:r>
      <w:r w:rsidDel="00000000" w:rsidR="00000000" w:rsidRPr="00000000">
        <w:rPr>
          <w:i w:val="1"/>
          <w:rtl w:val="0"/>
        </w:rPr>
        <w:t xml:space="preserve">sistema de captura</w:t>
      </w:r>
      <w:r w:rsidDel="00000000" w:rsidR="00000000" w:rsidRPr="00000000">
        <w:rPr>
          <w:rtl w:val="0"/>
        </w:rPr>
        <w:t xml:space="preserve"> y el 4000 para el </w:t>
      </w:r>
      <w:r w:rsidDel="00000000" w:rsidR="00000000" w:rsidRPr="00000000">
        <w:rPr>
          <w:i w:val="1"/>
          <w:rtl w:val="0"/>
        </w:rPr>
        <w:t xml:space="preserve">dashboard, </w:t>
      </w:r>
      <w:r w:rsidDel="00000000" w:rsidR="00000000" w:rsidRPr="00000000">
        <w:rPr>
          <w:rtl w:val="0"/>
        </w:rPr>
        <w:t xml:space="preserve">sin embargo,</w:t>
      </w:r>
      <w:r w:rsidDel="00000000" w:rsidR="00000000" w:rsidRPr="00000000">
        <w:rPr>
          <w:i w:val="1"/>
          <w:rtl w:val="0"/>
        </w:rPr>
        <w:t xml:space="preserve"> </w:t>
      </w:r>
      <w:r w:rsidDel="00000000" w:rsidR="00000000" w:rsidRPr="00000000">
        <w:rPr>
          <w:rtl w:val="0"/>
        </w:rPr>
        <w:t xml:space="preserve">estos puertos son parametrizables con la finalidad de poder tener más de una instancia en el mismo servidor. </w:t>
      </w:r>
    </w:p>
    <w:p w:rsidR="00000000" w:rsidDel="00000000" w:rsidP="00000000" w:rsidRDefault="00000000" w:rsidRPr="00000000" w14:paraId="00000062">
      <w:pPr>
        <w:spacing w:after="0" w:before="0" w:line="240" w:lineRule="auto"/>
        <w:ind w:left="720" w:firstLine="0"/>
        <w:jc w:val="both"/>
        <w:rPr/>
      </w:pPr>
      <w:r w:rsidDel="00000000" w:rsidR="00000000" w:rsidRPr="00000000">
        <w:rPr>
          <w:rtl w:val="0"/>
        </w:rPr>
        <w:t xml:space="preserve">Para configurar más de una instancia en el servidor, revisar el </w:t>
      </w:r>
      <w:r w:rsidDel="00000000" w:rsidR="00000000" w:rsidRPr="00000000">
        <w:rPr>
          <w:b w:val="1"/>
          <w:rtl w:val="0"/>
        </w:rPr>
        <w:t xml:space="preserve">Anexo 2</w:t>
      </w:r>
      <w:r w:rsidDel="00000000" w:rsidR="00000000" w:rsidRPr="00000000">
        <w:rPr>
          <w:rtl w:val="0"/>
        </w:rPr>
        <w:t xml:space="preserve">, al final de este documento.</w:t>
      </w:r>
    </w:p>
    <w:p w:rsidR="00000000" w:rsidDel="00000000" w:rsidP="00000000" w:rsidRDefault="00000000" w:rsidRPr="00000000" w14:paraId="00000063">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64">
      <w:pPr>
        <w:numPr>
          <w:ilvl w:val="0"/>
          <w:numId w:val="2"/>
        </w:numPr>
        <w:spacing w:after="0" w:before="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 necesita tener instal</w:t>
      </w:r>
      <w:r w:rsidDel="00000000" w:rsidR="00000000" w:rsidRPr="00000000">
        <w:rPr>
          <w:rtl w:val="0"/>
        </w:rPr>
        <w:t xml:space="preserve">ado el software: git y pm2. Para mayor referencia se pueden consultar las siguientes ligas: </w:t>
      </w:r>
      <w:hyperlink r:id="rId6">
        <w:r w:rsidDel="00000000" w:rsidR="00000000" w:rsidRPr="00000000">
          <w:rPr>
            <w:rtl w:val="0"/>
          </w:rPr>
          <w:t xml:space="preserve">https://desktop.github.com/</w:t>
        </w:r>
      </w:hyperlink>
      <w:r w:rsidDel="00000000" w:rsidR="00000000" w:rsidRPr="00000000">
        <w:rPr>
          <w:rtl w:val="0"/>
        </w:rPr>
        <w:t xml:space="preserve">, </w:t>
      </w:r>
      <w:hyperlink r:id="rId7">
        <w:r w:rsidDel="00000000" w:rsidR="00000000" w:rsidRPr="00000000">
          <w:rPr>
            <w:rtl w:val="0"/>
          </w:rPr>
          <w:t xml:space="preserve"> </w:t>
        </w:r>
      </w:hyperlink>
      <w:hyperlink r:id="rId8">
        <w:r w:rsidDel="00000000" w:rsidR="00000000" w:rsidRPr="00000000">
          <w:rPr>
            <w:rtl w:val="0"/>
          </w:rPr>
          <w:t xml:space="preserve">https://git-lfs.github.com/</w:t>
        </w:r>
      </w:hyperlink>
      <w:r w:rsidDel="00000000" w:rsidR="00000000" w:rsidRPr="00000000">
        <w:rPr>
          <w:rtl w:val="0"/>
        </w:rPr>
        <w:t xml:space="preserve">  y https://www.npmjs.com/package/pm2.</w:t>
      </w:r>
    </w:p>
    <w:p w:rsidR="00000000" w:rsidDel="00000000" w:rsidP="00000000" w:rsidRDefault="00000000" w:rsidRPr="00000000" w14:paraId="00000065">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66">
      <w:pPr>
        <w:numPr>
          <w:ilvl w:val="0"/>
          <w:numId w:val="2"/>
        </w:numPr>
        <w:spacing w:after="0" w:line="240" w:lineRule="auto"/>
        <w:ind w:left="720" w:hanging="360"/>
        <w:jc w:val="both"/>
      </w:pPr>
      <w:r w:rsidDel="00000000" w:rsidR="00000000" w:rsidRPr="00000000">
        <w:rPr>
          <w:rtl w:val="0"/>
        </w:rPr>
        <w:t xml:space="preserve">En PostgreSQL, se debe de configurar los métodos de conexión</w:t>
      </w:r>
      <w:r w:rsidDel="00000000" w:rsidR="00000000" w:rsidRPr="00000000">
        <w:rPr>
          <w:b w:val="1"/>
          <w:rtl w:val="0"/>
        </w:rPr>
        <w:t xml:space="preserve"> local</w:t>
      </w:r>
      <w:r w:rsidDel="00000000" w:rsidR="00000000" w:rsidRPr="00000000">
        <w:rPr>
          <w:rtl w:val="0"/>
        </w:rPr>
        <w:t xml:space="preserve"> e </w:t>
      </w:r>
      <w:r w:rsidDel="00000000" w:rsidR="00000000" w:rsidRPr="00000000">
        <w:rPr>
          <w:b w:val="1"/>
          <w:rtl w:val="0"/>
        </w:rPr>
        <w:t xml:space="preserve">IPv4</w:t>
      </w:r>
      <w:r w:rsidDel="00000000" w:rsidR="00000000" w:rsidRPr="00000000">
        <w:rPr>
          <w:rtl w:val="0"/>
        </w:rPr>
        <w:t xml:space="preserve"> como </w:t>
      </w:r>
      <w:r w:rsidDel="00000000" w:rsidR="00000000" w:rsidRPr="00000000">
        <w:rPr>
          <w:b w:val="1"/>
          <w:rtl w:val="0"/>
        </w:rPr>
        <w:t xml:space="preserve">trust, </w:t>
      </w:r>
      <w:r w:rsidDel="00000000" w:rsidR="00000000" w:rsidRPr="00000000">
        <w:rPr>
          <w:rtl w:val="0"/>
        </w:rPr>
        <w:t xml:space="preserve">en el archivo llamado</w:t>
      </w:r>
      <w:r w:rsidDel="00000000" w:rsidR="00000000" w:rsidRPr="00000000">
        <w:rPr>
          <w:b w:val="1"/>
          <w:rtl w:val="0"/>
        </w:rPr>
        <w:t xml:space="preserve"> </w:t>
      </w:r>
      <w:r w:rsidDel="00000000" w:rsidR="00000000" w:rsidRPr="00000000">
        <w:rPr>
          <w:b w:val="1"/>
          <w:color w:val="333333"/>
          <w:sz w:val="21"/>
          <w:szCs w:val="21"/>
          <w:highlight w:val="white"/>
          <w:rtl w:val="0"/>
        </w:rPr>
        <w:t xml:space="preserve">pg_hba.conf</w:t>
      </w:r>
    </w:p>
    <w:p w:rsidR="00000000" w:rsidDel="00000000" w:rsidP="00000000" w:rsidRDefault="00000000" w:rsidRPr="00000000" w14:paraId="00000067">
      <w:pPr>
        <w:spacing w:after="0" w:line="240" w:lineRule="auto"/>
        <w:ind w:left="720" w:firstLine="0"/>
        <w:jc w:val="both"/>
        <w:rPr>
          <w:b w:val="1"/>
          <w:color w:val="333333"/>
          <w:sz w:val="21"/>
          <w:szCs w:val="21"/>
          <w:highlight w:val="white"/>
        </w:rPr>
      </w:pPr>
      <w:r w:rsidDel="00000000" w:rsidR="00000000" w:rsidRPr="00000000">
        <w:rPr>
          <w:rtl w:val="0"/>
        </w:rPr>
      </w:r>
    </w:p>
    <w:p w:rsidR="00000000" w:rsidDel="00000000" w:rsidP="00000000" w:rsidRDefault="00000000" w:rsidRPr="00000000" w14:paraId="00000068">
      <w:pPr>
        <w:pStyle w:val="Heading1"/>
        <w:spacing w:after="0" w:before="0" w:lineRule="auto"/>
        <w:ind w:left="0" w:firstLine="0"/>
        <w:rPr>
          <w:rFonts w:ascii="Arial" w:cs="Arial" w:eastAsia="Arial" w:hAnsi="Arial"/>
        </w:rPr>
      </w:pPr>
      <w:bookmarkStart w:colFirst="0" w:colLast="0" w:name="_3znysh7" w:id="5"/>
      <w:bookmarkEnd w:id="5"/>
      <w:r w:rsidDel="00000000" w:rsidR="00000000" w:rsidRPr="00000000">
        <w:rPr>
          <w:rFonts w:ascii="Arial" w:cs="Arial" w:eastAsia="Arial" w:hAnsi="Arial"/>
          <w:rtl w:val="0"/>
        </w:rPr>
        <w:t xml:space="preserve">2. Preparación de la actualización</w:t>
      </w:r>
    </w:p>
    <w:p w:rsidR="00000000" w:rsidDel="00000000" w:rsidP="00000000" w:rsidRDefault="00000000" w:rsidRPr="00000000" w14:paraId="00000069">
      <w:pPr>
        <w:spacing w:after="0" w:before="0" w:lineRule="auto"/>
        <w:ind w:firstLine="284"/>
        <w:rPr>
          <w:rFonts w:ascii="Arial" w:cs="Arial" w:eastAsia="Arial" w:hAnsi="Arial"/>
        </w:rPr>
      </w:pPr>
      <w:r w:rsidDel="00000000" w:rsidR="00000000" w:rsidRPr="00000000">
        <w:rPr>
          <w:rtl w:val="0"/>
        </w:rPr>
      </w:r>
    </w:p>
    <w:p w:rsidR="00000000" w:rsidDel="00000000" w:rsidP="00000000" w:rsidRDefault="00000000" w:rsidRPr="00000000" w14:paraId="0000006A">
      <w:pPr>
        <w:spacing w:after="0" w:before="0" w:lineRule="auto"/>
        <w:ind w:left="0" w:firstLine="0"/>
        <w:rPr>
          <w:rFonts w:ascii="Arial" w:cs="Arial" w:eastAsia="Arial" w:hAnsi="Arial"/>
        </w:rPr>
      </w:pPr>
      <w:r w:rsidDel="00000000" w:rsidR="00000000" w:rsidRPr="00000000">
        <w:rPr>
          <w:rFonts w:ascii="Arial" w:cs="Arial" w:eastAsia="Arial" w:hAnsi="Arial"/>
          <w:rtl w:val="0"/>
        </w:rPr>
        <w:t xml:space="preserve">Para realizar la actualización del código, se deben de seguir los siguientes pasos:</w:t>
      </w:r>
    </w:p>
    <w:p w:rsidR="00000000" w:rsidDel="00000000" w:rsidP="00000000" w:rsidRDefault="00000000" w:rsidRPr="00000000" w14:paraId="0000006B">
      <w:pPr>
        <w:spacing w:after="0" w:before="0" w:lineRule="auto"/>
        <w:ind w:firstLine="284"/>
        <w:rPr>
          <w:rFonts w:ascii="Arial" w:cs="Arial" w:eastAsia="Arial" w:hAnsi="Arial"/>
        </w:rPr>
      </w:pPr>
      <w:r w:rsidDel="00000000" w:rsidR="00000000" w:rsidRPr="00000000">
        <w:rPr>
          <w:rtl w:val="0"/>
        </w:rPr>
      </w:r>
    </w:p>
    <w:p w:rsidR="00000000" w:rsidDel="00000000" w:rsidP="00000000" w:rsidRDefault="00000000" w:rsidRPr="00000000" w14:paraId="0000006C">
      <w:pPr>
        <w:pStyle w:val="Heading2"/>
        <w:spacing w:after="0" w:before="0" w:lineRule="auto"/>
        <w:ind w:left="283.46456692913375" w:firstLine="0"/>
        <w:rPr>
          <w:sz w:val="28"/>
          <w:szCs w:val="28"/>
        </w:rPr>
      </w:pPr>
      <w:bookmarkStart w:colFirst="0" w:colLast="0" w:name="_2et92p0" w:id="6"/>
      <w:bookmarkEnd w:id="6"/>
      <w:r w:rsidDel="00000000" w:rsidR="00000000" w:rsidRPr="00000000">
        <w:rPr>
          <w:color w:val="008080"/>
          <w:sz w:val="28"/>
          <w:szCs w:val="28"/>
          <w:rtl w:val="0"/>
        </w:rPr>
        <w:t xml:space="preserve">2.1 Conectarse al servidor</w:t>
      </w:r>
      <w:r w:rsidDel="00000000" w:rsidR="00000000" w:rsidRPr="00000000">
        <w:rPr>
          <w:rtl w:val="0"/>
        </w:rPr>
      </w:r>
    </w:p>
    <w:p w:rsidR="00000000" w:rsidDel="00000000" w:rsidP="00000000" w:rsidRDefault="00000000" w:rsidRPr="00000000" w14:paraId="0000006D">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06E">
      <w:pPr>
        <w:spacing w:after="0" w:before="0" w:lineRule="auto"/>
        <w:ind w:left="426" w:firstLine="0"/>
        <w:rPr>
          <w:b w:val="1"/>
          <w:i w:val="1"/>
        </w:rPr>
      </w:pPr>
      <w:r w:rsidDel="00000000" w:rsidR="00000000" w:rsidRPr="00000000">
        <w:rPr>
          <w:rFonts w:ascii="Arial" w:cs="Arial" w:eastAsia="Arial" w:hAnsi="Arial"/>
          <w:b w:val="1"/>
          <w:rtl w:val="0"/>
        </w:rPr>
        <w:t xml:space="preserve">Paso 1.</w:t>
      </w:r>
      <w:r w:rsidDel="00000000" w:rsidR="00000000" w:rsidRPr="00000000">
        <w:rPr>
          <w:rFonts w:ascii="Arial" w:cs="Arial" w:eastAsia="Arial" w:hAnsi="Arial"/>
          <w:rtl w:val="0"/>
        </w:rPr>
        <w:t xml:space="preserve"> Ingresar al servidor con el usuario </w:t>
      </w:r>
      <w:r w:rsidDel="00000000" w:rsidR="00000000" w:rsidRPr="00000000">
        <w:rPr>
          <w:b w:val="1"/>
          <w:i w:val="1"/>
          <w:rtl w:val="0"/>
        </w:rPr>
        <w:t xml:space="preserve">root.</w:t>
      </w:r>
    </w:p>
    <w:p w:rsidR="00000000" w:rsidDel="00000000" w:rsidP="00000000" w:rsidRDefault="00000000" w:rsidRPr="00000000" w14:paraId="0000006F">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070">
      <w:pPr>
        <w:pStyle w:val="Heading2"/>
        <w:spacing w:after="0" w:before="0" w:lineRule="auto"/>
        <w:ind w:left="283.46456692913375" w:firstLine="0"/>
        <w:rPr/>
      </w:pPr>
      <w:bookmarkStart w:colFirst="0" w:colLast="0" w:name="_tyjcwt" w:id="7"/>
      <w:bookmarkEnd w:id="7"/>
      <w:r w:rsidDel="00000000" w:rsidR="00000000" w:rsidRPr="00000000">
        <w:rPr>
          <w:color w:val="008080"/>
          <w:sz w:val="28"/>
          <w:szCs w:val="28"/>
          <w:rtl w:val="0"/>
        </w:rPr>
        <w:t xml:space="preserve">2.2 Realizar un respaldo “backup” de la base de datos edca</w:t>
      </w:r>
      <w:r w:rsidDel="00000000" w:rsidR="00000000" w:rsidRPr="00000000">
        <w:rPr>
          <w:rtl w:val="0"/>
        </w:rPr>
      </w:r>
    </w:p>
    <w:p w:rsidR="00000000" w:rsidDel="00000000" w:rsidP="00000000" w:rsidRDefault="00000000" w:rsidRPr="00000000" w14:paraId="00000071">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072">
      <w:pPr>
        <w:spacing w:after="0" w:before="0" w:lineRule="auto"/>
        <w:ind w:left="426" w:firstLine="0"/>
        <w:jc w:val="both"/>
        <w:rPr>
          <w:rFonts w:ascii="Arial" w:cs="Arial" w:eastAsia="Arial" w:hAnsi="Arial"/>
        </w:rPr>
      </w:pPr>
      <w:r w:rsidDel="00000000" w:rsidR="00000000" w:rsidRPr="00000000">
        <w:rPr>
          <w:rFonts w:ascii="Arial" w:cs="Arial" w:eastAsia="Arial" w:hAnsi="Arial"/>
          <w:b w:val="1"/>
          <w:rtl w:val="0"/>
        </w:rPr>
        <w:t xml:space="preserve">Paso 1.</w:t>
      </w:r>
      <w:r w:rsidDel="00000000" w:rsidR="00000000" w:rsidRPr="00000000">
        <w:rPr>
          <w:rFonts w:ascii="Arial" w:cs="Arial" w:eastAsia="Arial" w:hAnsi="Arial"/>
          <w:rtl w:val="0"/>
        </w:rPr>
        <w:t xml:space="preserve"> Ubicarse en la carpeta donde se desee guardar el archivo sql de respaldo. Ejecutar el siguiente comando para exportar la base de datos completa (estructura y datos) edca. </w:t>
      </w:r>
    </w:p>
    <w:p w:rsidR="00000000" w:rsidDel="00000000" w:rsidP="00000000" w:rsidRDefault="00000000" w:rsidRPr="00000000" w14:paraId="00000073">
      <w:pPr>
        <w:spacing w:after="0" w:before="0" w:lineRule="auto"/>
        <w:rPr>
          <w:rFonts w:ascii="Arial" w:cs="Arial" w:eastAsia="Arial" w:hAnsi="Arial"/>
        </w:rPr>
      </w:pPr>
      <w:r w:rsidDel="00000000" w:rsidR="00000000" w:rsidRPr="00000000">
        <w:rPr>
          <w:rtl w:val="0"/>
        </w:rPr>
      </w:r>
    </w:p>
    <w:tbl>
      <w:tblPr>
        <w:tblStyle w:val="Table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74">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pg_dump -U postgres edca &gt; respaldo.sql</w:t>
            </w:r>
          </w:p>
        </w:tc>
      </w:tr>
    </w:tbl>
    <w:p w:rsidR="00000000" w:rsidDel="00000000" w:rsidP="00000000" w:rsidRDefault="00000000" w:rsidRPr="00000000" w14:paraId="00000075">
      <w:pPr>
        <w:pStyle w:val="Heading1"/>
        <w:spacing w:after="0" w:before="0" w:lineRule="auto"/>
        <w:ind w:left="454" w:firstLine="0"/>
        <w:rPr>
          <w:rFonts w:ascii="Arial" w:cs="Arial" w:eastAsia="Arial" w:hAnsi="Arial"/>
        </w:rPr>
      </w:pPr>
      <w:r w:rsidDel="00000000" w:rsidR="00000000" w:rsidRPr="00000000">
        <w:rPr>
          <w:rtl w:val="0"/>
        </w:rPr>
      </w:r>
    </w:p>
    <w:p w:rsidR="00000000" w:rsidDel="00000000" w:rsidP="00000000" w:rsidRDefault="00000000" w:rsidRPr="00000000" w14:paraId="00000076">
      <w:pPr>
        <w:pStyle w:val="Heading2"/>
        <w:spacing w:after="0" w:before="0" w:lineRule="auto"/>
        <w:ind w:left="283.46456692913375" w:firstLine="0"/>
        <w:rPr/>
      </w:pPr>
      <w:bookmarkStart w:colFirst="0" w:colLast="0" w:name="_3dy6vkm" w:id="8"/>
      <w:bookmarkEnd w:id="8"/>
      <w:r w:rsidDel="00000000" w:rsidR="00000000" w:rsidRPr="00000000">
        <w:rPr>
          <w:color w:val="008080"/>
          <w:sz w:val="28"/>
          <w:szCs w:val="28"/>
          <w:rtl w:val="0"/>
        </w:rPr>
        <w:t xml:space="preserve">2.3 Detener los servicios de los módulos “Dashboard” y “Captura”</w:t>
      </w:r>
      <w:r w:rsidDel="00000000" w:rsidR="00000000" w:rsidRPr="00000000">
        <w:rPr>
          <w:rtl w:val="0"/>
        </w:rPr>
      </w:r>
    </w:p>
    <w:p w:rsidR="00000000" w:rsidDel="00000000" w:rsidP="00000000" w:rsidRDefault="00000000" w:rsidRPr="00000000" w14:paraId="00000077">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078">
      <w:pPr>
        <w:spacing w:after="0" w:before="0" w:lineRule="auto"/>
        <w:ind w:left="426" w:firstLine="0"/>
        <w:jc w:val="both"/>
        <w:rPr>
          <w:rFonts w:ascii="Arial" w:cs="Arial" w:eastAsia="Arial" w:hAnsi="Arial"/>
        </w:rPr>
      </w:pPr>
      <w:r w:rsidDel="00000000" w:rsidR="00000000" w:rsidRPr="00000000">
        <w:rPr>
          <w:rFonts w:ascii="Arial" w:cs="Arial" w:eastAsia="Arial" w:hAnsi="Arial"/>
          <w:b w:val="1"/>
          <w:rtl w:val="0"/>
        </w:rPr>
        <w:t xml:space="preserve">Paso 1.</w:t>
      </w:r>
      <w:r w:rsidDel="00000000" w:rsidR="00000000" w:rsidRPr="00000000">
        <w:rPr>
          <w:rFonts w:ascii="Arial" w:cs="Arial" w:eastAsia="Arial" w:hAnsi="Arial"/>
          <w:rtl w:val="0"/>
        </w:rPr>
        <w:t xml:space="preserve"> Ejecutar el siguiente comando para listar los servicios que se encuentran iniciados: </w:t>
      </w:r>
    </w:p>
    <w:p w:rsidR="00000000" w:rsidDel="00000000" w:rsidP="00000000" w:rsidRDefault="00000000" w:rsidRPr="00000000" w14:paraId="00000079">
      <w:pPr>
        <w:spacing w:after="0" w:before="0" w:lineRule="auto"/>
        <w:rPr>
          <w:rFonts w:ascii="Arial" w:cs="Arial" w:eastAsia="Arial" w:hAnsi="Arial"/>
        </w:rPr>
      </w:pPr>
      <w:r w:rsidDel="00000000" w:rsidR="00000000" w:rsidRPr="00000000">
        <w:rPr>
          <w:rtl w:val="0"/>
        </w:rPr>
      </w:r>
    </w:p>
    <w:tbl>
      <w:tblPr>
        <w:tblStyle w:val="Table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360" w:hRule="atLeast"/>
        </w:trPr>
        <w:tc>
          <w:tcPr>
            <w:shd w:fill="d9d9d9" w:val="clear"/>
            <w:vAlign w:val="center"/>
          </w:tcPr>
          <w:p w:rsidR="00000000" w:rsidDel="00000000" w:rsidP="00000000" w:rsidRDefault="00000000" w:rsidRPr="00000000" w14:paraId="0000007A">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pm2 list</w:t>
            </w:r>
          </w:p>
        </w:tc>
      </w:tr>
    </w:tbl>
    <w:p w:rsidR="00000000" w:rsidDel="00000000" w:rsidP="00000000" w:rsidRDefault="00000000" w:rsidRPr="00000000" w14:paraId="0000007B">
      <w:pPr>
        <w:spacing w:after="0" w:before="0" w:lineRule="auto"/>
        <w:ind w:left="720" w:firstLine="696"/>
        <w:jc w:val="both"/>
        <w:rPr>
          <w:rFonts w:ascii="Arial" w:cs="Arial" w:eastAsia="Arial" w:hAnsi="Arial"/>
        </w:rPr>
      </w:pPr>
      <w:r w:rsidDel="00000000" w:rsidR="00000000" w:rsidRPr="00000000">
        <w:rPr>
          <w:rtl w:val="0"/>
        </w:rPr>
      </w:r>
    </w:p>
    <w:p w:rsidR="00000000" w:rsidDel="00000000" w:rsidP="00000000" w:rsidRDefault="00000000" w:rsidRPr="00000000" w14:paraId="0000007C">
      <w:pPr>
        <w:spacing w:after="0" w:before="0" w:lineRule="auto"/>
        <w:jc w:val="both"/>
        <w:rPr>
          <w:rFonts w:ascii="Arial" w:cs="Arial" w:eastAsia="Arial" w:hAnsi="Arial"/>
        </w:rPr>
      </w:pPr>
      <w:r w:rsidDel="00000000" w:rsidR="00000000" w:rsidRPr="00000000">
        <w:rPr>
          <w:rFonts w:ascii="Arial" w:cs="Arial" w:eastAsia="Arial" w:hAnsi="Arial"/>
        </w:rPr>
        <w:drawing>
          <wp:inline distB="0" distT="0" distL="0" distR="0">
            <wp:extent cx="5971540" cy="1075055"/>
            <wp:effectExtent b="12700" l="12700" r="12700" t="12700"/>
            <wp:docPr id="48"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971540" cy="1075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spacing w:after="0" w:before="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E">
      <w:pPr>
        <w:spacing w:after="0" w:before="0" w:lineRule="auto"/>
        <w:ind w:left="426" w:firstLine="0"/>
        <w:jc w:val="both"/>
        <w:rPr>
          <w:rFonts w:ascii="Arial" w:cs="Arial" w:eastAsia="Arial" w:hAnsi="Arial"/>
        </w:rPr>
      </w:pPr>
      <w:r w:rsidDel="00000000" w:rsidR="00000000" w:rsidRPr="00000000">
        <w:rPr>
          <w:rFonts w:ascii="Arial" w:cs="Arial" w:eastAsia="Arial" w:hAnsi="Arial"/>
          <w:b w:val="1"/>
          <w:rtl w:val="0"/>
        </w:rPr>
        <w:t xml:space="preserve">Paso 2. </w:t>
      </w:r>
      <w:r w:rsidDel="00000000" w:rsidR="00000000" w:rsidRPr="00000000">
        <w:rPr>
          <w:rFonts w:ascii="Arial" w:cs="Arial" w:eastAsia="Arial" w:hAnsi="Arial"/>
          <w:rtl w:val="0"/>
        </w:rPr>
        <w:t xml:space="preserve">Borrar los servicios iniciados ejecutando un comando por servicio iniciado: </w:t>
      </w:r>
    </w:p>
    <w:p w:rsidR="00000000" w:rsidDel="00000000" w:rsidP="00000000" w:rsidRDefault="00000000" w:rsidRPr="00000000" w14:paraId="0000007F">
      <w:pPr>
        <w:spacing w:after="0" w:before="0" w:lineRule="auto"/>
        <w:rPr>
          <w:rFonts w:ascii="Arial" w:cs="Arial" w:eastAsia="Arial" w:hAnsi="Arial"/>
        </w:rPr>
      </w:pPr>
      <w:r w:rsidDel="00000000" w:rsidR="00000000" w:rsidRPr="00000000">
        <w:rPr>
          <w:rtl w:val="0"/>
        </w:rPr>
      </w:r>
    </w:p>
    <w:tbl>
      <w:tblPr>
        <w:tblStyle w:val="Table6"/>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00" w:hRule="atLeast"/>
        </w:trPr>
        <w:tc>
          <w:tcPr>
            <w:shd w:fill="d9d9d9" w:val="clear"/>
            <w:vAlign w:val="center"/>
          </w:tcPr>
          <w:p w:rsidR="00000000" w:rsidDel="00000000" w:rsidP="00000000" w:rsidRDefault="00000000" w:rsidRPr="00000000" w14:paraId="00000080">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pm2 delete captura</w:t>
            </w:r>
          </w:p>
        </w:tc>
      </w:tr>
    </w:tbl>
    <w:p w:rsidR="00000000" w:rsidDel="00000000" w:rsidP="00000000" w:rsidRDefault="00000000" w:rsidRPr="00000000" w14:paraId="00000081">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082">
      <w:pPr>
        <w:spacing w:after="0" w:before="0" w:lineRule="auto"/>
        <w:rPr>
          <w:rFonts w:ascii="Arial" w:cs="Arial" w:eastAsia="Arial" w:hAnsi="Arial"/>
        </w:rPr>
      </w:pPr>
      <w:r w:rsidDel="00000000" w:rsidR="00000000" w:rsidRPr="00000000">
        <w:rPr>
          <w:rFonts w:ascii="Arial" w:cs="Arial" w:eastAsia="Arial" w:hAnsi="Arial"/>
        </w:rPr>
        <w:drawing>
          <wp:inline distB="0" distT="0" distL="0" distR="0">
            <wp:extent cx="5971540" cy="1176020"/>
            <wp:effectExtent b="12700" l="12700" r="12700" t="12700"/>
            <wp:docPr id="50"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5971540" cy="11760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spacing w:after="0" w:before="0" w:lineRule="auto"/>
        <w:rPr>
          <w:rFonts w:ascii="Arial" w:cs="Arial" w:eastAsia="Arial" w:hAnsi="Arial"/>
        </w:rPr>
      </w:pPr>
      <w:r w:rsidDel="00000000" w:rsidR="00000000" w:rsidRPr="00000000">
        <w:rPr>
          <w:rtl w:val="0"/>
        </w:rPr>
      </w:r>
    </w:p>
    <w:tbl>
      <w:tblPr>
        <w:tblStyle w:val="Table7"/>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00" w:hRule="atLeast"/>
        </w:trPr>
        <w:tc>
          <w:tcPr>
            <w:shd w:fill="d9d9d9" w:val="clear"/>
            <w:vAlign w:val="center"/>
          </w:tcPr>
          <w:p w:rsidR="00000000" w:rsidDel="00000000" w:rsidP="00000000" w:rsidRDefault="00000000" w:rsidRPr="00000000" w14:paraId="00000084">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pm2 delete dashboard</w:t>
            </w:r>
          </w:p>
        </w:tc>
      </w:tr>
    </w:tbl>
    <w:p w:rsidR="00000000" w:rsidDel="00000000" w:rsidP="00000000" w:rsidRDefault="00000000" w:rsidRPr="00000000" w14:paraId="00000085">
      <w:pPr>
        <w:spacing w:after="0" w:before="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6">
      <w:pPr>
        <w:spacing w:after="0" w:before="0" w:lineRule="auto"/>
        <w:jc w:val="both"/>
        <w:rPr>
          <w:rFonts w:ascii="Arial" w:cs="Arial" w:eastAsia="Arial" w:hAnsi="Arial"/>
        </w:rPr>
      </w:pPr>
      <w:r w:rsidDel="00000000" w:rsidR="00000000" w:rsidRPr="00000000">
        <w:rPr>
          <w:rFonts w:ascii="Arial" w:cs="Arial" w:eastAsia="Arial" w:hAnsi="Arial"/>
        </w:rPr>
        <w:drawing>
          <wp:inline distB="0" distT="0" distL="0" distR="0">
            <wp:extent cx="5971540" cy="1026160"/>
            <wp:effectExtent b="12700" l="12700" r="12700" t="12700"/>
            <wp:docPr id="49"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971540" cy="10261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spacing w:after="0" w:before="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8">
      <w:pPr>
        <w:pStyle w:val="Heading2"/>
        <w:spacing w:after="0" w:before="0" w:lineRule="auto"/>
        <w:ind w:left="283.46456692913375" w:firstLine="0"/>
        <w:rPr/>
      </w:pPr>
      <w:bookmarkStart w:colFirst="0" w:colLast="0" w:name="_1t3h5sf" w:id="9"/>
      <w:bookmarkEnd w:id="9"/>
      <w:r w:rsidDel="00000000" w:rsidR="00000000" w:rsidRPr="00000000">
        <w:rPr>
          <w:color w:val="008080"/>
          <w:sz w:val="28"/>
          <w:szCs w:val="28"/>
          <w:rtl w:val="0"/>
        </w:rPr>
        <w:t xml:space="preserve">2.4 Realizar “backup” de código de los módulos “Dashboard” y “Captura”</w:t>
      </w:r>
      <w:r w:rsidDel="00000000" w:rsidR="00000000" w:rsidRPr="00000000">
        <w:rPr>
          <w:rtl w:val="0"/>
        </w:rPr>
      </w:r>
    </w:p>
    <w:p w:rsidR="00000000" w:rsidDel="00000000" w:rsidP="00000000" w:rsidRDefault="00000000" w:rsidRPr="00000000" w14:paraId="00000089">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before="0" w:lineRule="auto"/>
        <w:ind w:left="426" w:hanging="11.000000000000014"/>
        <w:jc w:val="both"/>
        <w:rPr>
          <w:rFonts w:ascii="Arial" w:cs="Arial" w:eastAsia="Arial" w:hAnsi="Arial"/>
          <w:color w:val="000000"/>
        </w:rPr>
      </w:pPr>
      <w:r w:rsidDel="00000000" w:rsidR="00000000" w:rsidRPr="00000000">
        <w:rPr>
          <w:rFonts w:ascii="Arial" w:cs="Arial" w:eastAsia="Arial" w:hAnsi="Arial"/>
          <w:b w:val="1"/>
          <w:rtl w:val="0"/>
        </w:rPr>
        <w:t xml:space="preserve">Paso 1.</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Posicionarnos en la ruta en donde se encuentra instalado el código del aplicativo, ejecutando el siguiente comando:</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before="0" w:lineRule="auto"/>
        <w:ind w:left="426" w:hanging="11.000000000000014"/>
        <w:jc w:val="both"/>
        <w:rPr>
          <w:rFonts w:ascii="Arial" w:cs="Arial" w:eastAsia="Arial" w:hAnsi="Arial"/>
          <w:color w:val="000000"/>
        </w:rPr>
      </w:pPr>
      <w:r w:rsidDel="00000000" w:rsidR="00000000" w:rsidRPr="00000000">
        <w:rPr>
          <w:rtl w:val="0"/>
        </w:rPr>
      </w:r>
    </w:p>
    <w:tbl>
      <w:tblPr>
        <w:tblStyle w:val="Table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08C">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/var/www/html/contratacionesabiertas</w:t>
            </w:r>
          </w:p>
        </w:tc>
      </w:tr>
    </w:tbl>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before="0" w:lineRule="auto"/>
        <w:ind w:left="720" w:firstLine="696"/>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before="0" w:lineRule="auto"/>
        <w:ind w:left="426" w:hanging="11.000000000000014"/>
        <w:jc w:val="both"/>
        <w:rPr>
          <w:rFonts w:ascii="Arial" w:cs="Arial" w:eastAsia="Arial" w:hAnsi="Arial"/>
          <w:color w:val="000000"/>
        </w:rPr>
      </w:pPr>
      <w:r w:rsidDel="00000000" w:rsidR="00000000" w:rsidRPr="00000000">
        <w:rPr>
          <w:rFonts w:ascii="Arial" w:cs="Arial" w:eastAsia="Arial" w:hAnsi="Arial"/>
          <w:b w:val="1"/>
          <w:rtl w:val="0"/>
        </w:rPr>
        <w:t xml:space="preserve">Paso 2.</w:t>
      </w:r>
      <w:r w:rsidDel="00000000" w:rsidR="00000000" w:rsidRPr="00000000">
        <w:rPr>
          <w:rFonts w:ascii="Arial" w:cs="Arial" w:eastAsia="Arial" w:hAnsi="Arial"/>
          <w:rtl w:val="0"/>
        </w:rPr>
        <w:t xml:space="preserve"> E</w:t>
      </w:r>
      <w:r w:rsidDel="00000000" w:rsidR="00000000" w:rsidRPr="00000000">
        <w:rPr>
          <w:rFonts w:ascii="Arial" w:cs="Arial" w:eastAsia="Arial" w:hAnsi="Arial"/>
          <w:color w:val="000000"/>
          <w:rtl w:val="0"/>
        </w:rPr>
        <w:t xml:space="preserve">jecutar las siguientes instrucciones: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before="0" w:lineRule="auto"/>
        <w:ind w:left="426" w:hanging="11.000000000000014"/>
        <w:jc w:val="both"/>
        <w:rPr>
          <w:rFonts w:ascii="Arial" w:cs="Arial" w:eastAsia="Arial" w:hAnsi="Arial"/>
          <w:color w:val="000000"/>
        </w:rPr>
      </w:pPr>
      <w:r w:rsidDel="00000000" w:rsidR="00000000" w:rsidRPr="00000000">
        <w:rPr>
          <w:rtl w:val="0"/>
        </w:rPr>
      </w:r>
    </w:p>
    <w:tbl>
      <w:tblPr>
        <w:tblStyle w:val="Table9"/>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980" w:hRule="atLeast"/>
        </w:trPr>
        <w:tc>
          <w:tcPr>
            <w:shd w:fill="d9d9d9" w:val="clear"/>
            <w:vAlign w:val="center"/>
          </w:tcPr>
          <w:p w:rsidR="00000000" w:rsidDel="00000000" w:rsidP="00000000" w:rsidRDefault="00000000" w:rsidRPr="00000000" w14:paraId="00000090">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mv captura &lt;Nombre del folder backup captura&gt;</w:t>
            </w:r>
          </w:p>
          <w:p w:rsidR="00000000" w:rsidDel="00000000" w:rsidP="00000000" w:rsidRDefault="00000000" w:rsidRPr="00000000" w14:paraId="00000091">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mv dashboard &lt;Nombre del folder backup dashboard&gt;</w:t>
            </w:r>
          </w:p>
        </w:tc>
      </w:tr>
    </w:tbl>
    <w:p w:rsidR="00000000" w:rsidDel="00000000" w:rsidP="00000000" w:rsidRDefault="00000000" w:rsidRPr="00000000" w14:paraId="00000092">
      <w:pPr>
        <w:spacing w:after="0" w:before="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3">
      <w:pPr>
        <w:spacing w:after="0" w:before="0" w:lineRule="auto"/>
        <w:ind w:left="0" w:firstLine="0"/>
        <w:jc w:val="both"/>
        <w:rPr/>
      </w:pPr>
      <w:r w:rsidDel="00000000" w:rsidR="00000000" w:rsidRPr="00000000">
        <w:rPr>
          <w:rtl w:val="0"/>
        </w:rPr>
      </w:r>
    </w:p>
    <w:p w:rsidR="00000000" w:rsidDel="00000000" w:rsidP="00000000" w:rsidRDefault="00000000" w:rsidRPr="00000000" w14:paraId="00000094">
      <w:pPr>
        <w:spacing w:after="0" w:before="0" w:lineRule="auto"/>
        <w:ind w:left="0" w:firstLine="720"/>
        <w:jc w:val="both"/>
        <w:rPr>
          <w:rFonts w:ascii="Arial" w:cs="Arial" w:eastAsia="Arial" w:hAnsi="Arial"/>
        </w:rPr>
      </w:pPr>
      <w:r w:rsidDel="00000000" w:rsidR="00000000" w:rsidRPr="00000000">
        <w:rPr>
          <w:rFonts w:ascii="Arial" w:cs="Arial" w:eastAsia="Arial" w:hAnsi="Arial"/>
          <w:rtl w:val="0"/>
        </w:rPr>
        <w:t xml:space="preserve">Como se muestra en el siguiente ejemplo:</w:t>
      </w:r>
    </w:p>
    <w:p w:rsidR="00000000" w:rsidDel="00000000" w:rsidP="00000000" w:rsidRDefault="00000000" w:rsidRPr="00000000" w14:paraId="00000095">
      <w:pPr>
        <w:spacing w:after="0" w:before="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6">
      <w:pPr>
        <w:spacing w:after="0" w:before="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67375" cy="1143000"/>
            <wp:effectExtent b="12700" l="12700" r="12700" t="12700"/>
            <wp:docPr id="37"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667375" cy="114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after="0" w:before="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98">
      <w:pPr>
        <w:pStyle w:val="Heading2"/>
        <w:spacing w:after="0" w:before="0" w:lineRule="auto"/>
        <w:ind w:left="283.46456692913375" w:firstLine="0"/>
        <w:rPr/>
      </w:pPr>
      <w:bookmarkStart w:colFirst="0" w:colLast="0" w:name="_4d34og8" w:id="10"/>
      <w:bookmarkEnd w:id="10"/>
      <w:r w:rsidDel="00000000" w:rsidR="00000000" w:rsidRPr="00000000">
        <w:rPr>
          <w:color w:val="008080"/>
          <w:sz w:val="28"/>
          <w:szCs w:val="28"/>
          <w:rtl w:val="0"/>
        </w:rPr>
        <w:t xml:space="preserve">2.5 Descargar la actualización del código</w:t>
      </w:r>
      <w:r w:rsidDel="00000000" w:rsidR="00000000" w:rsidRPr="00000000">
        <w:rPr>
          <w:rtl w:val="0"/>
        </w:rPr>
      </w:r>
    </w:p>
    <w:p w:rsidR="00000000" w:rsidDel="00000000" w:rsidP="00000000" w:rsidRDefault="00000000" w:rsidRPr="00000000" w14:paraId="00000099">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09A">
      <w:pPr>
        <w:spacing w:after="0" w:before="0" w:lineRule="auto"/>
        <w:ind w:left="426" w:firstLine="0"/>
        <w:jc w:val="both"/>
        <w:rPr>
          <w:rFonts w:ascii="Arial" w:cs="Arial" w:eastAsia="Arial" w:hAnsi="Arial"/>
        </w:rPr>
      </w:pPr>
      <w:r w:rsidDel="00000000" w:rsidR="00000000" w:rsidRPr="00000000">
        <w:rPr>
          <w:rFonts w:ascii="Arial" w:cs="Arial" w:eastAsia="Arial" w:hAnsi="Arial"/>
          <w:b w:val="1"/>
          <w:rtl w:val="0"/>
        </w:rPr>
        <w:t xml:space="preserve">Paso 1. </w:t>
      </w:r>
      <w:r w:rsidDel="00000000" w:rsidR="00000000" w:rsidRPr="00000000">
        <w:rPr>
          <w:rFonts w:ascii="Arial" w:cs="Arial" w:eastAsia="Arial" w:hAnsi="Arial"/>
          <w:rtl w:val="0"/>
        </w:rPr>
        <w:t xml:space="preserve">Clonar el repositorio GitHub con los archivos del código actualizado, ejecutando el siguiente comando:</w:t>
      </w:r>
    </w:p>
    <w:p w:rsidR="00000000" w:rsidDel="00000000" w:rsidP="00000000" w:rsidRDefault="00000000" w:rsidRPr="00000000" w14:paraId="0000009B">
      <w:pPr>
        <w:spacing w:after="0" w:before="0" w:lineRule="auto"/>
        <w:ind w:firstLine="708"/>
        <w:rPr>
          <w:rFonts w:ascii="Arial" w:cs="Arial" w:eastAsia="Arial" w:hAnsi="Arial"/>
        </w:rPr>
      </w:pPr>
      <w:r w:rsidDel="00000000" w:rsidR="00000000" w:rsidRPr="00000000">
        <w:rPr>
          <w:rtl w:val="0"/>
        </w:rPr>
      </w:r>
    </w:p>
    <w:tbl>
      <w:tblPr>
        <w:tblStyle w:val="Table10"/>
        <w:tblW w:w="9420.0" w:type="dxa"/>
        <w:jc w:val="left"/>
        <w:tblInd w:w="113.99999999999999"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420"/>
        <w:tblGridChange w:id="0">
          <w:tblGrid>
            <w:gridCol w:w="9420"/>
          </w:tblGrid>
        </w:tblGridChange>
      </w:tblGrid>
      <w:tr>
        <w:trPr>
          <w:trHeight w:val="420" w:hRule="atLeast"/>
        </w:trPr>
        <w:tc>
          <w:tcPr>
            <w:shd w:fill="d9d9d9" w:val="clear"/>
            <w:vAlign w:val="center"/>
          </w:tcPr>
          <w:p w:rsidR="00000000" w:rsidDel="00000000" w:rsidP="00000000" w:rsidRDefault="00000000" w:rsidRPr="00000000" w14:paraId="0000009C">
            <w:pPr>
              <w:spacing w:after="0" w:before="0" w:lineRule="auto"/>
              <w:jc w:val="center"/>
              <w:rPr>
                <w:rFonts w:ascii="Arial" w:cs="Arial" w:eastAsia="Arial" w:hAnsi="Arial"/>
                <w:i w:val="1"/>
              </w:rPr>
            </w:pPr>
            <w:r w:rsidDel="00000000" w:rsidR="00000000" w:rsidRPr="00000000">
              <w:rPr>
                <w:i w:val="1"/>
                <w:rtl w:val="0"/>
              </w:rPr>
              <w:t xml:space="preserve">git clone https://github.com/datosabiertosmx/contrataciones-abiertas-infraestructura.git</w:t>
            </w:r>
            <w:r w:rsidDel="00000000" w:rsidR="00000000" w:rsidRPr="00000000">
              <w:rPr>
                <w:rtl w:val="0"/>
              </w:rPr>
            </w:r>
          </w:p>
        </w:tc>
      </w:tr>
    </w:tbl>
    <w:p w:rsidR="00000000" w:rsidDel="00000000" w:rsidP="00000000" w:rsidRDefault="00000000" w:rsidRPr="00000000" w14:paraId="0000009D">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09E">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09F">
      <w:pPr>
        <w:spacing w:after="0" w:before="0" w:lineRule="auto"/>
        <w:ind w:left="426" w:firstLine="0"/>
        <w:jc w:val="both"/>
        <w:rPr>
          <w:rFonts w:ascii="Arial" w:cs="Arial" w:eastAsia="Arial" w:hAnsi="Arial"/>
        </w:rPr>
      </w:pPr>
      <w:r w:rsidDel="00000000" w:rsidR="00000000" w:rsidRPr="00000000">
        <w:rPr>
          <w:rFonts w:ascii="Arial" w:cs="Arial" w:eastAsia="Arial" w:hAnsi="Arial"/>
          <w:b w:val="1"/>
          <w:rtl w:val="0"/>
        </w:rPr>
        <w:t xml:space="preserve">Paso 2.</w:t>
      </w:r>
      <w:r w:rsidDel="00000000" w:rsidR="00000000" w:rsidRPr="00000000">
        <w:rPr>
          <w:rFonts w:ascii="Arial" w:cs="Arial" w:eastAsia="Arial" w:hAnsi="Arial"/>
          <w:rtl w:val="0"/>
        </w:rPr>
        <w:t xml:space="preserve"> Una vez descargado el código, acceder a la ruta que contiene los directorios </w:t>
      </w:r>
      <w:r w:rsidDel="00000000" w:rsidR="00000000" w:rsidRPr="00000000">
        <w:rPr>
          <w:rFonts w:ascii="Arial" w:cs="Arial" w:eastAsia="Arial" w:hAnsi="Arial"/>
          <w:i w:val="1"/>
          <w:rtl w:val="0"/>
        </w:rPr>
        <w:t xml:space="preserve">captura</w:t>
      </w:r>
      <w:r w:rsidDel="00000000" w:rsidR="00000000" w:rsidRPr="00000000">
        <w:rPr>
          <w:rFonts w:ascii="Arial" w:cs="Arial" w:eastAsia="Arial" w:hAnsi="Arial"/>
          <w:rtl w:val="0"/>
        </w:rPr>
        <w:t xml:space="preserve"> y </w:t>
      </w:r>
      <w:r w:rsidDel="00000000" w:rsidR="00000000" w:rsidRPr="00000000">
        <w:rPr>
          <w:rFonts w:ascii="Arial" w:cs="Arial" w:eastAsia="Arial" w:hAnsi="Arial"/>
          <w:i w:val="1"/>
          <w:rtl w:val="0"/>
        </w:rPr>
        <w:t xml:space="preserve">dashboard.</w:t>
      </w:r>
      <w:r w:rsidDel="00000000" w:rsidR="00000000" w:rsidRPr="00000000">
        <w:rPr>
          <w:rtl w:val="0"/>
        </w:rPr>
      </w:r>
    </w:p>
    <w:p w:rsidR="00000000" w:rsidDel="00000000" w:rsidP="00000000" w:rsidRDefault="00000000" w:rsidRPr="00000000" w14:paraId="000000A0">
      <w:pPr>
        <w:spacing w:after="0" w:before="0" w:lineRule="auto"/>
        <w:ind w:firstLine="708"/>
        <w:rPr>
          <w:rFonts w:ascii="Arial" w:cs="Arial" w:eastAsia="Arial" w:hAnsi="Arial"/>
        </w:rPr>
      </w:pPr>
      <w:r w:rsidDel="00000000" w:rsidR="00000000" w:rsidRPr="00000000">
        <w:rPr>
          <w:rtl w:val="0"/>
        </w:rPr>
      </w:r>
    </w:p>
    <w:tbl>
      <w:tblPr>
        <w:tblStyle w:val="Table11"/>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20" w:hRule="atLeast"/>
        </w:trPr>
        <w:tc>
          <w:tcPr>
            <w:shd w:fill="d9d9d9" w:val="clear"/>
            <w:vAlign w:val="center"/>
          </w:tcPr>
          <w:p w:rsidR="00000000" w:rsidDel="00000000" w:rsidP="00000000" w:rsidRDefault="00000000" w:rsidRPr="00000000" w14:paraId="000000A1">
            <w:pPr>
              <w:spacing w:after="0" w:before="0" w:lineRule="auto"/>
              <w:jc w:val="center"/>
              <w:rPr>
                <w:rFonts w:ascii="Arial" w:cs="Arial" w:eastAsia="Arial" w:hAnsi="Arial"/>
                <w:i w:val="1"/>
              </w:rPr>
            </w:pPr>
            <w:r w:rsidDel="00000000" w:rsidR="00000000" w:rsidRPr="00000000">
              <w:rPr>
                <w:i w:val="1"/>
                <w:rtl w:val="0"/>
              </w:rPr>
              <w:t xml:space="preserve">cd contrataciones-abiertas-infraestructura/contratacionesabiertas/</w:t>
            </w:r>
            <w:r w:rsidDel="00000000" w:rsidR="00000000" w:rsidRPr="00000000">
              <w:rPr>
                <w:rtl w:val="0"/>
              </w:rPr>
            </w:r>
          </w:p>
        </w:tc>
      </w:tr>
    </w:tbl>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after="0" w:before="0" w:line="240" w:lineRule="auto"/>
        <w:ind w:left="720"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after="0" w:before="0" w:line="240" w:lineRule="auto"/>
        <w:ind w:left="720" w:hanging="720"/>
        <w:jc w:val="both"/>
        <w:rPr>
          <w:rFonts w:ascii="Arial" w:cs="Arial" w:eastAsia="Arial" w:hAnsi="Arial"/>
          <w:color w:val="000000"/>
        </w:rPr>
      </w:pPr>
      <w:r w:rsidDel="00000000" w:rsidR="00000000" w:rsidRPr="00000000">
        <w:rPr/>
        <w:drawing>
          <wp:inline distB="114300" distT="114300" distL="114300" distR="114300">
            <wp:extent cx="5973020" cy="507048"/>
            <wp:effectExtent b="12700" l="12700" r="12700" t="1270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73020" cy="5070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after="0" w:before="0" w:line="240" w:lineRule="auto"/>
        <w:ind w:left="720" w:hanging="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after="0" w:before="0" w:line="240" w:lineRule="auto"/>
        <w:ind w:left="426" w:firstLine="0"/>
        <w:jc w:val="both"/>
        <w:rPr>
          <w:rFonts w:ascii="Arial" w:cs="Arial" w:eastAsia="Arial" w:hAnsi="Arial"/>
          <w:color w:val="000000"/>
        </w:rPr>
      </w:pPr>
      <w:r w:rsidDel="00000000" w:rsidR="00000000" w:rsidRPr="00000000">
        <w:rPr>
          <w:rFonts w:ascii="Arial" w:cs="Arial" w:eastAsia="Arial" w:hAnsi="Arial"/>
          <w:b w:val="1"/>
          <w:rtl w:val="0"/>
        </w:rPr>
        <w:t xml:space="preserve">Paso 3.</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Mover los directorios </w:t>
      </w:r>
      <w:r w:rsidDel="00000000" w:rsidR="00000000" w:rsidRPr="00000000">
        <w:rPr>
          <w:rFonts w:ascii="Arial" w:cs="Arial" w:eastAsia="Arial" w:hAnsi="Arial"/>
          <w:i w:val="1"/>
          <w:color w:val="000000"/>
          <w:rtl w:val="0"/>
        </w:rPr>
        <w:t xml:space="preserve">captura</w:t>
      </w:r>
      <w:r w:rsidDel="00000000" w:rsidR="00000000" w:rsidRPr="00000000">
        <w:rPr>
          <w:rFonts w:ascii="Arial" w:cs="Arial" w:eastAsia="Arial" w:hAnsi="Arial"/>
          <w:color w:val="000000"/>
          <w:rtl w:val="0"/>
        </w:rPr>
        <w:t xml:space="preserve"> y </w:t>
      </w:r>
      <w:r w:rsidDel="00000000" w:rsidR="00000000" w:rsidRPr="00000000">
        <w:rPr>
          <w:rFonts w:ascii="Arial" w:cs="Arial" w:eastAsia="Arial" w:hAnsi="Arial"/>
          <w:i w:val="1"/>
          <w:color w:val="000000"/>
          <w:rtl w:val="0"/>
        </w:rPr>
        <w:t xml:space="preserve">dashboard </w:t>
      </w:r>
      <w:r w:rsidDel="00000000" w:rsidR="00000000" w:rsidRPr="00000000">
        <w:rPr>
          <w:rFonts w:ascii="Arial" w:cs="Arial" w:eastAsia="Arial" w:hAnsi="Arial"/>
          <w:color w:val="000000"/>
          <w:rtl w:val="0"/>
        </w:rPr>
        <w:t xml:space="preserve">a la carpeta raíz, ejecutando el siguiente comando:</w:t>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before="0" w:line="240" w:lineRule="auto"/>
        <w:jc w:val="both"/>
        <w:rPr>
          <w:rFonts w:ascii="Arial" w:cs="Arial" w:eastAsia="Arial" w:hAnsi="Arial"/>
          <w:color w:val="000000"/>
        </w:rPr>
      </w:pPr>
      <w:r w:rsidDel="00000000" w:rsidR="00000000" w:rsidRPr="00000000">
        <w:rPr>
          <w:rtl w:val="0"/>
        </w:rPr>
      </w:r>
    </w:p>
    <w:tbl>
      <w:tblPr>
        <w:tblStyle w:val="Table12"/>
        <w:tblW w:w="85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505"/>
        <w:tblGridChange w:id="0">
          <w:tblGrid>
            <w:gridCol w:w="8505"/>
          </w:tblGrid>
        </w:tblGridChange>
      </w:tblGrid>
      <w:tr>
        <w:trPr>
          <w:trHeight w:val="560" w:hRule="atLeast"/>
        </w:trPr>
        <w:tc>
          <w:tcPr>
            <w:shd w:fill="d9d9d9" w:val="clear"/>
            <w:vAlign w:val="center"/>
          </w:tcPr>
          <w:p w:rsidR="00000000" w:rsidDel="00000000" w:rsidP="00000000" w:rsidRDefault="00000000" w:rsidRPr="00000000" w14:paraId="000000A7">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mv -v captura dashboard /var/www/html/contratacionesabiertas</w:t>
            </w:r>
          </w:p>
        </w:tc>
      </w:tr>
    </w:tbl>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after="0" w:before="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before="0" w:line="240" w:lineRule="auto"/>
        <w:jc w:val="both"/>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5705158" cy="946310"/>
            <wp:effectExtent b="12700" l="12700" r="12700" t="12700"/>
            <wp:docPr id="19"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05158" cy="9463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before="0" w:line="240" w:lineRule="auto"/>
        <w:jc w:val="both"/>
        <w:rPr/>
      </w:pPr>
      <w:r w:rsidDel="00000000" w:rsidR="00000000" w:rsidRPr="00000000">
        <w:rPr>
          <w:rtl w:val="0"/>
        </w:rPr>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before="0" w:line="240" w:lineRule="auto"/>
        <w:jc w:val="both"/>
        <w:rPr/>
      </w:pPr>
      <w:r w:rsidDel="00000000" w:rsidR="00000000" w:rsidRPr="00000000">
        <w:rPr>
          <w:rtl w:val="0"/>
        </w:rPr>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after="0" w:before="0" w:line="240" w:lineRule="auto"/>
        <w:jc w:val="both"/>
        <w:rPr/>
      </w:pPr>
      <w:r w:rsidDel="00000000" w:rsidR="00000000" w:rsidRPr="00000000">
        <w:rPr>
          <w:rtl w:val="0"/>
        </w:rPr>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0" w:before="0" w:line="240" w:lineRule="auto"/>
        <w:jc w:val="both"/>
        <w:rPr/>
      </w:pPr>
      <w:r w:rsidDel="00000000" w:rsidR="00000000" w:rsidRPr="00000000">
        <w:rPr>
          <w:rtl w:val="0"/>
        </w:rPr>
      </w:r>
    </w:p>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after="0" w:before="0" w:line="240" w:lineRule="auto"/>
        <w:ind w:left="426" w:hanging="11.000000000000014"/>
        <w:jc w:val="both"/>
        <w:rPr>
          <w:rFonts w:ascii="Arial" w:cs="Arial" w:eastAsia="Arial" w:hAnsi="Arial"/>
          <w:color w:val="000000"/>
        </w:rPr>
      </w:pPr>
      <w:r w:rsidDel="00000000" w:rsidR="00000000" w:rsidRPr="00000000">
        <w:rPr>
          <w:rFonts w:ascii="Arial" w:cs="Arial" w:eastAsia="Arial" w:hAnsi="Arial"/>
          <w:b w:val="1"/>
          <w:rtl w:val="0"/>
        </w:rPr>
        <w:t xml:space="preserve">Paso 4.</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Posicionarse en la carpeta donde se clonó el repositorio para eliminarlo, ejecutando los siguientes comandos:</w:t>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after="0" w:before="0" w:line="240" w:lineRule="auto"/>
        <w:ind w:left="720" w:hanging="10"/>
        <w:jc w:val="both"/>
        <w:rPr>
          <w:rFonts w:ascii="Arial" w:cs="Arial" w:eastAsia="Arial" w:hAnsi="Arial"/>
          <w:color w:val="000000"/>
        </w:rPr>
      </w:pPr>
      <w:r w:rsidDel="00000000" w:rsidR="00000000" w:rsidRPr="00000000">
        <w:rPr>
          <w:rtl w:val="0"/>
        </w:rPr>
      </w:r>
    </w:p>
    <w:tbl>
      <w:tblPr>
        <w:tblStyle w:val="Table13"/>
        <w:tblW w:w="85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505"/>
        <w:tblGridChange w:id="0">
          <w:tblGrid>
            <w:gridCol w:w="8505"/>
          </w:tblGrid>
        </w:tblGridChange>
      </w:tblGrid>
      <w:tr>
        <w:trPr>
          <w:trHeight w:val="720" w:hRule="atLeast"/>
        </w:trPr>
        <w:tc>
          <w:tcPr>
            <w:shd w:fill="d9d9d9" w:val="clear"/>
            <w:vAlign w:val="center"/>
          </w:tcPr>
          <w:p w:rsidR="00000000" w:rsidDel="00000000" w:rsidP="00000000" w:rsidRDefault="00000000" w:rsidRPr="00000000" w14:paraId="000000B0">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cd ../..</w:t>
            </w:r>
          </w:p>
          <w:p w:rsidR="00000000" w:rsidDel="00000000" w:rsidP="00000000" w:rsidRDefault="00000000" w:rsidRPr="00000000" w14:paraId="000000B1">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rm -rf contrataciones-abiertas-infraestructura/</w:t>
            </w:r>
          </w:p>
        </w:tc>
      </w:tr>
    </w:tbl>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after="0" w:before="0" w:line="240" w:lineRule="auto"/>
        <w:ind w:left="720" w:hanging="1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after="0" w:before="0" w:line="240" w:lineRule="auto"/>
        <w:jc w:val="both"/>
        <w:rPr>
          <w:rFonts w:ascii="Arial" w:cs="Arial" w:eastAsia="Arial" w:hAnsi="Arial"/>
          <w:color w:val="000000"/>
        </w:rPr>
      </w:pPr>
      <w:r w:rsidDel="00000000" w:rsidR="00000000" w:rsidRPr="00000000">
        <w:rPr/>
        <w:drawing>
          <wp:inline distB="114300" distT="114300" distL="114300" distR="114300">
            <wp:extent cx="5972696" cy="821373"/>
            <wp:effectExtent b="12700" l="12700" r="12700" t="12700"/>
            <wp:docPr id="40"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972696" cy="8213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spacing w:after="0" w:before="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5">
      <w:pPr>
        <w:pStyle w:val="Heading1"/>
        <w:spacing w:after="0" w:before="0" w:lineRule="auto"/>
        <w:ind w:left="0" w:firstLine="0"/>
        <w:rPr>
          <w:rFonts w:ascii="Arial" w:cs="Arial" w:eastAsia="Arial" w:hAnsi="Arial"/>
        </w:rPr>
      </w:pPr>
      <w:bookmarkStart w:colFirst="0" w:colLast="0" w:name="_2s8eyo1" w:id="11"/>
      <w:bookmarkEnd w:id="11"/>
      <w:r w:rsidDel="00000000" w:rsidR="00000000" w:rsidRPr="00000000">
        <w:rPr>
          <w:rFonts w:ascii="Arial" w:cs="Arial" w:eastAsia="Arial" w:hAnsi="Arial"/>
          <w:rtl w:val="0"/>
        </w:rPr>
        <w:t xml:space="preserve">3. Ejecución de la actualización</w:t>
      </w:r>
    </w:p>
    <w:p w:rsidR="00000000" w:rsidDel="00000000" w:rsidP="00000000" w:rsidRDefault="00000000" w:rsidRPr="00000000" w14:paraId="000000B6">
      <w:pPr>
        <w:spacing w:after="0" w:before="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7">
      <w:pPr>
        <w:pStyle w:val="Heading2"/>
        <w:spacing w:after="0" w:before="0" w:lineRule="auto"/>
        <w:ind w:left="283.46456692913375" w:firstLine="0"/>
        <w:rPr/>
      </w:pPr>
      <w:bookmarkStart w:colFirst="0" w:colLast="0" w:name="_wozrbvgqt1dn" w:id="12"/>
      <w:bookmarkEnd w:id="12"/>
      <w:r w:rsidDel="00000000" w:rsidR="00000000" w:rsidRPr="00000000">
        <w:rPr>
          <w:color w:val="008080"/>
          <w:sz w:val="28"/>
          <w:szCs w:val="28"/>
          <w:rtl w:val="0"/>
        </w:rPr>
        <w:t xml:space="preserve">3.1 Actualización de la estructura de la base de datos</w:t>
      </w:r>
      <w:r w:rsidDel="00000000" w:rsidR="00000000" w:rsidRPr="00000000">
        <w:rPr>
          <w:rtl w:val="0"/>
        </w:rPr>
      </w:r>
    </w:p>
    <w:p w:rsidR="00000000" w:rsidDel="00000000" w:rsidP="00000000" w:rsidRDefault="00000000" w:rsidRPr="00000000" w14:paraId="000000B8">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0B9">
      <w:pPr>
        <w:spacing w:after="0" w:before="0" w:lineRule="auto"/>
        <w:ind w:left="426" w:firstLine="0"/>
        <w:jc w:val="both"/>
        <w:rPr>
          <w:b w:val="1"/>
        </w:rPr>
      </w:pPr>
      <w:r w:rsidDel="00000000" w:rsidR="00000000" w:rsidRPr="00000000">
        <w:rPr>
          <w:b w:val="1"/>
          <w:rtl w:val="0"/>
        </w:rPr>
        <w:t xml:space="preserve">Para conservar los datos registrados por los usuarios, es necesario realizar los siguientes pasos:</w:t>
      </w:r>
    </w:p>
    <w:p w:rsidR="00000000" w:rsidDel="00000000" w:rsidP="00000000" w:rsidRDefault="00000000" w:rsidRPr="00000000" w14:paraId="000000BA">
      <w:pPr>
        <w:spacing w:after="0" w:before="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B">
      <w:pPr>
        <w:spacing w:after="0" w:before="0" w:lineRule="auto"/>
        <w:ind w:left="426" w:firstLine="0"/>
        <w:jc w:val="both"/>
        <w:rPr>
          <w:rFonts w:ascii="Arial" w:cs="Arial" w:eastAsia="Arial" w:hAnsi="Arial"/>
        </w:rPr>
      </w:pPr>
      <w:r w:rsidDel="00000000" w:rsidR="00000000" w:rsidRPr="00000000">
        <w:rPr>
          <w:rFonts w:ascii="Arial" w:cs="Arial" w:eastAsia="Arial" w:hAnsi="Arial"/>
          <w:b w:val="1"/>
          <w:rtl w:val="0"/>
        </w:rPr>
        <w:t xml:space="preserve">Paso 1. </w:t>
      </w:r>
      <w:r w:rsidDel="00000000" w:rsidR="00000000" w:rsidRPr="00000000">
        <w:rPr>
          <w:b w:val="1"/>
          <w:rtl w:val="0"/>
        </w:rPr>
        <w:t xml:space="preserve">Respaldar la base de datos actual.</w:t>
      </w:r>
      <w:r w:rsidDel="00000000" w:rsidR="00000000" w:rsidRPr="00000000">
        <w:rPr>
          <w:rFonts w:ascii="Arial" w:cs="Arial" w:eastAsia="Arial" w:hAnsi="Arial"/>
          <w:rtl w:val="0"/>
        </w:rPr>
        <w:t xml:space="preserve"> Ubicarse en la carpeta donde se almacenará el respaldo y ejecutar el comando:</w:t>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after="0" w:before="0" w:line="240" w:lineRule="auto"/>
        <w:ind w:left="924" w:firstLine="0"/>
        <w:jc w:val="both"/>
        <w:rPr>
          <w:rFonts w:ascii="Arial" w:cs="Arial" w:eastAsia="Arial" w:hAnsi="Arial"/>
          <w:color w:val="000000"/>
        </w:rPr>
      </w:pPr>
      <w:r w:rsidDel="00000000" w:rsidR="00000000" w:rsidRPr="00000000">
        <w:rPr>
          <w:rtl w:val="0"/>
        </w:rPr>
      </w:r>
    </w:p>
    <w:tbl>
      <w:tblPr>
        <w:tblStyle w:val="Table14"/>
        <w:tblW w:w="52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05"/>
        <w:tblGridChange w:id="0">
          <w:tblGrid>
            <w:gridCol w:w="5205"/>
          </w:tblGrid>
        </w:tblGridChange>
      </w:tblGrid>
      <w:tr>
        <w:trPr>
          <w:trHeight w:val="440" w:hRule="atLeast"/>
        </w:trPr>
        <w:tc>
          <w:tcPr>
            <w:shd w:fill="d9d9d9" w:val="clear"/>
            <w:vAlign w:val="center"/>
          </w:tcPr>
          <w:p w:rsidR="00000000" w:rsidDel="00000000" w:rsidP="00000000" w:rsidRDefault="00000000" w:rsidRPr="00000000" w14:paraId="000000BD">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pg_dump -U postgres edca &gt; respaldo_edca.sql</w:t>
            </w:r>
          </w:p>
        </w:tc>
      </w:tr>
    </w:tbl>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after="0" w:before="0" w:line="240" w:lineRule="auto"/>
        <w:ind w:left="426" w:firstLine="0"/>
        <w:rPr>
          <w:rFonts w:ascii="Arial" w:cs="Arial" w:eastAsia="Arial" w:hAnsi="Arial"/>
        </w:rPr>
      </w:pPr>
      <w:r w:rsidDel="00000000" w:rsidR="00000000" w:rsidRPr="00000000">
        <w:rPr>
          <w:rtl w:val="0"/>
        </w:rPr>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after="0" w:before="0" w:line="240" w:lineRule="auto"/>
        <w:ind w:left="42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15025" cy="1000125"/>
            <wp:effectExtent b="12700" l="12700" r="12700" t="12700"/>
            <wp:docPr id="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15025" cy="1000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spacing w:after="0" w:before="0" w:lineRule="auto"/>
        <w:ind w:left="284" w:firstLine="0"/>
        <w:rPr>
          <w:rFonts w:ascii="Arial" w:cs="Arial" w:eastAsia="Arial" w:hAnsi="Arial"/>
        </w:rPr>
      </w:pPr>
      <w:r w:rsidDel="00000000" w:rsidR="00000000" w:rsidRPr="00000000">
        <w:rPr>
          <w:rtl w:val="0"/>
        </w:rPr>
      </w:r>
    </w:p>
    <w:p w:rsidR="00000000" w:rsidDel="00000000" w:rsidP="00000000" w:rsidRDefault="00000000" w:rsidRPr="00000000" w14:paraId="000000C1">
      <w:pPr>
        <w:spacing w:after="0" w:before="0" w:lineRule="auto"/>
        <w:ind w:left="425.19685039370086" w:firstLine="0"/>
        <w:jc w:val="both"/>
        <w:rPr/>
      </w:pPr>
      <w:r w:rsidDel="00000000" w:rsidR="00000000" w:rsidRPr="00000000">
        <w:rPr>
          <w:rFonts w:ascii="Arial" w:cs="Arial" w:eastAsia="Arial" w:hAnsi="Arial"/>
          <w:b w:val="1"/>
          <w:rtl w:val="0"/>
        </w:rPr>
        <w:t xml:space="preserve">Paso 2. </w:t>
      </w:r>
      <w:r w:rsidDel="00000000" w:rsidR="00000000" w:rsidRPr="00000000">
        <w:rPr>
          <w:rtl w:val="0"/>
        </w:rPr>
        <w:t xml:space="preserve">Ingresar a la carpeta /captura/sql/ y editar el script “</w:t>
      </w:r>
      <w:r w:rsidDel="00000000" w:rsidR="00000000" w:rsidRPr="00000000">
        <w:rPr>
          <w:b w:val="1"/>
          <w:rtl w:val="0"/>
        </w:rPr>
        <w:t xml:space="preserve">update_edca.sql</w:t>
      </w:r>
      <w:r w:rsidDel="00000000" w:rsidR="00000000" w:rsidRPr="00000000">
        <w:rPr>
          <w:rtl w:val="0"/>
        </w:rPr>
        <w:t xml:space="preserve">”. Actualizar el usuario “</w:t>
      </w:r>
      <w:r w:rsidDel="00000000" w:rsidR="00000000" w:rsidRPr="00000000">
        <w:rPr>
          <w:b w:val="1"/>
          <w:rtl w:val="0"/>
        </w:rPr>
        <w:t xml:space="preserve">prueba_captura</w:t>
      </w:r>
      <w:r w:rsidDel="00000000" w:rsidR="00000000" w:rsidRPr="00000000">
        <w:rPr>
          <w:rtl w:val="0"/>
        </w:rPr>
        <w:t xml:space="preserve">” por el usuario creado para el esquema public.</w:t>
      </w:r>
    </w:p>
    <w:p w:rsidR="00000000" w:rsidDel="00000000" w:rsidP="00000000" w:rsidRDefault="00000000" w:rsidRPr="00000000" w14:paraId="000000C2">
      <w:pPr>
        <w:spacing w:after="0" w:before="0" w:lineRule="auto"/>
        <w:ind w:left="425.19685039370086" w:firstLine="0"/>
        <w:jc w:val="both"/>
        <w:rPr/>
      </w:pPr>
      <w:r w:rsidDel="00000000" w:rsidR="00000000" w:rsidRPr="00000000">
        <w:rPr>
          <w:rtl w:val="0"/>
        </w:rPr>
      </w:r>
    </w:p>
    <w:p w:rsidR="00000000" w:rsidDel="00000000" w:rsidP="00000000" w:rsidRDefault="00000000" w:rsidRPr="00000000" w14:paraId="000000C3">
      <w:pPr>
        <w:spacing w:after="0" w:before="0" w:lineRule="auto"/>
        <w:ind w:left="425.19685039370086" w:firstLine="0"/>
        <w:jc w:val="center"/>
        <w:rPr>
          <w:i w:val="1"/>
        </w:rPr>
      </w:pPr>
      <w:r w:rsidDel="00000000" w:rsidR="00000000" w:rsidRPr="00000000">
        <w:rPr>
          <w:i w:val="1"/>
          <w:rtl w:val="0"/>
        </w:rPr>
        <w:t xml:space="preserve">&gt; vi update_edca.sql</w:t>
      </w:r>
    </w:p>
    <w:p w:rsidR="00000000" w:rsidDel="00000000" w:rsidP="00000000" w:rsidRDefault="00000000" w:rsidRPr="00000000" w14:paraId="000000C4">
      <w:pPr>
        <w:spacing w:after="0" w:before="0" w:lineRule="auto"/>
        <w:ind w:left="425.19685039370086" w:firstLine="0"/>
        <w:jc w:val="both"/>
        <w:rPr/>
      </w:pPr>
      <w:r w:rsidDel="00000000" w:rsidR="00000000" w:rsidRPr="00000000">
        <w:rPr>
          <w:rtl w:val="0"/>
        </w:rPr>
      </w:r>
    </w:p>
    <w:p w:rsidR="00000000" w:rsidDel="00000000" w:rsidP="00000000" w:rsidRDefault="00000000" w:rsidRPr="00000000" w14:paraId="000000C5">
      <w:pPr>
        <w:spacing w:after="0" w:before="0" w:lineRule="auto"/>
        <w:ind w:left="425.19685039370086" w:firstLine="0"/>
        <w:jc w:val="center"/>
        <w:rPr/>
      </w:pPr>
      <w:r w:rsidDel="00000000" w:rsidR="00000000" w:rsidRPr="00000000">
        <w:rPr/>
        <w:drawing>
          <wp:inline distB="114300" distT="114300" distL="114300" distR="114300">
            <wp:extent cx="5971540" cy="1955800"/>
            <wp:effectExtent b="12700" l="12700" r="12700" t="12700"/>
            <wp:docPr id="35"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971540" cy="195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spacing w:after="0" w:before="0" w:lineRule="auto"/>
        <w:ind w:left="425.19685039370086" w:firstLine="0"/>
        <w:jc w:val="both"/>
        <w:rPr/>
      </w:pPr>
      <w:r w:rsidDel="00000000" w:rsidR="00000000" w:rsidRPr="00000000">
        <w:rPr>
          <w:rtl w:val="0"/>
        </w:rPr>
      </w:r>
    </w:p>
    <w:p w:rsidR="00000000" w:rsidDel="00000000" w:rsidP="00000000" w:rsidRDefault="00000000" w:rsidRPr="00000000" w14:paraId="000000C7">
      <w:pPr>
        <w:spacing w:after="0" w:before="0" w:lineRule="auto"/>
        <w:ind w:left="425.19685039370086" w:firstLine="0"/>
        <w:jc w:val="both"/>
        <w:rPr>
          <w:rFonts w:ascii="Arial" w:cs="Arial" w:eastAsia="Arial" w:hAnsi="Arial"/>
        </w:rPr>
      </w:pPr>
      <w:r w:rsidDel="00000000" w:rsidR="00000000" w:rsidRPr="00000000">
        <w:rPr>
          <w:b w:val="1"/>
          <w:rtl w:val="0"/>
        </w:rPr>
        <w:t xml:space="preserve">Paso 3.</w:t>
      </w:r>
      <w:r w:rsidDel="00000000" w:rsidR="00000000" w:rsidRPr="00000000">
        <w:rPr>
          <w:rtl w:val="0"/>
        </w:rPr>
        <w:t xml:space="preserve"> E</w:t>
      </w:r>
      <w:r w:rsidDel="00000000" w:rsidR="00000000" w:rsidRPr="00000000">
        <w:rPr>
          <w:rFonts w:ascii="Arial" w:cs="Arial" w:eastAsia="Arial" w:hAnsi="Arial"/>
          <w:rtl w:val="0"/>
        </w:rPr>
        <w:t xml:space="preserve">jecutar el script “</w:t>
      </w:r>
      <w:r w:rsidDel="00000000" w:rsidR="00000000" w:rsidRPr="00000000">
        <w:rPr>
          <w:b w:val="1"/>
          <w:rtl w:val="0"/>
        </w:rPr>
        <w:t xml:space="preserve">update_edca.sql</w:t>
      </w:r>
      <w:r w:rsidDel="00000000" w:rsidR="00000000" w:rsidRPr="00000000">
        <w:rPr>
          <w:rFonts w:ascii="Arial" w:cs="Arial" w:eastAsia="Arial" w:hAnsi="Arial"/>
          <w:rtl w:val="0"/>
        </w:rPr>
        <w:t xml:space="preserve">” con el comando:</w:t>
      </w:r>
    </w:p>
    <w:p w:rsidR="00000000" w:rsidDel="00000000" w:rsidP="00000000" w:rsidRDefault="00000000" w:rsidRPr="00000000" w14:paraId="000000C8">
      <w:pPr>
        <w:spacing w:after="0" w:before="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C9">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&gt; psql -U postgres edca &lt; update_edca.sql</w:t>
      </w:r>
    </w:p>
    <w:p w:rsidR="00000000" w:rsidDel="00000000" w:rsidP="00000000" w:rsidRDefault="00000000" w:rsidRPr="00000000" w14:paraId="000000CA">
      <w:pPr>
        <w:spacing w:after="0" w:before="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CB">
      <w:pPr>
        <w:spacing w:after="0" w:before="0" w:lineRule="auto"/>
        <w:jc w:val="center"/>
        <w:rPr>
          <w:rFonts w:ascii="Arial" w:cs="Arial" w:eastAsia="Arial" w:hAnsi="Arial"/>
        </w:rPr>
      </w:pPr>
      <w:r w:rsidDel="00000000" w:rsidR="00000000" w:rsidRPr="00000000">
        <w:rPr/>
        <w:drawing>
          <wp:inline distB="114300" distT="114300" distL="114300" distR="114300">
            <wp:extent cx="4848225" cy="3838575"/>
            <wp:effectExtent b="12700" l="12700" r="12700" t="1270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848225" cy="3838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spacing w:after="0" w:before="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CD">
      <w:pPr>
        <w:spacing w:after="0" w:before="0" w:lineRule="auto"/>
        <w:ind w:left="425.19685039370086" w:firstLine="0"/>
        <w:jc w:val="left"/>
        <w:rPr>
          <w:rFonts w:ascii="Arial" w:cs="Arial" w:eastAsia="Arial" w:hAnsi="Arial"/>
        </w:rPr>
      </w:pPr>
      <w:r w:rsidDel="00000000" w:rsidR="00000000" w:rsidRPr="00000000">
        <w:rPr>
          <w:rFonts w:ascii="Arial" w:cs="Arial" w:eastAsia="Arial" w:hAnsi="Arial"/>
          <w:rtl w:val="0"/>
        </w:rPr>
        <w:t xml:space="preserve">La ejecución de este script </w:t>
      </w:r>
      <w:r w:rsidDel="00000000" w:rsidR="00000000" w:rsidRPr="00000000">
        <w:rPr>
          <w:b w:val="1"/>
          <w:rtl w:val="0"/>
        </w:rPr>
        <w:t xml:space="preserve">no debe de mostrar errores</w:t>
      </w:r>
      <w:r w:rsidDel="00000000" w:rsidR="00000000" w:rsidRPr="00000000">
        <w:rPr>
          <w:rFonts w:ascii="Arial" w:cs="Arial" w:eastAsia="Arial" w:hAnsi="Arial"/>
          <w:rtl w:val="0"/>
        </w:rPr>
        <w:t xml:space="preserve">.</w:t>
      </w:r>
    </w:p>
    <w:p w:rsidR="00000000" w:rsidDel="00000000" w:rsidP="00000000" w:rsidRDefault="00000000" w:rsidRPr="00000000" w14:paraId="000000CE">
      <w:pPr>
        <w:spacing w:after="0" w:before="0"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F">
      <w:pPr>
        <w:pStyle w:val="Heading2"/>
        <w:spacing w:after="0" w:before="0" w:lineRule="auto"/>
        <w:ind w:left="283.46456692913375" w:firstLine="0"/>
        <w:rPr/>
      </w:pPr>
      <w:bookmarkStart w:colFirst="0" w:colLast="0" w:name="_3rdcrjn" w:id="13"/>
      <w:bookmarkEnd w:id="13"/>
      <w:r w:rsidDel="00000000" w:rsidR="00000000" w:rsidRPr="00000000">
        <w:rPr>
          <w:color w:val="008080"/>
          <w:sz w:val="28"/>
          <w:szCs w:val="28"/>
          <w:rtl w:val="0"/>
        </w:rPr>
        <w:t xml:space="preserve">3.2 Actualización de tablas en esquema “dashboard”</w:t>
      </w:r>
      <w:r w:rsidDel="00000000" w:rsidR="00000000" w:rsidRPr="00000000">
        <w:rPr>
          <w:rtl w:val="0"/>
        </w:rPr>
      </w:r>
    </w:p>
    <w:p w:rsidR="00000000" w:rsidDel="00000000" w:rsidP="00000000" w:rsidRDefault="00000000" w:rsidRPr="00000000" w14:paraId="000000D0">
      <w:pPr>
        <w:spacing w:after="0" w:before="0" w:lineRule="auto"/>
        <w:ind w:left="284"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D1">
      <w:pPr>
        <w:spacing w:after="0" w:before="0" w:lineRule="auto"/>
        <w:ind w:left="284" w:firstLine="0"/>
        <w:jc w:val="both"/>
        <w:rPr>
          <w:rFonts w:ascii="Arial" w:cs="Arial" w:eastAsia="Arial" w:hAnsi="Arial"/>
        </w:rPr>
      </w:pPr>
      <w:r w:rsidDel="00000000" w:rsidR="00000000" w:rsidRPr="00000000">
        <w:rPr>
          <w:rFonts w:ascii="Arial" w:cs="Arial" w:eastAsia="Arial" w:hAnsi="Arial"/>
          <w:b w:val="1"/>
          <w:rtl w:val="0"/>
        </w:rPr>
        <w:t xml:space="preserve">Paso 1.</w:t>
      </w:r>
      <w:r w:rsidDel="00000000" w:rsidR="00000000" w:rsidRPr="00000000">
        <w:rPr>
          <w:rFonts w:ascii="Arial" w:cs="Arial" w:eastAsia="Arial" w:hAnsi="Arial"/>
          <w:rtl w:val="0"/>
        </w:rPr>
        <w:t xml:space="preserve"> Ingresar al gestor de bases de datos postgresql, ejecutando el comando:</w:t>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after="0" w:before="0" w:line="240" w:lineRule="auto"/>
        <w:ind w:left="924" w:firstLine="0"/>
        <w:jc w:val="both"/>
        <w:rPr>
          <w:rFonts w:ascii="Arial" w:cs="Arial" w:eastAsia="Arial" w:hAnsi="Arial"/>
          <w:color w:val="000000"/>
        </w:rPr>
      </w:pPr>
      <w:r w:rsidDel="00000000" w:rsidR="00000000" w:rsidRPr="00000000">
        <w:rPr>
          <w:rtl w:val="0"/>
        </w:rPr>
      </w:r>
    </w:p>
    <w:tbl>
      <w:tblPr>
        <w:tblStyle w:val="Table15"/>
        <w:tblW w:w="453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6"/>
        <w:tblGridChange w:id="0">
          <w:tblGrid>
            <w:gridCol w:w="4536"/>
          </w:tblGrid>
        </w:tblGridChange>
      </w:tblGrid>
      <w:tr>
        <w:trPr>
          <w:trHeight w:val="440" w:hRule="atLeast"/>
        </w:trPr>
        <w:tc>
          <w:tcPr>
            <w:shd w:fill="d9d9d9" w:val="clear"/>
            <w:vAlign w:val="center"/>
          </w:tcPr>
          <w:p w:rsidR="00000000" w:rsidDel="00000000" w:rsidP="00000000" w:rsidRDefault="00000000" w:rsidRPr="00000000" w14:paraId="000000D3">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&gt; su postgres</w:t>
            </w:r>
          </w:p>
          <w:p w:rsidR="00000000" w:rsidDel="00000000" w:rsidP="00000000" w:rsidRDefault="00000000" w:rsidRPr="00000000" w14:paraId="000000D4">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&gt; psql</w:t>
            </w:r>
          </w:p>
        </w:tc>
      </w:tr>
    </w:tbl>
    <w:p w:rsidR="00000000" w:rsidDel="00000000" w:rsidP="00000000" w:rsidRDefault="00000000" w:rsidRPr="00000000" w14:paraId="000000D5">
      <w:pPr>
        <w:spacing w:after="0" w:before="0" w:lineRule="auto"/>
        <w:ind w:left="284" w:firstLine="0"/>
        <w:rPr>
          <w:rFonts w:ascii="Arial" w:cs="Arial" w:eastAsia="Arial" w:hAnsi="Arial"/>
          <w:b w:val="1"/>
        </w:rPr>
      </w:pPr>
      <w:r w:rsidDel="00000000" w:rsidR="00000000" w:rsidRPr="00000000">
        <w:rPr>
          <w:rtl w:val="0"/>
        </w:rPr>
      </w:r>
    </w:p>
    <w:p w:rsidR="00000000" w:rsidDel="00000000" w:rsidP="00000000" w:rsidRDefault="00000000" w:rsidRPr="00000000" w14:paraId="000000D6">
      <w:pPr>
        <w:spacing w:after="0" w:before="0" w:lineRule="auto"/>
        <w:ind w:left="284" w:firstLine="0"/>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4058216" cy="1019317"/>
            <wp:effectExtent b="12700" l="12700" r="12700" t="12700"/>
            <wp:docPr id="39"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4058216" cy="10193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spacing w:after="0" w:before="0" w:lineRule="auto"/>
        <w:ind w:left="284"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8">
      <w:pPr>
        <w:spacing w:after="0" w:before="0" w:lineRule="auto"/>
        <w:ind w:left="284" w:firstLine="0"/>
        <w:jc w:val="both"/>
        <w:rPr>
          <w:rFonts w:ascii="Arial" w:cs="Arial" w:eastAsia="Arial" w:hAnsi="Arial"/>
        </w:rPr>
      </w:pPr>
      <w:r w:rsidDel="00000000" w:rsidR="00000000" w:rsidRPr="00000000">
        <w:rPr>
          <w:rFonts w:ascii="Arial" w:cs="Arial" w:eastAsia="Arial" w:hAnsi="Arial"/>
          <w:b w:val="1"/>
          <w:rtl w:val="0"/>
        </w:rPr>
        <w:t xml:space="preserve">Paso 2.</w:t>
      </w:r>
      <w:r w:rsidDel="00000000" w:rsidR="00000000" w:rsidRPr="00000000">
        <w:rPr>
          <w:rFonts w:ascii="Arial" w:cs="Arial" w:eastAsia="Arial" w:hAnsi="Arial"/>
          <w:rtl w:val="0"/>
        </w:rPr>
        <w:t xml:space="preserve"> Seleccionar el esquema </w:t>
      </w:r>
      <w:r w:rsidDel="00000000" w:rsidR="00000000" w:rsidRPr="00000000">
        <w:rPr>
          <w:b w:val="1"/>
          <w:rtl w:val="0"/>
        </w:rPr>
        <w:t xml:space="preserve">dashboard</w:t>
      </w:r>
      <w:r w:rsidDel="00000000" w:rsidR="00000000" w:rsidRPr="00000000">
        <w:rPr>
          <w:rFonts w:ascii="Arial" w:cs="Arial" w:eastAsia="Arial" w:hAnsi="Arial"/>
          <w:rtl w:val="0"/>
        </w:rPr>
        <w:t xml:space="preserve">, ejecutando el comando:</w:t>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after="0" w:before="0" w:line="240" w:lineRule="auto"/>
        <w:ind w:left="924" w:firstLine="0"/>
        <w:jc w:val="both"/>
        <w:rPr>
          <w:rFonts w:ascii="Arial" w:cs="Arial" w:eastAsia="Arial" w:hAnsi="Arial"/>
          <w:color w:val="000000"/>
        </w:rPr>
      </w:pPr>
      <w:r w:rsidDel="00000000" w:rsidR="00000000" w:rsidRPr="00000000">
        <w:rPr>
          <w:rtl w:val="0"/>
        </w:rPr>
      </w:r>
    </w:p>
    <w:tbl>
      <w:tblPr>
        <w:tblStyle w:val="Table16"/>
        <w:tblW w:w="453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6"/>
        <w:tblGridChange w:id="0">
          <w:tblGrid>
            <w:gridCol w:w="4536"/>
          </w:tblGrid>
        </w:tblGridChange>
      </w:tblGrid>
      <w:tr>
        <w:trPr>
          <w:trHeight w:val="440" w:hRule="atLeast"/>
        </w:trPr>
        <w:tc>
          <w:tcPr>
            <w:shd w:fill="d9d9d9" w:val="clear"/>
            <w:vAlign w:val="center"/>
          </w:tcPr>
          <w:p w:rsidR="00000000" w:rsidDel="00000000" w:rsidP="00000000" w:rsidRDefault="00000000" w:rsidRPr="00000000" w14:paraId="000000DA">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&gt; set search_path to dashboard;</w:t>
            </w:r>
          </w:p>
        </w:tc>
      </w:tr>
    </w:tbl>
    <w:p w:rsidR="00000000" w:rsidDel="00000000" w:rsidP="00000000" w:rsidRDefault="00000000" w:rsidRPr="00000000" w14:paraId="000000DB">
      <w:pPr>
        <w:spacing w:after="0" w:before="0" w:lineRule="auto"/>
        <w:ind w:left="284"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C">
      <w:pPr>
        <w:spacing w:after="0" w:before="0" w:lineRule="auto"/>
        <w:ind w:left="284" w:firstLine="0"/>
        <w:jc w:val="center"/>
        <w:rPr>
          <w:b w:val="1"/>
        </w:rPr>
      </w:pPr>
      <w:r w:rsidDel="00000000" w:rsidR="00000000" w:rsidRPr="00000000">
        <w:rPr>
          <w:b w:val="1"/>
        </w:rPr>
        <w:drawing>
          <wp:inline distB="114300" distT="114300" distL="114300" distR="114300">
            <wp:extent cx="2895600" cy="533400"/>
            <wp:effectExtent b="12700" l="12700" r="12700" t="12700"/>
            <wp:docPr id="2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895600" cy="53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spacing w:after="0" w:before="0" w:lineRule="auto"/>
        <w:ind w:left="284" w:firstLine="0"/>
        <w:jc w:val="center"/>
        <w:rPr>
          <w:b w:val="1"/>
        </w:rPr>
      </w:pPr>
      <w:r w:rsidDel="00000000" w:rsidR="00000000" w:rsidRPr="00000000">
        <w:rPr>
          <w:rtl w:val="0"/>
        </w:rPr>
      </w:r>
    </w:p>
    <w:p w:rsidR="00000000" w:rsidDel="00000000" w:rsidP="00000000" w:rsidRDefault="00000000" w:rsidRPr="00000000" w14:paraId="000000DE">
      <w:pPr>
        <w:spacing w:after="0" w:before="0" w:lineRule="auto"/>
        <w:ind w:left="284" w:firstLine="0"/>
        <w:jc w:val="both"/>
        <w:rPr>
          <w:rFonts w:ascii="Arial" w:cs="Arial" w:eastAsia="Arial" w:hAnsi="Arial"/>
        </w:rPr>
      </w:pPr>
      <w:r w:rsidDel="00000000" w:rsidR="00000000" w:rsidRPr="00000000">
        <w:rPr>
          <w:rFonts w:ascii="Arial" w:cs="Arial" w:eastAsia="Arial" w:hAnsi="Arial"/>
          <w:b w:val="1"/>
          <w:rtl w:val="0"/>
        </w:rPr>
        <w:t xml:space="preserve">Paso 3.</w:t>
      </w:r>
      <w:r w:rsidDel="00000000" w:rsidR="00000000" w:rsidRPr="00000000">
        <w:rPr>
          <w:rFonts w:ascii="Arial" w:cs="Arial" w:eastAsia="Arial" w:hAnsi="Arial"/>
          <w:rtl w:val="0"/>
        </w:rPr>
        <w:t xml:space="preserve"> Verificar que se visualice el esquema </w:t>
      </w:r>
      <w:r w:rsidDel="00000000" w:rsidR="00000000" w:rsidRPr="00000000">
        <w:rPr>
          <w:b w:val="1"/>
          <w:rtl w:val="0"/>
        </w:rPr>
        <w:t xml:space="preserve">dashboard</w:t>
      </w:r>
      <w:r w:rsidDel="00000000" w:rsidR="00000000" w:rsidRPr="00000000">
        <w:rPr>
          <w:rFonts w:ascii="Arial" w:cs="Arial" w:eastAsia="Arial" w:hAnsi="Arial"/>
          <w:rtl w:val="0"/>
        </w:rPr>
        <w:t xml:space="preserve">, ejecutando el comando:</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after="0" w:before="0" w:line="240" w:lineRule="auto"/>
        <w:ind w:left="924" w:firstLine="0"/>
        <w:jc w:val="both"/>
        <w:rPr>
          <w:rFonts w:ascii="Arial" w:cs="Arial" w:eastAsia="Arial" w:hAnsi="Arial"/>
          <w:color w:val="000000"/>
        </w:rPr>
      </w:pPr>
      <w:r w:rsidDel="00000000" w:rsidR="00000000" w:rsidRPr="00000000">
        <w:rPr>
          <w:rtl w:val="0"/>
        </w:rPr>
      </w:r>
    </w:p>
    <w:tbl>
      <w:tblPr>
        <w:tblStyle w:val="Table17"/>
        <w:tblW w:w="453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6"/>
        <w:tblGridChange w:id="0">
          <w:tblGrid>
            <w:gridCol w:w="4536"/>
          </w:tblGrid>
        </w:tblGridChange>
      </w:tblGrid>
      <w:tr>
        <w:trPr>
          <w:trHeight w:val="440" w:hRule="atLeast"/>
        </w:trPr>
        <w:tc>
          <w:tcPr>
            <w:shd w:fill="d9d9d9" w:val="clear"/>
            <w:vAlign w:val="center"/>
          </w:tcPr>
          <w:p w:rsidR="00000000" w:rsidDel="00000000" w:rsidP="00000000" w:rsidRDefault="00000000" w:rsidRPr="00000000" w14:paraId="000000E0">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&gt; \d</w:t>
            </w:r>
          </w:p>
        </w:tc>
      </w:tr>
    </w:tbl>
    <w:p w:rsidR="00000000" w:rsidDel="00000000" w:rsidP="00000000" w:rsidRDefault="00000000" w:rsidRPr="00000000" w14:paraId="000000E1">
      <w:pPr>
        <w:spacing w:after="0" w:before="0" w:lineRule="auto"/>
        <w:ind w:left="284" w:firstLine="0"/>
        <w:rPr>
          <w:rFonts w:ascii="Arial" w:cs="Arial" w:eastAsia="Arial" w:hAnsi="Arial"/>
          <w:b w:val="1"/>
        </w:rPr>
      </w:pPr>
      <w:r w:rsidDel="00000000" w:rsidR="00000000" w:rsidRPr="00000000">
        <w:rPr>
          <w:rtl w:val="0"/>
        </w:rPr>
      </w:r>
    </w:p>
    <w:p w:rsidR="00000000" w:rsidDel="00000000" w:rsidP="00000000" w:rsidRDefault="00000000" w:rsidRPr="00000000" w14:paraId="000000E2">
      <w:pPr>
        <w:spacing w:after="0" w:before="0" w:lineRule="auto"/>
        <w:ind w:left="284" w:firstLine="0"/>
        <w:jc w:val="left"/>
        <w:rPr>
          <w:rFonts w:ascii="Arial" w:cs="Arial" w:eastAsia="Arial" w:hAnsi="Arial"/>
          <w:b w:val="1"/>
        </w:rPr>
      </w:pPr>
      <w:r w:rsidDel="00000000" w:rsidR="00000000" w:rsidRPr="00000000">
        <w:rPr>
          <w:b w:val="1"/>
        </w:rPr>
        <w:drawing>
          <wp:inline distB="114300" distT="114300" distL="114300" distR="114300">
            <wp:extent cx="5971540" cy="1752600"/>
            <wp:effectExtent b="12700" l="12700" r="12700" t="12700"/>
            <wp:docPr id="55"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97154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spacing w:after="0" w:before="0" w:lineRule="auto"/>
        <w:ind w:left="284" w:firstLine="0"/>
        <w:rPr>
          <w:rFonts w:ascii="Arial" w:cs="Arial" w:eastAsia="Arial" w:hAnsi="Arial"/>
          <w:b w:val="1"/>
        </w:rPr>
      </w:pPr>
      <w:r w:rsidDel="00000000" w:rsidR="00000000" w:rsidRPr="00000000">
        <w:rPr>
          <w:rtl w:val="0"/>
        </w:rPr>
      </w:r>
    </w:p>
    <w:p w:rsidR="00000000" w:rsidDel="00000000" w:rsidP="00000000" w:rsidRDefault="00000000" w:rsidRPr="00000000" w14:paraId="000000E4">
      <w:pPr>
        <w:spacing w:after="0" w:before="0" w:lineRule="auto"/>
        <w:ind w:left="284" w:firstLine="0"/>
        <w:jc w:val="both"/>
        <w:rPr>
          <w:rFonts w:ascii="Arial" w:cs="Arial" w:eastAsia="Arial" w:hAnsi="Arial"/>
        </w:rPr>
      </w:pPr>
      <w:r w:rsidDel="00000000" w:rsidR="00000000" w:rsidRPr="00000000">
        <w:rPr>
          <w:rFonts w:ascii="Arial" w:cs="Arial" w:eastAsia="Arial" w:hAnsi="Arial"/>
          <w:b w:val="1"/>
          <w:rtl w:val="0"/>
        </w:rPr>
        <w:t xml:space="preserve">Paso 4.</w:t>
      </w:r>
      <w:r w:rsidDel="00000000" w:rsidR="00000000" w:rsidRPr="00000000">
        <w:rPr>
          <w:rFonts w:ascii="Arial" w:cs="Arial" w:eastAsia="Arial" w:hAnsi="Arial"/>
          <w:rtl w:val="0"/>
        </w:rPr>
        <w:t xml:space="preserve"> Ejecutar las siguientes sentencias de modificación a las tablas en el esquema dashboard:</w:t>
      </w:r>
    </w:p>
    <w:p w:rsidR="00000000" w:rsidDel="00000000" w:rsidP="00000000" w:rsidRDefault="00000000" w:rsidRPr="00000000" w14:paraId="000000E5">
      <w:pPr>
        <w:spacing w:after="0" w:before="0" w:lineRule="auto"/>
        <w:ind w:left="284"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6">
      <w:pPr>
        <w:spacing w:after="0" w:before="0" w:lineRule="auto"/>
        <w:ind w:left="284" w:firstLine="0"/>
        <w:rPr>
          <w:i w:val="1"/>
        </w:rPr>
      </w:pPr>
      <w:r w:rsidDel="00000000" w:rsidR="00000000" w:rsidRPr="00000000">
        <w:rPr>
          <w:i w:val="1"/>
          <w:rtl w:val="0"/>
        </w:rPr>
        <w:t xml:space="preserve">ALTER TABLE budgetbreakdown ADD COLUMN origin varchar;</w:t>
      </w:r>
    </w:p>
    <w:p w:rsidR="00000000" w:rsidDel="00000000" w:rsidP="00000000" w:rsidRDefault="00000000" w:rsidRPr="00000000" w14:paraId="000000E7">
      <w:pPr>
        <w:spacing w:after="0" w:before="0" w:lineRule="auto"/>
        <w:ind w:left="284" w:firstLine="0"/>
        <w:rPr>
          <w:i w:val="1"/>
        </w:rPr>
      </w:pPr>
      <w:r w:rsidDel="00000000" w:rsidR="00000000" w:rsidRPr="00000000">
        <w:rPr>
          <w:i w:val="1"/>
          <w:rtl w:val="0"/>
        </w:rPr>
        <w:t xml:space="preserve">ALTER TABLE budgetbreakdown ADD COLUMN  fund_type varchar;</w:t>
      </w:r>
    </w:p>
    <w:p w:rsidR="00000000" w:rsidDel="00000000" w:rsidP="00000000" w:rsidRDefault="00000000" w:rsidRPr="00000000" w14:paraId="000000E8">
      <w:pPr>
        <w:spacing w:after="0" w:before="0" w:lineRule="auto"/>
        <w:ind w:left="284" w:firstLine="0"/>
        <w:rPr>
          <w:i w:val="1"/>
        </w:rPr>
      </w:pPr>
      <w:r w:rsidDel="00000000" w:rsidR="00000000" w:rsidRPr="00000000">
        <w:rPr>
          <w:i w:val="1"/>
          <w:rtl w:val="0"/>
        </w:rPr>
        <w:t xml:space="preserve">ALTER TABLE roles RENAME COLUMN clarificationmeetingattendee TO attendee;</w:t>
      </w:r>
    </w:p>
    <w:p w:rsidR="00000000" w:rsidDel="00000000" w:rsidP="00000000" w:rsidRDefault="00000000" w:rsidRPr="00000000" w14:paraId="000000E9">
      <w:pPr>
        <w:spacing w:after="0" w:before="0" w:lineRule="auto"/>
        <w:ind w:left="284" w:firstLine="0"/>
        <w:rPr>
          <w:i w:val="1"/>
        </w:rPr>
      </w:pPr>
      <w:r w:rsidDel="00000000" w:rsidR="00000000" w:rsidRPr="00000000">
        <w:rPr>
          <w:i w:val="1"/>
          <w:rtl w:val="0"/>
        </w:rPr>
        <w:t xml:space="preserve">ALTER TABLE roles RENAME COLUMN clarificationmeetingofficial TO official;</w:t>
      </w:r>
    </w:p>
    <w:p w:rsidR="00000000" w:rsidDel="00000000" w:rsidP="00000000" w:rsidRDefault="00000000" w:rsidRPr="00000000" w14:paraId="000000EA">
      <w:pPr>
        <w:spacing w:after="0" w:before="0" w:lineRule="auto"/>
        <w:ind w:left="284" w:firstLine="0"/>
        <w:rPr>
          <w:i w:val="1"/>
        </w:rPr>
      </w:pPr>
      <w:r w:rsidDel="00000000" w:rsidR="00000000" w:rsidRPr="00000000">
        <w:rPr>
          <w:i w:val="1"/>
          <w:rtl w:val="0"/>
        </w:rPr>
        <w:t xml:space="preserve">ALTER TABLE roles ADD COLUMN responsibleunit boolean;</w:t>
      </w:r>
    </w:p>
    <w:p w:rsidR="00000000" w:rsidDel="00000000" w:rsidP="00000000" w:rsidRDefault="00000000" w:rsidRPr="00000000" w14:paraId="000000EB">
      <w:pPr>
        <w:spacing w:after="0" w:before="0" w:lineRule="auto"/>
        <w:ind w:left="284" w:firstLine="0"/>
        <w:rPr>
          <w:i w:val="1"/>
        </w:rPr>
      </w:pPr>
      <w:r w:rsidDel="00000000" w:rsidR="00000000" w:rsidRPr="00000000">
        <w:rPr>
          <w:i w:val="1"/>
          <w:rtl w:val="0"/>
        </w:rPr>
        <w:t xml:space="preserve">ALTER TABLE roles ADD COLUMN requestingunit boolean;</w:t>
      </w:r>
    </w:p>
    <w:p w:rsidR="00000000" w:rsidDel="00000000" w:rsidP="00000000" w:rsidRDefault="00000000" w:rsidRPr="00000000" w14:paraId="000000EC">
      <w:pPr>
        <w:spacing w:after="0" w:before="0" w:lineRule="auto"/>
        <w:ind w:left="284" w:firstLine="0"/>
        <w:rPr>
          <w:i w:val="1"/>
        </w:rPr>
      </w:pPr>
      <w:r w:rsidDel="00000000" w:rsidR="00000000" w:rsidRPr="00000000">
        <w:rPr>
          <w:i w:val="1"/>
          <w:rtl w:val="0"/>
        </w:rPr>
        <w:t xml:space="preserve">ALTER TABLE roles ADD COLUMN contractingunit boolean;</w:t>
      </w:r>
    </w:p>
    <w:p w:rsidR="00000000" w:rsidDel="00000000" w:rsidP="00000000" w:rsidRDefault="00000000" w:rsidRPr="00000000" w14:paraId="000000ED">
      <w:pPr>
        <w:spacing w:after="0" w:before="0" w:lineRule="auto"/>
        <w:ind w:left="284" w:firstLine="0"/>
        <w:rPr>
          <w:i w:val="1"/>
        </w:rPr>
      </w:pPr>
      <w:r w:rsidDel="00000000" w:rsidR="00000000" w:rsidRPr="00000000">
        <w:rPr>
          <w:i w:val="1"/>
          <w:rtl w:val="0"/>
        </w:rPr>
        <w:t xml:space="preserve">ALTER TABLE roles ADD COLUMN technicalunit boolean;</w:t>
      </w:r>
    </w:p>
    <w:p w:rsidR="00000000" w:rsidDel="00000000" w:rsidP="00000000" w:rsidRDefault="00000000" w:rsidRPr="00000000" w14:paraId="000000EE">
      <w:pPr>
        <w:spacing w:after="0" w:before="0" w:lineRule="auto"/>
        <w:ind w:left="284" w:firstLine="0"/>
        <w:jc w:val="both"/>
        <w:rPr/>
      </w:pPr>
      <w:r w:rsidDel="00000000" w:rsidR="00000000" w:rsidRPr="00000000">
        <w:rPr>
          <w:rtl w:val="0"/>
        </w:rPr>
      </w:r>
    </w:p>
    <w:p w:rsidR="00000000" w:rsidDel="00000000" w:rsidP="00000000" w:rsidRDefault="00000000" w:rsidRPr="00000000" w14:paraId="000000EF">
      <w:pPr>
        <w:spacing w:after="0" w:before="0" w:lineRule="auto"/>
        <w:ind w:left="284" w:firstLine="0"/>
        <w:jc w:val="both"/>
        <w:rPr/>
      </w:pPr>
      <w:r w:rsidDel="00000000" w:rsidR="00000000" w:rsidRPr="00000000">
        <w:rPr/>
        <w:drawing>
          <wp:inline distB="114300" distT="114300" distL="114300" distR="114300">
            <wp:extent cx="5971540" cy="2654300"/>
            <wp:effectExtent b="12700" l="12700" r="12700" t="12700"/>
            <wp:docPr id="54"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5971540" cy="265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spacing w:after="0" w:before="0" w:lineRule="auto"/>
        <w:ind w:left="284" w:firstLine="0"/>
        <w:jc w:val="both"/>
        <w:rPr/>
      </w:pPr>
      <w:r w:rsidDel="00000000" w:rsidR="00000000" w:rsidRPr="00000000">
        <w:rPr>
          <w:rtl w:val="0"/>
        </w:rPr>
      </w:r>
    </w:p>
    <w:p w:rsidR="00000000" w:rsidDel="00000000" w:rsidP="00000000" w:rsidRDefault="00000000" w:rsidRPr="00000000" w14:paraId="000000F1">
      <w:pPr>
        <w:spacing w:after="0" w:before="0" w:lineRule="auto"/>
        <w:ind w:left="284" w:firstLine="0"/>
        <w:jc w:val="both"/>
        <w:rPr>
          <w:b w:val="1"/>
        </w:rPr>
      </w:pPr>
      <w:r w:rsidDel="00000000" w:rsidR="00000000" w:rsidRPr="00000000">
        <w:rPr>
          <w:rtl w:val="0"/>
        </w:rPr>
        <w:t xml:space="preserve">Ejemplo de la ejecución, dicha ejecución de estas sentencias </w:t>
      </w:r>
      <w:r w:rsidDel="00000000" w:rsidR="00000000" w:rsidRPr="00000000">
        <w:rPr>
          <w:b w:val="1"/>
          <w:rtl w:val="0"/>
        </w:rPr>
        <w:t xml:space="preserve">no debe de marcar ningún error.</w:t>
      </w:r>
    </w:p>
    <w:p w:rsidR="00000000" w:rsidDel="00000000" w:rsidP="00000000" w:rsidRDefault="00000000" w:rsidRPr="00000000" w14:paraId="000000F2">
      <w:pPr>
        <w:spacing w:after="0" w:before="0" w:lineRule="auto"/>
        <w:ind w:left="0" w:firstLine="0"/>
        <w:rPr>
          <w:b w:val="1"/>
        </w:rPr>
      </w:pPr>
      <w:r w:rsidDel="00000000" w:rsidR="00000000" w:rsidRPr="00000000">
        <w:rPr>
          <w:rtl w:val="0"/>
        </w:rPr>
      </w:r>
    </w:p>
    <w:p w:rsidR="00000000" w:rsidDel="00000000" w:rsidP="00000000" w:rsidRDefault="00000000" w:rsidRPr="00000000" w14:paraId="000000F3">
      <w:pPr>
        <w:pStyle w:val="Heading1"/>
        <w:spacing w:after="0" w:before="0" w:lineRule="auto"/>
        <w:ind w:left="0" w:firstLine="0"/>
        <w:jc w:val="both"/>
        <w:rPr>
          <w:rFonts w:ascii="Arial" w:cs="Arial" w:eastAsia="Arial" w:hAnsi="Arial"/>
        </w:rPr>
      </w:pPr>
      <w:bookmarkStart w:colFirst="0" w:colLast="0" w:name="_26in1rg" w:id="14"/>
      <w:bookmarkEnd w:id="14"/>
      <w:r w:rsidDel="00000000" w:rsidR="00000000" w:rsidRPr="00000000">
        <w:rPr>
          <w:rFonts w:ascii="Arial" w:cs="Arial" w:eastAsia="Arial" w:hAnsi="Arial"/>
          <w:rtl w:val="0"/>
        </w:rPr>
        <w:t xml:space="preserve">4. Configurar las variables de usuario y password “</w:t>
      </w:r>
      <w:r w:rsidDel="00000000" w:rsidR="00000000" w:rsidRPr="00000000">
        <w:rPr>
          <w:rFonts w:ascii="Arial" w:cs="Arial" w:eastAsia="Arial" w:hAnsi="Arial"/>
          <w:i w:val="1"/>
          <w:rtl w:val="0"/>
        </w:rPr>
        <w:t xml:space="preserve">development</w:t>
      </w:r>
      <w:r w:rsidDel="00000000" w:rsidR="00000000" w:rsidRPr="00000000">
        <w:rPr>
          <w:rFonts w:ascii="Arial" w:cs="Arial" w:eastAsia="Arial" w:hAnsi="Arial"/>
          <w:rtl w:val="0"/>
        </w:rPr>
        <w:t xml:space="preserve">”</w:t>
      </w:r>
    </w:p>
    <w:p w:rsidR="00000000" w:rsidDel="00000000" w:rsidP="00000000" w:rsidRDefault="00000000" w:rsidRPr="00000000" w14:paraId="000000F4">
      <w:pPr>
        <w:spacing w:after="0" w:lineRule="auto"/>
        <w:rPr/>
      </w:pPr>
      <w:r w:rsidDel="00000000" w:rsidR="00000000" w:rsidRPr="00000000">
        <w:rPr>
          <w:rtl w:val="0"/>
        </w:rPr>
      </w:r>
    </w:p>
    <w:p w:rsidR="00000000" w:rsidDel="00000000" w:rsidP="00000000" w:rsidRDefault="00000000" w:rsidRPr="00000000" w14:paraId="000000F5">
      <w:pPr>
        <w:spacing w:after="0" w:line="240" w:lineRule="auto"/>
        <w:ind w:left="283.46456692913375" w:firstLine="0"/>
        <w:jc w:val="both"/>
        <w:rPr>
          <w:sz w:val="24"/>
          <w:szCs w:val="24"/>
        </w:rPr>
      </w:pPr>
      <w:r w:rsidDel="00000000" w:rsidR="00000000" w:rsidRPr="00000000">
        <w:rPr>
          <w:b w:val="1"/>
          <w:rtl w:val="0"/>
        </w:rPr>
        <w:t xml:space="preserve">Paso 1</w:t>
      </w:r>
      <w:r w:rsidDel="00000000" w:rsidR="00000000" w:rsidRPr="00000000">
        <w:rPr>
          <w:sz w:val="24"/>
          <w:szCs w:val="24"/>
          <w:rtl w:val="0"/>
        </w:rPr>
        <w:t xml:space="preserve">. Ingresar a la carpeta </w:t>
      </w:r>
      <w:r w:rsidDel="00000000" w:rsidR="00000000" w:rsidRPr="00000000">
        <w:rPr>
          <w:b w:val="1"/>
          <w:sz w:val="24"/>
          <w:szCs w:val="24"/>
          <w:rtl w:val="0"/>
        </w:rPr>
        <w:t xml:space="preserve">/captura/config/</w:t>
      </w:r>
      <w:r w:rsidDel="00000000" w:rsidR="00000000" w:rsidRPr="00000000">
        <w:rPr>
          <w:sz w:val="24"/>
          <w:szCs w:val="24"/>
          <w:rtl w:val="0"/>
        </w:rPr>
        <w:t xml:space="preserve"> y editar el archivo con el usuario correspondiente al esquema public y guardar los cambios.</w:t>
      </w:r>
    </w:p>
    <w:p w:rsidR="00000000" w:rsidDel="00000000" w:rsidP="00000000" w:rsidRDefault="00000000" w:rsidRPr="00000000" w14:paraId="000000F6">
      <w:pPr>
        <w:spacing w:after="0" w:line="240" w:lineRule="auto"/>
        <w:ind w:left="283.46456692913375" w:firstLine="0"/>
        <w:jc w:val="both"/>
        <w:rPr>
          <w:sz w:val="24"/>
          <w:szCs w:val="24"/>
        </w:rPr>
      </w:pPr>
      <w:r w:rsidDel="00000000" w:rsidR="00000000" w:rsidRPr="00000000">
        <w:rPr>
          <w:rtl w:val="0"/>
        </w:rPr>
      </w:r>
    </w:p>
    <w:p w:rsidR="00000000" w:rsidDel="00000000" w:rsidP="00000000" w:rsidRDefault="00000000" w:rsidRPr="00000000" w14:paraId="000000F7">
      <w:pPr>
        <w:spacing w:after="0" w:line="240" w:lineRule="auto"/>
        <w:ind w:left="0" w:firstLine="0"/>
        <w:jc w:val="center"/>
        <w:rPr>
          <w:sz w:val="24"/>
          <w:szCs w:val="24"/>
        </w:rPr>
      </w:pPr>
      <w:r w:rsidDel="00000000" w:rsidR="00000000" w:rsidRPr="00000000">
        <w:rPr>
          <w:sz w:val="24"/>
          <w:szCs w:val="24"/>
        </w:rPr>
        <w:drawing>
          <wp:inline distB="114300" distT="114300" distL="114300" distR="114300">
            <wp:extent cx="3254851" cy="2469198"/>
            <wp:effectExtent b="12700" l="12700" r="12700" t="12700"/>
            <wp:docPr id="47" name="image50.png"/>
            <a:graphic>
              <a:graphicData uri="http://schemas.openxmlformats.org/drawingml/2006/picture">
                <pic:pic>
                  <pic:nvPicPr>
                    <pic:cNvPr id="0" name="image50.png"/>
                    <pic:cNvPicPr preferRelativeResize="0"/>
                  </pic:nvPicPr>
                  <pic:blipFill>
                    <a:blip r:embed="rId23"/>
                    <a:srcRect b="43753" l="0" r="0" t="0"/>
                    <a:stretch>
                      <a:fillRect/>
                    </a:stretch>
                  </pic:blipFill>
                  <pic:spPr>
                    <a:xfrm>
                      <a:off x="0" y="0"/>
                      <a:ext cx="3254851" cy="24691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spacing w:after="0" w:line="240" w:lineRule="auto"/>
        <w:ind w:left="283.46456692913375" w:firstLine="0"/>
        <w:jc w:val="both"/>
        <w:rPr>
          <w:sz w:val="24"/>
          <w:szCs w:val="24"/>
        </w:rPr>
      </w:pPr>
      <w:r w:rsidDel="00000000" w:rsidR="00000000" w:rsidRPr="00000000">
        <w:rPr>
          <w:rtl w:val="0"/>
        </w:rPr>
      </w:r>
    </w:p>
    <w:p w:rsidR="00000000" w:rsidDel="00000000" w:rsidP="00000000" w:rsidRDefault="00000000" w:rsidRPr="00000000" w14:paraId="000000F9">
      <w:pPr>
        <w:spacing w:after="0" w:lineRule="auto"/>
        <w:jc w:val="both"/>
        <w:rPr>
          <w:sz w:val="24"/>
          <w:szCs w:val="24"/>
        </w:rPr>
      </w:pPr>
      <w:r w:rsidDel="00000000" w:rsidR="00000000" w:rsidRPr="00000000">
        <w:rPr>
          <w:b w:val="1"/>
          <w:rtl w:val="0"/>
        </w:rPr>
        <w:t xml:space="preserve">NOTA</w:t>
      </w:r>
      <w:r w:rsidDel="00000000" w:rsidR="00000000" w:rsidRPr="00000000">
        <w:rPr>
          <w:b w:val="1"/>
          <w:sz w:val="28"/>
          <w:szCs w:val="28"/>
          <w:rtl w:val="0"/>
        </w:rPr>
        <w:t xml:space="preserve">:</w:t>
      </w:r>
      <w:r w:rsidDel="00000000" w:rsidR="00000000" w:rsidRPr="00000000">
        <w:rPr>
          <w:rtl w:val="0"/>
        </w:rPr>
        <w:t xml:space="preserve"> Si el servidor se configuró previamente con el ORM, ir al paso 5.1, en caso de no tener esta configuración ejecutar los pasos del numeral 5.</w:t>
      </w:r>
      <w:r w:rsidDel="00000000" w:rsidR="00000000" w:rsidRPr="00000000">
        <w:rPr>
          <w:rtl w:val="0"/>
        </w:rPr>
      </w:r>
    </w:p>
    <w:p w:rsidR="00000000" w:rsidDel="00000000" w:rsidP="00000000" w:rsidRDefault="00000000" w:rsidRPr="00000000" w14:paraId="000000FA">
      <w:pPr>
        <w:spacing w:after="0" w:line="240" w:lineRule="auto"/>
        <w:ind w:left="283.46456692913375" w:firstLine="0"/>
        <w:jc w:val="both"/>
        <w:rPr>
          <w:sz w:val="24"/>
          <w:szCs w:val="24"/>
        </w:rPr>
      </w:pPr>
      <w:r w:rsidDel="00000000" w:rsidR="00000000" w:rsidRPr="00000000">
        <w:rPr>
          <w:rtl w:val="0"/>
        </w:rPr>
      </w:r>
    </w:p>
    <w:p w:rsidR="00000000" w:rsidDel="00000000" w:rsidP="00000000" w:rsidRDefault="00000000" w:rsidRPr="00000000" w14:paraId="000000FB">
      <w:pPr>
        <w:pStyle w:val="Heading1"/>
        <w:spacing w:after="0" w:before="0" w:lineRule="auto"/>
        <w:ind w:left="0" w:firstLine="0"/>
        <w:jc w:val="both"/>
        <w:rPr>
          <w:rFonts w:ascii="Arial" w:cs="Arial" w:eastAsia="Arial" w:hAnsi="Arial"/>
        </w:rPr>
      </w:pPr>
      <w:bookmarkStart w:colFirst="0" w:colLast="0" w:name="_a3bh08qhoqkn" w:id="15"/>
      <w:bookmarkEnd w:id="15"/>
      <w:r w:rsidDel="00000000" w:rsidR="00000000" w:rsidRPr="00000000">
        <w:rPr>
          <w:rFonts w:ascii="Arial" w:cs="Arial" w:eastAsia="Arial" w:hAnsi="Arial"/>
          <w:rtl w:val="0"/>
        </w:rPr>
        <w:t xml:space="preserve">5.</w:t>
      </w:r>
      <w:r w:rsidDel="00000000" w:rsidR="00000000" w:rsidRPr="00000000">
        <w:rPr>
          <w:rFonts w:ascii="Arial" w:cs="Arial" w:eastAsia="Arial" w:hAnsi="Arial"/>
          <w:rtl w:val="0"/>
        </w:rPr>
        <w:t xml:space="preserve"> Instalación de ORM, para migración de tablas del módulo de Infraestructura abierta</w:t>
      </w:r>
    </w:p>
    <w:p w:rsidR="00000000" w:rsidDel="00000000" w:rsidP="00000000" w:rsidRDefault="00000000" w:rsidRPr="00000000" w14:paraId="000000F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spacing w:after="0" w:line="240" w:lineRule="auto"/>
        <w:ind w:left="283.46456692913375" w:firstLine="0"/>
        <w:rPr>
          <w:rFonts w:ascii="Arial" w:cs="Arial" w:eastAsia="Arial" w:hAnsi="Arial"/>
          <w:sz w:val="24"/>
          <w:szCs w:val="24"/>
        </w:rPr>
      </w:pPr>
      <w:r w:rsidDel="00000000" w:rsidR="00000000" w:rsidRPr="00000000">
        <w:rPr>
          <w:b w:val="1"/>
          <w:rtl w:val="0"/>
        </w:rPr>
        <w:t xml:space="preserve">Paso 1</w:t>
      </w:r>
      <w:r w:rsidDel="00000000" w:rsidR="00000000" w:rsidRPr="00000000">
        <w:rPr>
          <w:rFonts w:ascii="Arial" w:cs="Arial" w:eastAsia="Arial" w:hAnsi="Arial"/>
          <w:sz w:val="24"/>
          <w:szCs w:val="24"/>
          <w:rtl w:val="0"/>
        </w:rPr>
        <w:t xml:space="preserve">. Ingresar a la carpeta </w:t>
      </w:r>
      <w:r w:rsidDel="00000000" w:rsidR="00000000" w:rsidRPr="00000000">
        <w:rPr>
          <w:b w:val="1"/>
          <w:sz w:val="24"/>
          <w:szCs w:val="24"/>
          <w:rtl w:val="0"/>
        </w:rPr>
        <w:t xml:space="preserve">/captura/</w:t>
      </w:r>
      <w:r w:rsidDel="00000000" w:rsidR="00000000" w:rsidRPr="00000000">
        <w:rPr>
          <w:rFonts w:ascii="Arial" w:cs="Arial" w:eastAsia="Arial" w:hAnsi="Arial"/>
          <w:sz w:val="24"/>
          <w:szCs w:val="24"/>
          <w:rtl w:val="0"/>
        </w:rPr>
        <w:t xml:space="preserve"> y ejecutar los comandos:</w:t>
      </w:r>
    </w:p>
    <w:p w:rsidR="00000000" w:rsidDel="00000000" w:rsidP="00000000" w:rsidRDefault="00000000" w:rsidRPr="00000000" w14:paraId="000000FE">
      <w:pPr>
        <w:spacing w:after="0" w:line="240" w:lineRule="auto"/>
        <w:ind w:left="283.4645669291337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pacing w:after="0" w:line="240" w:lineRule="auto"/>
        <w:ind w:left="283.46456692913375"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&gt; npm install -g sequelize-cli</w:t>
      </w:r>
    </w:p>
    <w:p w:rsidR="00000000" w:rsidDel="00000000" w:rsidP="00000000" w:rsidRDefault="00000000" w:rsidRPr="00000000" w14:paraId="0000010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pacing w:after="0" w:line="240" w:lineRule="auto"/>
        <w:jc w:val="center"/>
        <w:rPr>
          <w:sz w:val="24"/>
          <w:szCs w:val="24"/>
        </w:rPr>
      </w:pPr>
      <w:r w:rsidDel="00000000" w:rsidR="00000000" w:rsidRPr="00000000">
        <w:rPr>
          <w:sz w:val="24"/>
          <w:szCs w:val="24"/>
        </w:rPr>
        <w:drawing>
          <wp:inline distB="114300" distT="114300" distL="114300" distR="114300">
            <wp:extent cx="5612130" cy="965200"/>
            <wp:effectExtent b="12700" l="12700" r="12700" t="12700"/>
            <wp:docPr id="26"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612130" cy="96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103">
      <w:pPr>
        <w:pStyle w:val="Heading2"/>
        <w:spacing w:after="0" w:before="0" w:lineRule="auto"/>
        <w:ind w:left="283.46456692913375" w:firstLine="0"/>
        <w:jc w:val="both"/>
        <w:rPr/>
      </w:pPr>
      <w:bookmarkStart w:colFirst="0" w:colLast="0" w:name="_ivvkmlr1g2ap" w:id="16"/>
      <w:bookmarkEnd w:id="16"/>
      <w:r w:rsidDel="00000000" w:rsidR="00000000" w:rsidRPr="00000000">
        <w:rPr>
          <w:color w:val="008080"/>
          <w:sz w:val="28"/>
          <w:szCs w:val="28"/>
          <w:rtl w:val="0"/>
        </w:rPr>
        <w:t xml:space="preserve">5.1 Migración de las tablas para el del módulo de infraestructura abierta</w:t>
      </w:r>
      <w:r w:rsidDel="00000000" w:rsidR="00000000" w:rsidRPr="00000000">
        <w:rPr>
          <w:rtl w:val="0"/>
        </w:rPr>
      </w:r>
    </w:p>
    <w:p w:rsidR="00000000" w:rsidDel="00000000" w:rsidP="00000000" w:rsidRDefault="00000000" w:rsidRPr="00000000" w14:paraId="00000104">
      <w:pPr>
        <w:spacing w:after="0" w:before="0" w:lineRule="auto"/>
        <w:ind w:left="284" w:firstLine="0"/>
        <w:rPr>
          <w:rFonts w:ascii="Arial" w:cs="Arial" w:eastAsia="Arial" w:hAnsi="Arial"/>
          <w:b w:val="1"/>
        </w:rPr>
      </w:pPr>
      <w:r w:rsidDel="00000000" w:rsidR="00000000" w:rsidRPr="00000000">
        <w:rPr>
          <w:rtl w:val="0"/>
        </w:rPr>
      </w:r>
    </w:p>
    <w:p w:rsidR="00000000" w:rsidDel="00000000" w:rsidP="00000000" w:rsidRDefault="00000000" w:rsidRPr="00000000" w14:paraId="00000105">
      <w:pPr>
        <w:spacing w:after="0" w:before="0" w:lineRule="auto"/>
        <w:ind w:left="284" w:firstLine="0"/>
        <w:rPr>
          <w:rFonts w:ascii="Arial" w:cs="Arial" w:eastAsia="Arial" w:hAnsi="Arial"/>
        </w:rPr>
      </w:pPr>
      <w:r w:rsidDel="00000000" w:rsidR="00000000" w:rsidRPr="00000000">
        <w:rPr>
          <w:rFonts w:ascii="Arial" w:cs="Arial" w:eastAsia="Arial" w:hAnsi="Arial"/>
          <w:b w:val="1"/>
          <w:rtl w:val="0"/>
        </w:rPr>
        <w:t xml:space="preserve">Paso 1.</w:t>
      </w:r>
      <w:r w:rsidDel="00000000" w:rsidR="00000000" w:rsidRPr="00000000">
        <w:rPr>
          <w:rFonts w:ascii="Arial" w:cs="Arial" w:eastAsia="Arial" w:hAnsi="Arial"/>
          <w:rtl w:val="0"/>
        </w:rPr>
        <w:t xml:space="preserve"> Ingresar a la carpeta </w:t>
      </w:r>
      <w:r w:rsidDel="00000000" w:rsidR="00000000" w:rsidRPr="00000000">
        <w:rPr>
          <w:b w:val="1"/>
          <w:rtl w:val="0"/>
        </w:rPr>
        <w:t xml:space="preserve">/captura/</w:t>
      </w:r>
      <w:r w:rsidDel="00000000" w:rsidR="00000000" w:rsidRPr="00000000">
        <w:rPr>
          <w:rFonts w:ascii="Arial" w:cs="Arial" w:eastAsia="Arial" w:hAnsi="Arial"/>
          <w:rtl w:val="0"/>
        </w:rPr>
        <w:t xml:space="preserve"> y ejecutar el siguiente comando:</w:t>
      </w:r>
    </w:p>
    <w:p w:rsidR="00000000" w:rsidDel="00000000" w:rsidP="00000000" w:rsidRDefault="00000000" w:rsidRPr="00000000" w14:paraId="00000106">
      <w:pPr>
        <w:spacing w:after="0" w:before="0" w:lineRule="auto"/>
        <w:rPr/>
      </w:pPr>
      <w:r w:rsidDel="00000000" w:rsidR="00000000" w:rsidRPr="00000000">
        <w:rPr>
          <w:rtl w:val="0"/>
        </w:rPr>
      </w:r>
    </w:p>
    <w:p w:rsidR="00000000" w:rsidDel="00000000" w:rsidP="00000000" w:rsidRDefault="00000000" w:rsidRPr="00000000" w14:paraId="00000107">
      <w:pPr>
        <w:spacing w:after="0" w:line="240" w:lineRule="auto"/>
        <w:jc w:val="center"/>
        <w:rPr>
          <w:sz w:val="20"/>
          <w:szCs w:val="20"/>
        </w:rPr>
      </w:pPr>
      <w:r w:rsidDel="00000000" w:rsidR="00000000" w:rsidRPr="00000000">
        <w:rPr>
          <w:i w:val="1"/>
          <w:rtl w:val="0"/>
        </w:rPr>
        <w:t xml:space="preserve">&gt; sequelize db:migrate</w:t>
      </w:r>
      <w:r w:rsidDel="00000000" w:rsidR="00000000" w:rsidRPr="00000000">
        <w:rPr>
          <w:rtl w:val="0"/>
        </w:rPr>
      </w:r>
    </w:p>
    <w:p w:rsidR="00000000" w:rsidDel="00000000" w:rsidP="00000000" w:rsidRDefault="00000000" w:rsidRPr="00000000" w14:paraId="00000108">
      <w:pPr>
        <w:spacing w:after="0" w:before="0" w:lineRule="auto"/>
        <w:rPr/>
      </w:pPr>
      <w:r w:rsidDel="00000000" w:rsidR="00000000" w:rsidRPr="00000000">
        <w:rPr>
          <w:rtl w:val="0"/>
        </w:rPr>
      </w:r>
    </w:p>
    <w:p w:rsidR="00000000" w:rsidDel="00000000" w:rsidP="00000000" w:rsidRDefault="00000000" w:rsidRPr="00000000" w14:paraId="00000109">
      <w:pPr>
        <w:spacing w:after="0" w:line="240" w:lineRule="auto"/>
        <w:jc w:val="center"/>
        <w:rPr>
          <w:sz w:val="24"/>
          <w:szCs w:val="24"/>
        </w:rPr>
      </w:pPr>
      <w:r w:rsidDel="00000000" w:rsidR="00000000" w:rsidRPr="00000000">
        <w:rPr>
          <w:sz w:val="24"/>
          <w:szCs w:val="24"/>
        </w:rPr>
        <w:drawing>
          <wp:inline distB="114300" distT="114300" distL="114300" distR="114300">
            <wp:extent cx="5610225" cy="2454910"/>
            <wp:effectExtent b="12700" l="12700" r="12700" t="12700"/>
            <wp:docPr id="46" name="image47.png"/>
            <a:graphic>
              <a:graphicData uri="http://schemas.openxmlformats.org/drawingml/2006/picture">
                <pic:pic>
                  <pic:nvPicPr>
                    <pic:cNvPr id="0" name="image47.png"/>
                    <pic:cNvPicPr preferRelativeResize="0"/>
                  </pic:nvPicPr>
                  <pic:blipFill>
                    <a:blip r:embed="rId25"/>
                    <a:srcRect b="16954" l="0" r="0" t="0"/>
                    <a:stretch>
                      <a:fillRect/>
                    </a:stretch>
                  </pic:blipFill>
                  <pic:spPr>
                    <a:xfrm>
                      <a:off x="0" y="0"/>
                      <a:ext cx="5610225" cy="24549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10B">
      <w:pPr>
        <w:spacing w:after="0" w:lineRule="auto"/>
        <w:ind w:left="284" w:firstLine="0"/>
        <w:rPr/>
      </w:pPr>
      <w:r w:rsidDel="00000000" w:rsidR="00000000" w:rsidRPr="00000000">
        <w:rPr>
          <w:b w:val="1"/>
          <w:rtl w:val="0"/>
        </w:rPr>
        <w:t xml:space="preserve">Paso 2.</w:t>
      </w:r>
      <w:r w:rsidDel="00000000" w:rsidR="00000000" w:rsidRPr="00000000">
        <w:rPr>
          <w:rtl w:val="0"/>
        </w:rPr>
        <w:t xml:space="preserve"> Dentro de la misma carpeta </w:t>
      </w:r>
      <w:r w:rsidDel="00000000" w:rsidR="00000000" w:rsidRPr="00000000">
        <w:rPr>
          <w:b w:val="1"/>
          <w:rtl w:val="0"/>
        </w:rPr>
        <w:t xml:space="preserve">/captura/</w:t>
      </w:r>
      <w:r w:rsidDel="00000000" w:rsidR="00000000" w:rsidRPr="00000000">
        <w:rPr>
          <w:rtl w:val="0"/>
        </w:rPr>
        <w:t xml:space="preserve"> ejecutar el siguiente comando:</w:t>
      </w:r>
    </w:p>
    <w:p w:rsidR="00000000" w:rsidDel="00000000" w:rsidP="00000000" w:rsidRDefault="00000000" w:rsidRPr="00000000" w14:paraId="0000010C">
      <w:pPr>
        <w:spacing w:after="0" w:lineRule="auto"/>
        <w:ind w:left="284" w:firstLine="0"/>
        <w:rPr/>
      </w:pPr>
      <w:r w:rsidDel="00000000" w:rsidR="00000000" w:rsidRPr="00000000">
        <w:rPr>
          <w:rtl w:val="0"/>
        </w:rPr>
      </w:r>
    </w:p>
    <w:p w:rsidR="00000000" w:rsidDel="00000000" w:rsidP="00000000" w:rsidRDefault="00000000" w:rsidRPr="00000000" w14:paraId="0000010D">
      <w:pPr>
        <w:spacing w:after="0" w:line="240" w:lineRule="auto"/>
        <w:jc w:val="center"/>
        <w:rPr>
          <w:i w:val="1"/>
        </w:rPr>
      </w:pPr>
      <w:r w:rsidDel="00000000" w:rsidR="00000000" w:rsidRPr="00000000">
        <w:rPr>
          <w:i w:val="1"/>
          <w:rtl w:val="0"/>
        </w:rPr>
        <w:t xml:space="preserve">&gt; sequelize db:seed:all</w:t>
      </w:r>
    </w:p>
    <w:p w:rsidR="00000000" w:rsidDel="00000000" w:rsidP="00000000" w:rsidRDefault="00000000" w:rsidRPr="00000000" w14:paraId="0000010E">
      <w:pPr>
        <w:spacing w:after="0" w:line="240" w:lineRule="auto"/>
        <w:jc w:val="center"/>
        <w:rPr/>
      </w:pPr>
      <w:r w:rsidDel="00000000" w:rsidR="00000000" w:rsidRPr="00000000">
        <w:rPr>
          <w:rtl w:val="0"/>
        </w:rPr>
      </w:r>
    </w:p>
    <w:p w:rsidR="00000000" w:rsidDel="00000000" w:rsidP="00000000" w:rsidRDefault="00000000" w:rsidRPr="00000000" w14:paraId="0000010F">
      <w:pPr>
        <w:spacing w:after="0" w:line="240" w:lineRule="auto"/>
        <w:jc w:val="center"/>
        <w:rPr/>
      </w:pPr>
      <w:r w:rsidDel="00000000" w:rsidR="00000000" w:rsidRPr="00000000">
        <w:rPr/>
        <w:drawing>
          <wp:inline distB="114300" distT="114300" distL="114300" distR="114300">
            <wp:extent cx="5572125" cy="2769870"/>
            <wp:effectExtent b="12700" l="12700" r="12700" t="12700"/>
            <wp:docPr id="32" name="image29.png"/>
            <a:graphic>
              <a:graphicData uri="http://schemas.openxmlformats.org/drawingml/2006/picture">
                <pic:pic>
                  <pic:nvPicPr>
                    <pic:cNvPr id="0" name="image29.png"/>
                    <pic:cNvPicPr preferRelativeResize="0"/>
                  </pic:nvPicPr>
                  <pic:blipFill>
                    <a:blip r:embed="rId26"/>
                    <a:srcRect b="49190" l="0" r="0" t="0"/>
                    <a:stretch>
                      <a:fillRect/>
                    </a:stretch>
                  </pic:blipFill>
                  <pic:spPr>
                    <a:xfrm>
                      <a:off x="0" y="0"/>
                      <a:ext cx="5572125" cy="27698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spacing w:after="0" w:line="240" w:lineRule="auto"/>
        <w:jc w:val="center"/>
        <w:rPr/>
      </w:pPr>
      <w:r w:rsidDel="00000000" w:rsidR="00000000" w:rsidRPr="00000000">
        <w:rPr>
          <w:rtl w:val="0"/>
        </w:rPr>
      </w:r>
    </w:p>
    <w:p w:rsidR="00000000" w:rsidDel="00000000" w:rsidP="00000000" w:rsidRDefault="00000000" w:rsidRPr="00000000" w14:paraId="00000111">
      <w:pPr>
        <w:spacing w:after="0" w:line="240" w:lineRule="auto"/>
        <w:ind w:left="283.46456692913375" w:firstLine="0"/>
        <w:rPr/>
      </w:pPr>
      <w:r w:rsidDel="00000000" w:rsidR="00000000" w:rsidRPr="00000000">
        <w:rPr>
          <w:rtl w:val="0"/>
        </w:rPr>
        <w:t xml:space="preserve">La ejecución de estos comandos no debe de mostrar ningún error.</w:t>
      </w:r>
    </w:p>
    <w:p w:rsidR="00000000" w:rsidDel="00000000" w:rsidP="00000000" w:rsidRDefault="00000000" w:rsidRPr="00000000" w14:paraId="00000112">
      <w:pPr>
        <w:spacing w:after="0" w:line="240" w:lineRule="auto"/>
        <w:ind w:left="283.46456692913375" w:firstLine="0"/>
        <w:rPr/>
      </w:pPr>
      <w:r w:rsidDel="00000000" w:rsidR="00000000" w:rsidRPr="00000000">
        <w:rPr>
          <w:rtl w:val="0"/>
        </w:rPr>
      </w:r>
    </w:p>
    <w:p w:rsidR="00000000" w:rsidDel="00000000" w:rsidP="00000000" w:rsidRDefault="00000000" w:rsidRPr="00000000" w14:paraId="00000113">
      <w:pPr>
        <w:spacing w:after="0" w:line="240" w:lineRule="auto"/>
        <w:ind w:left="283.46456692913375" w:firstLine="0"/>
        <w:rPr/>
      </w:pPr>
      <w:r w:rsidDel="00000000" w:rsidR="00000000" w:rsidRPr="00000000">
        <w:rPr>
          <w:b w:val="1"/>
          <w:rtl w:val="0"/>
        </w:rPr>
        <w:t xml:space="preserve">NOTA:</w:t>
      </w:r>
      <w:r w:rsidDel="00000000" w:rsidR="00000000" w:rsidRPr="00000000">
        <w:rPr>
          <w:rtl w:val="0"/>
        </w:rPr>
        <w:t xml:space="preserve"> En caso de que se desee deshacer la migración de las tablas, se debe de ejecutar el siguiente comando:</w:t>
      </w:r>
    </w:p>
    <w:p w:rsidR="00000000" w:rsidDel="00000000" w:rsidP="00000000" w:rsidRDefault="00000000" w:rsidRPr="00000000" w14:paraId="00000114">
      <w:pPr>
        <w:spacing w:after="0" w:line="240" w:lineRule="auto"/>
        <w:ind w:left="283.46456692913375" w:firstLine="0"/>
        <w:rPr/>
      </w:pPr>
      <w:r w:rsidDel="00000000" w:rsidR="00000000" w:rsidRPr="00000000">
        <w:rPr>
          <w:rtl w:val="0"/>
        </w:rPr>
      </w:r>
    </w:p>
    <w:p w:rsidR="00000000" w:rsidDel="00000000" w:rsidP="00000000" w:rsidRDefault="00000000" w:rsidRPr="00000000" w14:paraId="00000115">
      <w:pPr>
        <w:spacing w:after="0" w:line="240" w:lineRule="auto"/>
        <w:ind w:left="283.46456692913375" w:firstLine="0"/>
        <w:jc w:val="center"/>
        <w:rPr>
          <w:i w:val="1"/>
          <w:sz w:val="24"/>
          <w:szCs w:val="24"/>
        </w:rPr>
      </w:pPr>
      <w:r w:rsidDel="00000000" w:rsidR="00000000" w:rsidRPr="00000000">
        <w:rPr>
          <w:i w:val="1"/>
          <w:rtl w:val="0"/>
        </w:rPr>
        <w:t xml:space="preserve">&gt; sequelize db:migrate:undo:all</w:t>
      </w:r>
      <w:r w:rsidDel="00000000" w:rsidR="00000000" w:rsidRPr="00000000">
        <w:rPr>
          <w:rtl w:val="0"/>
        </w:rPr>
      </w:r>
    </w:p>
    <w:p w:rsidR="00000000" w:rsidDel="00000000" w:rsidP="00000000" w:rsidRDefault="00000000" w:rsidRPr="00000000" w14:paraId="00000116">
      <w:pPr>
        <w:spacing w:after="0" w:before="0" w:lineRule="auto"/>
        <w:ind w:left="284" w:firstLine="0"/>
        <w:rPr>
          <w:rFonts w:ascii="Arial" w:cs="Arial" w:eastAsia="Arial" w:hAnsi="Arial"/>
        </w:rPr>
      </w:pPr>
      <w:r w:rsidDel="00000000" w:rsidR="00000000" w:rsidRPr="00000000">
        <w:rPr>
          <w:rtl w:val="0"/>
        </w:rPr>
      </w:r>
    </w:p>
    <w:p w:rsidR="00000000" w:rsidDel="00000000" w:rsidP="00000000" w:rsidRDefault="00000000" w:rsidRPr="00000000" w14:paraId="00000117">
      <w:pPr>
        <w:pStyle w:val="Heading1"/>
        <w:spacing w:after="0" w:before="0" w:lineRule="auto"/>
        <w:ind w:left="0" w:firstLine="0"/>
        <w:rPr>
          <w:rFonts w:ascii="Arial" w:cs="Arial" w:eastAsia="Arial" w:hAnsi="Arial"/>
        </w:rPr>
      </w:pPr>
      <w:bookmarkStart w:colFirst="0" w:colLast="0" w:name="_z337ya" w:id="17"/>
      <w:bookmarkEnd w:id="17"/>
      <w:r w:rsidDel="00000000" w:rsidR="00000000" w:rsidRPr="00000000">
        <w:rPr>
          <w:rFonts w:ascii="Arial" w:cs="Arial" w:eastAsia="Arial" w:hAnsi="Arial"/>
          <w:rtl w:val="0"/>
        </w:rPr>
        <w:t xml:space="preserve">6</w:t>
      </w:r>
      <w:r w:rsidDel="00000000" w:rsidR="00000000" w:rsidRPr="00000000">
        <w:rPr>
          <w:rFonts w:ascii="Arial" w:cs="Arial" w:eastAsia="Arial" w:hAnsi="Arial"/>
          <w:rtl w:val="0"/>
        </w:rPr>
        <w:t xml:space="preserve">. Configuración de variables de conexión a base de datos</w:t>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after="0" w:before="0" w:line="240" w:lineRule="auto"/>
        <w:ind w:left="709"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19">
      <w:pPr>
        <w:spacing w:after="0" w:line="240" w:lineRule="auto"/>
        <w:ind w:left="425.19685039370086" w:firstLine="0"/>
        <w:jc w:val="both"/>
        <w:rPr/>
      </w:pPr>
      <w:r w:rsidDel="00000000" w:rsidR="00000000" w:rsidRPr="00000000">
        <w:rPr>
          <w:b w:val="1"/>
          <w:rtl w:val="0"/>
        </w:rPr>
        <w:t xml:space="preserve">Paso 1.</w:t>
      </w:r>
      <w:r w:rsidDel="00000000" w:rsidR="00000000" w:rsidRPr="00000000">
        <w:rPr>
          <w:rtl w:val="0"/>
        </w:rPr>
        <w:t xml:space="preserve"> Dentro de la carpeta </w:t>
      </w:r>
      <w:r w:rsidDel="00000000" w:rsidR="00000000" w:rsidRPr="00000000">
        <w:rPr>
          <w:b w:val="1"/>
          <w:rtl w:val="0"/>
        </w:rPr>
        <w:t xml:space="preserve">/captura/</w:t>
      </w:r>
      <w:r w:rsidDel="00000000" w:rsidR="00000000" w:rsidRPr="00000000">
        <w:rPr>
          <w:rtl w:val="0"/>
        </w:rPr>
        <w:t xml:space="preserve"> editar el archivo “</w:t>
      </w:r>
      <w:r w:rsidDel="00000000" w:rsidR="00000000" w:rsidRPr="00000000">
        <w:rPr>
          <w:b w:val="1"/>
          <w:rtl w:val="0"/>
        </w:rPr>
        <w:t xml:space="preserve">db_conf.js</w:t>
      </w:r>
      <w:r w:rsidDel="00000000" w:rsidR="00000000" w:rsidRPr="00000000">
        <w:rPr>
          <w:rtl w:val="0"/>
        </w:rPr>
        <w:t xml:space="preserve">”, actualizar los datos de acuerdo a su configuración: HOST, PORT, DATABASE, USER y PASSWORD, para la conexión a la base de datos, los usuarios y contraseñas corresponden a los creados para los esquemas public y dashboard respectivamente; y configurar las “</w:t>
      </w:r>
      <w:r w:rsidDel="00000000" w:rsidR="00000000" w:rsidRPr="00000000">
        <w:rPr>
          <w:b w:val="1"/>
          <w:rtl w:val="0"/>
        </w:rPr>
        <w:t xml:space="preserve">const globals</w:t>
      </w:r>
      <w:r w:rsidDel="00000000" w:rsidR="00000000" w:rsidRPr="00000000">
        <w:rPr>
          <w:rtl w:val="0"/>
        </w:rPr>
        <w:t xml:space="preserve">” con los puertos designados para la instalación, ejecutando los comandos siguientes:</w:t>
      </w:r>
    </w:p>
    <w:p w:rsidR="00000000" w:rsidDel="00000000" w:rsidP="00000000" w:rsidRDefault="00000000" w:rsidRPr="00000000" w14:paraId="0000011A">
      <w:pPr>
        <w:widowControl w:val="0"/>
        <w:spacing w:after="0" w:line="240" w:lineRule="auto"/>
        <w:jc w:val="both"/>
        <w:rPr/>
      </w:pPr>
      <w:r w:rsidDel="00000000" w:rsidR="00000000" w:rsidRPr="00000000">
        <w:rPr>
          <w:rtl w:val="0"/>
        </w:rPr>
      </w:r>
    </w:p>
    <w:tbl>
      <w:tblPr>
        <w:tblStyle w:val="Table1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1B">
            <w:pPr>
              <w:spacing w:after="0" w:line="240" w:lineRule="auto"/>
              <w:jc w:val="center"/>
              <w:rPr>
                <w:i w:val="1"/>
              </w:rPr>
            </w:pPr>
            <w:r w:rsidDel="00000000" w:rsidR="00000000" w:rsidRPr="00000000">
              <w:rPr>
                <w:i w:val="1"/>
                <w:rtl w:val="0"/>
              </w:rPr>
              <w:t xml:space="preserve">cd captura</w:t>
            </w:r>
          </w:p>
          <w:p w:rsidR="00000000" w:rsidDel="00000000" w:rsidP="00000000" w:rsidRDefault="00000000" w:rsidRPr="00000000" w14:paraId="0000011C">
            <w:pPr>
              <w:spacing w:after="0" w:line="240" w:lineRule="auto"/>
              <w:jc w:val="center"/>
              <w:rPr/>
            </w:pPr>
            <w:r w:rsidDel="00000000" w:rsidR="00000000" w:rsidRPr="00000000">
              <w:rPr>
                <w:rtl w:val="0"/>
              </w:rPr>
            </w:r>
          </w:p>
          <w:p w:rsidR="00000000" w:rsidDel="00000000" w:rsidP="00000000" w:rsidRDefault="00000000" w:rsidRPr="00000000" w14:paraId="0000011D">
            <w:pPr>
              <w:spacing w:after="0" w:line="240" w:lineRule="auto"/>
              <w:jc w:val="center"/>
              <w:rPr>
                <w:i w:val="1"/>
              </w:rPr>
            </w:pPr>
            <w:r w:rsidDel="00000000" w:rsidR="00000000" w:rsidRPr="00000000">
              <w:rPr>
                <w:i w:val="1"/>
                <w:rtl w:val="0"/>
              </w:rPr>
              <w:t xml:space="preserve">vi db_conf.js</w:t>
            </w:r>
          </w:p>
        </w:tc>
      </w:tr>
    </w:tbl>
    <w:p w:rsidR="00000000" w:rsidDel="00000000" w:rsidP="00000000" w:rsidRDefault="00000000" w:rsidRPr="00000000" w14:paraId="0000011E">
      <w:pPr>
        <w:spacing w:after="0" w:line="240" w:lineRule="auto"/>
        <w:ind w:left="426" w:firstLine="0"/>
        <w:rPr/>
      </w:pPr>
      <w:r w:rsidDel="00000000" w:rsidR="00000000" w:rsidRPr="00000000">
        <w:rPr>
          <w:rtl w:val="0"/>
        </w:rPr>
      </w:r>
    </w:p>
    <w:p w:rsidR="00000000" w:rsidDel="00000000" w:rsidP="00000000" w:rsidRDefault="00000000" w:rsidRPr="00000000" w14:paraId="0000011F">
      <w:pPr>
        <w:spacing w:after="0" w:line="240" w:lineRule="auto"/>
        <w:ind w:left="0" w:firstLine="0"/>
        <w:rPr/>
      </w:pPr>
      <w:r w:rsidDel="00000000" w:rsidR="00000000" w:rsidRPr="00000000">
        <w:rPr/>
        <w:drawing>
          <wp:inline distB="114300" distT="114300" distL="114300" distR="114300">
            <wp:extent cx="5971540" cy="1460500"/>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7154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after="0" w:before="0" w:line="240" w:lineRule="auto"/>
        <w:ind w:left="709" w:firstLine="0"/>
        <w:rPr/>
      </w:pPr>
      <w:r w:rsidDel="00000000" w:rsidR="00000000" w:rsidRPr="00000000">
        <w:rPr>
          <w:rtl w:val="0"/>
        </w:rPr>
      </w:r>
    </w:p>
    <w:p w:rsidR="00000000" w:rsidDel="00000000" w:rsidP="00000000" w:rsidRDefault="00000000" w:rsidRPr="00000000" w14:paraId="00000121">
      <w:pPr>
        <w:spacing w:after="0" w:line="240" w:lineRule="auto"/>
        <w:ind w:left="0" w:firstLine="0"/>
        <w:jc w:val="center"/>
        <w:rPr/>
      </w:pPr>
      <w:r w:rsidDel="00000000" w:rsidR="00000000" w:rsidRPr="00000000">
        <w:rPr/>
        <w:drawing>
          <wp:inline distB="114300" distT="114300" distL="114300" distR="114300">
            <wp:extent cx="5162233" cy="5804424"/>
            <wp:effectExtent b="12700" l="12700" r="12700" t="12700"/>
            <wp:docPr id="52"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162233" cy="58044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spacing w:after="0" w:line="240" w:lineRule="auto"/>
        <w:ind w:left="426" w:firstLine="0"/>
        <w:jc w:val="left"/>
        <w:rPr/>
      </w:pPr>
      <w:r w:rsidDel="00000000" w:rsidR="00000000" w:rsidRPr="00000000">
        <w:rPr>
          <w:rtl w:val="0"/>
        </w:rPr>
      </w:r>
    </w:p>
    <w:p w:rsidR="00000000" w:rsidDel="00000000" w:rsidP="00000000" w:rsidRDefault="00000000" w:rsidRPr="00000000" w14:paraId="00000123">
      <w:pPr>
        <w:spacing w:after="0" w:line="240" w:lineRule="auto"/>
        <w:ind w:left="426" w:firstLine="0"/>
        <w:jc w:val="both"/>
        <w:rPr/>
      </w:pPr>
      <w:r w:rsidDel="00000000" w:rsidR="00000000" w:rsidRPr="00000000">
        <w:rPr>
          <w:rtl w:val="0"/>
        </w:rPr>
        <w:t xml:space="preserve">Actualizar, y guardar los cambios con el siguiente comando:</w:t>
      </w:r>
    </w:p>
    <w:p w:rsidR="00000000" w:rsidDel="00000000" w:rsidP="00000000" w:rsidRDefault="00000000" w:rsidRPr="00000000" w14:paraId="00000124">
      <w:pPr>
        <w:spacing w:after="0" w:line="240" w:lineRule="auto"/>
        <w:ind w:left="426" w:firstLine="0"/>
        <w:jc w:val="both"/>
        <w:rPr/>
      </w:pPr>
      <w:r w:rsidDel="00000000" w:rsidR="00000000" w:rsidRPr="00000000">
        <w:rPr>
          <w:rtl w:val="0"/>
        </w:rPr>
      </w:r>
    </w:p>
    <w:p w:rsidR="00000000" w:rsidDel="00000000" w:rsidP="00000000" w:rsidRDefault="00000000" w:rsidRPr="00000000" w14:paraId="00000125">
      <w:pPr>
        <w:spacing w:after="0" w:line="240" w:lineRule="auto"/>
        <w:ind w:left="426" w:firstLine="0"/>
        <w:jc w:val="center"/>
        <w:rPr>
          <w:i w:val="1"/>
        </w:rPr>
      </w:pPr>
      <w:r w:rsidDel="00000000" w:rsidR="00000000" w:rsidRPr="00000000">
        <w:rPr>
          <w:i w:val="1"/>
          <w:rtl w:val="0"/>
        </w:rPr>
        <w:t xml:space="preserve">&gt; :wq</w:t>
      </w:r>
    </w:p>
    <w:p w:rsidR="00000000" w:rsidDel="00000000" w:rsidP="00000000" w:rsidRDefault="00000000" w:rsidRPr="00000000" w14:paraId="00000126">
      <w:pPr>
        <w:spacing w:after="0" w:line="240" w:lineRule="auto"/>
        <w:rPr/>
      </w:pPr>
      <w:r w:rsidDel="00000000" w:rsidR="00000000" w:rsidRPr="00000000">
        <w:rPr>
          <w:rtl w:val="0"/>
        </w:rPr>
      </w:r>
    </w:p>
    <w:p w:rsidR="00000000" w:rsidDel="00000000" w:rsidP="00000000" w:rsidRDefault="00000000" w:rsidRPr="00000000" w14:paraId="00000127">
      <w:pPr>
        <w:spacing w:after="0" w:line="240" w:lineRule="auto"/>
        <w:ind w:left="426" w:firstLine="0"/>
        <w:jc w:val="both"/>
        <w:rPr/>
      </w:pPr>
      <w:r w:rsidDel="00000000" w:rsidR="00000000" w:rsidRPr="00000000">
        <w:rPr>
          <w:b w:val="1"/>
          <w:rtl w:val="0"/>
        </w:rPr>
        <w:t xml:space="preserve">Paso 2.</w:t>
      </w:r>
      <w:r w:rsidDel="00000000" w:rsidR="00000000" w:rsidRPr="00000000">
        <w:rPr>
          <w:rtl w:val="0"/>
        </w:rPr>
        <w:t xml:space="preserve"> Salir de la carpeta </w:t>
      </w:r>
      <w:r w:rsidDel="00000000" w:rsidR="00000000" w:rsidRPr="00000000">
        <w:rPr>
          <w:b w:val="1"/>
          <w:rtl w:val="0"/>
        </w:rPr>
        <w:t xml:space="preserve">/carpeta/</w:t>
      </w:r>
      <w:r w:rsidDel="00000000" w:rsidR="00000000" w:rsidRPr="00000000">
        <w:rPr>
          <w:rtl w:val="0"/>
        </w:rPr>
        <w:t xml:space="preserve"> e ingresar a la carpeta </w:t>
      </w:r>
      <w:r w:rsidDel="00000000" w:rsidR="00000000" w:rsidRPr="00000000">
        <w:rPr>
          <w:b w:val="1"/>
          <w:rtl w:val="0"/>
        </w:rPr>
        <w:t xml:space="preserve">/dashboard/</w:t>
      </w:r>
      <w:r w:rsidDel="00000000" w:rsidR="00000000" w:rsidRPr="00000000">
        <w:rPr>
          <w:rtl w:val="0"/>
        </w:rPr>
        <w:t xml:space="preserve">, ejecutar los siguientes comandos:</w:t>
      </w:r>
    </w:p>
    <w:p w:rsidR="00000000" w:rsidDel="00000000" w:rsidP="00000000" w:rsidRDefault="00000000" w:rsidRPr="00000000" w14:paraId="00000128">
      <w:pPr>
        <w:spacing w:after="0" w:line="240" w:lineRule="auto"/>
        <w:ind w:left="426" w:firstLine="0"/>
        <w:jc w:val="both"/>
        <w:rPr/>
      </w:pPr>
      <w:r w:rsidDel="00000000" w:rsidR="00000000" w:rsidRPr="00000000">
        <w:rPr>
          <w:rtl w:val="0"/>
        </w:rPr>
      </w:r>
    </w:p>
    <w:tbl>
      <w:tblPr>
        <w:tblStyle w:val="Table19"/>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29">
            <w:pPr>
              <w:spacing w:after="0" w:line="240" w:lineRule="auto"/>
              <w:jc w:val="center"/>
              <w:rPr>
                <w:i w:val="1"/>
              </w:rPr>
            </w:pPr>
            <w:r w:rsidDel="00000000" w:rsidR="00000000" w:rsidRPr="00000000">
              <w:rPr>
                <w:i w:val="1"/>
                <w:rtl w:val="0"/>
              </w:rPr>
              <w:t xml:space="preserve">cd ..</w:t>
            </w:r>
          </w:p>
          <w:p w:rsidR="00000000" w:rsidDel="00000000" w:rsidP="00000000" w:rsidRDefault="00000000" w:rsidRPr="00000000" w14:paraId="0000012A">
            <w:pPr>
              <w:spacing w:after="0" w:line="240" w:lineRule="auto"/>
              <w:jc w:val="center"/>
              <w:rPr>
                <w:i w:val="1"/>
              </w:rPr>
            </w:pPr>
            <w:r w:rsidDel="00000000" w:rsidR="00000000" w:rsidRPr="00000000">
              <w:rPr>
                <w:rtl w:val="0"/>
              </w:rPr>
            </w:r>
          </w:p>
          <w:p w:rsidR="00000000" w:rsidDel="00000000" w:rsidP="00000000" w:rsidRDefault="00000000" w:rsidRPr="00000000" w14:paraId="0000012B">
            <w:pPr>
              <w:spacing w:after="0" w:line="240" w:lineRule="auto"/>
              <w:jc w:val="center"/>
              <w:rPr>
                <w:i w:val="1"/>
              </w:rPr>
            </w:pPr>
            <w:r w:rsidDel="00000000" w:rsidR="00000000" w:rsidRPr="00000000">
              <w:rPr>
                <w:i w:val="1"/>
                <w:rtl w:val="0"/>
              </w:rPr>
              <w:t xml:space="preserve">cd dashboard</w:t>
            </w:r>
          </w:p>
        </w:tc>
      </w:tr>
    </w:tbl>
    <w:p w:rsidR="00000000" w:rsidDel="00000000" w:rsidP="00000000" w:rsidRDefault="00000000" w:rsidRPr="00000000" w14:paraId="0000012C">
      <w:pPr>
        <w:widowControl w:val="0"/>
        <w:spacing w:after="0" w:line="240" w:lineRule="auto"/>
        <w:ind w:left="720"/>
        <w:jc w:val="both"/>
        <w:rPr/>
      </w:pPr>
      <w:r w:rsidDel="00000000" w:rsidR="00000000" w:rsidRPr="00000000">
        <w:rPr>
          <w:rtl w:val="0"/>
        </w:rPr>
      </w:r>
    </w:p>
    <w:p w:rsidR="00000000" w:rsidDel="00000000" w:rsidP="00000000" w:rsidRDefault="00000000" w:rsidRPr="00000000" w14:paraId="0000012D">
      <w:pPr>
        <w:spacing w:after="0" w:line="240" w:lineRule="auto"/>
        <w:jc w:val="center"/>
        <w:rPr/>
      </w:pPr>
      <w:r w:rsidDel="00000000" w:rsidR="00000000" w:rsidRPr="00000000">
        <w:rPr/>
        <w:drawing>
          <wp:inline distB="114300" distT="114300" distL="114300" distR="114300">
            <wp:extent cx="4972050" cy="1152525"/>
            <wp:effectExtent b="12700" l="12700" r="12700" t="12700"/>
            <wp:docPr id="1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972050" cy="1152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spacing w:after="0" w:line="240" w:lineRule="auto"/>
        <w:rPr/>
      </w:pPr>
      <w:r w:rsidDel="00000000" w:rsidR="00000000" w:rsidRPr="00000000">
        <w:rPr>
          <w:rtl w:val="0"/>
        </w:rPr>
      </w:r>
    </w:p>
    <w:p w:rsidR="00000000" w:rsidDel="00000000" w:rsidP="00000000" w:rsidRDefault="00000000" w:rsidRPr="00000000" w14:paraId="0000012F">
      <w:pPr>
        <w:spacing w:after="0" w:line="240" w:lineRule="auto"/>
        <w:ind w:left="426" w:firstLine="0"/>
        <w:jc w:val="both"/>
        <w:rPr/>
      </w:pPr>
      <w:r w:rsidDel="00000000" w:rsidR="00000000" w:rsidRPr="00000000">
        <w:rPr>
          <w:b w:val="1"/>
          <w:rtl w:val="0"/>
        </w:rPr>
        <w:t xml:space="preserve">Paso 3. </w:t>
      </w:r>
      <w:r w:rsidDel="00000000" w:rsidR="00000000" w:rsidRPr="00000000">
        <w:rPr>
          <w:rtl w:val="0"/>
        </w:rPr>
        <w:t xml:space="preserve">Editar en el archivo llamado “</w:t>
      </w:r>
      <w:r w:rsidDel="00000000" w:rsidR="00000000" w:rsidRPr="00000000">
        <w:rPr>
          <w:b w:val="1"/>
          <w:rtl w:val="0"/>
        </w:rPr>
        <w:t xml:space="preserve">dash_conf.js</w:t>
      </w:r>
      <w:r w:rsidDel="00000000" w:rsidR="00000000" w:rsidRPr="00000000">
        <w:rPr>
          <w:rtl w:val="0"/>
        </w:rPr>
        <w:t xml:space="preserve">” los datos de acuerdo a su configuración propia, HOST, PORT, DATABASE, USER y PASSWORD, para la conexión a la base de datos, el usuario y contraseña corresponde al creado para el schema dashboard; y configurar las “</w:t>
      </w:r>
      <w:r w:rsidDel="00000000" w:rsidR="00000000" w:rsidRPr="00000000">
        <w:rPr>
          <w:b w:val="1"/>
          <w:rtl w:val="0"/>
        </w:rPr>
        <w:t xml:space="preserve">const globals</w:t>
      </w:r>
      <w:r w:rsidDel="00000000" w:rsidR="00000000" w:rsidRPr="00000000">
        <w:rPr>
          <w:rtl w:val="0"/>
        </w:rPr>
        <w:t xml:space="preserve">” con los puertos designados para la instalación, ejecutar el comando siguiente:</w:t>
      </w:r>
    </w:p>
    <w:p w:rsidR="00000000" w:rsidDel="00000000" w:rsidP="00000000" w:rsidRDefault="00000000" w:rsidRPr="00000000" w14:paraId="00000130">
      <w:pPr>
        <w:widowControl w:val="0"/>
        <w:spacing w:after="0" w:line="240" w:lineRule="auto"/>
        <w:jc w:val="both"/>
        <w:rPr/>
      </w:pPr>
      <w:r w:rsidDel="00000000" w:rsidR="00000000" w:rsidRPr="00000000">
        <w:rPr>
          <w:rtl w:val="0"/>
        </w:rPr>
      </w:r>
    </w:p>
    <w:tbl>
      <w:tblPr>
        <w:tblStyle w:val="Table20"/>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31">
            <w:pPr>
              <w:spacing w:after="0" w:line="240" w:lineRule="auto"/>
              <w:jc w:val="center"/>
              <w:rPr>
                <w:i w:val="1"/>
              </w:rPr>
            </w:pPr>
            <w:r w:rsidDel="00000000" w:rsidR="00000000" w:rsidRPr="00000000">
              <w:rPr>
                <w:i w:val="1"/>
                <w:rtl w:val="0"/>
              </w:rPr>
              <w:t xml:space="preserve">vi dash_conf.js</w:t>
            </w:r>
          </w:p>
        </w:tc>
      </w:tr>
    </w:tbl>
    <w:p w:rsidR="00000000" w:rsidDel="00000000" w:rsidP="00000000" w:rsidRDefault="00000000" w:rsidRPr="00000000" w14:paraId="00000132">
      <w:pPr>
        <w:spacing w:after="0" w:line="240" w:lineRule="auto"/>
        <w:rPr/>
      </w:pPr>
      <w:r w:rsidDel="00000000" w:rsidR="00000000" w:rsidRPr="00000000">
        <w:rPr>
          <w:rtl w:val="0"/>
        </w:rPr>
      </w:r>
    </w:p>
    <w:p w:rsidR="00000000" w:rsidDel="00000000" w:rsidP="00000000" w:rsidRDefault="00000000" w:rsidRPr="00000000" w14:paraId="00000133">
      <w:pPr>
        <w:spacing w:after="0" w:line="240" w:lineRule="auto"/>
        <w:ind w:left="0" w:firstLine="0"/>
        <w:jc w:val="center"/>
        <w:rPr/>
      </w:pPr>
      <w:r w:rsidDel="00000000" w:rsidR="00000000" w:rsidRPr="00000000">
        <w:rPr/>
        <w:drawing>
          <wp:inline distB="114300" distT="114300" distL="114300" distR="114300">
            <wp:extent cx="5180651" cy="2840673"/>
            <wp:effectExtent b="12700" l="12700" r="12700" t="12700"/>
            <wp:docPr id="2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180651" cy="28406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spacing w:after="0" w:line="240" w:lineRule="auto"/>
        <w:ind w:left="426" w:firstLine="0"/>
        <w:rPr/>
      </w:pPr>
      <w:r w:rsidDel="00000000" w:rsidR="00000000" w:rsidRPr="00000000">
        <w:rPr>
          <w:rtl w:val="0"/>
        </w:rPr>
      </w:r>
    </w:p>
    <w:p w:rsidR="00000000" w:rsidDel="00000000" w:rsidP="00000000" w:rsidRDefault="00000000" w:rsidRPr="00000000" w14:paraId="00000135">
      <w:pPr>
        <w:spacing w:after="0" w:line="240" w:lineRule="auto"/>
        <w:ind w:left="426" w:firstLine="0"/>
        <w:jc w:val="both"/>
        <w:rPr/>
      </w:pPr>
      <w:r w:rsidDel="00000000" w:rsidR="00000000" w:rsidRPr="00000000">
        <w:rPr>
          <w:rtl w:val="0"/>
        </w:rPr>
        <w:t xml:space="preserve">Actualizar, y guardar los cambios con el comando:</w:t>
      </w:r>
    </w:p>
    <w:p w:rsidR="00000000" w:rsidDel="00000000" w:rsidP="00000000" w:rsidRDefault="00000000" w:rsidRPr="00000000" w14:paraId="00000136">
      <w:pPr>
        <w:spacing w:after="0" w:line="240" w:lineRule="auto"/>
        <w:ind w:left="426" w:firstLine="0"/>
        <w:jc w:val="both"/>
        <w:rPr/>
      </w:pPr>
      <w:r w:rsidDel="00000000" w:rsidR="00000000" w:rsidRPr="00000000">
        <w:rPr>
          <w:rtl w:val="0"/>
        </w:rPr>
      </w:r>
    </w:p>
    <w:p w:rsidR="00000000" w:rsidDel="00000000" w:rsidP="00000000" w:rsidRDefault="00000000" w:rsidRPr="00000000" w14:paraId="00000137">
      <w:pPr>
        <w:spacing w:after="0" w:line="240" w:lineRule="auto"/>
        <w:ind w:left="426" w:firstLine="0"/>
        <w:jc w:val="center"/>
        <w:rPr>
          <w:i w:val="1"/>
        </w:rPr>
      </w:pPr>
      <w:r w:rsidDel="00000000" w:rsidR="00000000" w:rsidRPr="00000000">
        <w:rPr>
          <w:rtl w:val="0"/>
        </w:rPr>
        <w:t xml:space="preserve">&gt; </w:t>
      </w:r>
      <w:r w:rsidDel="00000000" w:rsidR="00000000" w:rsidRPr="00000000">
        <w:rPr>
          <w:i w:val="1"/>
          <w:rtl w:val="0"/>
        </w:rPr>
        <w:t xml:space="preserve">:wq</w:t>
      </w:r>
    </w:p>
    <w:p w:rsidR="00000000" w:rsidDel="00000000" w:rsidP="00000000" w:rsidRDefault="00000000" w:rsidRPr="00000000" w14:paraId="00000138">
      <w:pPr>
        <w:spacing w:after="0" w:line="240" w:lineRule="auto"/>
        <w:ind w:left="426" w:firstLine="0"/>
        <w:jc w:val="center"/>
        <w:rPr>
          <w:i w:val="1"/>
        </w:rPr>
      </w:pPr>
      <w:r w:rsidDel="00000000" w:rsidR="00000000" w:rsidRPr="00000000">
        <w:rPr>
          <w:rtl w:val="0"/>
        </w:rPr>
      </w:r>
    </w:p>
    <w:p w:rsidR="00000000" w:rsidDel="00000000" w:rsidP="00000000" w:rsidRDefault="00000000" w:rsidRPr="00000000" w14:paraId="00000139">
      <w:pPr>
        <w:pStyle w:val="Heading2"/>
        <w:spacing w:after="0" w:before="0" w:lineRule="auto"/>
        <w:ind w:left="283.46456692913375" w:firstLine="0"/>
        <w:rPr/>
      </w:pPr>
      <w:bookmarkStart w:colFirst="0" w:colLast="0" w:name="_ymztrxrkd9i5" w:id="18"/>
      <w:bookmarkEnd w:id="18"/>
      <w:r w:rsidDel="00000000" w:rsidR="00000000" w:rsidRPr="00000000">
        <w:rPr>
          <w:color w:val="008080"/>
          <w:sz w:val="28"/>
          <w:szCs w:val="28"/>
          <w:rtl w:val="0"/>
        </w:rPr>
        <w:t xml:space="preserve">6.1 Configuración de variable de conexión “mongo”</w:t>
      </w:r>
      <w:r w:rsidDel="00000000" w:rsidR="00000000" w:rsidRPr="00000000">
        <w:rPr>
          <w:rtl w:val="0"/>
        </w:rPr>
      </w:r>
    </w:p>
    <w:p w:rsidR="00000000" w:rsidDel="00000000" w:rsidP="00000000" w:rsidRDefault="00000000" w:rsidRPr="00000000" w14:paraId="0000013A">
      <w:pPr>
        <w:spacing w:after="0" w:lineRule="auto"/>
        <w:rPr/>
      </w:pPr>
      <w:r w:rsidDel="00000000" w:rsidR="00000000" w:rsidRPr="00000000">
        <w:rPr>
          <w:rtl w:val="0"/>
        </w:rPr>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after="0" w:before="0" w:line="240" w:lineRule="auto"/>
        <w:ind w:left="709" w:firstLine="0"/>
        <w:rPr>
          <w:rFonts w:ascii="Arial" w:cs="Arial" w:eastAsia="Arial" w:hAnsi="Arial"/>
          <w:color w:val="000000"/>
        </w:rPr>
      </w:pPr>
      <w:r w:rsidDel="00000000" w:rsidR="00000000" w:rsidRPr="00000000">
        <w:rPr>
          <w:rFonts w:ascii="Arial" w:cs="Arial" w:eastAsia="Arial" w:hAnsi="Arial"/>
          <w:color w:val="000000"/>
          <w:rtl w:val="0"/>
        </w:rPr>
        <w:t xml:space="preserve">Es necesario validar que la conexión a base de datos sea correcta.</w:t>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after="0" w:before="0" w:line="240" w:lineRule="auto"/>
        <w:ind w:left="709"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after="0" w:before="0" w:line="240" w:lineRule="auto"/>
        <w:ind w:left="709" w:firstLine="0"/>
        <w:rPr>
          <w:rFonts w:ascii="Arial" w:cs="Arial" w:eastAsia="Arial" w:hAnsi="Arial"/>
          <w:color w:val="000000"/>
        </w:rPr>
      </w:pPr>
      <w:r w:rsidDel="00000000" w:rsidR="00000000" w:rsidRPr="00000000">
        <w:rPr>
          <w:rFonts w:ascii="Arial" w:cs="Arial" w:eastAsia="Arial" w:hAnsi="Arial"/>
          <w:b w:val="1"/>
          <w:color w:val="000000"/>
          <w:rtl w:val="0"/>
        </w:rPr>
        <w:t xml:space="preserve">Paso 1.</w:t>
      </w:r>
      <w:r w:rsidDel="00000000" w:rsidR="00000000" w:rsidRPr="00000000">
        <w:rPr>
          <w:rFonts w:ascii="Arial" w:cs="Arial" w:eastAsia="Arial" w:hAnsi="Arial"/>
          <w:color w:val="000000"/>
          <w:rtl w:val="0"/>
        </w:rPr>
        <w:t xml:space="preserve"> Ingresar a la carpeta “</w:t>
      </w:r>
      <w:r w:rsidDel="00000000" w:rsidR="00000000" w:rsidRPr="00000000">
        <w:rPr>
          <w:b w:val="1"/>
          <w:color w:val="000000"/>
          <w:rtl w:val="0"/>
        </w:rPr>
        <w:t xml:space="preserve">captura</w:t>
      </w:r>
      <w:r w:rsidDel="00000000" w:rsidR="00000000" w:rsidRPr="00000000">
        <w:rPr>
          <w:rFonts w:ascii="Arial" w:cs="Arial" w:eastAsia="Arial" w:hAnsi="Arial"/>
          <w:color w:val="000000"/>
          <w:rtl w:val="0"/>
        </w:rPr>
        <w:t xml:space="preserve">” en la siguiente ruta:</w:t>
      </w:r>
    </w:p>
    <w:p w:rsidR="00000000" w:rsidDel="00000000" w:rsidP="00000000" w:rsidRDefault="00000000" w:rsidRPr="00000000" w14:paraId="0000013E">
      <w:pPr>
        <w:spacing w:after="0" w:before="0" w:lineRule="auto"/>
        <w:ind w:left="567" w:firstLine="0"/>
        <w:rPr>
          <w:rFonts w:ascii="Arial" w:cs="Arial" w:eastAsia="Arial" w:hAnsi="Arial"/>
        </w:rPr>
      </w:pPr>
      <w:r w:rsidDel="00000000" w:rsidR="00000000" w:rsidRPr="00000000">
        <w:rPr>
          <w:rtl w:val="0"/>
        </w:rPr>
      </w:r>
    </w:p>
    <w:tbl>
      <w:tblPr>
        <w:tblStyle w:val="Table21"/>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3F">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/var/www/html/contratacionesabiertas/captura/</w:t>
            </w:r>
          </w:p>
        </w:tc>
      </w:tr>
    </w:tbl>
    <w:p w:rsidR="00000000" w:rsidDel="00000000" w:rsidP="00000000" w:rsidRDefault="00000000" w:rsidRPr="00000000" w14:paraId="00000140">
      <w:pPr>
        <w:spacing w:after="0" w:before="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1">
      <w:pPr>
        <w:spacing w:after="0" w:before="0" w:lineRule="auto"/>
        <w:ind w:left="1440" w:hanging="720"/>
        <w:jc w:val="both"/>
        <w:rPr>
          <w:rFonts w:ascii="Arial" w:cs="Arial" w:eastAsia="Arial" w:hAnsi="Arial"/>
          <w:b w:val="1"/>
        </w:rPr>
      </w:pPr>
      <w:r w:rsidDel="00000000" w:rsidR="00000000" w:rsidRPr="00000000">
        <w:rPr>
          <w:rFonts w:ascii="Arial" w:cs="Arial" w:eastAsia="Arial" w:hAnsi="Arial"/>
          <w:b w:val="1"/>
          <w:color w:val="000000"/>
          <w:rtl w:val="0"/>
        </w:rPr>
        <w:t xml:space="preserve">Paso 2.</w:t>
      </w:r>
      <w:r w:rsidDel="00000000" w:rsidR="00000000" w:rsidRPr="00000000">
        <w:rPr>
          <w:rFonts w:ascii="Arial" w:cs="Arial" w:eastAsia="Arial" w:hAnsi="Arial"/>
          <w:color w:val="000000"/>
          <w:rtl w:val="0"/>
        </w:rPr>
        <w:t xml:space="preserve"> Abrir el archivo </w:t>
      </w:r>
      <w:r w:rsidDel="00000000" w:rsidR="00000000" w:rsidRPr="00000000">
        <w:rPr>
          <w:rFonts w:ascii="Arial" w:cs="Arial" w:eastAsia="Arial" w:hAnsi="Arial"/>
          <w:b w:val="1"/>
          <w:rtl w:val="0"/>
        </w:rPr>
        <w:t xml:space="preserve">db.js</w:t>
      </w:r>
    </w:p>
    <w:p w:rsidR="00000000" w:rsidDel="00000000" w:rsidP="00000000" w:rsidRDefault="00000000" w:rsidRPr="00000000" w14:paraId="00000142">
      <w:pPr>
        <w:spacing w:after="0" w:before="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3">
      <w:pPr>
        <w:spacing w:after="0" w:before="0" w:lineRule="auto"/>
        <w:ind w:left="720" w:firstLine="0"/>
        <w:jc w:val="center"/>
        <w:rPr>
          <w:rFonts w:ascii="Arial" w:cs="Arial" w:eastAsia="Arial" w:hAnsi="Arial"/>
        </w:rPr>
      </w:pPr>
      <w:r w:rsidDel="00000000" w:rsidR="00000000" w:rsidRPr="00000000">
        <w:rPr>
          <w:rFonts w:ascii="Arial" w:cs="Arial" w:eastAsia="Arial" w:hAnsi="Arial"/>
        </w:rPr>
        <w:drawing>
          <wp:inline distB="0" distT="0" distL="0" distR="0">
            <wp:extent cx="3702381" cy="219305"/>
            <wp:effectExtent b="12700" l="12700" r="12700" t="12700"/>
            <wp:docPr id="10" name="image9.png"/>
            <a:graphic>
              <a:graphicData uri="http://schemas.openxmlformats.org/drawingml/2006/picture">
                <pic:pic>
                  <pic:nvPicPr>
                    <pic:cNvPr id="0" name="image9.png"/>
                    <pic:cNvPicPr preferRelativeResize="0"/>
                  </pic:nvPicPr>
                  <pic:blipFill>
                    <a:blip r:embed="rId31"/>
                    <a:srcRect b="57500" l="0" r="0" t="0"/>
                    <a:stretch>
                      <a:fillRect/>
                    </a:stretch>
                  </pic:blipFill>
                  <pic:spPr>
                    <a:xfrm>
                      <a:off x="0" y="0"/>
                      <a:ext cx="3702381" cy="2193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spacing w:after="0" w:before="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5">
      <w:pPr>
        <w:spacing w:after="0" w:before="0" w:lineRule="auto"/>
        <w:ind w:left="720" w:firstLine="0"/>
        <w:rPr>
          <w:rFonts w:ascii="Arial" w:cs="Arial" w:eastAsia="Arial" w:hAnsi="Arial"/>
        </w:rPr>
      </w:pPr>
      <w:r w:rsidDel="00000000" w:rsidR="00000000" w:rsidRPr="00000000">
        <w:rPr>
          <w:rFonts w:ascii="Arial" w:cs="Arial" w:eastAsia="Arial" w:hAnsi="Arial"/>
          <w:rtl w:val="0"/>
        </w:rPr>
        <w:t xml:space="preserve">La variable </w:t>
      </w:r>
      <w:r w:rsidDel="00000000" w:rsidR="00000000" w:rsidRPr="00000000">
        <w:rPr>
          <w:b w:val="1"/>
          <w:rtl w:val="0"/>
        </w:rPr>
        <w:t xml:space="preserve">linkedStorage </w:t>
      </w:r>
      <w:r w:rsidDel="00000000" w:rsidR="00000000" w:rsidRPr="00000000">
        <w:rPr>
          <w:rFonts w:ascii="Arial" w:cs="Arial" w:eastAsia="Arial" w:hAnsi="Arial"/>
          <w:rtl w:val="0"/>
        </w:rPr>
        <w:t xml:space="preserve">debe estar de la siguiente manera:</w:t>
      </w:r>
    </w:p>
    <w:p w:rsidR="00000000" w:rsidDel="00000000" w:rsidP="00000000" w:rsidRDefault="00000000" w:rsidRPr="00000000" w14:paraId="00000146">
      <w:pPr>
        <w:spacing w:after="0" w:before="0" w:lineRule="auto"/>
        <w:ind w:left="720" w:firstLine="0"/>
        <w:rPr>
          <w:rFonts w:ascii="Arial" w:cs="Arial" w:eastAsia="Arial" w:hAnsi="Arial"/>
          <w:b w:val="1"/>
        </w:rPr>
      </w:pPr>
      <w:r w:rsidDel="00000000" w:rsidR="00000000" w:rsidRPr="00000000">
        <w:rPr>
          <w:rtl w:val="0"/>
        </w:rPr>
      </w:r>
    </w:p>
    <w:tbl>
      <w:tblPr>
        <w:tblStyle w:val="Table22"/>
        <w:tblW w:w="793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38"/>
        <w:tblGridChange w:id="0">
          <w:tblGrid>
            <w:gridCol w:w="7938"/>
          </w:tblGrid>
        </w:tblGridChange>
      </w:tblGrid>
      <w:tr>
        <w:trPr>
          <w:trHeight w:val="560" w:hRule="atLeast"/>
        </w:trPr>
        <w:tc>
          <w:tcPr>
            <w:shd w:fill="d9d9d9" w:val="clear"/>
            <w:vAlign w:val="center"/>
          </w:tcPr>
          <w:p w:rsidR="00000000" w:rsidDel="00000000" w:rsidP="00000000" w:rsidRDefault="00000000" w:rsidRPr="00000000" w14:paraId="00000147">
            <w:pPr>
              <w:spacing w:after="0" w:before="0" w:lineRule="auto"/>
              <w:jc w:val="center"/>
              <w:rPr>
                <w:rFonts w:ascii="Arial" w:cs="Arial" w:eastAsia="Arial" w:hAnsi="Arial"/>
              </w:rPr>
            </w:pPr>
            <w:r w:rsidDel="00000000" w:rsidR="00000000" w:rsidRPr="00000000">
              <w:rPr>
                <w:rFonts w:ascii="Arial" w:cs="Arial" w:eastAsia="Arial" w:hAnsi="Arial"/>
                <w:b w:val="1"/>
                <w:color w:val="0000ff"/>
                <w:sz w:val="18"/>
                <w:szCs w:val="18"/>
                <w:rtl w:val="0"/>
              </w:rPr>
              <w:t xml:space="preserve">var</w:t>
            </w:r>
            <w:r w:rsidDel="00000000" w:rsidR="00000000" w:rsidRPr="00000000">
              <w:rPr>
                <w:rFonts w:ascii="Arial" w:cs="Arial" w:eastAsia="Arial" w:hAnsi="Arial"/>
                <w:b w:val="1"/>
                <w:color w:val="000000"/>
                <w:sz w:val="18"/>
                <w:szCs w:val="18"/>
                <w:rtl w:val="0"/>
              </w:rPr>
              <w:t xml:space="preserve"> linkedStorage = (process.env.MONGODB_PORT_27017_TCP_ADDR || </w:t>
            </w:r>
            <w:r w:rsidDel="00000000" w:rsidR="00000000" w:rsidRPr="00000000">
              <w:rPr>
                <w:rFonts w:ascii="Arial" w:cs="Arial" w:eastAsia="Arial" w:hAnsi="Arial"/>
                <w:b w:val="1"/>
                <w:color w:val="a31515"/>
                <w:sz w:val="18"/>
                <w:szCs w:val="18"/>
                <w:rtl w:val="0"/>
              </w:rPr>
              <w:t xml:space="preserve">'localhost'</w:t>
            </w:r>
            <w:r w:rsidDel="00000000" w:rsidR="00000000" w:rsidRPr="00000000">
              <w:rPr>
                <w:rFonts w:ascii="Arial" w:cs="Arial" w:eastAsia="Arial" w:hAnsi="Arial"/>
                <w:b w:val="1"/>
                <w:color w:val="000000"/>
                <w:sz w:val="18"/>
                <w:szCs w:val="18"/>
                <w:rtl w:val="0"/>
              </w:rPr>
              <w:t xml:space="preserve"> )</w:t>
            </w:r>
            <w:r w:rsidDel="00000000" w:rsidR="00000000" w:rsidRPr="00000000">
              <w:rPr>
                <w:rtl w:val="0"/>
              </w:rPr>
            </w:r>
          </w:p>
        </w:tc>
      </w:tr>
    </w:tbl>
    <w:p w:rsidR="00000000" w:rsidDel="00000000" w:rsidP="00000000" w:rsidRDefault="00000000" w:rsidRPr="00000000" w14:paraId="00000148">
      <w:pPr>
        <w:spacing w:after="0" w:before="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9">
      <w:pPr>
        <w:shd w:fill="fffffe" w:val="clear"/>
        <w:spacing w:after="0" w:before="0" w:lineRule="auto"/>
        <w:ind w:firstLine="720"/>
        <w:rPr>
          <w:rFonts w:ascii="Arial" w:cs="Arial" w:eastAsia="Arial" w:hAnsi="Arial"/>
          <w:color w:val="000000"/>
        </w:rPr>
      </w:pPr>
      <w:r w:rsidDel="00000000" w:rsidR="00000000" w:rsidRPr="00000000">
        <w:rPr>
          <w:rFonts w:ascii="Arial" w:cs="Arial" w:eastAsia="Arial" w:hAnsi="Arial"/>
          <w:color w:val="000000"/>
          <w:rtl w:val="0"/>
        </w:rPr>
        <w:t xml:space="preserve">Ejemplo:</w:t>
      </w:r>
    </w:p>
    <w:p w:rsidR="00000000" w:rsidDel="00000000" w:rsidP="00000000" w:rsidRDefault="00000000" w:rsidRPr="00000000" w14:paraId="0000014A">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4B">
      <w:pPr>
        <w:spacing w:after="0" w:before="0" w:lineRule="auto"/>
        <w:rPr>
          <w:rFonts w:ascii="Arial" w:cs="Arial" w:eastAsia="Arial" w:hAnsi="Arial"/>
        </w:rPr>
      </w:pPr>
      <w:r w:rsidDel="00000000" w:rsidR="00000000" w:rsidRPr="00000000">
        <w:rPr>
          <w:rFonts w:ascii="Arial" w:cs="Arial" w:eastAsia="Arial" w:hAnsi="Arial"/>
        </w:rPr>
        <w:drawing>
          <wp:inline distB="0" distT="0" distL="0" distR="0">
            <wp:extent cx="5971540" cy="828040"/>
            <wp:effectExtent b="12700" l="12700" r="12700" t="12700"/>
            <wp:docPr id="1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71540" cy="8280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C">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4D">
      <w:pPr>
        <w:pStyle w:val="Heading2"/>
        <w:spacing w:after="0" w:before="0" w:lineRule="auto"/>
        <w:ind w:left="283.46456692913375" w:firstLine="0"/>
        <w:rPr/>
      </w:pPr>
      <w:bookmarkStart w:colFirst="0" w:colLast="0" w:name="_3j2qqm3" w:id="19"/>
      <w:bookmarkEnd w:id="19"/>
      <w:r w:rsidDel="00000000" w:rsidR="00000000" w:rsidRPr="00000000">
        <w:rPr>
          <w:color w:val="008080"/>
          <w:sz w:val="28"/>
          <w:szCs w:val="28"/>
          <w:rtl w:val="0"/>
        </w:rPr>
        <w:t xml:space="preserve">6.2 Asignación de variables para conexión a la API de PNT</w:t>
      </w:r>
      <w:r w:rsidDel="00000000" w:rsidR="00000000" w:rsidRPr="00000000">
        <w:rPr>
          <w:rtl w:val="0"/>
        </w:rPr>
      </w:r>
    </w:p>
    <w:p w:rsidR="00000000" w:rsidDel="00000000" w:rsidP="00000000" w:rsidRDefault="00000000" w:rsidRPr="00000000" w14:paraId="0000014E">
      <w:pPr>
        <w:widowControl w:val="0"/>
        <w:spacing w:after="0" w:before="0" w:line="240" w:lineRule="auto"/>
        <w:ind w:left="567" w:firstLine="0"/>
        <w:rPr>
          <w:rFonts w:ascii="Arial" w:cs="Arial" w:eastAsia="Arial" w:hAnsi="Arial"/>
        </w:rPr>
      </w:pPr>
      <w:r w:rsidDel="00000000" w:rsidR="00000000" w:rsidRPr="00000000">
        <w:rPr>
          <w:rtl w:val="0"/>
        </w:rPr>
      </w:r>
    </w:p>
    <w:p w:rsidR="00000000" w:rsidDel="00000000" w:rsidP="00000000" w:rsidRDefault="00000000" w:rsidRPr="00000000" w14:paraId="0000014F">
      <w:pPr>
        <w:widowControl w:val="0"/>
        <w:spacing w:after="0" w:before="0" w:line="240" w:lineRule="auto"/>
        <w:ind w:left="567" w:firstLine="0"/>
        <w:rPr>
          <w:rFonts w:ascii="Arial" w:cs="Arial" w:eastAsia="Arial" w:hAnsi="Arial"/>
        </w:rPr>
      </w:pPr>
      <w:r w:rsidDel="00000000" w:rsidR="00000000" w:rsidRPr="00000000">
        <w:rPr>
          <w:rFonts w:ascii="Arial" w:cs="Arial" w:eastAsia="Arial" w:hAnsi="Arial"/>
          <w:rtl w:val="0"/>
        </w:rPr>
        <w:t xml:space="preserve">Es necesario validar que la conexión a la API de PNT sea correcta, esto se realiza en los archivos:</w:t>
      </w:r>
    </w:p>
    <w:p w:rsidR="00000000" w:rsidDel="00000000" w:rsidP="00000000" w:rsidRDefault="00000000" w:rsidRPr="00000000" w14:paraId="00000150">
      <w:pPr>
        <w:widowControl w:val="0"/>
        <w:spacing w:after="0" w:before="0" w:line="240" w:lineRule="auto"/>
        <w:ind w:left="567" w:firstLine="0"/>
        <w:rPr>
          <w:rFonts w:ascii="Arial" w:cs="Arial" w:eastAsia="Arial" w:hAnsi="Arial"/>
        </w:rPr>
      </w:pPr>
      <w:r w:rsidDel="00000000" w:rsidR="00000000" w:rsidRPr="00000000">
        <w:rPr>
          <w:rtl w:val="0"/>
        </w:rPr>
      </w:r>
    </w:p>
    <w:p w:rsidR="00000000" w:rsidDel="00000000" w:rsidP="00000000" w:rsidRDefault="00000000" w:rsidRPr="00000000" w14:paraId="00000151">
      <w:pPr>
        <w:widowControl w:val="0"/>
        <w:numPr>
          <w:ilvl w:val="0"/>
          <w:numId w:val="1"/>
        </w:numPr>
        <w:pBdr>
          <w:top w:space="0" w:sz="0" w:val="nil"/>
          <w:left w:space="0" w:sz="0" w:val="nil"/>
          <w:bottom w:space="0" w:sz="0" w:val="nil"/>
          <w:right w:space="0" w:sz="0" w:val="nil"/>
          <w:between w:space="0" w:sz="0" w:val="nil"/>
        </w:pBdr>
        <w:spacing w:after="0" w:before="0" w:line="240" w:lineRule="auto"/>
        <w:ind w:left="993" w:hanging="360"/>
        <w:rPr>
          <w:rFonts w:ascii="Arial" w:cs="Arial" w:eastAsia="Arial" w:hAnsi="Arial"/>
          <w:b w:val="1"/>
        </w:rPr>
      </w:pPr>
      <w:r w:rsidDel="00000000" w:rsidR="00000000" w:rsidRPr="00000000">
        <w:rPr>
          <w:b w:val="1"/>
          <w:color w:val="000000"/>
          <w:rtl w:val="0"/>
        </w:rPr>
        <w:t xml:space="preserve">process-pnt.js</w:t>
      </w:r>
      <w:r w:rsidDel="00000000" w:rsidR="00000000" w:rsidRPr="00000000">
        <w:rPr>
          <w:rtl w:val="0"/>
        </w:rPr>
      </w:r>
    </w:p>
    <w:p w:rsidR="00000000" w:rsidDel="00000000" w:rsidP="00000000" w:rsidRDefault="00000000" w:rsidRPr="00000000" w14:paraId="00000152">
      <w:pPr>
        <w:widowControl w:val="0"/>
        <w:numPr>
          <w:ilvl w:val="0"/>
          <w:numId w:val="1"/>
        </w:numPr>
        <w:pBdr>
          <w:top w:space="0" w:sz="0" w:val="nil"/>
          <w:left w:space="0" w:sz="0" w:val="nil"/>
          <w:bottom w:space="0" w:sz="0" w:val="nil"/>
          <w:right w:space="0" w:sz="0" w:val="nil"/>
          <w:between w:space="0" w:sz="0" w:val="nil"/>
        </w:pBdr>
        <w:spacing w:after="0" w:before="0" w:line="240" w:lineRule="auto"/>
        <w:ind w:left="993" w:hanging="360"/>
        <w:rPr>
          <w:rFonts w:ascii="Arial" w:cs="Arial" w:eastAsia="Arial" w:hAnsi="Arial"/>
          <w:b w:val="1"/>
        </w:rPr>
      </w:pPr>
      <w:r w:rsidDel="00000000" w:rsidR="00000000" w:rsidRPr="00000000">
        <w:rPr>
          <w:b w:val="1"/>
          <w:color w:val="000000"/>
          <w:rtl w:val="0"/>
        </w:rPr>
        <w:t xml:space="preserve">api-pnt.js</w:t>
      </w:r>
      <w:r w:rsidDel="00000000" w:rsidR="00000000" w:rsidRPr="00000000">
        <w:rPr>
          <w:rtl w:val="0"/>
        </w:rPr>
      </w:r>
    </w:p>
    <w:p w:rsidR="00000000" w:rsidDel="00000000" w:rsidP="00000000" w:rsidRDefault="00000000" w:rsidRPr="00000000" w14:paraId="00000153">
      <w:pPr>
        <w:spacing w:after="0" w:before="0" w:lineRule="auto"/>
        <w:rPr>
          <w:rFonts w:ascii="Arial" w:cs="Arial" w:eastAsia="Arial" w:hAnsi="Arial"/>
          <w:b w:val="1"/>
        </w:rPr>
      </w:pPr>
      <w:r w:rsidDel="00000000" w:rsidR="00000000" w:rsidRPr="00000000">
        <w:rPr>
          <w:rtl w:val="0"/>
        </w:rPr>
      </w:r>
    </w:p>
    <w:p w:rsidR="00000000" w:rsidDel="00000000" w:rsidP="00000000" w:rsidRDefault="00000000" w:rsidRPr="00000000" w14:paraId="00000154">
      <w:pPr>
        <w:spacing w:after="0" w:before="0" w:lineRule="auto"/>
        <w:ind w:left="567" w:firstLine="0"/>
        <w:rPr>
          <w:rFonts w:ascii="Arial" w:cs="Arial" w:eastAsia="Arial" w:hAnsi="Arial"/>
          <w:color w:val="000000"/>
        </w:rPr>
      </w:pPr>
      <w:r w:rsidDel="00000000" w:rsidR="00000000" w:rsidRPr="00000000">
        <w:rPr>
          <w:rFonts w:ascii="Arial" w:cs="Arial" w:eastAsia="Arial" w:hAnsi="Arial"/>
          <w:b w:val="1"/>
          <w:color w:val="000000"/>
          <w:rtl w:val="0"/>
        </w:rPr>
        <w:t xml:space="preserve">Paso 1.</w:t>
      </w:r>
      <w:r w:rsidDel="00000000" w:rsidR="00000000" w:rsidRPr="00000000">
        <w:rPr>
          <w:rFonts w:ascii="Arial" w:cs="Arial" w:eastAsia="Arial" w:hAnsi="Arial"/>
          <w:color w:val="000000"/>
          <w:rtl w:val="0"/>
        </w:rPr>
        <w:t xml:space="preserve"> Ingresar a la siguiente ruta:</w:t>
      </w:r>
    </w:p>
    <w:p w:rsidR="00000000" w:rsidDel="00000000" w:rsidP="00000000" w:rsidRDefault="00000000" w:rsidRPr="00000000" w14:paraId="00000155">
      <w:pPr>
        <w:spacing w:after="0" w:before="0" w:lineRule="auto"/>
        <w:ind w:left="567" w:firstLine="0"/>
        <w:rPr>
          <w:rFonts w:ascii="Arial" w:cs="Arial" w:eastAsia="Arial" w:hAnsi="Arial"/>
        </w:rPr>
      </w:pPr>
      <w:r w:rsidDel="00000000" w:rsidR="00000000" w:rsidRPr="00000000">
        <w:rPr>
          <w:rtl w:val="0"/>
        </w:rPr>
      </w:r>
    </w:p>
    <w:tbl>
      <w:tblPr>
        <w:tblStyle w:val="Table23"/>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56">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cd /var/www/html/contratacionesabiertas/captura/pnt/</w:t>
            </w:r>
          </w:p>
        </w:tc>
      </w:tr>
    </w:tbl>
    <w:p w:rsidR="00000000" w:rsidDel="00000000" w:rsidP="00000000" w:rsidRDefault="00000000" w:rsidRPr="00000000" w14:paraId="00000157">
      <w:pPr>
        <w:spacing w:after="0" w:before="0" w:lineRule="auto"/>
        <w:ind w:left="567" w:firstLine="0"/>
        <w:rPr>
          <w:rFonts w:ascii="Arial" w:cs="Arial" w:eastAsia="Arial" w:hAnsi="Arial"/>
          <w:b w:val="1"/>
        </w:rPr>
      </w:pPr>
      <w:r w:rsidDel="00000000" w:rsidR="00000000" w:rsidRPr="00000000">
        <w:rPr>
          <w:rtl w:val="0"/>
        </w:rPr>
      </w:r>
    </w:p>
    <w:p w:rsidR="00000000" w:rsidDel="00000000" w:rsidP="00000000" w:rsidRDefault="00000000" w:rsidRPr="00000000" w14:paraId="00000158">
      <w:pPr>
        <w:spacing w:after="0" w:before="0" w:lineRule="auto"/>
        <w:ind w:left="567" w:firstLine="0"/>
        <w:rPr>
          <w:rFonts w:ascii="Arial" w:cs="Arial" w:eastAsia="Arial" w:hAnsi="Arial"/>
        </w:rPr>
      </w:pPr>
      <w:r w:rsidDel="00000000" w:rsidR="00000000" w:rsidRPr="00000000">
        <w:rPr>
          <w:rFonts w:ascii="Arial" w:cs="Arial" w:eastAsia="Arial" w:hAnsi="Arial"/>
          <w:b w:val="1"/>
          <w:color w:val="000000"/>
          <w:rtl w:val="0"/>
        </w:rPr>
        <w:t xml:space="preserve">Paso 2. </w:t>
      </w:r>
      <w:r w:rsidDel="00000000" w:rsidR="00000000" w:rsidRPr="00000000">
        <w:rPr>
          <w:rFonts w:ascii="Arial" w:cs="Arial" w:eastAsia="Arial" w:hAnsi="Arial"/>
          <w:rtl w:val="0"/>
        </w:rPr>
        <w:t xml:space="preserve">Abrir el archivo process-pnt.js</w:t>
      </w:r>
    </w:p>
    <w:p w:rsidR="00000000" w:rsidDel="00000000" w:rsidP="00000000" w:rsidRDefault="00000000" w:rsidRPr="00000000" w14:paraId="00000159">
      <w:pPr>
        <w:spacing w:after="0" w:before="0" w:lineRule="auto"/>
        <w:ind w:left="567" w:firstLine="0"/>
        <w:rPr>
          <w:rFonts w:ascii="Arial" w:cs="Arial" w:eastAsia="Arial" w:hAnsi="Arial"/>
        </w:rPr>
      </w:pPr>
      <w:r w:rsidDel="00000000" w:rsidR="00000000" w:rsidRPr="00000000">
        <w:rPr>
          <w:rtl w:val="0"/>
        </w:rPr>
      </w:r>
    </w:p>
    <w:tbl>
      <w:tblPr>
        <w:tblStyle w:val="Table24"/>
        <w:tblW w:w="513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32"/>
        <w:tblGridChange w:id="0">
          <w:tblGrid>
            <w:gridCol w:w="5132"/>
          </w:tblGrid>
        </w:tblGridChange>
      </w:tblGrid>
      <w:tr>
        <w:trPr>
          <w:trHeight w:val="560" w:hRule="atLeast"/>
        </w:trPr>
        <w:tc>
          <w:tcPr>
            <w:shd w:fill="d9d9d9" w:val="clear"/>
            <w:vAlign w:val="center"/>
          </w:tcPr>
          <w:p w:rsidR="00000000" w:rsidDel="00000000" w:rsidP="00000000" w:rsidRDefault="00000000" w:rsidRPr="00000000" w14:paraId="0000015A">
            <w:pPr>
              <w:spacing w:after="0" w:before="0" w:lineRule="auto"/>
              <w:ind w:left="-120" w:firstLine="0"/>
              <w:jc w:val="center"/>
              <w:rPr>
                <w:rFonts w:ascii="Arial" w:cs="Arial" w:eastAsia="Arial" w:hAnsi="Arial"/>
                <w:i w:val="1"/>
              </w:rPr>
            </w:pPr>
            <w:r w:rsidDel="00000000" w:rsidR="00000000" w:rsidRPr="00000000">
              <w:rPr>
                <w:rFonts w:ascii="Arial" w:cs="Arial" w:eastAsia="Arial" w:hAnsi="Arial"/>
                <w:i w:val="1"/>
                <w:rtl w:val="0"/>
              </w:rPr>
              <w:t xml:space="preserve">vi process-pnt.js</w:t>
            </w:r>
          </w:p>
        </w:tc>
      </w:tr>
    </w:tbl>
    <w:p w:rsidR="00000000" w:rsidDel="00000000" w:rsidP="00000000" w:rsidRDefault="00000000" w:rsidRPr="00000000" w14:paraId="0000015B">
      <w:pPr>
        <w:spacing w:after="0" w:before="0" w:lineRule="auto"/>
        <w:ind w:left="567" w:firstLine="0"/>
        <w:rPr>
          <w:rFonts w:ascii="Arial" w:cs="Arial" w:eastAsia="Arial" w:hAnsi="Arial"/>
        </w:rPr>
      </w:pPr>
      <w:r w:rsidDel="00000000" w:rsidR="00000000" w:rsidRPr="00000000">
        <w:rPr>
          <w:rtl w:val="0"/>
        </w:rPr>
      </w:r>
    </w:p>
    <w:p w:rsidR="00000000" w:rsidDel="00000000" w:rsidP="00000000" w:rsidRDefault="00000000" w:rsidRPr="00000000" w14:paraId="0000015C">
      <w:pPr>
        <w:spacing w:after="0" w:before="0" w:lineRule="auto"/>
        <w:ind w:left="567" w:firstLine="0"/>
        <w:jc w:val="both"/>
        <w:rPr>
          <w:rFonts w:ascii="Arial" w:cs="Arial" w:eastAsia="Arial" w:hAnsi="Arial"/>
        </w:rPr>
      </w:pPr>
      <w:r w:rsidDel="00000000" w:rsidR="00000000" w:rsidRPr="00000000">
        <w:rPr>
          <w:rFonts w:ascii="Arial" w:cs="Arial" w:eastAsia="Arial" w:hAnsi="Arial"/>
          <w:color w:val="000000"/>
          <w:rtl w:val="0"/>
        </w:rPr>
        <w:t xml:space="preserve">La </w:t>
      </w:r>
      <w:r w:rsidDel="00000000" w:rsidR="00000000" w:rsidRPr="00000000">
        <w:rPr>
          <w:rFonts w:ascii="Arial" w:cs="Arial" w:eastAsia="Arial" w:hAnsi="Arial"/>
          <w:rtl w:val="0"/>
        </w:rPr>
        <w:t xml:space="preserve">variable EMAIL se debe de configurar con el email de la unidad, dejarlo como se ve en la siguiente línea:</w:t>
      </w:r>
    </w:p>
    <w:p w:rsidR="00000000" w:rsidDel="00000000" w:rsidP="00000000" w:rsidRDefault="00000000" w:rsidRPr="00000000" w14:paraId="0000015D">
      <w:pPr>
        <w:spacing w:after="0" w:before="0" w:lineRule="auto"/>
        <w:ind w:left="567" w:firstLine="0"/>
        <w:rPr>
          <w:rFonts w:ascii="Arial" w:cs="Arial" w:eastAsia="Arial" w:hAnsi="Arial"/>
        </w:rPr>
      </w:pPr>
      <w:r w:rsidDel="00000000" w:rsidR="00000000" w:rsidRPr="00000000">
        <w:rPr>
          <w:rtl w:val="0"/>
        </w:rPr>
      </w:r>
    </w:p>
    <w:tbl>
      <w:tblPr>
        <w:tblStyle w:val="Table25"/>
        <w:tblW w:w="666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663"/>
        <w:tblGridChange w:id="0">
          <w:tblGrid>
            <w:gridCol w:w="6663"/>
          </w:tblGrid>
        </w:tblGridChange>
      </w:tblGrid>
      <w:tr>
        <w:trPr>
          <w:trHeight w:val="560" w:hRule="atLeast"/>
        </w:trPr>
        <w:tc>
          <w:tcPr>
            <w:shd w:fill="d9d9d9" w:val="clear"/>
            <w:vAlign w:val="center"/>
          </w:tcPr>
          <w:p w:rsidR="00000000" w:rsidDel="00000000" w:rsidP="00000000" w:rsidRDefault="00000000" w:rsidRPr="00000000" w14:paraId="0000015E">
            <w:pPr>
              <w:spacing w:after="0" w:before="0" w:lineRule="auto"/>
              <w:ind w:left="-120" w:firstLine="0"/>
              <w:jc w:val="center"/>
              <w:rPr>
                <w:rFonts w:ascii="Arial" w:cs="Arial" w:eastAsia="Arial" w:hAnsi="Arial"/>
              </w:rPr>
            </w:pPr>
            <w:r w:rsidDel="00000000" w:rsidR="00000000" w:rsidRPr="00000000">
              <w:rPr>
                <w:rFonts w:ascii="Arial" w:cs="Arial" w:eastAsia="Arial" w:hAnsi="Arial"/>
                <w:b w:val="1"/>
                <w:color w:val="0000ff"/>
                <w:sz w:val="18"/>
                <w:szCs w:val="18"/>
                <w:rtl w:val="0"/>
              </w:rPr>
              <w:t xml:space="preserve">const</w:t>
            </w:r>
            <w:r w:rsidDel="00000000" w:rsidR="00000000" w:rsidRPr="00000000">
              <w:rPr>
                <w:rFonts w:ascii="Arial" w:cs="Arial" w:eastAsia="Arial" w:hAnsi="Arial"/>
                <w:b w:val="1"/>
                <w:sz w:val="18"/>
                <w:szCs w:val="18"/>
                <w:rtl w:val="0"/>
              </w:rPr>
              <w:t xml:space="preserve"> EMAIL = process.env.PNT_EMAIL || </w:t>
            </w:r>
            <w:r w:rsidDel="00000000" w:rsidR="00000000" w:rsidRPr="00000000">
              <w:rPr>
                <w:rFonts w:ascii="Arial" w:cs="Arial" w:eastAsia="Arial" w:hAnsi="Arial"/>
                <w:b w:val="1"/>
                <w:color w:val="a31515"/>
                <w:sz w:val="18"/>
                <w:szCs w:val="18"/>
                <w:rtl w:val="0"/>
              </w:rPr>
              <w:t xml:space="preserve">'correo@institucional'</w:t>
            </w:r>
            <w:r w:rsidDel="00000000" w:rsidR="00000000" w:rsidRPr="00000000">
              <w:rPr>
                <w:rFonts w:ascii="Arial" w:cs="Arial" w:eastAsia="Arial" w:hAnsi="Arial"/>
                <w:b w:val="1"/>
                <w:sz w:val="18"/>
                <w:szCs w:val="18"/>
                <w:rtl w:val="0"/>
              </w:rPr>
              <w:t xml:space="preserve">;</w:t>
            </w:r>
            <w:r w:rsidDel="00000000" w:rsidR="00000000" w:rsidRPr="00000000">
              <w:rPr>
                <w:rtl w:val="0"/>
              </w:rPr>
            </w:r>
          </w:p>
        </w:tc>
      </w:tr>
    </w:tbl>
    <w:p w:rsidR="00000000" w:rsidDel="00000000" w:rsidP="00000000" w:rsidRDefault="00000000" w:rsidRPr="00000000" w14:paraId="0000015F">
      <w:pPr>
        <w:spacing w:after="0" w:before="0" w:line="325" w:lineRule="auto"/>
        <w:ind w:left="567" w:firstLine="0"/>
        <w:rPr>
          <w:rFonts w:ascii="Arial" w:cs="Arial" w:eastAsia="Arial" w:hAnsi="Arial"/>
          <w:color w:val="d4d4d4"/>
          <w:sz w:val="21"/>
          <w:szCs w:val="21"/>
        </w:rPr>
      </w:pPr>
      <w:r w:rsidDel="00000000" w:rsidR="00000000" w:rsidRPr="00000000">
        <w:rPr>
          <w:rtl w:val="0"/>
        </w:rPr>
      </w:r>
    </w:p>
    <w:p w:rsidR="00000000" w:rsidDel="00000000" w:rsidP="00000000" w:rsidRDefault="00000000" w:rsidRPr="00000000" w14:paraId="00000160">
      <w:pPr>
        <w:spacing w:after="0" w:before="0" w:line="325" w:lineRule="auto"/>
        <w:ind w:left="567" w:firstLine="0"/>
        <w:rPr>
          <w:rFonts w:ascii="Arial" w:cs="Arial" w:eastAsia="Arial" w:hAnsi="Arial"/>
          <w:color w:val="d4d4d4"/>
          <w:sz w:val="21"/>
          <w:szCs w:val="21"/>
        </w:rPr>
      </w:pPr>
      <w:r w:rsidDel="00000000" w:rsidR="00000000" w:rsidRPr="00000000">
        <w:rPr>
          <w:rFonts w:ascii="Arial" w:cs="Arial" w:eastAsia="Arial" w:hAnsi="Arial"/>
        </w:rPr>
        <w:drawing>
          <wp:inline distB="0" distT="0" distL="0" distR="0">
            <wp:extent cx="5639587" cy="1428949"/>
            <wp:effectExtent b="12700" l="12700" r="12700" t="12700"/>
            <wp:docPr id="12"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639587" cy="14289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spacing w:after="0" w:before="0" w:line="325" w:lineRule="auto"/>
        <w:rPr>
          <w:rFonts w:ascii="Arial" w:cs="Arial" w:eastAsia="Arial" w:hAnsi="Arial"/>
          <w:color w:val="d4d4d4"/>
          <w:sz w:val="21"/>
          <w:szCs w:val="21"/>
        </w:rPr>
      </w:pPr>
      <w:r w:rsidDel="00000000" w:rsidR="00000000" w:rsidRPr="00000000">
        <w:rPr>
          <w:rtl w:val="0"/>
        </w:rPr>
      </w:r>
    </w:p>
    <w:p w:rsidR="00000000" w:rsidDel="00000000" w:rsidP="00000000" w:rsidRDefault="00000000" w:rsidRPr="00000000" w14:paraId="00000162">
      <w:pPr>
        <w:spacing w:after="0" w:before="0" w:line="325" w:lineRule="auto"/>
        <w:ind w:left="567" w:firstLine="0"/>
        <w:rPr>
          <w:rFonts w:ascii="Arial" w:cs="Arial" w:eastAsia="Arial" w:hAnsi="Arial"/>
          <w:color w:val="000000"/>
        </w:rPr>
      </w:pPr>
      <w:r w:rsidDel="00000000" w:rsidR="00000000" w:rsidRPr="00000000">
        <w:rPr>
          <w:rFonts w:ascii="Arial" w:cs="Arial" w:eastAsia="Arial" w:hAnsi="Arial"/>
          <w:color w:val="000000"/>
          <w:rtl w:val="0"/>
        </w:rPr>
        <w:t xml:space="preserve">Guardar los cambios y salir del archivo.</w:t>
      </w:r>
    </w:p>
    <w:p w:rsidR="00000000" w:rsidDel="00000000" w:rsidP="00000000" w:rsidRDefault="00000000" w:rsidRPr="00000000" w14:paraId="00000163">
      <w:pPr>
        <w:spacing w:after="0" w:before="0" w:line="325" w:lineRule="auto"/>
        <w:ind w:left="567"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64">
      <w:pPr>
        <w:spacing w:after="0" w:before="0" w:line="325" w:lineRule="auto"/>
        <w:ind w:left="567" w:firstLine="0"/>
        <w:rPr>
          <w:rFonts w:ascii="Arial" w:cs="Arial" w:eastAsia="Arial" w:hAnsi="Arial"/>
          <w:color w:val="d4d4d4"/>
          <w:sz w:val="21"/>
          <w:szCs w:val="21"/>
        </w:rPr>
      </w:pPr>
      <w:r w:rsidDel="00000000" w:rsidR="00000000" w:rsidRPr="00000000">
        <w:rPr>
          <w:rFonts w:ascii="Arial" w:cs="Arial" w:eastAsia="Arial" w:hAnsi="Arial"/>
          <w:b w:val="1"/>
          <w:color w:val="000000"/>
          <w:rtl w:val="0"/>
        </w:rPr>
        <w:t xml:space="preserve">Paso </w:t>
      </w:r>
      <w:r w:rsidDel="00000000" w:rsidR="00000000" w:rsidRPr="00000000">
        <w:rPr>
          <w:b w:val="1"/>
          <w:rtl w:val="0"/>
        </w:rPr>
        <w:t xml:space="preserve">3</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rtl w:val="0"/>
        </w:rPr>
        <w:t xml:space="preserve">Abrir el archivo api-pnt.js</w:t>
      </w:r>
      <w:r w:rsidDel="00000000" w:rsidR="00000000" w:rsidRPr="00000000">
        <w:rPr>
          <w:rtl w:val="0"/>
        </w:rPr>
      </w:r>
    </w:p>
    <w:p w:rsidR="00000000" w:rsidDel="00000000" w:rsidP="00000000" w:rsidRDefault="00000000" w:rsidRPr="00000000" w14:paraId="00000165">
      <w:pPr>
        <w:spacing w:after="0" w:before="0" w:lineRule="auto"/>
        <w:ind w:left="567" w:firstLine="0"/>
        <w:rPr>
          <w:rFonts w:ascii="Arial" w:cs="Arial" w:eastAsia="Arial" w:hAnsi="Arial"/>
        </w:rPr>
      </w:pPr>
      <w:r w:rsidDel="00000000" w:rsidR="00000000" w:rsidRPr="00000000">
        <w:rPr>
          <w:rtl w:val="0"/>
        </w:rPr>
      </w:r>
    </w:p>
    <w:tbl>
      <w:tblPr>
        <w:tblStyle w:val="Table26"/>
        <w:tblW w:w="513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32"/>
        <w:tblGridChange w:id="0">
          <w:tblGrid>
            <w:gridCol w:w="5132"/>
          </w:tblGrid>
        </w:tblGridChange>
      </w:tblGrid>
      <w:tr>
        <w:trPr>
          <w:trHeight w:val="560" w:hRule="atLeast"/>
        </w:trPr>
        <w:tc>
          <w:tcPr>
            <w:shd w:fill="d9d9d9" w:val="clear"/>
            <w:vAlign w:val="center"/>
          </w:tcPr>
          <w:p w:rsidR="00000000" w:rsidDel="00000000" w:rsidP="00000000" w:rsidRDefault="00000000" w:rsidRPr="00000000" w14:paraId="00000166">
            <w:pPr>
              <w:spacing w:after="0" w:before="0" w:lineRule="auto"/>
              <w:ind w:left="-120" w:firstLine="0"/>
              <w:jc w:val="center"/>
              <w:rPr>
                <w:rFonts w:ascii="Arial" w:cs="Arial" w:eastAsia="Arial" w:hAnsi="Arial"/>
                <w:i w:val="1"/>
              </w:rPr>
            </w:pPr>
            <w:r w:rsidDel="00000000" w:rsidR="00000000" w:rsidRPr="00000000">
              <w:rPr>
                <w:rFonts w:ascii="Arial" w:cs="Arial" w:eastAsia="Arial" w:hAnsi="Arial"/>
                <w:i w:val="1"/>
                <w:rtl w:val="0"/>
              </w:rPr>
              <w:t xml:space="preserve">vi api-pnt.js</w:t>
            </w:r>
          </w:p>
        </w:tc>
      </w:tr>
    </w:tbl>
    <w:p w:rsidR="00000000" w:rsidDel="00000000" w:rsidP="00000000" w:rsidRDefault="00000000" w:rsidRPr="00000000" w14:paraId="00000167">
      <w:pPr>
        <w:spacing w:after="0" w:before="0" w:lineRule="auto"/>
        <w:ind w:left="567" w:firstLine="0"/>
        <w:rPr>
          <w:rFonts w:ascii="Arial" w:cs="Arial" w:eastAsia="Arial" w:hAnsi="Arial"/>
        </w:rPr>
      </w:pPr>
      <w:r w:rsidDel="00000000" w:rsidR="00000000" w:rsidRPr="00000000">
        <w:rPr>
          <w:rtl w:val="0"/>
        </w:rPr>
      </w:r>
    </w:p>
    <w:p w:rsidR="00000000" w:rsidDel="00000000" w:rsidP="00000000" w:rsidRDefault="00000000" w:rsidRPr="00000000" w14:paraId="00000168">
      <w:pPr>
        <w:spacing w:after="0" w:before="0" w:lineRule="auto"/>
        <w:ind w:left="567" w:firstLine="0"/>
        <w:jc w:val="both"/>
        <w:rPr>
          <w:rFonts w:ascii="Arial" w:cs="Arial" w:eastAsia="Arial" w:hAnsi="Arial"/>
        </w:rPr>
      </w:pPr>
      <w:r w:rsidDel="00000000" w:rsidR="00000000" w:rsidRPr="00000000">
        <w:rPr>
          <w:rFonts w:ascii="Arial" w:cs="Arial" w:eastAsia="Arial" w:hAnsi="Arial"/>
          <w:rtl w:val="0"/>
        </w:rPr>
        <w:t xml:space="preserve">En las siguientes variables se configuran las credenciales correspondientes de acuerdo a sus datos propios de configuración:</w:t>
      </w:r>
    </w:p>
    <w:p w:rsidR="00000000" w:rsidDel="00000000" w:rsidP="00000000" w:rsidRDefault="00000000" w:rsidRPr="00000000" w14:paraId="00000169">
      <w:pPr>
        <w:spacing w:after="0" w:before="0" w:lineRule="auto"/>
        <w:ind w:left="567" w:firstLine="0"/>
        <w:rPr>
          <w:rFonts w:ascii="Arial" w:cs="Arial" w:eastAsia="Arial" w:hAnsi="Arial"/>
        </w:rPr>
      </w:pPr>
      <w:r w:rsidDel="00000000" w:rsidR="00000000" w:rsidRPr="00000000">
        <w:rPr>
          <w:rtl w:val="0"/>
        </w:rPr>
      </w:r>
    </w:p>
    <w:tbl>
      <w:tblPr>
        <w:tblStyle w:val="Table27"/>
        <w:tblW w:w="708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088"/>
        <w:tblGridChange w:id="0">
          <w:tblGrid>
            <w:gridCol w:w="7088"/>
          </w:tblGrid>
        </w:tblGridChange>
      </w:tblGrid>
      <w:tr>
        <w:trPr>
          <w:trHeight w:val="560" w:hRule="atLeast"/>
        </w:trPr>
        <w:tc>
          <w:tcPr>
            <w:shd w:fill="d9d9d9" w:val="clear"/>
            <w:vAlign w:val="center"/>
          </w:tcPr>
          <w:p w:rsidR="00000000" w:rsidDel="00000000" w:rsidP="00000000" w:rsidRDefault="00000000" w:rsidRPr="00000000" w14:paraId="0000016A">
            <w:pPr>
              <w:spacing w:after="0" w:before="0" w:line="325" w:lineRule="auto"/>
              <w:rPr>
                <w:rFonts w:ascii="Arial" w:cs="Arial" w:eastAsia="Arial" w:hAnsi="Arial"/>
                <w:b w:val="1"/>
                <w:color w:val="0000ff"/>
                <w:sz w:val="18"/>
                <w:szCs w:val="18"/>
              </w:rPr>
            </w:pPr>
            <w:r w:rsidDel="00000000" w:rsidR="00000000" w:rsidRPr="00000000">
              <w:rPr>
                <w:rtl w:val="0"/>
              </w:rPr>
            </w:r>
          </w:p>
          <w:p w:rsidR="00000000" w:rsidDel="00000000" w:rsidP="00000000" w:rsidRDefault="00000000" w:rsidRPr="00000000" w14:paraId="0000016B">
            <w:pPr>
              <w:spacing w:after="0" w:before="0" w:line="325" w:lineRule="auto"/>
              <w:rPr>
                <w:rFonts w:ascii="Arial" w:cs="Arial" w:eastAsia="Arial" w:hAnsi="Arial"/>
                <w:b w:val="1"/>
                <w:sz w:val="18"/>
                <w:szCs w:val="18"/>
              </w:rPr>
            </w:pPr>
            <w:r w:rsidDel="00000000" w:rsidR="00000000" w:rsidRPr="00000000">
              <w:rPr>
                <w:rFonts w:ascii="Arial" w:cs="Arial" w:eastAsia="Arial" w:hAnsi="Arial"/>
                <w:b w:val="1"/>
                <w:color w:val="0000ff"/>
                <w:sz w:val="18"/>
                <w:szCs w:val="18"/>
                <w:rtl w:val="0"/>
              </w:rPr>
              <w:t xml:space="preserve">const</w:t>
            </w:r>
            <w:r w:rsidDel="00000000" w:rsidR="00000000" w:rsidRPr="00000000">
              <w:rPr>
                <w:rFonts w:ascii="Arial" w:cs="Arial" w:eastAsia="Arial" w:hAnsi="Arial"/>
                <w:color w:val="d4d4d4"/>
                <w:sz w:val="21"/>
                <w:szCs w:val="21"/>
                <w:rtl w:val="0"/>
              </w:rPr>
              <w:t xml:space="preserve"> </w:t>
            </w:r>
            <w:r w:rsidDel="00000000" w:rsidR="00000000" w:rsidRPr="00000000">
              <w:rPr>
                <w:rFonts w:ascii="Arial" w:cs="Arial" w:eastAsia="Arial" w:hAnsi="Arial"/>
                <w:b w:val="1"/>
                <w:sz w:val="18"/>
                <w:szCs w:val="18"/>
                <w:rtl w:val="0"/>
              </w:rPr>
              <w:t xml:space="preserve">URL  = process.env.PNT_URL  || </w:t>
            </w:r>
            <w:r w:rsidDel="00000000" w:rsidR="00000000" w:rsidRPr="00000000">
              <w:rPr>
                <w:rFonts w:ascii="Arial" w:cs="Arial" w:eastAsia="Arial" w:hAnsi="Arial"/>
                <w:b w:val="1"/>
                <w:color w:val="a31515"/>
                <w:sz w:val="18"/>
                <w:szCs w:val="18"/>
                <w:rtl w:val="0"/>
              </w:rPr>
              <w:t xml:space="preserve">'sitio_pruebas_pnt:puerto'</w:t>
            </w:r>
            <w:r w:rsidDel="00000000" w:rsidR="00000000" w:rsidRPr="00000000">
              <w:rPr>
                <w:rFonts w:ascii="Arial" w:cs="Arial" w:eastAsia="Arial" w:hAnsi="Arial"/>
                <w:b w:val="1"/>
                <w:sz w:val="18"/>
                <w:szCs w:val="18"/>
                <w:rtl w:val="0"/>
              </w:rPr>
              <w:t xml:space="preserve">;</w:t>
            </w:r>
          </w:p>
          <w:p w:rsidR="00000000" w:rsidDel="00000000" w:rsidP="00000000" w:rsidRDefault="00000000" w:rsidRPr="00000000" w14:paraId="0000016C">
            <w:pPr>
              <w:spacing w:after="0" w:before="0" w:line="325" w:lineRule="auto"/>
              <w:rPr>
                <w:rFonts w:ascii="Arial" w:cs="Arial" w:eastAsia="Arial" w:hAnsi="Arial"/>
                <w:b w:val="1"/>
                <w:sz w:val="18"/>
                <w:szCs w:val="18"/>
              </w:rPr>
            </w:pPr>
            <w:r w:rsidDel="00000000" w:rsidR="00000000" w:rsidRPr="00000000">
              <w:rPr>
                <w:rFonts w:ascii="Arial" w:cs="Arial" w:eastAsia="Arial" w:hAnsi="Arial"/>
                <w:b w:val="1"/>
                <w:color w:val="0000ff"/>
                <w:sz w:val="18"/>
                <w:szCs w:val="18"/>
                <w:rtl w:val="0"/>
              </w:rPr>
              <w:t xml:space="preserve">const</w:t>
            </w:r>
            <w:r w:rsidDel="00000000" w:rsidR="00000000" w:rsidRPr="00000000">
              <w:rPr>
                <w:rFonts w:ascii="Arial" w:cs="Arial" w:eastAsia="Arial" w:hAnsi="Arial"/>
                <w:color w:val="d4d4d4"/>
                <w:sz w:val="21"/>
                <w:szCs w:val="21"/>
                <w:rtl w:val="0"/>
              </w:rPr>
              <w:t xml:space="preserve"> </w:t>
            </w:r>
            <w:r w:rsidDel="00000000" w:rsidR="00000000" w:rsidRPr="00000000">
              <w:rPr>
                <w:rFonts w:ascii="Arial" w:cs="Arial" w:eastAsia="Arial" w:hAnsi="Arial"/>
                <w:b w:val="1"/>
                <w:sz w:val="18"/>
                <w:szCs w:val="18"/>
                <w:rtl w:val="0"/>
              </w:rPr>
              <w:t xml:space="preserve">USER = process.env.PNT_USER ||</w:t>
            </w:r>
            <w:r w:rsidDel="00000000" w:rsidR="00000000" w:rsidRPr="00000000">
              <w:rPr>
                <w:rFonts w:ascii="Arial" w:cs="Arial" w:eastAsia="Arial" w:hAnsi="Arial"/>
                <w:b w:val="1"/>
                <w:color w:val="a31515"/>
                <w:sz w:val="18"/>
                <w:szCs w:val="18"/>
                <w:rtl w:val="0"/>
              </w:rPr>
              <w:t xml:space="preserve"> 'correo@institucional'</w:t>
            </w:r>
            <w:r w:rsidDel="00000000" w:rsidR="00000000" w:rsidRPr="00000000">
              <w:rPr>
                <w:rFonts w:ascii="Arial" w:cs="Arial" w:eastAsia="Arial" w:hAnsi="Arial"/>
                <w:b w:val="1"/>
                <w:sz w:val="18"/>
                <w:szCs w:val="18"/>
                <w:rtl w:val="0"/>
              </w:rPr>
              <w:t xml:space="preserve">;</w:t>
            </w:r>
          </w:p>
          <w:p w:rsidR="00000000" w:rsidDel="00000000" w:rsidP="00000000" w:rsidRDefault="00000000" w:rsidRPr="00000000" w14:paraId="0000016D">
            <w:pPr>
              <w:spacing w:after="0" w:before="0" w:line="325" w:lineRule="auto"/>
              <w:rPr>
                <w:rFonts w:ascii="Arial" w:cs="Arial" w:eastAsia="Arial" w:hAnsi="Arial"/>
                <w:b w:val="1"/>
                <w:sz w:val="18"/>
                <w:szCs w:val="18"/>
              </w:rPr>
            </w:pPr>
            <w:r w:rsidDel="00000000" w:rsidR="00000000" w:rsidRPr="00000000">
              <w:rPr>
                <w:rFonts w:ascii="Arial" w:cs="Arial" w:eastAsia="Arial" w:hAnsi="Arial"/>
                <w:b w:val="1"/>
                <w:color w:val="0000ff"/>
                <w:sz w:val="18"/>
                <w:szCs w:val="18"/>
                <w:rtl w:val="0"/>
              </w:rPr>
              <w:t xml:space="preserve">const</w:t>
            </w:r>
            <w:r w:rsidDel="00000000" w:rsidR="00000000" w:rsidRPr="00000000">
              <w:rPr>
                <w:rFonts w:ascii="Arial" w:cs="Arial" w:eastAsia="Arial" w:hAnsi="Arial"/>
                <w:b w:val="1"/>
                <w:sz w:val="18"/>
                <w:szCs w:val="18"/>
                <w:rtl w:val="0"/>
              </w:rPr>
              <w:t xml:space="preserve"> PASS = process.env.PNT_PASS || </w:t>
            </w:r>
            <w:r w:rsidDel="00000000" w:rsidR="00000000" w:rsidRPr="00000000">
              <w:rPr>
                <w:rFonts w:ascii="Arial" w:cs="Arial" w:eastAsia="Arial" w:hAnsi="Arial"/>
                <w:b w:val="1"/>
                <w:color w:val="a31515"/>
                <w:sz w:val="18"/>
                <w:szCs w:val="18"/>
                <w:rtl w:val="0"/>
              </w:rPr>
              <w:t xml:space="preserve">'contraseña'</w:t>
            </w:r>
            <w:r w:rsidDel="00000000" w:rsidR="00000000" w:rsidRPr="00000000">
              <w:rPr>
                <w:rFonts w:ascii="Arial" w:cs="Arial" w:eastAsia="Arial" w:hAnsi="Arial"/>
                <w:b w:val="1"/>
                <w:sz w:val="18"/>
                <w:szCs w:val="18"/>
                <w:rtl w:val="0"/>
              </w:rPr>
              <w:t xml:space="preserve">;</w:t>
            </w:r>
          </w:p>
          <w:p w:rsidR="00000000" w:rsidDel="00000000" w:rsidP="00000000" w:rsidRDefault="00000000" w:rsidRPr="00000000" w14:paraId="0000016E">
            <w:pPr>
              <w:spacing w:after="0" w:before="0" w:lineRule="auto"/>
              <w:ind w:left="-120" w:firstLine="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6F">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70">
      <w:pPr>
        <w:spacing w:after="0" w:before="0" w:line="325" w:lineRule="auto"/>
        <w:jc w:val="center"/>
        <w:rPr>
          <w:rFonts w:ascii="Arial" w:cs="Arial" w:eastAsia="Arial" w:hAnsi="Arial"/>
          <w:b w:val="1"/>
          <w:sz w:val="18"/>
          <w:szCs w:val="18"/>
        </w:rPr>
      </w:pPr>
      <w:r w:rsidDel="00000000" w:rsidR="00000000" w:rsidRPr="00000000">
        <w:rPr>
          <w:rFonts w:ascii="Arial" w:cs="Arial" w:eastAsia="Arial" w:hAnsi="Arial"/>
        </w:rPr>
        <w:drawing>
          <wp:inline distB="0" distT="0" distL="0" distR="0">
            <wp:extent cx="5249008" cy="1895740"/>
            <wp:effectExtent b="12700" l="12700" r="12700" t="12700"/>
            <wp:docPr id="1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249008" cy="18957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spacing w:after="0" w:before="0" w:line="325" w:lineRule="auto"/>
        <w:jc w:val="cente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72">
      <w:pPr>
        <w:spacing w:after="0" w:line="325" w:lineRule="auto"/>
        <w:ind w:left="567" w:firstLine="0"/>
        <w:jc w:val="both"/>
        <w:rPr/>
      </w:pPr>
      <w:r w:rsidDel="00000000" w:rsidR="00000000" w:rsidRPr="00000000">
        <w:rPr>
          <w:b w:val="1"/>
          <w:rtl w:val="0"/>
        </w:rPr>
        <w:t xml:space="preserve">Nota:</w:t>
      </w:r>
      <w:r w:rsidDel="00000000" w:rsidR="00000000" w:rsidRPr="00000000">
        <w:rPr>
          <w:rtl w:val="0"/>
        </w:rPr>
        <w:t xml:space="preserve"> La funcionalidad de interconexión de la herramienta Contrataciones Abiertas contempla el envío de información de los formatos de la fracción XXVIII, del artículo 70, de la Ley General de Transparencia y Acceso a la Información Pública. </w:t>
      </w:r>
    </w:p>
    <w:p w:rsidR="00000000" w:rsidDel="00000000" w:rsidP="00000000" w:rsidRDefault="00000000" w:rsidRPr="00000000" w14:paraId="00000173">
      <w:pPr>
        <w:spacing w:after="0" w:line="325" w:lineRule="auto"/>
        <w:ind w:left="567" w:firstLine="0"/>
        <w:jc w:val="both"/>
        <w:rPr/>
      </w:pPr>
      <w:r w:rsidDel="00000000" w:rsidR="00000000" w:rsidRPr="00000000">
        <w:rPr>
          <w:rtl w:val="0"/>
        </w:rPr>
      </w:r>
    </w:p>
    <w:p w:rsidR="00000000" w:rsidDel="00000000" w:rsidP="00000000" w:rsidRDefault="00000000" w:rsidRPr="00000000" w14:paraId="00000174">
      <w:pPr>
        <w:spacing w:after="0" w:line="325" w:lineRule="auto"/>
        <w:ind w:left="567" w:firstLine="0"/>
        <w:jc w:val="both"/>
        <w:rPr/>
      </w:pPr>
      <w:r w:rsidDel="00000000" w:rsidR="00000000" w:rsidRPr="00000000">
        <w:rPr>
          <w:rtl w:val="0"/>
        </w:rPr>
        <w:t xml:space="preserve">El correo electrónico, URL de PNT y contraseña son accesos que deberán gestionarse con el órgano garante local.</w:t>
      </w:r>
    </w:p>
    <w:p w:rsidR="00000000" w:rsidDel="00000000" w:rsidP="00000000" w:rsidRDefault="00000000" w:rsidRPr="00000000" w14:paraId="00000175">
      <w:pPr>
        <w:spacing w:after="0" w:line="325" w:lineRule="auto"/>
        <w:ind w:left="567" w:firstLine="0"/>
        <w:jc w:val="both"/>
        <w:rPr/>
      </w:pPr>
      <w:r w:rsidDel="00000000" w:rsidR="00000000" w:rsidRPr="00000000">
        <w:rPr>
          <w:rtl w:val="0"/>
        </w:rPr>
      </w:r>
    </w:p>
    <w:p w:rsidR="00000000" w:rsidDel="00000000" w:rsidP="00000000" w:rsidRDefault="00000000" w:rsidRPr="00000000" w14:paraId="00000176">
      <w:pPr>
        <w:spacing w:after="0" w:line="325" w:lineRule="auto"/>
        <w:ind w:left="567" w:firstLine="0"/>
        <w:jc w:val="both"/>
        <w:rPr>
          <w:b w:val="1"/>
        </w:rPr>
      </w:pPr>
      <w:r w:rsidDel="00000000" w:rsidR="00000000" w:rsidRPr="00000000">
        <w:rPr>
          <w:rtl w:val="0"/>
        </w:rPr>
        <w:t xml:space="preserve">Es importante que, previo al envío de información a la PNT productiva, se considere un tiempo, como parte del proceso de implementación, para llevar a cabo pruebas de envío de información de Contrataciones Abiertas al sistema pre-productivo de la PNT, que existe para dicho propósito. De esta manera, se podrá validar la configuración de los formatos, el correcto envío de los datos, y en su caso, podrán realizarse ajustes a la configuración de los formatos para cumplir con las particularidades que existan como parte de la normativa local en la materia.</w:t>
      </w:r>
      <w:r w:rsidDel="00000000" w:rsidR="00000000" w:rsidRPr="00000000">
        <w:rPr>
          <w:rtl w:val="0"/>
        </w:rPr>
      </w:r>
    </w:p>
    <w:p w:rsidR="00000000" w:rsidDel="00000000" w:rsidP="00000000" w:rsidRDefault="00000000" w:rsidRPr="00000000" w14:paraId="00000177">
      <w:pPr>
        <w:spacing w:after="0" w:before="0" w:line="325" w:lineRule="auto"/>
        <w:ind w:left="567" w:firstLine="0"/>
        <w:rPr>
          <w:rFonts w:ascii="Arial" w:cs="Arial" w:eastAsia="Arial" w:hAnsi="Arial"/>
        </w:rPr>
      </w:pPr>
      <w:r w:rsidDel="00000000" w:rsidR="00000000" w:rsidRPr="00000000">
        <w:rPr>
          <w:rtl w:val="0"/>
        </w:rPr>
      </w:r>
    </w:p>
    <w:p w:rsidR="00000000" w:rsidDel="00000000" w:rsidP="00000000" w:rsidRDefault="00000000" w:rsidRPr="00000000" w14:paraId="00000178">
      <w:pPr>
        <w:pStyle w:val="Heading2"/>
        <w:spacing w:after="0" w:before="0" w:lineRule="auto"/>
        <w:ind w:left="283.46456692913375" w:firstLine="0"/>
        <w:rPr/>
      </w:pPr>
      <w:bookmarkStart w:colFirst="0" w:colLast="0" w:name="_1y810tw" w:id="20"/>
      <w:bookmarkEnd w:id="20"/>
      <w:r w:rsidDel="00000000" w:rsidR="00000000" w:rsidRPr="00000000">
        <w:rPr>
          <w:color w:val="008080"/>
          <w:sz w:val="28"/>
          <w:szCs w:val="28"/>
          <w:rtl w:val="0"/>
        </w:rPr>
        <w:t xml:space="preserve">6.3 Asignación de variables MAPTOKEN</w:t>
      </w:r>
      <w:r w:rsidDel="00000000" w:rsidR="00000000" w:rsidRPr="00000000">
        <w:rPr>
          <w:rtl w:val="0"/>
        </w:rPr>
      </w:r>
    </w:p>
    <w:p w:rsidR="00000000" w:rsidDel="00000000" w:rsidP="00000000" w:rsidRDefault="00000000" w:rsidRPr="00000000" w14:paraId="00000179">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7A">
      <w:pPr>
        <w:spacing w:after="0" w:before="0" w:lineRule="auto"/>
        <w:ind w:left="426" w:firstLine="0"/>
        <w:rPr>
          <w:rFonts w:ascii="Arial" w:cs="Arial" w:eastAsia="Arial" w:hAnsi="Arial"/>
        </w:rPr>
      </w:pPr>
      <w:r w:rsidDel="00000000" w:rsidR="00000000" w:rsidRPr="00000000">
        <w:rPr>
          <w:rFonts w:ascii="Arial" w:cs="Arial" w:eastAsia="Arial" w:hAnsi="Arial"/>
          <w:rtl w:val="0"/>
        </w:rPr>
        <w:t xml:space="preserve">Para el servicio de Mapas es necesario configurar lo siguiente:</w:t>
      </w:r>
    </w:p>
    <w:p w:rsidR="00000000" w:rsidDel="00000000" w:rsidP="00000000" w:rsidRDefault="00000000" w:rsidRPr="00000000" w14:paraId="0000017B">
      <w:pPr>
        <w:spacing w:after="0" w:before="0" w:lineRule="auto"/>
        <w:ind w:left="426" w:firstLine="0"/>
        <w:rPr>
          <w:rFonts w:ascii="Arial" w:cs="Arial" w:eastAsia="Arial" w:hAnsi="Arial"/>
        </w:rPr>
      </w:pPr>
      <w:r w:rsidDel="00000000" w:rsidR="00000000" w:rsidRPr="00000000">
        <w:rPr>
          <w:rtl w:val="0"/>
        </w:rPr>
      </w:r>
    </w:p>
    <w:p w:rsidR="00000000" w:rsidDel="00000000" w:rsidP="00000000" w:rsidRDefault="00000000" w:rsidRPr="00000000" w14:paraId="0000017C">
      <w:pPr>
        <w:spacing w:after="0" w:before="0" w:lineRule="auto"/>
        <w:ind w:left="566.9291338582675" w:firstLine="0"/>
        <w:rPr>
          <w:rFonts w:ascii="Arial" w:cs="Arial" w:eastAsia="Arial" w:hAnsi="Arial"/>
        </w:rPr>
      </w:pPr>
      <w:r w:rsidDel="00000000" w:rsidR="00000000" w:rsidRPr="00000000">
        <w:rPr>
          <w:rFonts w:ascii="Arial" w:cs="Arial" w:eastAsia="Arial" w:hAnsi="Arial"/>
          <w:b w:val="1"/>
          <w:color w:val="000000"/>
          <w:rtl w:val="0"/>
        </w:rPr>
        <w:t xml:space="preserve">Paso 1. </w:t>
      </w:r>
      <w:r w:rsidDel="00000000" w:rsidR="00000000" w:rsidRPr="00000000">
        <w:rPr>
          <w:rFonts w:ascii="Arial" w:cs="Arial" w:eastAsia="Arial" w:hAnsi="Arial"/>
          <w:rtl w:val="0"/>
        </w:rPr>
        <w:t xml:space="preserve">Para obtener el token es necesario ingresar a la siguiente ruta:</w:t>
      </w:r>
    </w:p>
    <w:p w:rsidR="00000000" w:rsidDel="00000000" w:rsidP="00000000" w:rsidRDefault="00000000" w:rsidRPr="00000000" w14:paraId="0000017D">
      <w:pPr>
        <w:spacing w:after="0" w:before="0" w:lineRule="auto"/>
        <w:ind w:left="426" w:firstLine="0"/>
        <w:rPr>
          <w:rFonts w:ascii="Arial" w:cs="Arial" w:eastAsia="Arial" w:hAnsi="Arial"/>
        </w:rPr>
      </w:pPr>
      <w:r w:rsidDel="00000000" w:rsidR="00000000" w:rsidRPr="00000000">
        <w:rPr>
          <w:rtl w:val="0"/>
        </w:rPr>
      </w:r>
    </w:p>
    <w:p w:rsidR="00000000" w:rsidDel="00000000" w:rsidP="00000000" w:rsidRDefault="00000000" w:rsidRPr="00000000" w14:paraId="0000017E">
      <w:pPr>
        <w:spacing w:after="0" w:before="0" w:lineRule="auto"/>
        <w:ind w:left="426" w:firstLine="0"/>
        <w:jc w:val="center"/>
        <w:rPr>
          <w:rFonts w:ascii="Arial" w:cs="Arial" w:eastAsia="Arial" w:hAnsi="Arial"/>
          <w:i w:val="1"/>
          <w:color w:val="0000ff"/>
          <w:u w:val="single"/>
        </w:rPr>
      </w:pPr>
      <w:hyperlink r:id="rId35">
        <w:r w:rsidDel="00000000" w:rsidR="00000000" w:rsidRPr="00000000">
          <w:rPr>
            <w:rFonts w:ascii="Arial" w:cs="Arial" w:eastAsia="Arial" w:hAnsi="Arial"/>
            <w:i w:val="1"/>
            <w:color w:val="0000ff"/>
            <w:highlight w:val="white"/>
            <w:u w:val="single"/>
            <w:rtl w:val="0"/>
          </w:rPr>
          <w:t xml:space="preserve">https://www.mapbox.com/signup/</w:t>
        </w:r>
      </w:hyperlink>
      <w:r w:rsidDel="00000000" w:rsidR="00000000" w:rsidRPr="00000000">
        <w:rPr>
          <w:rtl w:val="0"/>
        </w:rPr>
      </w:r>
    </w:p>
    <w:p w:rsidR="00000000" w:rsidDel="00000000" w:rsidP="00000000" w:rsidRDefault="00000000" w:rsidRPr="00000000" w14:paraId="0000017F">
      <w:pPr>
        <w:spacing w:after="0" w:before="0" w:lineRule="auto"/>
        <w:ind w:left="426" w:firstLine="0"/>
        <w:rPr>
          <w:rFonts w:ascii="Arial" w:cs="Arial" w:eastAsia="Arial" w:hAnsi="Arial"/>
        </w:rPr>
      </w:pPr>
      <w:r w:rsidDel="00000000" w:rsidR="00000000" w:rsidRPr="00000000">
        <w:rPr>
          <w:rtl w:val="0"/>
        </w:rPr>
      </w:r>
    </w:p>
    <w:p w:rsidR="00000000" w:rsidDel="00000000" w:rsidP="00000000" w:rsidRDefault="00000000" w:rsidRPr="00000000" w14:paraId="00000180">
      <w:pPr>
        <w:spacing w:after="0" w:before="0" w:lineRule="auto"/>
        <w:ind w:left="566.9291338582675" w:firstLine="0"/>
        <w:jc w:val="both"/>
        <w:rPr/>
      </w:pPr>
      <w:r w:rsidDel="00000000" w:rsidR="00000000" w:rsidRPr="00000000">
        <w:rPr>
          <w:rFonts w:ascii="Arial" w:cs="Arial" w:eastAsia="Arial" w:hAnsi="Arial"/>
          <w:rtl w:val="0"/>
        </w:rPr>
        <w:t xml:space="preserve">Donde hay que </w:t>
      </w:r>
      <w:r w:rsidDel="00000000" w:rsidR="00000000" w:rsidRPr="00000000">
        <w:rPr>
          <w:rtl w:val="0"/>
        </w:rPr>
        <w:t xml:space="preserve">ingresar con las credenciales registradas previamente.</w:t>
      </w:r>
    </w:p>
    <w:p w:rsidR="00000000" w:rsidDel="00000000" w:rsidP="00000000" w:rsidRDefault="00000000" w:rsidRPr="00000000" w14:paraId="00000181">
      <w:pPr>
        <w:spacing w:after="0" w:before="0" w:lineRule="auto"/>
        <w:ind w:left="426" w:firstLine="0"/>
        <w:jc w:val="both"/>
        <w:rPr/>
      </w:pPr>
      <w:r w:rsidDel="00000000" w:rsidR="00000000" w:rsidRPr="00000000">
        <w:rPr>
          <w:rtl w:val="0"/>
        </w:rPr>
      </w:r>
    </w:p>
    <w:p w:rsidR="00000000" w:rsidDel="00000000" w:rsidP="00000000" w:rsidRDefault="00000000" w:rsidRPr="00000000" w14:paraId="00000182">
      <w:pPr>
        <w:spacing w:after="0" w:before="0" w:lineRule="auto"/>
        <w:ind w:left="426" w:firstLine="0"/>
        <w:jc w:val="center"/>
        <w:rPr/>
      </w:pPr>
      <w:r w:rsidDel="00000000" w:rsidR="00000000" w:rsidRPr="00000000">
        <w:rPr/>
        <w:drawing>
          <wp:inline distB="114300" distT="114300" distL="114300" distR="114300">
            <wp:extent cx="3704908" cy="1955924"/>
            <wp:effectExtent b="12700" l="12700" r="12700" t="12700"/>
            <wp:docPr id="33"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3704908" cy="19559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3">
      <w:pPr>
        <w:spacing w:after="0" w:before="0"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4">
      <w:pPr>
        <w:spacing w:after="0" w:before="0" w:lineRule="auto"/>
        <w:ind w:left="566.9291338582675" w:firstLine="0"/>
        <w:jc w:val="both"/>
        <w:rPr>
          <w:rFonts w:ascii="Arial" w:cs="Arial" w:eastAsia="Arial" w:hAnsi="Arial"/>
        </w:rPr>
      </w:pPr>
      <w:r w:rsidDel="00000000" w:rsidR="00000000" w:rsidRPr="00000000">
        <w:rPr>
          <w:rFonts w:ascii="Arial" w:cs="Arial" w:eastAsia="Arial" w:hAnsi="Arial"/>
          <w:b w:val="1"/>
          <w:color w:val="000000"/>
          <w:rtl w:val="0"/>
        </w:rPr>
        <w:t xml:space="preserve">Paso 2. </w:t>
      </w:r>
      <w:r w:rsidDel="00000000" w:rsidR="00000000" w:rsidRPr="00000000">
        <w:rPr>
          <w:rFonts w:ascii="Arial" w:cs="Arial" w:eastAsia="Arial" w:hAnsi="Arial"/>
          <w:rtl w:val="0"/>
        </w:rPr>
        <w:t xml:space="preserve">Una vez q</w:t>
      </w:r>
      <w:r w:rsidDel="00000000" w:rsidR="00000000" w:rsidRPr="00000000">
        <w:rPr>
          <w:rtl w:val="0"/>
        </w:rPr>
        <w:t xml:space="preserve">ue se </w:t>
      </w:r>
      <w:r w:rsidDel="00000000" w:rsidR="00000000" w:rsidRPr="00000000">
        <w:rPr>
          <w:rFonts w:ascii="Arial" w:cs="Arial" w:eastAsia="Arial" w:hAnsi="Arial"/>
          <w:rtl w:val="0"/>
        </w:rPr>
        <w:t xml:space="preserve">ingresa a mapbox, </w:t>
      </w:r>
      <w:r w:rsidDel="00000000" w:rsidR="00000000" w:rsidRPr="00000000">
        <w:rPr>
          <w:rtl w:val="0"/>
        </w:rPr>
        <w:t xml:space="preserve">se</w:t>
      </w:r>
      <w:r w:rsidDel="00000000" w:rsidR="00000000" w:rsidRPr="00000000">
        <w:rPr>
          <w:rFonts w:ascii="Arial" w:cs="Arial" w:eastAsia="Arial" w:hAnsi="Arial"/>
          <w:rtl w:val="0"/>
        </w:rPr>
        <w:t xml:space="preserve"> da clic en la opción “</w:t>
      </w:r>
      <w:r w:rsidDel="00000000" w:rsidR="00000000" w:rsidRPr="00000000">
        <w:rPr>
          <w:b w:val="1"/>
          <w:rtl w:val="0"/>
        </w:rPr>
        <w:t xml:space="preserve">Tokens</w:t>
      </w:r>
      <w:r w:rsidDel="00000000" w:rsidR="00000000" w:rsidRPr="00000000">
        <w:rPr>
          <w:rFonts w:ascii="Arial" w:cs="Arial" w:eastAsia="Arial" w:hAnsi="Arial"/>
          <w:rtl w:val="0"/>
        </w:rPr>
        <w:t xml:space="preserve">”:</w:t>
      </w:r>
    </w:p>
    <w:p w:rsidR="00000000" w:rsidDel="00000000" w:rsidP="00000000" w:rsidRDefault="00000000" w:rsidRPr="00000000" w14:paraId="00000185">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86">
      <w:pPr>
        <w:spacing w:after="0" w:before="0" w:lineRule="auto"/>
        <w:jc w:val="center"/>
        <w:rPr>
          <w:rFonts w:ascii="Arial" w:cs="Arial" w:eastAsia="Arial" w:hAnsi="Arial"/>
        </w:rPr>
      </w:pPr>
      <w:r w:rsidDel="00000000" w:rsidR="00000000" w:rsidRPr="00000000">
        <w:rPr>
          <w:rFonts w:ascii="Arial" w:cs="Arial" w:eastAsia="Arial" w:hAnsi="Arial"/>
        </w:rPr>
        <w:drawing>
          <wp:inline distB="0" distT="0" distL="0" distR="0">
            <wp:extent cx="5971540" cy="906780"/>
            <wp:effectExtent b="12700" l="12700" r="12700" t="12700"/>
            <wp:docPr id="1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71540" cy="906780"/>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spacing w:after="0" w:before="0" w:lineRule="auto"/>
        <w:ind w:left="426" w:firstLine="0"/>
        <w:rPr>
          <w:rFonts w:ascii="Arial" w:cs="Arial" w:eastAsia="Arial" w:hAnsi="Arial"/>
        </w:rPr>
      </w:pPr>
      <w:r w:rsidDel="00000000" w:rsidR="00000000" w:rsidRPr="00000000">
        <w:rPr>
          <w:rtl w:val="0"/>
        </w:rPr>
      </w:r>
    </w:p>
    <w:p w:rsidR="00000000" w:rsidDel="00000000" w:rsidP="00000000" w:rsidRDefault="00000000" w:rsidRPr="00000000" w14:paraId="00000188">
      <w:pPr>
        <w:spacing w:after="0" w:before="0" w:lineRule="auto"/>
        <w:ind w:left="426" w:firstLine="0"/>
        <w:jc w:val="both"/>
        <w:rPr>
          <w:rFonts w:ascii="Arial" w:cs="Arial" w:eastAsia="Arial" w:hAnsi="Arial"/>
        </w:rPr>
      </w:pPr>
      <w:r w:rsidDel="00000000" w:rsidR="00000000" w:rsidRPr="00000000">
        <w:rPr>
          <w:rFonts w:ascii="Arial" w:cs="Arial" w:eastAsia="Arial" w:hAnsi="Arial"/>
          <w:rtl w:val="0"/>
        </w:rPr>
        <w:t xml:space="preserve">Se puede utilizar el valor del token que se encuentra por default o crear uno, </w:t>
      </w:r>
      <w:r w:rsidDel="00000000" w:rsidR="00000000" w:rsidRPr="00000000">
        <w:rPr>
          <w:rtl w:val="0"/>
        </w:rPr>
        <w:t xml:space="preserve">asociando</w:t>
      </w:r>
      <w:r w:rsidDel="00000000" w:rsidR="00000000" w:rsidRPr="00000000">
        <w:rPr>
          <w:rFonts w:ascii="Arial" w:cs="Arial" w:eastAsia="Arial" w:hAnsi="Arial"/>
          <w:rtl w:val="0"/>
        </w:rPr>
        <w:t xml:space="preserve"> un nombre:</w:t>
      </w:r>
    </w:p>
    <w:p w:rsidR="00000000" w:rsidDel="00000000" w:rsidP="00000000" w:rsidRDefault="00000000" w:rsidRPr="00000000" w14:paraId="00000189">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8A">
      <w:pPr>
        <w:spacing w:after="0" w:before="0" w:lineRule="auto"/>
        <w:jc w:val="center"/>
        <w:rPr>
          <w:rFonts w:ascii="Arial" w:cs="Arial" w:eastAsia="Arial" w:hAnsi="Arial"/>
        </w:rPr>
      </w:pPr>
      <w:r w:rsidDel="00000000" w:rsidR="00000000" w:rsidRPr="00000000">
        <w:rPr>
          <w:rFonts w:ascii="Arial" w:cs="Arial" w:eastAsia="Arial" w:hAnsi="Arial"/>
        </w:rPr>
        <w:drawing>
          <wp:inline distB="0" distT="0" distL="0" distR="0">
            <wp:extent cx="5971540" cy="1979295"/>
            <wp:effectExtent b="12700" l="12700" r="12700" t="12700"/>
            <wp:docPr id="53"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5971540" cy="197929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8B">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8C">
      <w:pPr>
        <w:spacing w:after="0" w:before="0" w:lineRule="auto"/>
        <w:ind w:left="566.9291338582675" w:firstLine="0"/>
        <w:rPr>
          <w:rFonts w:ascii="Arial" w:cs="Arial" w:eastAsia="Arial" w:hAnsi="Arial"/>
          <w:color w:val="000000"/>
        </w:rPr>
      </w:pPr>
      <w:r w:rsidDel="00000000" w:rsidR="00000000" w:rsidRPr="00000000">
        <w:rPr>
          <w:rFonts w:ascii="Arial" w:cs="Arial" w:eastAsia="Arial" w:hAnsi="Arial"/>
          <w:b w:val="1"/>
          <w:color w:val="000000"/>
          <w:rtl w:val="0"/>
        </w:rPr>
        <w:t xml:space="preserve">Paso 3. </w:t>
      </w:r>
      <w:r w:rsidDel="00000000" w:rsidR="00000000" w:rsidRPr="00000000">
        <w:rPr>
          <w:rFonts w:ascii="Arial" w:cs="Arial" w:eastAsia="Arial" w:hAnsi="Arial"/>
          <w:color w:val="000000"/>
          <w:rtl w:val="0"/>
        </w:rPr>
        <w:t xml:space="preserve">Una vez que se obtenga el token, ingresar a la siguiente ruta:</w:t>
      </w:r>
    </w:p>
    <w:p w:rsidR="00000000" w:rsidDel="00000000" w:rsidP="00000000" w:rsidRDefault="00000000" w:rsidRPr="00000000" w14:paraId="0000018D">
      <w:pPr>
        <w:spacing w:after="0" w:before="0" w:lineRule="auto"/>
        <w:rPr>
          <w:rFonts w:ascii="Arial" w:cs="Arial" w:eastAsia="Arial" w:hAnsi="Arial"/>
        </w:rPr>
      </w:pPr>
      <w:r w:rsidDel="00000000" w:rsidR="00000000" w:rsidRPr="00000000">
        <w:rPr>
          <w:rtl w:val="0"/>
        </w:rPr>
      </w:r>
    </w:p>
    <w:tbl>
      <w:tblPr>
        <w:tblStyle w:val="Table2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8E">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cd /var/www/html/contratacionesabiertas/captura/views/</w:t>
            </w:r>
          </w:p>
        </w:tc>
      </w:tr>
    </w:tbl>
    <w:p w:rsidR="00000000" w:rsidDel="00000000" w:rsidP="00000000" w:rsidRDefault="00000000" w:rsidRPr="00000000" w14:paraId="0000018F">
      <w:pPr>
        <w:spacing w:after="0" w:before="0" w:lineRule="auto"/>
        <w:ind w:left="567" w:firstLine="0"/>
        <w:rPr>
          <w:rFonts w:ascii="Arial" w:cs="Arial" w:eastAsia="Arial" w:hAnsi="Arial"/>
          <w:b w:val="1"/>
        </w:rPr>
      </w:pPr>
      <w:r w:rsidDel="00000000" w:rsidR="00000000" w:rsidRPr="00000000">
        <w:rPr>
          <w:rtl w:val="0"/>
        </w:rPr>
      </w:r>
    </w:p>
    <w:p w:rsidR="00000000" w:rsidDel="00000000" w:rsidP="00000000" w:rsidRDefault="00000000" w:rsidRPr="00000000" w14:paraId="00000190">
      <w:pPr>
        <w:spacing w:after="0" w:before="0" w:line="325" w:lineRule="auto"/>
        <w:ind w:left="566.9291338582675" w:firstLine="0"/>
        <w:rPr>
          <w:rFonts w:ascii="Arial" w:cs="Arial" w:eastAsia="Arial" w:hAnsi="Arial"/>
          <w:color w:val="d4d4d4"/>
          <w:sz w:val="21"/>
          <w:szCs w:val="21"/>
        </w:rPr>
      </w:pPr>
      <w:r w:rsidDel="00000000" w:rsidR="00000000" w:rsidRPr="00000000">
        <w:rPr>
          <w:rFonts w:ascii="Arial" w:cs="Arial" w:eastAsia="Arial" w:hAnsi="Arial"/>
          <w:b w:val="1"/>
          <w:color w:val="000000"/>
          <w:rtl w:val="0"/>
        </w:rPr>
        <w:t xml:space="preserve">Paso 4. </w:t>
      </w:r>
      <w:r w:rsidDel="00000000" w:rsidR="00000000" w:rsidRPr="00000000">
        <w:rPr>
          <w:rFonts w:ascii="Arial" w:cs="Arial" w:eastAsia="Arial" w:hAnsi="Arial"/>
          <w:rtl w:val="0"/>
        </w:rPr>
        <w:t xml:space="preserve">Abrir el archivo main.js</w:t>
      </w:r>
      <w:r w:rsidDel="00000000" w:rsidR="00000000" w:rsidRPr="00000000">
        <w:rPr>
          <w:rtl w:val="0"/>
        </w:rPr>
      </w:r>
    </w:p>
    <w:p w:rsidR="00000000" w:rsidDel="00000000" w:rsidP="00000000" w:rsidRDefault="00000000" w:rsidRPr="00000000" w14:paraId="00000191">
      <w:pPr>
        <w:spacing w:after="0" w:before="0" w:lineRule="auto"/>
        <w:jc w:val="center"/>
        <w:rPr>
          <w:rFonts w:ascii="Arial" w:cs="Arial" w:eastAsia="Arial" w:hAnsi="Arial"/>
        </w:rPr>
      </w:pPr>
      <w:r w:rsidDel="00000000" w:rsidR="00000000" w:rsidRPr="00000000">
        <w:rPr>
          <w:rtl w:val="0"/>
        </w:rPr>
      </w:r>
    </w:p>
    <w:tbl>
      <w:tblPr>
        <w:tblStyle w:val="Table29"/>
        <w:tblW w:w="513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32"/>
        <w:tblGridChange w:id="0">
          <w:tblGrid>
            <w:gridCol w:w="5132"/>
          </w:tblGrid>
        </w:tblGridChange>
      </w:tblGrid>
      <w:tr>
        <w:trPr>
          <w:trHeight w:val="560" w:hRule="atLeast"/>
        </w:trPr>
        <w:tc>
          <w:tcPr>
            <w:shd w:fill="d9d9d9" w:val="clear"/>
            <w:vAlign w:val="center"/>
          </w:tcPr>
          <w:p w:rsidR="00000000" w:rsidDel="00000000" w:rsidP="00000000" w:rsidRDefault="00000000" w:rsidRPr="00000000" w14:paraId="00000192">
            <w:pPr>
              <w:spacing w:after="0" w:before="0" w:lineRule="auto"/>
              <w:ind w:left="-120" w:firstLine="0"/>
              <w:jc w:val="center"/>
              <w:rPr>
                <w:rFonts w:ascii="Arial" w:cs="Arial" w:eastAsia="Arial" w:hAnsi="Arial"/>
              </w:rPr>
            </w:pPr>
            <w:r w:rsidDel="00000000" w:rsidR="00000000" w:rsidRPr="00000000">
              <w:rPr>
                <w:rFonts w:ascii="Arial" w:cs="Arial" w:eastAsia="Arial" w:hAnsi="Arial"/>
                <w:rtl w:val="0"/>
              </w:rPr>
              <w:t xml:space="preserve">vi main.ejs</w:t>
            </w:r>
          </w:p>
        </w:tc>
      </w:tr>
    </w:tbl>
    <w:p w:rsidR="00000000" w:rsidDel="00000000" w:rsidP="00000000" w:rsidRDefault="00000000" w:rsidRPr="00000000" w14:paraId="00000193">
      <w:pPr>
        <w:spacing w:after="0" w:before="0" w:lineRule="auto"/>
        <w:rPr>
          <w:rFonts w:ascii="Arial" w:cs="Arial" w:eastAsia="Arial" w:hAnsi="Arial"/>
          <w:b w:val="1"/>
        </w:rPr>
      </w:pPr>
      <w:r w:rsidDel="00000000" w:rsidR="00000000" w:rsidRPr="00000000">
        <w:rPr>
          <w:rtl w:val="0"/>
        </w:rPr>
      </w:r>
    </w:p>
    <w:p w:rsidR="00000000" w:rsidDel="00000000" w:rsidP="00000000" w:rsidRDefault="00000000" w:rsidRPr="00000000" w14:paraId="00000194">
      <w:pPr>
        <w:spacing w:after="0" w:before="0" w:lineRule="auto"/>
        <w:ind w:left="720" w:firstLine="0"/>
        <w:rPr>
          <w:rFonts w:ascii="Arial" w:cs="Arial" w:eastAsia="Arial" w:hAnsi="Arial"/>
        </w:rPr>
      </w:pPr>
      <w:r w:rsidDel="00000000" w:rsidR="00000000" w:rsidRPr="00000000">
        <w:rPr>
          <w:rFonts w:ascii="Arial" w:cs="Arial" w:eastAsia="Arial" w:hAnsi="Arial"/>
          <w:rtl w:val="0"/>
        </w:rPr>
        <w:t xml:space="preserve">Y buscar en el archivo el siguiente valor: MAPBOX_TOKEN y actualizar el valor del token, que se encuentra en</w:t>
      </w:r>
      <w:r w:rsidDel="00000000" w:rsidR="00000000" w:rsidRPr="00000000">
        <w:rPr>
          <w:rtl w:val="0"/>
        </w:rPr>
        <w:t xml:space="preserve">tre comillas simples ' '</w:t>
      </w:r>
      <w:r w:rsidDel="00000000" w:rsidR="00000000" w:rsidRPr="00000000">
        <w:rPr>
          <w:rtl w:val="0"/>
        </w:rPr>
      </w:r>
    </w:p>
    <w:p w:rsidR="00000000" w:rsidDel="00000000" w:rsidP="00000000" w:rsidRDefault="00000000" w:rsidRPr="00000000" w14:paraId="00000195">
      <w:pPr>
        <w:spacing w:after="0" w:before="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96">
      <w:pPr>
        <w:spacing w:after="0" w:before="0" w:lineRule="auto"/>
        <w:rPr>
          <w:rFonts w:ascii="Arial" w:cs="Arial" w:eastAsia="Arial" w:hAnsi="Arial"/>
        </w:rPr>
      </w:pPr>
      <w:r w:rsidDel="00000000" w:rsidR="00000000" w:rsidRPr="00000000">
        <w:rPr/>
        <w:drawing>
          <wp:inline distB="114300" distT="114300" distL="114300" distR="114300">
            <wp:extent cx="5971540" cy="2032000"/>
            <wp:effectExtent b="0" l="0" r="0" t="0"/>
            <wp:docPr id="31"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97154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98">
      <w:pPr>
        <w:spacing w:after="0" w:before="0" w:lineRule="auto"/>
        <w:ind w:left="720" w:firstLine="0"/>
        <w:rPr>
          <w:rFonts w:ascii="Arial" w:cs="Arial" w:eastAsia="Arial" w:hAnsi="Arial"/>
        </w:rPr>
      </w:pPr>
      <w:r w:rsidDel="00000000" w:rsidR="00000000" w:rsidRPr="00000000">
        <w:rPr>
          <w:rFonts w:ascii="Arial" w:cs="Arial" w:eastAsia="Arial" w:hAnsi="Arial"/>
          <w:b w:val="1"/>
          <w:rtl w:val="0"/>
        </w:rPr>
        <w:t xml:space="preserve">Paso 5.</w:t>
      </w:r>
      <w:r w:rsidDel="00000000" w:rsidR="00000000" w:rsidRPr="00000000">
        <w:rPr>
          <w:rFonts w:ascii="Arial" w:cs="Arial" w:eastAsia="Arial" w:hAnsi="Arial"/>
          <w:rtl w:val="0"/>
        </w:rPr>
        <w:t xml:space="preserve"> Guardar cambios y salir.</w:t>
      </w:r>
    </w:p>
    <w:p w:rsidR="00000000" w:rsidDel="00000000" w:rsidP="00000000" w:rsidRDefault="00000000" w:rsidRPr="00000000" w14:paraId="00000199">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9A">
      <w:pPr>
        <w:pStyle w:val="Heading2"/>
        <w:spacing w:after="0" w:before="0" w:lineRule="auto"/>
        <w:ind w:left="283.46456692913375" w:firstLine="0"/>
        <w:rPr/>
      </w:pPr>
      <w:bookmarkStart w:colFirst="0" w:colLast="0" w:name="_2xcytpi" w:id="21"/>
      <w:bookmarkEnd w:id="21"/>
      <w:r w:rsidDel="00000000" w:rsidR="00000000" w:rsidRPr="00000000">
        <w:rPr>
          <w:color w:val="008080"/>
          <w:sz w:val="28"/>
          <w:szCs w:val="28"/>
          <w:rtl w:val="0"/>
        </w:rPr>
        <w:t xml:space="preserve">6.4 Actualización de dashboard</w:t>
      </w:r>
      <w:r w:rsidDel="00000000" w:rsidR="00000000" w:rsidRPr="00000000">
        <w:rPr>
          <w:rtl w:val="0"/>
        </w:rPr>
      </w:r>
    </w:p>
    <w:p w:rsidR="00000000" w:rsidDel="00000000" w:rsidP="00000000" w:rsidRDefault="00000000" w:rsidRPr="00000000" w14:paraId="0000019B">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9C">
      <w:pPr>
        <w:spacing w:after="0" w:before="0" w:lineRule="auto"/>
        <w:ind w:left="720" w:firstLine="0"/>
        <w:rPr>
          <w:rFonts w:ascii="Arial" w:cs="Arial" w:eastAsia="Arial" w:hAnsi="Arial"/>
        </w:rPr>
      </w:pPr>
      <w:r w:rsidDel="00000000" w:rsidR="00000000" w:rsidRPr="00000000">
        <w:rPr>
          <w:rtl w:val="0"/>
        </w:rPr>
        <w:t xml:space="preserve">S</w:t>
      </w:r>
      <w:r w:rsidDel="00000000" w:rsidR="00000000" w:rsidRPr="00000000">
        <w:rPr>
          <w:rFonts w:ascii="Arial" w:cs="Arial" w:eastAsia="Arial" w:hAnsi="Arial"/>
          <w:rtl w:val="0"/>
        </w:rPr>
        <w:t xml:space="preserve">e </w:t>
      </w:r>
      <w:r w:rsidDel="00000000" w:rsidR="00000000" w:rsidRPr="00000000">
        <w:rPr>
          <w:rtl w:val="0"/>
        </w:rPr>
        <w:t xml:space="preserve">deben </w:t>
      </w:r>
      <w:r w:rsidDel="00000000" w:rsidR="00000000" w:rsidRPr="00000000">
        <w:rPr>
          <w:rFonts w:ascii="Arial" w:cs="Arial" w:eastAsia="Arial" w:hAnsi="Arial"/>
          <w:rtl w:val="0"/>
        </w:rPr>
        <w:t xml:space="preserve">ejecutar los siguientes pasos para la actualización de código del módulo dashboard - visualizador.</w:t>
      </w:r>
    </w:p>
    <w:p w:rsidR="00000000" w:rsidDel="00000000" w:rsidP="00000000" w:rsidRDefault="00000000" w:rsidRPr="00000000" w14:paraId="0000019D">
      <w:pPr>
        <w:spacing w:after="0" w:before="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9E">
      <w:pPr>
        <w:spacing w:after="0" w:before="0" w:lineRule="auto"/>
        <w:ind w:left="720" w:firstLine="0"/>
        <w:rPr>
          <w:rFonts w:ascii="Arial" w:cs="Arial" w:eastAsia="Arial" w:hAnsi="Arial"/>
        </w:rPr>
      </w:pPr>
      <w:r w:rsidDel="00000000" w:rsidR="00000000" w:rsidRPr="00000000">
        <w:rPr>
          <w:rFonts w:ascii="Arial" w:cs="Arial" w:eastAsia="Arial" w:hAnsi="Arial"/>
          <w:b w:val="1"/>
          <w:rtl w:val="0"/>
        </w:rPr>
        <w:t xml:space="preserve">Paso 1.</w:t>
      </w:r>
      <w:r w:rsidDel="00000000" w:rsidR="00000000" w:rsidRPr="00000000">
        <w:rPr>
          <w:rFonts w:ascii="Arial" w:cs="Arial" w:eastAsia="Arial" w:hAnsi="Arial"/>
          <w:rtl w:val="0"/>
        </w:rPr>
        <w:t xml:space="preserve"> Ingresar a la siguiente ruta: </w:t>
      </w:r>
    </w:p>
    <w:p w:rsidR="00000000" w:rsidDel="00000000" w:rsidP="00000000" w:rsidRDefault="00000000" w:rsidRPr="00000000" w14:paraId="0000019F">
      <w:pPr>
        <w:spacing w:after="0" w:before="0" w:lineRule="auto"/>
        <w:ind w:left="720" w:firstLine="0"/>
        <w:rPr>
          <w:rFonts w:ascii="Arial" w:cs="Arial" w:eastAsia="Arial" w:hAnsi="Arial"/>
        </w:rPr>
      </w:pPr>
      <w:r w:rsidDel="00000000" w:rsidR="00000000" w:rsidRPr="00000000">
        <w:rPr>
          <w:rtl w:val="0"/>
        </w:rPr>
      </w:r>
    </w:p>
    <w:tbl>
      <w:tblPr>
        <w:tblStyle w:val="Table30"/>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A0">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cd /var/www/html/contratacionesabiertas/dashboard/views</w:t>
            </w:r>
          </w:p>
        </w:tc>
      </w:tr>
    </w:tbl>
    <w:p w:rsidR="00000000" w:rsidDel="00000000" w:rsidP="00000000" w:rsidRDefault="00000000" w:rsidRPr="00000000" w14:paraId="000001A1">
      <w:pPr>
        <w:spacing w:after="0" w:before="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A2">
      <w:pPr>
        <w:spacing w:after="0" w:before="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Paso </w:t>
      </w:r>
      <w:r w:rsidDel="00000000" w:rsidR="00000000" w:rsidRPr="00000000">
        <w:rPr>
          <w:b w:val="1"/>
          <w:rtl w:val="0"/>
        </w:rPr>
        <w:t xml:space="preserve">2</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Abrir el archivo contract.ejs ejecutando el siguiente comando:</w:t>
      </w:r>
    </w:p>
    <w:p w:rsidR="00000000" w:rsidDel="00000000" w:rsidP="00000000" w:rsidRDefault="00000000" w:rsidRPr="00000000" w14:paraId="000001A3">
      <w:pPr>
        <w:spacing w:after="0" w:before="0" w:lineRule="auto"/>
        <w:jc w:val="center"/>
        <w:rPr>
          <w:rFonts w:ascii="Arial" w:cs="Arial" w:eastAsia="Arial" w:hAnsi="Arial"/>
        </w:rPr>
      </w:pPr>
      <w:r w:rsidDel="00000000" w:rsidR="00000000" w:rsidRPr="00000000">
        <w:rPr>
          <w:rtl w:val="0"/>
        </w:rPr>
      </w:r>
    </w:p>
    <w:tbl>
      <w:tblPr>
        <w:tblStyle w:val="Table31"/>
        <w:tblW w:w="513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32"/>
        <w:tblGridChange w:id="0">
          <w:tblGrid>
            <w:gridCol w:w="5132"/>
          </w:tblGrid>
        </w:tblGridChange>
      </w:tblGrid>
      <w:tr>
        <w:trPr>
          <w:trHeight w:val="560" w:hRule="atLeast"/>
        </w:trPr>
        <w:tc>
          <w:tcPr>
            <w:shd w:fill="d9d9d9" w:val="clear"/>
            <w:vAlign w:val="center"/>
          </w:tcPr>
          <w:p w:rsidR="00000000" w:rsidDel="00000000" w:rsidP="00000000" w:rsidRDefault="00000000" w:rsidRPr="00000000" w14:paraId="000001A4">
            <w:pPr>
              <w:spacing w:after="0" w:before="0" w:lineRule="auto"/>
              <w:ind w:left="-120" w:firstLine="0"/>
              <w:jc w:val="center"/>
              <w:rPr>
                <w:rFonts w:ascii="Arial" w:cs="Arial" w:eastAsia="Arial" w:hAnsi="Arial"/>
                <w:i w:val="1"/>
              </w:rPr>
            </w:pPr>
            <w:r w:rsidDel="00000000" w:rsidR="00000000" w:rsidRPr="00000000">
              <w:rPr>
                <w:rFonts w:ascii="Arial" w:cs="Arial" w:eastAsia="Arial" w:hAnsi="Arial"/>
                <w:i w:val="1"/>
                <w:rtl w:val="0"/>
              </w:rPr>
              <w:t xml:space="preserve">vi contract.js</w:t>
            </w:r>
          </w:p>
        </w:tc>
      </w:tr>
    </w:tbl>
    <w:p w:rsidR="00000000" w:rsidDel="00000000" w:rsidP="00000000" w:rsidRDefault="00000000" w:rsidRPr="00000000" w14:paraId="000001A5">
      <w:pPr>
        <w:spacing w:after="0" w:before="0" w:lineRule="auto"/>
        <w:rPr>
          <w:rFonts w:ascii="Arial" w:cs="Arial" w:eastAsia="Arial" w:hAnsi="Arial"/>
          <w:b w:val="1"/>
        </w:rPr>
      </w:pPr>
      <w:r w:rsidDel="00000000" w:rsidR="00000000" w:rsidRPr="00000000">
        <w:rPr>
          <w:rtl w:val="0"/>
        </w:rPr>
      </w:r>
    </w:p>
    <w:p w:rsidR="00000000" w:rsidDel="00000000" w:rsidP="00000000" w:rsidRDefault="00000000" w:rsidRPr="00000000" w14:paraId="000001A6">
      <w:pPr>
        <w:spacing w:after="0" w:before="0" w:lineRule="auto"/>
        <w:rPr>
          <w:rFonts w:ascii="Arial" w:cs="Arial" w:eastAsia="Arial" w:hAnsi="Arial"/>
          <w:b w:val="1"/>
        </w:rPr>
      </w:pPr>
      <w:r w:rsidDel="00000000" w:rsidR="00000000" w:rsidRPr="00000000">
        <w:rPr>
          <w:rFonts w:ascii="Arial" w:cs="Arial" w:eastAsia="Arial" w:hAnsi="Arial"/>
          <w:b w:val="1"/>
        </w:rPr>
        <w:drawing>
          <wp:inline distB="0" distT="0" distL="0" distR="0">
            <wp:extent cx="5971540" cy="507365"/>
            <wp:effectExtent b="12700" l="12700" r="12700" t="12700"/>
            <wp:docPr id="58" name="image56.png"/>
            <a:graphic>
              <a:graphicData uri="http://schemas.openxmlformats.org/drawingml/2006/picture">
                <pic:pic>
                  <pic:nvPicPr>
                    <pic:cNvPr id="0" name="image56.png"/>
                    <pic:cNvPicPr preferRelativeResize="0"/>
                  </pic:nvPicPr>
                  <pic:blipFill>
                    <a:blip r:embed="rId40"/>
                    <a:srcRect b="0" l="0" r="0" t="0"/>
                    <a:stretch>
                      <a:fillRect/>
                    </a:stretch>
                  </pic:blipFill>
                  <pic:spPr>
                    <a:xfrm>
                      <a:off x="0" y="0"/>
                      <a:ext cx="5971540" cy="5073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spacing w:after="0" w:before="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A8">
      <w:pPr>
        <w:spacing w:after="0" w:before="0" w:lineRule="auto"/>
        <w:ind w:left="720" w:firstLine="0"/>
        <w:rPr>
          <w:rFonts w:ascii="Arial" w:cs="Arial" w:eastAsia="Arial" w:hAnsi="Arial"/>
        </w:rPr>
      </w:pPr>
      <w:r w:rsidDel="00000000" w:rsidR="00000000" w:rsidRPr="00000000">
        <w:rPr>
          <w:rFonts w:ascii="Arial" w:cs="Arial" w:eastAsia="Arial" w:hAnsi="Arial"/>
          <w:b w:val="1"/>
          <w:rtl w:val="0"/>
        </w:rPr>
        <w:t xml:space="preserve">Paso </w:t>
      </w:r>
      <w:r w:rsidDel="00000000" w:rsidR="00000000" w:rsidRPr="00000000">
        <w:rPr>
          <w:b w:val="1"/>
          <w:rtl w:val="0"/>
        </w:rPr>
        <w:t xml:space="preserve">3</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Actualizar el valor </w:t>
      </w:r>
      <w:r w:rsidDel="00000000" w:rsidR="00000000" w:rsidRPr="00000000">
        <w:rPr>
          <w:b w:val="1"/>
          <w:rtl w:val="0"/>
        </w:rPr>
        <w:t xml:space="preserve">MAPBOX_TOKEN </w:t>
      </w:r>
      <w:r w:rsidDel="00000000" w:rsidR="00000000" w:rsidRPr="00000000">
        <w:rPr>
          <w:rFonts w:ascii="Arial" w:cs="Arial" w:eastAsia="Arial" w:hAnsi="Arial"/>
          <w:rtl w:val="0"/>
        </w:rPr>
        <w:t xml:space="preserve">por el token </w:t>
      </w:r>
      <w:r w:rsidDel="00000000" w:rsidR="00000000" w:rsidRPr="00000000">
        <w:rPr>
          <w:rtl w:val="0"/>
        </w:rPr>
        <w:t xml:space="preserve">correspondiente, el cual se encuentra entre comillas simples ' '.</w:t>
      </w:r>
      <w:r w:rsidDel="00000000" w:rsidR="00000000" w:rsidRPr="00000000">
        <w:rPr>
          <w:rtl w:val="0"/>
        </w:rPr>
      </w:r>
    </w:p>
    <w:p w:rsidR="00000000" w:rsidDel="00000000" w:rsidP="00000000" w:rsidRDefault="00000000" w:rsidRPr="00000000" w14:paraId="000001A9">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AA">
      <w:pPr>
        <w:spacing w:after="0" w:before="0" w:lineRule="auto"/>
        <w:jc w:val="center"/>
        <w:rPr>
          <w:rFonts w:ascii="Arial" w:cs="Arial" w:eastAsia="Arial" w:hAnsi="Arial"/>
        </w:rPr>
      </w:pPr>
      <w:r w:rsidDel="00000000" w:rsidR="00000000" w:rsidRPr="00000000">
        <w:rPr/>
        <w:drawing>
          <wp:inline distB="114300" distT="114300" distL="114300" distR="114300">
            <wp:extent cx="5971540" cy="2209800"/>
            <wp:effectExtent b="0" l="0" r="0" t="0"/>
            <wp:docPr id="45"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97154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AC">
      <w:pPr>
        <w:spacing w:after="0" w:before="0" w:lineRule="auto"/>
        <w:ind w:left="720" w:firstLine="0"/>
        <w:rPr>
          <w:rFonts w:ascii="Arial" w:cs="Arial" w:eastAsia="Arial" w:hAnsi="Arial"/>
        </w:rPr>
      </w:pPr>
      <w:r w:rsidDel="00000000" w:rsidR="00000000" w:rsidRPr="00000000">
        <w:rPr>
          <w:rFonts w:ascii="Arial" w:cs="Arial" w:eastAsia="Arial" w:hAnsi="Arial"/>
          <w:rtl w:val="0"/>
        </w:rPr>
        <w:t xml:space="preserve">Guardar cambios y salir.</w:t>
      </w:r>
    </w:p>
    <w:p w:rsidR="00000000" w:rsidDel="00000000" w:rsidP="00000000" w:rsidRDefault="00000000" w:rsidRPr="00000000" w14:paraId="000001AD">
      <w:pPr>
        <w:spacing w:after="0" w:before="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AE">
      <w:pPr>
        <w:spacing w:after="0" w:before="0" w:lineRule="auto"/>
        <w:ind w:left="720" w:firstLine="0"/>
        <w:jc w:val="both"/>
        <w:rPr/>
      </w:pPr>
      <w:r w:rsidDel="00000000" w:rsidR="00000000" w:rsidRPr="00000000">
        <w:rPr>
          <w:rFonts w:ascii="Arial" w:cs="Arial" w:eastAsia="Arial" w:hAnsi="Arial"/>
          <w:b w:val="1"/>
          <w:rtl w:val="0"/>
        </w:rPr>
        <w:t xml:space="preserve">Paso </w:t>
      </w:r>
      <w:r w:rsidDel="00000000" w:rsidR="00000000" w:rsidRPr="00000000">
        <w:rPr>
          <w:b w:val="1"/>
          <w:rtl w:val="0"/>
        </w:rPr>
        <w:t xml:space="preserve">4</w:t>
      </w:r>
      <w:r w:rsidDel="00000000" w:rsidR="00000000" w:rsidRPr="00000000">
        <w:rPr>
          <w:rFonts w:ascii="Arial" w:cs="Arial" w:eastAsia="Arial" w:hAnsi="Arial"/>
          <w:b w:val="1"/>
          <w:rtl w:val="0"/>
        </w:rPr>
        <w:t xml:space="preserve">. </w:t>
      </w:r>
      <w:r w:rsidDel="00000000" w:rsidR="00000000" w:rsidRPr="00000000">
        <w:rPr>
          <w:rtl w:val="0"/>
        </w:rPr>
        <w:t xml:space="preserve">Ingresar a la carpeta /contratacionesabiertas/dashboard/public/javascript/, editar el archivo “</w:t>
      </w:r>
      <w:r w:rsidDel="00000000" w:rsidR="00000000" w:rsidRPr="00000000">
        <w:rPr>
          <w:b w:val="1"/>
          <w:rtl w:val="0"/>
        </w:rPr>
        <w:t xml:space="preserve">common.js</w:t>
      </w:r>
      <w:r w:rsidDel="00000000" w:rsidR="00000000" w:rsidRPr="00000000">
        <w:rPr>
          <w:rtl w:val="0"/>
        </w:rPr>
        <w:t xml:space="preserve">” para asignar la IP correspondiente del servidor y el puerto asignado para el módulo Sistema de captura.</w:t>
      </w:r>
    </w:p>
    <w:p w:rsidR="00000000" w:rsidDel="00000000" w:rsidP="00000000" w:rsidRDefault="00000000" w:rsidRPr="00000000" w14:paraId="000001AF">
      <w:pPr>
        <w:spacing w:after="0" w:lineRule="auto"/>
        <w:jc w:val="center"/>
        <w:rPr/>
      </w:pPr>
      <w:r w:rsidDel="00000000" w:rsidR="00000000" w:rsidRPr="00000000">
        <w:rPr>
          <w:rtl w:val="0"/>
        </w:rPr>
      </w:r>
    </w:p>
    <w:tbl>
      <w:tblPr>
        <w:tblStyle w:val="Table32"/>
        <w:tblW w:w="513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32"/>
        <w:tblGridChange w:id="0">
          <w:tblGrid>
            <w:gridCol w:w="5132"/>
          </w:tblGrid>
        </w:tblGridChange>
      </w:tblGrid>
      <w:tr>
        <w:trPr>
          <w:trHeight w:val="560" w:hRule="atLeast"/>
        </w:trPr>
        <w:tc>
          <w:tcPr>
            <w:shd w:fill="d9d9d9" w:val="clear"/>
            <w:vAlign w:val="center"/>
          </w:tcPr>
          <w:p w:rsidR="00000000" w:rsidDel="00000000" w:rsidP="00000000" w:rsidRDefault="00000000" w:rsidRPr="00000000" w14:paraId="000001B0">
            <w:pPr>
              <w:widowControl w:val="0"/>
              <w:spacing w:after="0" w:line="240" w:lineRule="auto"/>
              <w:ind w:left="-120" w:firstLine="0"/>
              <w:jc w:val="center"/>
              <w:rPr>
                <w:i w:val="1"/>
              </w:rPr>
            </w:pPr>
            <w:r w:rsidDel="00000000" w:rsidR="00000000" w:rsidRPr="00000000">
              <w:rPr>
                <w:i w:val="1"/>
                <w:rtl w:val="0"/>
              </w:rPr>
              <w:t xml:space="preserve">vi common.js</w:t>
            </w:r>
          </w:p>
        </w:tc>
      </w:tr>
    </w:tbl>
    <w:p w:rsidR="00000000" w:rsidDel="00000000" w:rsidP="00000000" w:rsidRDefault="00000000" w:rsidRPr="00000000" w14:paraId="000001B1">
      <w:pPr>
        <w:widowControl w:val="0"/>
        <w:spacing w:after="0" w:line="240" w:lineRule="auto"/>
        <w:ind w:left="0" w:firstLine="0"/>
        <w:jc w:val="both"/>
        <w:rPr/>
      </w:pPr>
      <w:r w:rsidDel="00000000" w:rsidR="00000000" w:rsidRPr="00000000">
        <w:rPr>
          <w:rtl w:val="0"/>
        </w:rPr>
      </w:r>
    </w:p>
    <w:p w:rsidR="00000000" w:rsidDel="00000000" w:rsidP="00000000" w:rsidRDefault="00000000" w:rsidRPr="00000000" w14:paraId="000001B2">
      <w:pPr>
        <w:widowControl w:val="0"/>
        <w:spacing w:after="0" w:line="240" w:lineRule="auto"/>
        <w:ind w:left="0" w:firstLine="0"/>
        <w:jc w:val="both"/>
        <w:rPr/>
      </w:pPr>
      <w:r w:rsidDel="00000000" w:rsidR="00000000" w:rsidRPr="00000000">
        <w:rPr/>
        <w:drawing>
          <wp:inline distB="114300" distT="114300" distL="114300" distR="114300">
            <wp:extent cx="5971540" cy="1270000"/>
            <wp:effectExtent b="0" l="0" r="0" t="0"/>
            <wp:docPr id="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7154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widowControl w:val="0"/>
        <w:spacing w:after="0" w:line="240" w:lineRule="auto"/>
        <w:ind w:left="0" w:firstLine="0"/>
        <w:jc w:val="both"/>
        <w:rPr/>
      </w:pPr>
      <w:r w:rsidDel="00000000" w:rsidR="00000000" w:rsidRPr="00000000">
        <w:rPr>
          <w:rtl w:val="0"/>
        </w:rPr>
      </w:r>
    </w:p>
    <w:p w:rsidR="00000000" w:rsidDel="00000000" w:rsidP="00000000" w:rsidRDefault="00000000" w:rsidRPr="00000000" w14:paraId="000001B4">
      <w:pPr>
        <w:pStyle w:val="Heading1"/>
        <w:spacing w:after="0" w:before="0" w:lineRule="auto"/>
        <w:ind w:left="0" w:firstLine="0"/>
        <w:rPr>
          <w:rFonts w:ascii="Arial" w:cs="Arial" w:eastAsia="Arial" w:hAnsi="Arial"/>
        </w:rPr>
      </w:pPr>
      <w:bookmarkStart w:colFirst="0" w:colLast="0" w:name="_44sinio" w:id="22"/>
      <w:bookmarkEnd w:id="22"/>
      <w:r w:rsidDel="00000000" w:rsidR="00000000" w:rsidRPr="00000000">
        <w:rPr>
          <w:rFonts w:ascii="Arial" w:cs="Arial" w:eastAsia="Arial" w:hAnsi="Arial"/>
          <w:rtl w:val="0"/>
        </w:rPr>
        <w:t xml:space="preserve">7. Iniciar los servicios de los módulos</w:t>
      </w:r>
    </w:p>
    <w:p w:rsidR="00000000" w:rsidDel="00000000" w:rsidP="00000000" w:rsidRDefault="00000000" w:rsidRPr="00000000" w14:paraId="000001B5">
      <w:pPr>
        <w:spacing w:after="0" w:line="240" w:lineRule="auto"/>
        <w:rPr/>
      </w:pPr>
      <w:r w:rsidDel="00000000" w:rsidR="00000000" w:rsidRPr="00000000">
        <w:rPr>
          <w:rtl w:val="0"/>
        </w:rPr>
      </w:r>
    </w:p>
    <w:p w:rsidR="00000000" w:rsidDel="00000000" w:rsidP="00000000" w:rsidRDefault="00000000" w:rsidRPr="00000000" w14:paraId="000001B6">
      <w:pPr>
        <w:spacing w:after="0" w:line="240" w:lineRule="auto"/>
        <w:ind w:left="283.46456692913375" w:firstLine="0"/>
        <w:rPr/>
      </w:pPr>
      <w:r w:rsidDel="00000000" w:rsidR="00000000" w:rsidRPr="00000000">
        <w:rPr>
          <w:b w:val="1"/>
          <w:rtl w:val="0"/>
        </w:rPr>
        <w:t xml:space="preserve">Paso 1.</w:t>
      </w:r>
      <w:r w:rsidDel="00000000" w:rsidR="00000000" w:rsidRPr="00000000">
        <w:rPr>
          <w:rtl w:val="0"/>
        </w:rPr>
        <w:t xml:space="preserve"> Ingresar a la carpeta captura, utilizando el siguiente comando:</w:t>
      </w:r>
    </w:p>
    <w:p w:rsidR="00000000" w:rsidDel="00000000" w:rsidP="00000000" w:rsidRDefault="00000000" w:rsidRPr="00000000" w14:paraId="000001B7">
      <w:pPr>
        <w:spacing w:after="0" w:line="240" w:lineRule="auto"/>
        <w:ind w:left="284" w:firstLine="0"/>
        <w:rPr/>
      </w:pPr>
      <w:r w:rsidDel="00000000" w:rsidR="00000000" w:rsidRPr="00000000">
        <w:rPr>
          <w:rtl w:val="0"/>
        </w:rPr>
      </w:r>
    </w:p>
    <w:tbl>
      <w:tblPr>
        <w:tblStyle w:val="Table33"/>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B8">
            <w:pPr>
              <w:spacing w:after="0" w:line="240" w:lineRule="auto"/>
              <w:jc w:val="center"/>
              <w:rPr>
                <w:i w:val="1"/>
              </w:rPr>
            </w:pPr>
            <w:r w:rsidDel="00000000" w:rsidR="00000000" w:rsidRPr="00000000">
              <w:rPr>
                <w:i w:val="1"/>
                <w:rtl w:val="0"/>
              </w:rPr>
              <w:t xml:space="preserve">cd captura</w:t>
            </w:r>
          </w:p>
        </w:tc>
      </w:tr>
    </w:tbl>
    <w:p w:rsidR="00000000" w:rsidDel="00000000" w:rsidP="00000000" w:rsidRDefault="00000000" w:rsidRPr="00000000" w14:paraId="000001B9">
      <w:pPr>
        <w:spacing w:after="0" w:line="240" w:lineRule="auto"/>
        <w:ind w:left="284" w:firstLine="0"/>
        <w:rPr/>
      </w:pPr>
      <w:r w:rsidDel="00000000" w:rsidR="00000000" w:rsidRPr="00000000">
        <w:rPr>
          <w:rtl w:val="0"/>
        </w:rPr>
      </w:r>
    </w:p>
    <w:p w:rsidR="00000000" w:rsidDel="00000000" w:rsidP="00000000" w:rsidRDefault="00000000" w:rsidRPr="00000000" w14:paraId="000001BA">
      <w:pPr>
        <w:spacing w:after="0" w:line="240" w:lineRule="auto"/>
        <w:ind w:left="284" w:firstLine="0"/>
        <w:jc w:val="both"/>
        <w:rPr/>
      </w:pPr>
      <w:r w:rsidDel="00000000" w:rsidR="00000000" w:rsidRPr="00000000">
        <w:rPr>
          <w:b w:val="1"/>
          <w:rtl w:val="0"/>
        </w:rPr>
        <w:t xml:space="preserve">Paso 2.</w:t>
      </w:r>
      <w:r w:rsidDel="00000000" w:rsidR="00000000" w:rsidRPr="00000000">
        <w:rPr>
          <w:rtl w:val="0"/>
        </w:rPr>
        <w:t xml:space="preserve"> Iniciar el servicio del módulo “</w:t>
      </w:r>
      <w:r w:rsidDel="00000000" w:rsidR="00000000" w:rsidRPr="00000000">
        <w:rPr>
          <w:b w:val="1"/>
          <w:rtl w:val="0"/>
        </w:rPr>
        <w:t xml:space="preserve">Sistema de captura</w:t>
      </w:r>
      <w:r w:rsidDel="00000000" w:rsidR="00000000" w:rsidRPr="00000000">
        <w:rPr>
          <w:rtl w:val="0"/>
        </w:rPr>
        <w:t xml:space="preserve">”, ejecutando el siguiente comando:</w:t>
      </w:r>
    </w:p>
    <w:p w:rsidR="00000000" w:rsidDel="00000000" w:rsidP="00000000" w:rsidRDefault="00000000" w:rsidRPr="00000000" w14:paraId="000001BB">
      <w:pPr>
        <w:spacing w:after="0" w:line="240" w:lineRule="auto"/>
        <w:ind w:left="284" w:firstLine="0"/>
        <w:rPr/>
      </w:pPr>
      <w:r w:rsidDel="00000000" w:rsidR="00000000" w:rsidRPr="00000000">
        <w:rPr>
          <w:rtl w:val="0"/>
        </w:rPr>
      </w:r>
    </w:p>
    <w:tbl>
      <w:tblPr>
        <w:tblStyle w:val="Table34"/>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BC">
            <w:pPr>
              <w:spacing w:after="0" w:line="240" w:lineRule="auto"/>
              <w:jc w:val="center"/>
              <w:rPr>
                <w:i w:val="1"/>
              </w:rPr>
            </w:pPr>
            <w:r w:rsidDel="00000000" w:rsidR="00000000" w:rsidRPr="00000000">
              <w:rPr>
                <w:i w:val="1"/>
                <w:rtl w:val="0"/>
              </w:rPr>
              <w:t xml:space="preserve">pm2 start npm --name "captura" -- start</w:t>
            </w:r>
          </w:p>
        </w:tc>
      </w:tr>
    </w:tbl>
    <w:p w:rsidR="00000000" w:rsidDel="00000000" w:rsidP="00000000" w:rsidRDefault="00000000" w:rsidRPr="00000000" w14:paraId="000001BD">
      <w:pPr>
        <w:spacing w:after="0" w:line="240" w:lineRule="auto"/>
        <w:rPr/>
      </w:pPr>
      <w:r w:rsidDel="00000000" w:rsidR="00000000" w:rsidRPr="00000000">
        <w:rPr>
          <w:rtl w:val="0"/>
        </w:rPr>
      </w:r>
    </w:p>
    <w:p w:rsidR="00000000" w:rsidDel="00000000" w:rsidP="00000000" w:rsidRDefault="00000000" w:rsidRPr="00000000" w14:paraId="000001BE">
      <w:pPr>
        <w:spacing w:after="0" w:line="240" w:lineRule="auto"/>
        <w:jc w:val="center"/>
        <w:rPr/>
      </w:pPr>
      <w:r w:rsidDel="00000000" w:rsidR="00000000" w:rsidRPr="00000000">
        <w:rPr/>
        <w:drawing>
          <wp:inline distB="114300" distT="114300" distL="114300" distR="114300">
            <wp:extent cx="5612130" cy="812800"/>
            <wp:effectExtent b="12700" l="12700" r="12700" t="12700"/>
            <wp:docPr id="34"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612130" cy="81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spacing w:after="0" w:line="240" w:lineRule="auto"/>
        <w:ind w:left="284" w:firstLine="0"/>
        <w:rPr/>
      </w:pPr>
      <w:r w:rsidDel="00000000" w:rsidR="00000000" w:rsidRPr="00000000">
        <w:rPr>
          <w:rtl w:val="0"/>
        </w:rPr>
      </w:r>
    </w:p>
    <w:p w:rsidR="00000000" w:rsidDel="00000000" w:rsidP="00000000" w:rsidRDefault="00000000" w:rsidRPr="00000000" w14:paraId="000001C0">
      <w:pPr>
        <w:spacing w:after="0" w:line="240" w:lineRule="auto"/>
        <w:ind w:left="284" w:firstLine="0"/>
        <w:jc w:val="both"/>
        <w:rPr/>
      </w:pPr>
      <w:r w:rsidDel="00000000" w:rsidR="00000000" w:rsidRPr="00000000">
        <w:rPr>
          <w:b w:val="1"/>
          <w:rtl w:val="0"/>
        </w:rPr>
        <w:t xml:space="preserve">Paso 3. </w:t>
      </w:r>
      <w:r w:rsidDel="00000000" w:rsidR="00000000" w:rsidRPr="00000000">
        <w:rPr>
          <w:rtl w:val="0"/>
        </w:rPr>
        <w:t xml:space="preserve">Salir de la carpeta captura e ingresar a la carpeta dashboard, ejecutando los siguientes comandos:</w:t>
      </w:r>
    </w:p>
    <w:p w:rsidR="00000000" w:rsidDel="00000000" w:rsidP="00000000" w:rsidRDefault="00000000" w:rsidRPr="00000000" w14:paraId="000001C1">
      <w:pPr>
        <w:spacing w:after="0" w:line="240" w:lineRule="auto"/>
        <w:ind w:left="284" w:firstLine="0"/>
        <w:rPr/>
      </w:pPr>
      <w:r w:rsidDel="00000000" w:rsidR="00000000" w:rsidRPr="00000000">
        <w:rPr>
          <w:rtl w:val="0"/>
        </w:rPr>
      </w:r>
    </w:p>
    <w:tbl>
      <w:tblPr>
        <w:tblStyle w:val="Table35"/>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C2">
            <w:pPr>
              <w:spacing w:after="0" w:line="240" w:lineRule="auto"/>
              <w:jc w:val="center"/>
              <w:rPr>
                <w:i w:val="1"/>
              </w:rPr>
            </w:pPr>
            <w:r w:rsidDel="00000000" w:rsidR="00000000" w:rsidRPr="00000000">
              <w:rPr>
                <w:i w:val="1"/>
                <w:rtl w:val="0"/>
              </w:rPr>
              <w:t xml:space="preserve">cd ..</w:t>
            </w:r>
          </w:p>
          <w:p w:rsidR="00000000" w:rsidDel="00000000" w:rsidP="00000000" w:rsidRDefault="00000000" w:rsidRPr="00000000" w14:paraId="000001C3">
            <w:pPr>
              <w:spacing w:after="0" w:line="240" w:lineRule="auto"/>
              <w:jc w:val="center"/>
              <w:rPr>
                <w:i w:val="1"/>
              </w:rPr>
            </w:pPr>
            <w:r w:rsidDel="00000000" w:rsidR="00000000" w:rsidRPr="00000000">
              <w:rPr>
                <w:i w:val="1"/>
                <w:rtl w:val="0"/>
              </w:rPr>
              <w:t xml:space="preserve">cd dashboard</w:t>
            </w:r>
          </w:p>
        </w:tc>
      </w:tr>
    </w:tbl>
    <w:p w:rsidR="00000000" w:rsidDel="00000000" w:rsidP="00000000" w:rsidRDefault="00000000" w:rsidRPr="00000000" w14:paraId="000001C4">
      <w:pPr>
        <w:spacing w:after="0" w:line="240" w:lineRule="auto"/>
        <w:ind w:left="284" w:firstLine="0"/>
        <w:rPr/>
      </w:pPr>
      <w:r w:rsidDel="00000000" w:rsidR="00000000" w:rsidRPr="00000000">
        <w:rPr>
          <w:rtl w:val="0"/>
        </w:rPr>
      </w:r>
    </w:p>
    <w:p w:rsidR="00000000" w:rsidDel="00000000" w:rsidP="00000000" w:rsidRDefault="00000000" w:rsidRPr="00000000" w14:paraId="000001C5">
      <w:pPr>
        <w:spacing w:after="0" w:line="240" w:lineRule="auto"/>
        <w:ind w:left="284" w:firstLine="0"/>
        <w:rPr/>
      </w:pPr>
      <w:r w:rsidDel="00000000" w:rsidR="00000000" w:rsidRPr="00000000">
        <w:rPr>
          <w:b w:val="1"/>
          <w:rtl w:val="0"/>
        </w:rPr>
        <w:t xml:space="preserve">Paso 4.</w:t>
      </w:r>
      <w:r w:rsidDel="00000000" w:rsidR="00000000" w:rsidRPr="00000000">
        <w:rPr>
          <w:rtl w:val="0"/>
        </w:rPr>
        <w:t xml:space="preserve"> Iniciar el servicio del módulo “</w:t>
      </w:r>
      <w:r w:rsidDel="00000000" w:rsidR="00000000" w:rsidRPr="00000000">
        <w:rPr>
          <w:b w:val="1"/>
          <w:rtl w:val="0"/>
        </w:rPr>
        <w:t xml:space="preserve">Dashboard - visualizador</w:t>
      </w:r>
      <w:r w:rsidDel="00000000" w:rsidR="00000000" w:rsidRPr="00000000">
        <w:rPr>
          <w:rtl w:val="0"/>
        </w:rPr>
        <w:t xml:space="preserve">”, ejecutando el siguiente comando:</w:t>
      </w:r>
    </w:p>
    <w:p w:rsidR="00000000" w:rsidDel="00000000" w:rsidP="00000000" w:rsidRDefault="00000000" w:rsidRPr="00000000" w14:paraId="000001C6">
      <w:pPr>
        <w:spacing w:after="0" w:line="240" w:lineRule="auto"/>
        <w:ind w:left="284" w:firstLine="0"/>
        <w:rPr/>
      </w:pPr>
      <w:r w:rsidDel="00000000" w:rsidR="00000000" w:rsidRPr="00000000">
        <w:rPr>
          <w:rtl w:val="0"/>
        </w:rPr>
      </w:r>
    </w:p>
    <w:tbl>
      <w:tblPr>
        <w:tblStyle w:val="Table36"/>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C7">
            <w:pPr>
              <w:spacing w:after="0" w:line="240" w:lineRule="auto"/>
              <w:jc w:val="center"/>
              <w:rPr>
                <w:i w:val="1"/>
              </w:rPr>
            </w:pPr>
            <w:r w:rsidDel="00000000" w:rsidR="00000000" w:rsidRPr="00000000">
              <w:rPr>
                <w:i w:val="1"/>
                <w:rtl w:val="0"/>
              </w:rPr>
              <w:t xml:space="preserve">pm2 start npm --name "dashboard" -- start</w:t>
            </w:r>
          </w:p>
        </w:tc>
      </w:tr>
    </w:tbl>
    <w:p w:rsidR="00000000" w:rsidDel="00000000" w:rsidP="00000000" w:rsidRDefault="00000000" w:rsidRPr="00000000" w14:paraId="000001C8">
      <w:pPr>
        <w:spacing w:after="0" w:line="240" w:lineRule="auto"/>
        <w:rPr/>
      </w:pPr>
      <w:r w:rsidDel="00000000" w:rsidR="00000000" w:rsidRPr="00000000">
        <w:rPr>
          <w:rtl w:val="0"/>
        </w:rPr>
      </w:r>
    </w:p>
    <w:p w:rsidR="00000000" w:rsidDel="00000000" w:rsidP="00000000" w:rsidRDefault="00000000" w:rsidRPr="00000000" w14:paraId="000001C9">
      <w:pPr>
        <w:spacing w:after="0" w:line="240" w:lineRule="auto"/>
        <w:jc w:val="center"/>
        <w:rPr/>
      </w:pPr>
      <w:r w:rsidDel="00000000" w:rsidR="00000000" w:rsidRPr="00000000">
        <w:rPr/>
        <w:drawing>
          <wp:inline distB="114300" distT="114300" distL="114300" distR="114300">
            <wp:extent cx="5612130" cy="965200"/>
            <wp:effectExtent b="12700" l="12700" r="12700" t="12700"/>
            <wp:docPr id="29"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612130" cy="96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spacing w:after="0" w:line="240" w:lineRule="auto"/>
        <w:rPr/>
      </w:pPr>
      <w:r w:rsidDel="00000000" w:rsidR="00000000" w:rsidRPr="00000000">
        <w:rPr>
          <w:rtl w:val="0"/>
        </w:rPr>
      </w:r>
    </w:p>
    <w:p w:rsidR="00000000" w:rsidDel="00000000" w:rsidP="00000000" w:rsidRDefault="00000000" w:rsidRPr="00000000" w14:paraId="000001CB">
      <w:pPr>
        <w:widowControl w:val="0"/>
        <w:spacing w:after="0" w:line="240" w:lineRule="auto"/>
        <w:ind w:left="284" w:hanging="11.000000000000014"/>
        <w:jc w:val="both"/>
        <w:rPr/>
      </w:pPr>
      <w:r w:rsidDel="00000000" w:rsidR="00000000" w:rsidRPr="00000000">
        <w:rPr>
          <w:b w:val="1"/>
          <w:rtl w:val="0"/>
        </w:rPr>
        <w:t xml:space="preserve">Paso 5.</w:t>
      </w:r>
      <w:r w:rsidDel="00000000" w:rsidR="00000000" w:rsidRPr="00000000">
        <w:rPr>
          <w:rtl w:val="0"/>
        </w:rPr>
        <w:t xml:space="preserve"> Ejecutar el siguiente comando para verificar que el estado de los servicios estén correctos.</w:t>
      </w:r>
    </w:p>
    <w:p w:rsidR="00000000" w:rsidDel="00000000" w:rsidP="00000000" w:rsidRDefault="00000000" w:rsidRPr="00000000" w14:paraId="000001CC">
      <w:pPr>
        <w:spacing w:after="0" w:line="240" w:lineRule="auto"/>
        <w:ind w:left="284" w:firstLine="0"/>
        <w:rPr/>
      </w:pPr>
      <w:r w:rsidDel="00000000" w:rsidR="00000000" w:rsidRPr="00000000">
        <w:rPr>
          <w:rtl w:val="0"/>
        </w:rPr>
      </w:r>
    </w:p>
    <w:tbl>
      <w:tblPr>
        <w:tblStyle w:val="Table37"/>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CD">
            <w:pPr>
              <w:widowControl w:val="0"/>
              <w:spacing w:after="0" w:line="240" w:lineRule="auto"/>
              <w:ind w:left="284" w:hanging="11.000000000000014"/>
              <w:jc w:val="center"/>
              <w:rPr>
                <w:i w:val="1"/>
              </w:rPr>
            </w:pPr>
            <w:r w:rsidDel="00000000" w:rsidR="00000000" w:rsidRPr="00000000">
              <w:rPr>
                <w:i w:val="1"/>
                <w:rtl w:val="0"/>
              </w:rPr>
              <w:t xml:space="preserve">pm2 list </w:t>
            </w:r>
          </w:p>
        </w:tc>
      </w:tr>
    </w:tbl>
    <w:p w:rsidR="00000000" w:rsidDel="00000000" w:rsidP="00000000" w:rsidRDefault="00000000" w:rsidRPr="00000000" w14:paraId="000001CE">
      <w:pPr>
        <w:spacing w:after="0" w:line="240" w:lineRule="auto"/>
        <w:rPr/>
      </w:pPr>
      <w:r w:rsidDel="00000000" w:rsidR="00000000" w:rsidRPr="00000000">
        <w:rPr>
          <w:rtl w:val="0"/>
        </w:rPr>
      </w:r>
    </w:p>
    <w:p w:rsidR="00000000" w:rsidDel="00000000" w:rsidP="00000000" w:rsidRDefault="00000000" w:rsidRPr="00000000" w14:paraId="000001CF">
      <w:pPr>
        <w:spacing w:after="0" w:line="240" w:lineRule="auto"/>
        <w:ind w:left="284" w:firstLine="0"/>
        <w:jc w:val="both"/>
        <w:rPr/>
      </w:pPr>
      <w:r w:rsidDel="00000000" w:rsidR="00000000" w:rsidRPr="00000000">
        <w:rPr>
          <w:rtl w:val="0"/>
        </w:rPr>
      </w:r>
    </w:p>
    <w:p w:rsidR="00000000" w:rsidDel="00000000" w:rsidP="00000000" w:rsidRDefault="00000000" w:rsidRPr="00000000" w14:paraId="000001D0">
      <w:pPr>
        <w:spacing w:after="0" w:line="240" w:lineRule="auto"/>
        <w:jc w:val="center"/>
        <w:rPr/>
      </w:pPr>
      <w:r w:rsidDel="00000000" w:rsidR="00000000" w:rsidRPr="00000000">
        <w:rPr/>
        <w:drawing>
          <wp:inline distB="114300" distT="114300" distL="114300" distR="114300">
            <wp:extent cx="5612130" cy="571500"/>
            <wp:effectExtent b="12700" l="12700" r="12700" t="12700"/>
            <wp:docPr id="22"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612130" cy="57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1">
      <w:pPr>
        <w:spacing w:after="0" w:line="240" w:lineRule="auto"/>
        <w:rPr/>
      </w:pPr>
      <w:r w:rsidDel="00000000" w:rsidR="00000000" w:rsidRPr="00000000">
        <w:rPr>
          <w:rtl w:val="0"/>
        </w:rPr>
      </w:r>
    </w:p>
    <w:p w:rsidR="00000000" w:rsidDel="00000000" w:rsidP="00000000" w:rsidRDefault="00000000" w:rsidRPr="00000000" w14:paraId="000001D2">
      <w:pPr>
        <w:spacing w:after="0" w:line="240" w:lineRule="auto"/>
        <w:rPr/>
      </w:pPr>
      <w:r w:rsidDel="00000000" w:rsidR="00000000" w:rsidRPr="00000000">
        <w:rPr>
          <w:rtl w:val="0"/>
        </w:rPr>
      </w:r>
    </w:p>
    <w:p w:rsidR="00000000" w:rsidDel="00000000" w:rsidP="00000000" w:rsidRDefault="00000000" w:rsidRPr="00000000" w14:paraId="000001D3">
      <w:pPr>
        <w:spacing w:after="0" w:line="240" w:lineRule="auto"/>
        <w:rPr/>
      </w:pPr>
      <w:r w:rsidDel="00000000" w:rsidR="00000000" w:rsidRPr="00000000">
        <w:rPr>
          <w:rtl w:val="0"/>
        </w:rPr>
      </w:r>
    </w:p>
    <w:p w:rsidR="00000000" w:rsidDel="00000000" w:rsidP="00000000" w:rsidRDefault="00000000" w:rsidRPr="00000000" w14:paraId="000001D4">
      <w:pPr>
        <w:spacing w:after="0" w:before="0" w:lineRule="auto"/>
        <w:rPr/>
      </w:pPr>
      <w:r w:rsidDel="00000000" w:rsidR="00000000" w:rsidRPr="00000000">
        <w:rPr>
          <w:rtl w:val="0"/>
        </w:rPr>
      </w:r>
    </w:p>
    <w:p w:rsidR="00000000" w:rsidDel="00000000" w:rsidP="00000000" w:rsidRDefault="00000000" w:rsidRPr="00000000" w14:paraId="000001D5">
      <w:pPr>
        <w:pStyle w:val="Heading1"/>
        <w:spacing w:after="0" w:before="0" w:line="240" w:lineRule="auto"/>
        <w:ind w:left="0" w:firstLine="0"/>
        <w:rPr>
          <w:rFonts w:ascii="Arial" w:cs="Arial" w:eastAsia="Arial" w:hAnsi="Arial"/>
        </w:rPr>
      </w:pPr>
      <w:bookmarkStart w:colFirst="0" w:colLast="0" w:name="_3whwml4" w:id="23"/>
      <w:bookmarkEnd w:id="23"/>
      <w:r w:rsidDel="00000000" w:rsidR="00000000" w:rsidRPr="00000000">
        <w:rPr>
          <w:rFonts w:ascii="Arial" w:cs="Arial" w:eastAsia="Arial" w:hAnsi="Arial"/>
          <w:rtl w:val="0"/>
        </w:rPr>
        <w:t xml:space="preserve">8. Acceder a los módulos</w:t>
      </w:r>
    </w:p>
    <w:p w:rsidR="00000000" w:rsidDel="00000000" w:rsidP="00000000" w:rsidRDefault="00000000" w:rsidRPr="00000000" w14:paraId="000001D6">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D7">
      <w:pPr>
        <w:spacing w:after="0" w:before="0" w:lineRule="auto"/>
        <w:ind w:left="425.19685039370086" w:firstLine="0"/>
        <w:jc w:val="both"/>
        <w:rPr>
          <w:rFonts w:ascii="Arial" w:cs="Arial" w:eastAsia="Arial" w:hAnsi="Arial"/>
        </w:rPr>
      </w:pPr>
      <w:r w:rsidDel="00000000" w:rsidR="00000000" w:rsidRPr="00000000">
        <w:rPr>
          <w:rFonts w:ascii="Arial" w:cs="Arial" w:eastAsia="Arial" w:hAnsi="Arial"/>
          <w:rtl w:val="0"/>
        </w:rPr>
        <w:t xml:space="preserve">Una vez iniciado los servicios de los dos módulos, para ingresar a cada uno de ellos, ejecutamos los siguientes pasos.</w:t>
      </w:r>
    </w:p>
    <w:p w:rsidR="00000000" w:rsidDel="00000000" w:rsidP="00000000" w:rsidRDefault="00000000" w:rsidRPr="00000000" w14:paraId="000001D8">
      <w:pPr>
        <w:spacing w:after="0" w:before="0" w:lineRule="auto"/>
        <w:ind w:left="709" w:firstLine="0"/>
        <w:rPr>
          <w:rFonts w:ascii="Arial" w:cs="Arial" w:eastAsia="Arial" w:hAnsi="Arial"/>
        </w:rPr>
      </w:pPr>
      <w:r w:rsidDel="00000000" w:rsidR="00000000" w:rsidRPr="00000000">
        <w:rPr>
          <w:rtl w:val="0"/>
        </w:rPr>
      </w:r>
    </w:p>
    <w:p w:rsidR="00000000" w:rsidDel="00000000" w:rsidP="00000000" w:rsidRDefault="00000000" w:rsidRPr="00000000" w14:paraId="000001D9">
      <w:pPr>
        <w:pStyle w:val="Heading2"/>
        <w:spacing w:after="0" w:before="0" w:line="240" w:lineRule="auto"/>
        <w:ind w:left="283.46456692913375" w:firstLine="0"/>
        <w:rPr/>
      </w:pPr>
      <w:bookmarkStart w:colFirst="0" w:colLast="0" w:name="_2bn6wsx" w:id="24"/>
      <w:bookmarkEnd w:id="24"/>
      <w:r w:rsidDel="00000000" w:rsidR="00000000" w:rsidRPr="00000000">
        <w:rPr>
          <w:color w:val="008080"/>
          <w:sz w:val="28"/>
          <w:szCs w:val="28"/>
          <w:rtl w:val="0"/>
        </w:rPr>
        <w:t xml:space="preserve">8.1 Módulo de captura</w:t>
      </w:r>
      <w:r w:rsidDel="00000000" w:rsidR="00000000" w:rsidRPr="00000000">
        <w:rPr>
          <w:rtl w:val="0"/>
        </w:rPr>
      </w:r>
    </w:p>
    <w:p w:rsidR="00000000" w:rsidDel="00000000" w:rsidP="00000000" w:rsidRDefault="00000000" w:rsidRPr="00000000" w14:paraId="000001DA">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DB">
      <w:pPr>
        <w:spacing w:after="0" w:before="0" w:lineRule="auto"/>
        <w:ind w:left="708.6614173228347" w:firstLine="0"/>
        <w:rPr>
          <w:rFonts w:ascii="Arial" w:cs="Arial" w:eastAsia="Arial" w:hAnsi="Arial"/>
        </w:rPr>
      </w:pPr>
      <w:r w:rsidDel="00000000" w:rsidR="00000000" w:rsidRPr="00000000">
        <w:rPr>
          <w:rFonts w:ascii="Arial" w:cs="Arial" w:eastAsia="Arial" w:hAnsi="Arial"/>
          <w:b w:val="1"/>
          <w:rtl w:val="0"/>
        </w:rPr>
        <w:t xml:space="preserve">Paso 1. </w:t>
      </w:r>
      <w:r w:rsidDel="00000000" w:rsidR="00000000" w:rsidRPr="00000000">
        <w:rPr>
          <w:rFonts w:ascii="Arial" w:cs="Arial" w:eastAsia="Arial" w:hAnsi="Arial"/>
          <w:rtl w:val="0"/>
        </w:rPr>
        <w:t xml:space="preserve">Ingresar a la siguiente dirección:</w:t>
      </w:r>
    </w:p>
    <w:p w:rsidR="00000000" w:rsidDel="00000000" w:rsidP="00000000" w:rsidRDefault="00000000" w:rsidRPr="00000000" w14:paraId="000001DC">
      <w:pPr>
        <w:spacing w:after="0" w:before="0" w:lineRule="auto"/>
        <w:ind w:left="1287" w:firstLine="0"/>
        <w:rPr>
          <w:rFonts w:ascii="Arial" w:cs="Arial" w:eastAsia="Arial" w:hAnsi="Arial"/>
        </w:rPr>
      </w:pPr>
      <w:r w:rsidDel="00000000" w:rsidR="00000000" w:rsidRPr="00000000">
        <w:rPr>
          <w:rtl w:val="0"/>
        </w:rPr>
      </w:r>
    </w:p>
    <w:tbl>
      <w:tblPr>
        <w:tblStyle w:val="Table38"/>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DD">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http://ip_del_servidor:3000</w:t>
            </w:r>
          </w:p>
        </w:tc>
      </w:tr>
    </w:tbl>
    <w:p w:rsidR="00000000" w:rsidDel="00000000" w:rsidP="00000000" w:rsidRDefault="00000000" w:rsidRPr="00000000" w14:paraId="000001DE">
      <w:pPr>
        <w:spacing w:after="0" w:before="0" w:lineRule="auto"/>
        <w:ind w:left="1287" w:firstLine="0"/>
        <w:rPr>
          <w:rFonts w:ascii="Arial" w:cs="Arial" w:eastAsia="Arial" w:hAnsi="Arial"/>
        </w:rPr>
      </w:pPr>
      <w:r w:rsidDel="00000000" w:rsidR="00000000" w:rsidRPr="00000000">
        <w:rPr>
          <w:rtl w:val="0"/>
        </w:rPr>
      </w:r>
    </w:p>
    <w:p w:rsidR="00000000" w:rsidDel="00000000" w:rsidP="00000000" w:rsidRDefault="00000000" w:rsidRPr="00000000" w14:paraId="000001DF">
      <w:pPr>
        <w:spacing w:after="0" w:before="0" w:lineRule="auto"/>
        <w:jc w:val="center"/>
        <w:rPr>
          <w:rFonts w:ascii="Arial" w:cs="Arial" w:eastAsia="Arial" w:hAnsi="Arial"/>
        </w:rPr>
      </w:pPr>
      <w:r w:rsidDel="00000000" w:rsidR="00000000" w:rsidRPr="00000000">
        <w:rPr>
          <w:rFonts w:ascii="Arial" w:cs="Arial" w:eastAsia="Arial" w:hAnsi="Arial"/>
        </w:rPr>
        <w:drawing>
          <wp:inline distB="0" distT="0" distL="0" distR="0">
            <wp:extent cx="5971540" cy="2903855"/>
            <wp:effectExtent b="12700" l="12700" r="12700" t="12700"/>
            <wp:docPr id="38"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971540" cy="290385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E0">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E1">
      <w:pPr>
        <w:spacing w:after="0" w:before="0" w:lineRule="auto"/>
        <w:ind w:left="708.6614173228347" w:firstLine="0"/>
        <w:rPr>
          <w:rFonts w:ascii="Arial" w:cs="Arial" w:eastAsia="Arial" w:hAnsi="Arial"/>
        </w:rPr>
      </w:pPr>
      <w:r w:rsidDel="00000000" w:rsidR="00000000" w:rsidRPr="00000000">
        <w:rPr>
          <w:rFonts w:ascii="Arial" w:cs="Arial" w:eastAsia="Arial" w:hAnsi="Arial"/>
          <w:b w:val="1"/>
          <w:rtl w:val="0"/>
        </w:rPr>
        <w:t xml:space="preserve">Paso 2. </w:t>
      </w:r>
      <w:r w:rsidDel="00000000" w:rsidR="00000000" w:rsidRPr="00000000">
        <w:rPr>
          <w:rFonts w:ascii="Arial" w:cs="Arial" w:eastAsia="Arial" w:hAnsi="Arial"/>
          <w:rtl w:val="0"/>
        </w:rPr>
        <w:t xml:space="preserve">Ingresar el usuario y contraseña, creados desde la primera instalación.</w:t>
      </w:r>
    </w:p>
    <w:p w:rsidR="00000000" w:rsidDel="00000000" w:rsidP="00000000" w:rsidRDefault="00000000" w:rsidRPr="00000000" w14:paraId="000001E2">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E3">
      <w:pPr>
        <w:spacing w:after="0" w:before="0" w:lineRule="auto"/>
        <w:jc w:val="center"/>
        <w:rPr>
          <w:rFonts w:ascii="Arial" w:cs="Arial" w:eastAsia="Arial" w:hAnsi="Arial"/>
        </w:rPr>
      </w:pPr>
      <w:r w:rsidDel="00000000" w:rsidR="00000000" w:rsidRPr="00000000">
        <w:rPr/>
        <w:drawing>
          <wp:inline distB="114300" distT="114300" distL="114300" distR="114300">
            <wp:extent cx="5971540" cy="2705100"/>
            <wp:effectExtent b="12700" l="12700" r="12700" t="12700"/>
            <wp:docPr id="9"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971540" cy="270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4">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E5">
      <w:pPr>
        <w:pStyle w:val="Heading2"/>
        <w:spacing w:after="0" w:before="0" w:line="240" w:lineRule="auto"/>
        <w:ind w:left="283.46456692913375" w:firstLine="0"/>
        <w:rPr/>
      </w:pPr>
      <w:bookmarkStart w:colFirst="0" w:colLast="0" w:name="_qsh70q" w:id="25"/>
      <w:bookmarkEnd w:id="25"/>
      <w:r w:rsidDel="00000000" w:rsidR="00000000" w:rsidRPr="00000000">
        <w:rPr>
          <w:color w:val="008080"/>
          <w:sz w:val="28"/>
          <w:szCs w:val="28"/>
          <w:rtl w:val="0"/>
        </w:rPr>
        <w:t xml:space="preserve">8.2 Módulo de visualización (dashboard)</w:t>
      </w:r>
      <w:r w:rsidDel="00000000" w:rsidR="00000000" w:rsidRPr="00000000">
        <w:rPr>
          <w:rtl w:val="0"/>
        </w:rPr>
      </w:r>
    </w:p>
    <w:p w:rsidR="00000000" w:rsidDel="00000000" w:rsidP="00000000" w:rsidRDefault="00000000" w:rsidRPr="00000000" w14:paraId="000001E6">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E7">
      <w:pPr>
        <w:spacing w:after="0" w:before="0" w:lineRule="auto"/>
        <w:ind w:left="708.6614173228347" w:firstLine="0"/>
        <w:rPr>
          <w:rFonts w:ascii="Arial" w:cs="Arial" w:eastAsia="Arial" w:hAnsi="Arial"/>
        </w:rPr>
      </w:pPr>
      <w:r w:rsidDel="00000000" w:rsidR="00000000" w:rsidRPr="00000000">
        <w:rPr>
          <w:rFonts w:ascii="Arial" w:cs="Arial" w:eastAsia="Arial" w:hAnsi="Arial"/>
          <w:b w:val="1"/>
          <w:rtl w:val="0"/>
        </w:rPr>
        <w:t xml:space="preserve">Paso 1. </w:t>
      </w:r>
      <w:r w:rsidDel="00000000" w:rsidR="00000000" w:rsidRPr="00000000">
        <w:rPr>
          <w:rFonts w:ascii="Arial" w:cs="Arial" w:eastAsia="Arial" w:hAnsi="Arial"/>
          <w:rtl w:val="0"/>
        </w:rPr>
        <w:t xml:space="preserve">Ingresar a la siguiente dirección:</w:t>
      </w:r>
    </w:p>
    <w:p w:rsidR="00000000" w:rsidDel="00000000" w:rsidP="00000000" w:rsidRDefault="00000000" w:rsidRPr="00000000" w14:paraId="000001E8">
      <w:pPr>
        <w:spacing w:after="0" w:before="0" w:lineRule="auto"/>
        <w:ind w:left="1287" w:firstLine="0"/>
        <w:rPr>
          <w:rFonts w:ascii="Arial" w:cs="Arial" w:eastAsia="Arial" w:hAnsi="Arial"/>
        </w:rPr>
      </w:pPr>
      <w:r w:rsidDel="00000000" w:rsidR="00000000" w:rsidRPr="00000000">
        <w:rPr>
          <w:rtl w:val="0"/>
        </w:rPr>
      </w:r>
    </w:p>
    <w:tbl>
      <w:tblPr>
        <w:tblStyle w:val="Table39"/>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1E9">
            <w:pPr>
              <w:spacing w:after="0" w:before="0" w:lineRule="auto"/>
              <w:jc w:val="center"/>
              <w:rPr>
                <w:rFonts w:ascii="Arial" w:cs="Arial" w:eastAsia="Arial" w:hAnsi="Arial"/>
                <w:i w:val="1"/>
              </w:rPr>
            </w:pPr>
            <w:r w:rsidDel="00000000" w:rsidR="00000000" w:rsidRPr="00000000">
              <w:rPr>
                <w:rFonts w:ascii="Arial" w:cs="Arial" w:eastAsia="Arial" w:hAnsi="Arial"/>
                <w:i w:val="1"/>
                <w:rtl w:val="0"/>
              </w:rPr>
              <w:t xml:space="preserve">http://ip_del_servidor:4000/contratacionesabiertas/contratos</w:t>
            </w:r>
          </w:p>
        </w:tc>
      </w:tr>
    </w:tbl>
    <w:p w:rsidR="00000000" w:rsidDel="00000000" w:rsidP="00000000" w:rsidRDefault="00000000" w:rsidRPr="00000000" w14:paraId="000001EA">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EB">
      <w:pPr>
        <w:spacing w:after="0" w:before="0" w:lineRule="auto"/>
        <w:rPr>
          <w:rFonts w:ascii="Arial" w:cs="Arial" w:eastAsia="Arial" w:hAnsi="Arial"/>
        </w:rPr>
      </w:pPr>
      <w:r w:rsidDel="00000000" w:rsidR="00000000" w:rsidRPr="00000000">
        <w:rPr/>
        <w:drawing>
          <wp:inline distB="114300" distT="114300" distL="114300" distR="114300">
            <wp:extent cx="5971540" cy="4229100"/>
            <wp:effectExtent b="12700" l="12700" r="12700" t="12700"/>
            <wp:docPr id="36"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5971540" cy="422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C">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ED">
      <w:pPr>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EE">
      <w:pPr>
        <w:spacing w:after="0" w:before="0" w:lineRule="auto"/>
        <w:rPr>
          <w:rFonts w:ascii="Arial" w:cs="Arial" w:eastAsia="Arial" w:hAnsi="Arial"/>
        </w:rPr>
      </w:pPr>
      <w:bookmarkStart w:colFirst="0" w:colLast="0" w:name="_3as4poj" w:id="26"/>
      <w:bookmarkEnd w:id="26"/>
      <w:r w:rsidDel="00000000" w:rsidR="00000000" w:rsidRPr="00000000">
        <w:rPr>
          <w:rFonts w:ascii="Arial" w:cs="Arial" w:eastAsia="Arial" w:hAnsi="Arial"/>
          <w:rtl w:val="0"/>
        </w:rPr>
        <w:t xml:space="preserve">Con esto se finaliza la actualización del código.</w:t>
      </w:r>
    </w:p>
    <w:p w:rsidR="00000000" w:rsidDel="00000000" w:rsidP="00000000" w:rsidRDefault="00000000" w:rsidRPr="00000000" w14:paraId="000001EF">
      <w:pPr>
        <w:pStyle w:val="Heading2"/>
        <w:spacing w:before="0" w:line="240" w:lineRule="auto"/>
        <w:ind w:left="283.46456692913375" w:firstLine="436.53543307086625"/>
        <w:rPr>
          <w:color w:val="008080"/>
          <w:sz w:val="28"/>
          <w:szCs w:val="28"/>
        </w:rPr>
      </w:pPr>
      <w:bookmarkStart w:colFirst="0" w:colLast="0" w:name="_cbp67tdc94w2" w:id="27"/>
      <w:bookmarkEnd w:id="27"/>
      <w:r w:rsidDel="00000000" w:rsidR="00000000" w:rsidRPr="00000000">
        <w:rPr>
          <w:rtl w:val="0"/>
        </w:rPr>
      </w:r>
    </w:p>
    <w:p w:rsidR="00000000" w:rsidDel="00000000" w:rsidP="00000000" w:rsidRDefault="00000000" w:rsidRPr="00000000" w14:paraId="000001F0">
      <w:pPr>
        <w:pStyle w:val="Heading2"/>
        <w:spacing w:before="0" w:line="240" w:lineRule="auto"/>
        <w:ind w:left="283.46456692913375" w:firstLine="436.53543307086625"/>
        <w:rPr>
          <w:color w:val="008080"/>
          <w:sz w:val="28"/>
          <w:szCs w:val="28"/>
        </w:rPr>
      </w:pPr>
      <w:bookmarkStart w:colFirst="0" w:colLast="0" w:name="_vgh15j5y88ld" w:id="28"/>
      <w:bookmarkEnd w:id="28"/>
      <w:r w:rsidDel="00000000" w:rsidR="00000000" w:rsidRPr="00000000">
        <w:rPr>
          <w:rtl w:val="0"/>
        </w:rPr>
      </w:r>
    </w:p>
    <w:p w:rsidR="00000000" w:rsidDel="00000000" w:rsidP="00000000" w:rsidRDefault="00000000" w:rsidRPr="00000000" w14:paraId="000001F1">
      <w:pPr>
        <w:spacing w:after="0" w:lineRule="auto"/>
        <w:rPr/>
      </w:pPr>
      <w:r w:rsidDel="00000000" w:rsidR="00000000" w:rsidRPr="00000000">
        <w:rPr>
          <w:rtl w:val="0"/>
        </w:rPr>
      </w:r>
    </w:p>
    <w:p w:rsidR="00000000" w:rsidDel="00000000" w:rsidP="00000000" w:rsidRDefault="00000000" w:rsidRPr="00000000" w14:paraId="000001F2">
      <w:pPr>
        <w:spacing w:after="0" w:lineRule="auto"/>
        <w:rPr/>
      </w:pPr>
      <w:r w:rsidDel="00000000" w:rsidR="00000000" w:rsidRPr="00000000">
        <w:rPr>
          <w:rtl w:val="0"/>
        </w:rPr>
      </w:r>
    </w:p>
    <w:p w:rsidR="00000000" w:rsidDel="00000000" w:rsidP="00000000" w:rsidRDefault="00000000" w:rsidRPr="00000000" w14:paraId="000001F3">
      <w:pPr>
        <w:spacing w:after="0" w:lineRule="auto"/>
        <w:rPr/>
      </w:pPr>
      <w:r w:rsidDel="00000000" w:rsidR="00000000" w:rsidRPr="00000000">
        <w:rPr>
          <w:rtl w:val="0"/>
        </w:rPr>
      </w:r>
    </w:p>
    <w:p w:rsidR="00000000" w:rsidDel="00000000" w:rsidP="00000000" w:rsidRDefault="00000000" w:rsidRPr="00000000" w14:paraId="000001F4">
      <w:pPr>
        <w:spacing w:after="0" w:lineRule="auto"/>
        <w:rPr/>
      </w:pPr>
      <w:r w:rsidDel="00000000" w:rsidR="00000000" w:rsidRPr="00000000">
        <w:rPr>
          <w:rtl w:val="0"/>
        </w:rPr>
      </w:r>
    </w:p>
    <w:p w:rsidR="00000000" w:rsidDel="00000000" w:rsidP="00000000" w:rsidRDefault="00000000" w:rsidRPr="00000000" w14:paraId="000001F5">
      <w:pPr>
        <w:spacing w:after="0" w:lineRule="auto"/>
        <w:rPr/>
      </w:pPr>
      <w:r w:rsidDel="00000000" w:rsidR="00000000" w:rsidRPr="00000000">
        <w:rPr>
          <w:rtl w:val="0"/>
        </w:rPr>
      </w:r>
    </w:p>
    <w:p w:rsidR="00000000" w:rsidDel="00000000" w:rsidP="00000000" w:rsidRDefault="00000000" w:rsidRPr="00000000" w14:paraId="000001F6">
      <w:pPr>
        <w:spacing w:after="0" w:lineRule="auto"/>
        <w:rPr/>
      </w:pPr>
      <w:r w:rsidDel="00000000" w:rsidR="00000000" w:rsidRPr="00000000">
        <w:rPr>
          <w:rtl w:val="0"/>
        </w:rPr>
      </w:r>
    </w:p>
    <w:p w:rsidR="00000000" w:rsidDel="00000000" w:rsidP="00000000" w:rsidRDefault="00000000" w:rsidRPr="00000000" w14:paraId="000001F7">
      <w:pPr>
        <w:spacing w:after="0" w:lineRule="auto"/>
        <w:rPr/>
      </w:pPr>
      <w:r w:rsidDel="00000000" w:rsidR="00000000" w:rsidRPr="00000000">
        <w:rPr>
          <w:rtl w:val="0"/>
        </w:rPr>
      </w:r>
    </w:p>
    <w:p w:rsidR="00000000" w:rsidDel="00000000" w:rsidP="00000000" w:rsidRDefault="00000000" w:rsidRPr="00000000" w14:paraId="000001F8">
      <w:pPr>
        <w:spacing w:after="0" w:lineRule="auto"/>
        <w:rPr/>
      </w:pPr>
      <w:r w:rsidDel="00000000" w:rsidR="00000000" w:rsidRPr="00000000">
        <w:rPr>
          <w:rtl w:val="0"/>
        </w:rPr>
      </w:r>
    </w:p>
    <w:p w:rsidR="00000000" w:rsidDel="00000000" w:rsidP="00000000" w:rsidRDefault="00000000" w:rsidRPr="00000000" w14:paraId="000001F9">
      <w:pPr>
        <w:spacing w:after="0" w:before="0" w:lineRule="auto"/>
        <w:rPr/>
      </w:pPr>
      <w:bookmarkStart w:colFirst="0" w:colLast="0" w:name="_rdj7ozghed1v" w:id="29"/>
      <w:bookmarkEnd w:id="29"/>
      <w:r w:rsidDel="00000000" w:rsidR="00000000" w:rsidRPr="00000000">
        <w:rPr>
          <w:rtl w:val="0"/>
        </w:rPr>
      </w:r>
    </w:p>
    <w:p w:rsidR="00000000" w:rsidDel="00000000" w:rsidP="00000000" w:rsidRDefault="00000000" w:rsidRPr="00000000" w14:paraId="000001FA">
      <w:pPr>
        <w:spacing w:after="0" w:before="0" w:lineRule="auto"/>
        <w:rPr/>
      </w:pPr>
      <w:bookmarkStart w:colFirst="0" w:colLast="0" w:name="_3coegqtzz3jx" w:id="30"/>
      <w:bookmarkEnd w:id="30"/>
      <w:r w:rsidDel="00000000" w:rsidR="00000000" w:rsidRPr="00000000">
        <w:rPr>
          <w:rtl w:val="0"/>
        </w:rPr>
      </w:r>
    </w:p>
    <w:p w:rsidR="00000000" w:rsidDel="00000000" w:rsidP="00000000" w:rsidRDefault="00000000" w:rsidRPr="00000000" w14:paraId="000001FB">
      <w:pPr>
        <w:pStyle w:val="Heading1"/>
        <w:spacing w:after="0" w:before="0" w:lineRule="auto"/>
        <w:ind w:left="0" w:firstLine="0"/>
        <w:rPr>
          <w:sz w:val="30"/>
          <w:szCs w:val="30"/>
        </w:rPr>
      </w:pPr>
      <w:bookmarkStart w:colFirst="0" w:colLast="0" w:name="_3c520ci80j5t" w:id="31"/>
      <w:bookmarkEnd w:id="31"/>
      <w:r w:rsidDel="00000000" w:rsidR="00000000" w:rsidRPr="00000000">
        <w:rPr>
          <w:sz w:val="30"/>
          <w:szCs w:val="30"/>
          <w:rtl w:val="0"/>
        </w:rPr>
        <w:t xml:space="preserve">Anexos.</w:t>
      </w:r>
    </w:p>
    <w:p w:rsidR="00000000" w:rsidDel="00000000" w:rsidP="00000000" w:rsidRDefault="00000000" w:rsidRPr="00000000" w14:paraId="000001FC">
      <w:pPr>
        <w:spacing w:after="0" w:before="0" w:lineRule="auto"/>
        <w:rPr/>
      </w:pPr>
      <w:bookmarkStart w:colFirst="0" w:colLast="0" w:name="_kfag5xlykf80" w:id="32"/>
      <w:bookmarkEnd w:id="32"/>
      <w:r w:rsidDel="00000000" w:rsidR="00000000" w:rsidRPr="00000000">
        <w:rPr>
          <w:rtl w:val="0"/>
        </w:rPr>
      </w:r>
    </w:p>
    <w:p w:rsidR="00000000" w:rsidDel="00000000" w:rsidP="00000000" w:rsidRDefault="00000000" w:rsidRPr="00000000" w14:paraId="000001FD">
      <w:pPr>
        <w:pStyle w:val="Heading1"/>
        <w:spacing w:after="0" w:before="0" w:lineRule="auto"/>
        <w:ind w:left="0" w:firstLine="0"/>
        <w:rPr/>
      </w:pPr>
      <w:bookmarkStart w:colFirst="0" w:colLast="0" w:name="_qatxi9pcyck4" w:id="33"/>
      <w:bookmarkEnd w:id="33"/>
      <w:r w:rsidDel="00000000" w:rsidR="00000000" w:rsidRPr="00000000">
        <w:rPr>
          <w:rtl w:val="0"/>
        </w:rPr>
        <w:t xml:space="preserve">Anexo 1. Errores comunes.</w:t>
      </w:r>
    </w:p>
    <w:p w:rsidR="00000000" w:rsidDel="00000000" w:rsidP="00000000" w:rsidRDefault="00000000" w:rsidRPr="00000000" w14:paraId="000001FE">
      <w:pPr>
        <w:spacing w:after="0" w:lineRule="auto"/>
        <w:rPr/>
      </w:pPr>
      <w:r w:rsidDel="00000000" w:rsidR="00000000" w:rsidRPr="00000000">
        <w:rPr>
          <w:rtl w:val="0"/>
        </w:rPr>
      </w:r>
    </w:p>
    <w:p w:rsidR="00000000" w:rsidDel="00000000" w:rsidP="00000000" w:rsidRDefault="00000000" w:rsidRPr="00000000" w14:paraId="000001FF">
      <w:pPr>
        <w:numPr>
          <w:ilvl w:val="0"/>
          <w:numId w:val="4"/>
        </w:numPr>
        <w:spacing w:after="0" w:lineRule="auto"/>
        <w:ind w:left="720" w:hanging="360"/>
        <w:jc w:val="both"/>
      </w:pPr>
      <w:r w:rsidDel="00000000" w:rsidR="00000000" w:rsidRPr="00000000">
        <w:rPr>
          <w:rtl w:val="0"/>
        </w:rPr>
        <w:t xml:space="preserve">Error al iniciar el servicio del módulo Sistema de captura. Si al abrir en el navegador el módulo y no se visualiza la herramienta, se debe de ejecutar el comando npm start para verificar si el error que muestra es el siguiente:</w:t>
      </w:r>
    </w:p>
    <w:p w:rsidR="00000000" w:rsidDel="00000000" w:rsidP="00000000" w:rsidRDefault="00000000" w:rsidRPr="00000000" w14:paraId="00000200">
      <w:pPr>
        <w:spacing w:after="0" w:lineRule="auto"/>
        <w:rPr/>
      </w:pPr>
      <w:r w:rsidDel="00000000" w:rsidR="00000000" w:rsidRPr="00000000">
        <w:rPr>
          <w:rtl w:val="0"/>
        </w:rPr>
      </w:r>
    </w:p>
    <w:p w:rsidR="00000000" w:rsidDel="00000000" w:rsidP="00000000" w:rsidRDefault="00000000" w:rsidRPr="00000000" w14:paraId="00000201">
      <w:pPr>
        <w:spacing w:after="0" w:lineRule="auto"/>
        <w:jc w:val="center"/>
        <w:rPr/>
      </w:pPr>
      <w:r w:rsidDel="00000000" w:rsidR="00000000" w:rsidRPr="00000000">
        <w:rPr>
          <w:rtl w:val="0"/>
        </w:rPr>
        <w:t xml:space="preserve">schema.s.hooks.filter is not a function</w:t>
      </w:r>
    </w:p>
    <w:p w:rsidR="00000000" w:rsidDel="00000000" w:rsidP="00000000" w:rsidRDefault="00000000" w:rsidRPr="00000000" w14:paraId="00000202">
      <w:pPr>
        <w:spacing w:after="0" w:lineRule="auto"/>
        <w:rPr/>
      </w:pPr>
      <w:r w:rsidDel="00000000" w:rsidR="00000000" w:rsidRPr="00000000">
        <w:rPr>
          <w:rtl w:val="0"/>
        </w:rPr>
      </w:r>
    </w:p>
    <w:p w:rsidR="00000000" w:rsidDel="00000000" w:rsidP="00000000" w:rsidRDefault="00000000" w:rsidRPr="00000000" w14:paraId="00000203">
      <w:pPr>
        <w:spacing w:after="0" w:lineRule="auto"/>
        <w:jc w:val="center"/>
        <w:rPr/>
      </w:pPr>
      <w:r w:rsidDel="00000000" w:rsidR="00000000" w:rsidRPr="00000000">
        <w:rPr/>
        <w:drawing>
          <wp:inline distB="114300" distT="114300" distL="114300" distR="114300">
            <wp:extent cx="5514975" cy="2409825"/>
            <wp:effectExtent b="0" l="0" r="0" t="0"/>
            <wp:docPr id="20"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5149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0" w:lineRule="auto"/>
        <w:ind w:left="708.6614173228345" w:firstLine="0"/>
        <w:rPr/>
      </w:pPr>
      <w:r w:rsidDel="00000000" w:rsidR="00000000" w:rsidRPr="00000000">
        <w:rPr>
          <w:rtl w:val="0"/>
        </w:rPr>
      </w:r>
    </w:p>
    <w:p w:rsidR="00000000" w:rsidDel="00000000" w:rsidP="00000000" w:rsidRDefault="00000000" w:rsidRPr="00000000" w14:paraId="00000205">
      <w:pPr>
        <w:spacing w:after="0" w:lineRule="auto"/>
        <w:ind w:left="708.6614173228345" w:firstLine="0"/>
        <w:rPr/>
      </w:pPr>
      <w:r w:rsidDel="00000000" w:rsidR="00000000" w:rsidRPr="00000000">
        <w:rPr>
          <w:rtl w:val="0"/>
        </w:rPr>
        <w:t xml:space="preserve">Solución. Dentro de la carpeta /captura/ ejecutar el comando para borrar la carpeta “node_modules”</w:t>
      </w:r>
    </w:p>
    <w:p w:rsidR="00000000" w:rsidDel="00000000" w:rsidP="00000000" w:rsidRDefault="00000000" w:rsidRPr="00000000" w14:paraId="00000206">
      <w:pPr>
        <w:spacing w:after="0" w:lineRule="auto"/>
        <w:ind w:left="708.6614173228345" w:firstLine="0"/>
        <w:jc w:val="center"/>
        <w:rPr/>
      </w:pPr>
      <w:r w:rsidDel="00000000" w:rsidR="00000000" w:rsidRPr="00000000">
        <w:rPr>
          <w:rtl w:val="0"/>
        </w:rPr>
        <w:t xml:space="preserve">rm -Rf node_modules</w:t>
      </w:r>
    </w:p>
    <w:p w:rsidR="00000000" w:rsidDel="00000000" w:rsidP="00000000" w:rsidRDefault="00000000" w:rsidRPr="00000000" w14:paraId="00000207">
      <w:pPr>
        <w:spacing w:after="0" w:lineRule="auto"/>
        <w:ind w:left="708.6614173228345" w:firstLine="0"/>
        <w:rPr/>
      </w:pPr>
      <w:r w:rsidDel="00000000" w:rsidR="00000000" w:rsidRPr="00000000">
        <w:rPr>
          <w:rtl w:val="0"/>
        </w:rPr>
      </w:r>
    </w:p>
    <w:p w:rsidR="00000000" w:rsidDel="00000000" w:rsidP="00000000" w:rsidRDefault="00000000" w:rsidRPr="00000000" w14:paraId="00000208">
      <w:pPr>
        <w:spacing w:after="0" w:lineRule="auto"/>
        <w:ind w:left="708.6614173228345" w:firstLine="0"/>
        <w:rPr/>
      </w:pPr>
      <w:r w:rsidDel="00000000" w:rsidR="00000000" w:rsidRPr="00000000">
        <w:rPr>
          <w:rtl w:val="0"/>
        </w:rPr>
        <w:t xml:space="preserve">y ejecutar el comando </w:t>
      </w:r>
    </w:p>
    <w:p w:rsidR="00000000" w:rsidDel="00000000" w:rsidP="00000000" w:rsidRDefault="00000000" w:rsidRPr="00000000" w14:paraId="00000209">
      <w:pPr>
        <w:spacing w:after="0" w:lineRule="auto"/>
        <w:ind w:left="708.6614173228345" w:firstLine="0"/>
        <w:jc w:val="center"/>
        <w:rPr/>
      </w:pPr>
      <w:r w:rsidDel="00000000" w:rsidR="00000000" w:rsidRPr="00000000">
        <w:rPr>
          <w:rtl w:val="0"/>
        </w:rPr>
        <w:t xml:space="preserve">npm install</w:t>
      </w:r>
    </w:p>
    <w:p w:rsidR="00000000" w:rsidDel="00000000" w:rsidP="00000000" w:rsidRDefault="00000000" w:rsidRPr="00000000" w14:paraId="0000020A">
      <w:pPr>
        <w:spacing w:after="0" w:lineRule="auto"/>
        <w:ind w:left="708.6614173228345" w:firstLine="0"/>
        <w:rPr/>
      </w:pPr>
      <w:r w:rsidDel="00000000" w:rsidR="00000000" w:rsidRPr="00000000">
        <w:rPr>
          <w:rtl w:val="0"/>
        </w:rPr>
      </w:r>
    </w:p>
    <w:p w:rsidR="00000000" w:rsidDel="00000000" w:rsidP="00000000" w:rsidRDefault="00000000" w:rsidRPr="00000000" w14:paraId="0000020B">
      <w:pPr>
        <w:spacing w:after="0" w:lineRule="auto"/>
        <w:ind w:left="708.6614173228345" w:firstLine="0"/>
        <w:jc w:val="both"/>
        <w:rPr/>
      </w:pPr>
      <w:r w:rsidDel="00000000" w:rsidR="00000000" w:rsidRPr="00000000">
        <w:rPr>
          <w:rtl w:val="0"/>
        </w:rPr>
        <w:t xml:space="preserve">Una vez ejecutado el comando, iniciamos el servicio con el comando npm start y realizamos la prueba de visualización del módulo en el navegador.</w:t>
      </w:r>
    </w:p>
    <w:p w:rsidR="00000000" w:rsidDel="00000000" w:rsidP="00000000" w:rsidRDefault="00000000" w:rsidRPr="00000000" w14:paraId="0000020C">
      <w:pPr>
        <w:spacing w:after="0" w:lineRule="auto"/>
        <w:ind w:left="708.6614173228345" w:firstLine="0"/>
        <w:rPr/>
      </w:pPr>
      <w:r w:rsidDel="00000000" w:rsidR="00000000" w:rsidRPr="00000000">
        <w:rPr>
          <w:rtl w:val="0"/>
        </w:rPr>
      </w:r>
    </w:p>
    <w:p w:rsidR="00000000" w:rsidDel="00000000" w:rsidP="00000000" w:rsidRDefault="00000000" w:rsidRPr="00000000" w14:paraId="0000020D">
      <w:pPr>
        <w:spacing w:after="0" w:lineRule="auto"/>
        <w:ind w:left="708.6614173228345" w:firstLine="0"/>
        <w:jc w:val="both"/>
        <w:rPr/>
      </w:pPr>
      <w:r w:rsidDel="00000000" w:rsidR="00000000" w:rsidRPr="00000000">
        <w:rPr>
          <w:rtl w:val="0"/>
        </w:rPr>
        <w:t xml:space="preserve">Si el módulo Sistema de captura ya se visualiza correctamente, detener el servicio con “ctrl + c” y se inicia el servicio con el comando</w:t>
      </w:r>
    </w:p>
    <w:p w:rsidR="00000000" w:rsidDel="00000000" w:rsidP="00000000" w:rsidRDefault="00000000" w:rsidRPr="00000000" w14:paraId="0000020E">
      <w:pPr>
        <w:spacing w:after="0" w:lineRule="auto"/>
        <w:ind w:left="708.6614173228345" w:firstLine="0"/>
        <w:rPr/>
      </w:pPr>
      <w:r w:rsidDel="00000000" w:rsidR="00000000" w:rsidRPr="00000000">
        <w:rPr>
          <w:rtl w:val="0"/>
        </w:rPr>
      </w:r>
    </w:p>
    <w:p w:rsidR="00000000" w:rsidDel="00000000" w:rsidP="00000000" w:rsidRDefault="00000000" w:rsidRPr="00000000" w14:paraId="0000020F">
      <w:pPr>
        <w:spacing w:after="0" w:line="240" w:lineRule="auto"/>
        <w:jc w:val="center"/>
        <w:rPr/>
      </w:pPr>
      <w:r w:rsidDel="00000000" w:rsidR="00000000" w:rsidRPr="00000000">
        <w:rPr>
          <w:rtl w:val="0"/>
        </w:rPr>
        <w:t xml:space="preserve">pm2 start npm --name "captura" -- start</w:t>
      </w:r>
    </w:p>
    <w:p w:rsidR="00000000" w:rsidDel="00000000" w:rsidP="00000000" w:rsidRDefault="00000000" w:rsidRPr="00000000" w14:paraId="00000210">
      <w:pPr>
        <w:spacing w:after="0" w:line="240" w:lineRule="auto"/>
        <w:jc w:val="center"/>
        <w:rPr/>
      </w:pPr>
      <w:r w:rsidDel="00000000" w:rsidR="00000000" w:rsidRPr="00000000">
        <w:rPr>
          <w:rtl w:val="0"/>
        </w:rPr>
      </w:r>
    </w:p>
    <w:p w:rsidR="00000000" w:rsidDel="00000000" w:rsidP="00000000" w:rsidRDefault="00000000" w:rsidRPr="00000000" w14:paraId="00000211">
      <w:pPr>
        <w:numPr>
          <w:ilvl w:val="0"/>
          <w:numId w:val="4"/>
        </w:numPr>
        <w:spacing w:after="0" w:lineRule="auto"/>
        <w:ind w:left="720" w:hanging="360"/>
        <w:rPr>
          <w:u w:val="none"/>
        </w:rPr>
      </w:pPr>
      <w:r w:rsidDel="00000000" w:rsidR="00000000" w:rsidRPr="00000000">
        <w:rPr>
          <w:rtl w:val="0"/>
        </w:rPr>
        <w:t xml:space="preserve">Error en la creación de una nueva contratación.</w:t>
      </w:r>
    </w:p>
    <w:p w:rsidR="00000000" w:rsidDel="00000000" w:rsidP="00000000" w:rsidRDefault="00000000" w:rsidRPr="00000000" w14:paraId="00000212">
      <w:pPr>
        <w:spacing w:after="0" w:lineRule="auto"/>
        <w:ind w:left="720" w:firstLine="0"/>
        <w:rPr/>
      </w:pPr>
      <w:r w:rsidDel="00000000" w:rsidR="00000000" w:rsidRPr="00000000">
        <w:rPr>
          <w:rtl w:val="0"/>
        </w:rPr>
      </w:r>
    </w:p>
    <w:p w:rsidR="00000000" w:rsidDel="00000000" w:rsidP="00000000" w:rsidRDefault="00000000" w:rsidRPr="00000000" w14:paraId="00000213">
      <w:pPr>
        <w:spacing w:after="0" w:lineRule="auto"/>
        <w:ind w:left="720" w:firstLine="0"/>
        <w:rPr>
          <w:i w:val="1"/>
        </w:rPr>
      </w:pPr>
      <w:r w:rsidDel="00000000" w:rsidR="00000000" w:rsidRPr="00000000">
        <w:rPr>
          <w:rtl w:val="0"/>
        </w:rPr>
        <w:t xml:space="preserve">Causa. Omisión de la ejecución de las sentencias del paso “</w:t>
      </w:r>
      <w:r w:rsidDel="00000000" w:rsidR="00000000" w:rsidRPr="00000000">
        <w:rPr>
          <w:i w:val="1"/>
          <w:rtl w:val="0"/>
        </w:rPr>
        <w:t xml:space="preserve">5.1 Migración de las tablas para el del módulo de infraestructura”</w:t>
      </w:r>
    </w:p>
    <w:p w:rsidR="00000000" w:rsidDel="00000000" w:rsidP="00000000" w:rsidRDefault="00000000" w:rsidRPr="00000000" w14:paraId="00000214">
      <w:pPr>
        <w:spacing w:after="0" w:lineRule="auto"/>
        <w:ind w:left="720" w:firstLine="0"/>
        <w:rPr>
          <w:i w:val="1"/>
        </w:rPr>
      </w:pPr>
      <w:r w:rsidDel="00000000" w:rsidR="00000000" w:rsidRPr="00000000">
        <w:rPr>
          <w:rtl w:val="0"/>
        </w:rPr>
      </w:r>
    </w:p>
    <w:p w:rsidR="00000000" w:rsidDel="00000000" w:rsidP="00000000" w:rsidRDefault="00000000" w:rsidRPr="00000000" w14:paraId="00000215">
      <w:pPr>
        <w:spacing w:after="0" w:lineRule="auto"/>
        <w:rPr/>
      </w:pPr>
      <w:r w:rsidDel="00000000" w:rsidR="00000000" w:rsidRPr="00000000">
        <w:rPr/>
        <w:drawing>
          <wp:inline distB="114300" distT="114300" distL="114300" distR="114300">
            <wp:extent cx="5971540" cy="2628900"/>
            <wp:effectExtent b="12700" l="12700" r="12700" t="12700"/>
            <wp:docPr id="43"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971540" cy="262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6">
      <w:pPr>
        <w:spacing w:after="0" w:lineRule="auto"/>
        <w:rPr/>
      </w:pPr>
      <w:r w:rsidDel="00000000" w:rsidR="00000000" w:rsidRPr="00000000">
        <w:rPr>
          <w:rtl w:val="0"/>
        </w:rPr>
      </w:r>
    </w:p>
    <w:p w:rsidR="00000000" w:rsidDel="00000000" w:rsidP="00000000" w:rsidRDefault="00000000" w:rsidRPr="00000000" w14:paraId="00000217">
      <w:pPr>
        <w:spacing w:after="0" w:lineRule="auto"/>
        <w:ind w:left="708.6614173228347" w:firstLine="0"/>
        <w:rPr/>
      </w:pPr>
      <w:r w:rsidDel="00000000" w:rsidR="00000000" w:rsidRPr="00000000">
        <w:rPr>
          <w:rtl w:val="0"/>
        </w:rPr>
        <w:t xml:space="preserve">Solución. Ejecutar dentro de la carpeta captura, las sentencias:</w:t>
      </w:r>
    </w:p>
    <w:p w:rsidR="00000000" w:rsidDel="00000000" w:rsidP="00000000" w:rsidRDefault="00000000" w:rsidRPr="00000000" w14:paraId="00000218">
      <w:pPr>
        <w:spacing w:after="0" w:lineRule="auto"/>
        <w:ind w:left="708.6614173228347" w:firstLine="0"/>
        <w:rPr/>
      </w:pPr>
      <w:r w:rsidDel="00000000" w:rsidR="00000000" w:rsidRPr="00000000">
        <w:rPr>
          <w:rtl w:val="0"/>
        </w:rPr>
      </w:r>
    </w:p>
    <w:p w:rsidR="00000000" w:rsidDel="00000000" w:rsidP="00000000" w:rsidRDefault="00000000" w:rsidRPr="00000000" w14:paraId="00000219">
      <w:pPr>
        <w:spacing w:after="0" w:line="240" w:lineRule="auto"/>
        <w:jc w:val="center"/>
        <w:rPr>
          <w:i w:val="1"/>
        </w:rPr>
      </w:pPr>
      <w:r w:rsidDel="00000000" w:rsidR="00000000" w:rsidRPr="00000000">
        <w:rPr>
          <w:i w:val="1"/>
          <w:rtl w:val="0"/>
        </w:rPr>
        <w:t xml:space="preserve">&gt; sequelize db:migrate</w:t>
      </w:r>
    </w:p>
    <w:p w:rsidR="00000000" w:rsidDel="00000000" w:rsidP="00000000" w:rsidRDefault="00000000" w:rsidRPr="00000000" w14:paraId="0000021A">
      <w:pPr>
        <w:spacing w:after="0" w:line="240" w:lineRule="auto"/>
        <w:jc w:val="center"/>
        <w:rPr>
          <w:i w:val="1"/>
        </w:rPr>
      </w:pPr>
      <w:r w:rsidDel="00000000" w:rsidR="00000000" w:rsidRPr="00000000">
        <w:rPr>
          <w:i w:val="1"/>
          <w:rtl w:val="0"/>
        </w:rPr>
        <w:t xml:space="preserve">&gt; sequelize db:seed:all</w:t>
      </w:r>
    </w:p>
    <w:p w:rsidR="00000000" w:rsidDel="00000000" w:rsidP="00000000" w:rsidRDefault="00000000" w:rsidRPr="00000000" w14:paraId="0000021B">
      <w:pPr>
        <w:spacing w:after="0" w:line="240" w:lineRule="auto"/>
        <w:jc w:val="center"/>
        <w:rPr>
          <w:i w:val="1"/>
        </w:rPr>
      </w:pPr>
      <w:r w:rsidDel="00000000" w:rsidR="00000000" w:rsidRPr="00000000">
        <w:rPr>
          <w:rtl w:val="0"/>
        </w:rPr>
      </w:r>
    </w:p>
    <w:p w:rsidR="00000000" w:rsidDel="00000000" w:rsidP="00000000" w:rsidRDefault="00000000" w:rsidRPr="00000000" w14:paraId="0000021C">
      <w:pPr>
        <w:spacing w:after="0" w:lineRule="auto"/>
        <w:rPr/>
      </w:pPr>
      <w:bookmarkStart w:colFirst="0" w:colLast="0" w:name="_rdj7ozghed1v" w:id="29"/>
      <w:bookmarkEnd w:id="29"/>
      <w:r w:rsidDel="00000000" w:rsidR="00000000" w:rsidRPr="00000000">
        <w:rPr>
          <w:rtl w:val="0"/>
        </w:rPr>
      </w:r>
    </w:p>
    <w:p w:rsidR="00000000" w:rsidDel="00000000" w:rsidP="00000000" w:rsidRDefault="00000000" w:rsidRPr="00000000" w14:paraId="0000021D">
      <w:pPr>
        <w:spacing w:after="0" w:lineRule="auto"/>
        <w:rPr/>
      </w:pPr>
      <w:bookmarkStart w:colFirst="0" w:colLast="0" w:name="_x8xdted6bljy" w:id="34"/>
      <w:bookmarkEnd w:id="34"/>
      <w:r w:rsidDel="00000000" w:rsidR="00000000" w:rsidRPr="00000000">
        <w:rPr>
          <w:rtl w:val="0"/>
        </w:rPr>
      </w:r>
    </w:p>
    <w:p w:rsidR="00000000" w:rsidDel="00000000" w:rsidP="00000000" w:rsidRDefault="00000000" w:rsidRPr="00000000" w14:paraId="0000021E">
      <w:pPr>
        <w:spacing w:after="0" w:lineRule="auto"/>
        <w:rPr/>
      </w:pPr>
      <w:bookmarkStart w:colFirst="0" w:colLast="0" w:name="_q6xi67ag915" w:id="35"/>
      <w:bookmarkEnd w:id="35"/>
      <w:r w:rsidDel="00000000" w:rsidR="00000000" w:rsidRPr="00000000">
        <w:rPr>
          <w:rtl w:val="0"/>
        </w:rPr>
      </w:r>
    </w:p>
    <w:p w:rsidR="00000000" w:rsidDel="00000000" w:rsidP="00000000" w:rsidRDefault="00000000" w:rsidRPr="00000000" w14:paraId="0000021F">
      <w:pPr>
        <w:spacing w:after="0" w:lineRule="auto"/>
        <w:rPr/>
      </w:pPr>
      <w:bookmarkStart w:colFirst="0" w:colLast="0" w:name="_mnvtp5y8i2hm" w:id="36"/>
      <w:bookmarkEnd w:id="36"/>
      <w:r w:rsidDel="00000000" w:rsidR="00000000" w:rsidRPr="00000000">
        <w:rPr>
          <w:rtl w:val="0"/>
        </w:rPr>
      </w:r>
    </w:p>
    <w:p w:rsidR="00000000" w:rsidDel="00000000" w:rsidP="00000000" w:rsidRDefault="00000000" w:rsidRPr="00000000" w14:paraId="00000220">
      <w:pPr>
        <w:spacing w:after="0" w:lineRule="auto"/>
        <w:rPr/>
      </w:pPr>
      <w:bookmarkStart w:colFirst="0" w:colLast="0" w:name="_3acoa8he16a3" w:id="37"/>
      <w:bookmarkEnd w:id="37"/>
      <w:r w:rsidDel="00000000" w:rsidR="00000000" w:rsidRPr="00000000">
        <w:rPr>
          <w:rtl w:val="0"/>
        </w:rPr>
      </w:r>
    </w:p>
    <w:p w:rsidR="00000000" w:rsidDel="00000000" w:rsidP="00000000" w:rsidRDefault="00000000" w:rsidRPr="00000000" w14:paraId="00000221">
      <w:pPr>
        <w:spacing w:after="0" w:lineRule="auto"/>
        <w:rPr/>
      </w:pPr>
      <w:bookmarkStart w:colFirst="0" w:colLast="0" w:name="_3mr59zhkz9a7" w:id="38"/>
      <w:bookmarkEnd w:id="38"/>
      <w:r w:rsidDel="00000000" w:rsidR="00000000" w:rsidRPr="00000000">
        <w:rPr>
          <w:rtl w:val="0"/>
        </w:rPr>
      </w:r>
    </w:p>
    <w:p w:rsidR="00000000" w:rsidDel="00000000" w:rsidP="00000000" w:rsidRDefault="00000000" w:rsidRPr="00000000" w14:paraId="00000222">
      <w:pPr>
        <w:spacing w:after="0" w:lineRule="auto"/>
        <w:rPr/>
      </w:pPr>
      <w:bookmarkStart w:colFirst="0" w:colLast="0" w:name="_lqh8qeljff1t" w:id="39"/>
      <w:bookmarkEnd w:id="39"/>
      <w:r w:rsidDel="00000000" w:rsidR="00000000" w:rsidRPr="00000000">
        <w:rPr>
          <w:rtl w:val="0"/>
        </w:rPr>
      </w:r>
    </w:p>
    <w:p w:rsidR="00000000" w:rsidDel="00000000" w:rsidP="00000000" w:rsidRDefault="00000000" w:rsidRPr="00000000" w14:paraId="00000223">
      <w:pPr>
        <w:spacing w:after="0" w:lineRule="auto"/>
        <w:rPr/>
      </w:pPr>
      <w:bookmarkStart w:colFirst="0" w:colLast="0" w:name="_uuakyse30sqc" w:id="40"/>
      <w:bookmarkEnd w:id="40"/>
      <w:r w:rsidDel="00000000" w:rsidR="00000000" w:rsidRPr="00000000">
        <w:rPr>
          <w:rtl w:val="0"/>
        </w:rPr>
      </w:r>
    </w:p>
    <w:p w:rsidR="00000000" w:rsidDel="00000000" w:rsidP="00000000" w:rsidRDefault="00000000" w:rsidRPr="00000000" w14:paraId="00000224">
      <w:pPr>
        <w:spacing w:after="0" w:lineRule="auto"/>
        <w:rPr/>
      </w:pPr>
      <w:bookmarkStart w:colFirst="0" w:colLast="0" w:name="_vt3f1cq7sx1w" w:id="41"/>
      <w:bookmarkEnd w:id="41"/>
      <w:r w:rsidDel="00000000" w:rsidR="00000000" w:rsidRPr="00000000">
        <w:rPr>
          <w:rtl w:val="0"/>
        </w:rPr>
      </w:r>
    </w:p>
    <w:p w:rsidR="00000000" w:rsidDel="00000000" w:rsidP="00000000" w:rsidRDefault="00000000" w:rsidRPr="00000000" w14:paraId="00000225">
      <w:pPr>
        <w:spacing w:after="0" w:lineRule="auto"/>
        <w:rPr/>
      </w:pPr>
      <w:bookmarkStart w:colFirst="0" w:colLast="0" w:name="_dkbfmzuxd9ce" w:id="42"/>
      <w:bookmarkEnd w:id="42"/>
      <w:r w:rsidDel="00000000" w:rsidR="00000000" w:rsidRPr="00000000">
        <w:rPr>
          <w:rtl w:val="0"/>
        </w:rPr>
      </w:r>
    </w:p>
    <w:p w:rsidR="00000000" w:rsidDel="00000000" w:rsidP="00000000" w:rsidRDefault="00000000" w:rsidRPr="00000000" w14:paraId="00000226">
      <w:pPr>
        <w:spacing w:after="0" w:lineRule="auto"/>
        <w:rPr/>
      </w:pPr>
      <w:bookmarkStart w:colFirst="0" w:colLast="0" w:name="_5cfhgfpta9la" w:id="43"/>
      <w:bookmarkEnd w:id="43"/>
      <w:r w:rsidDel="00000000" w:rsidR="00000000" w:rsidRPr="00000000">
        <w:rPr>
          <w:rtl w:val="0"/>
        </w:rPr>
      </w:r>
    </w:p>
    <w:p w:rsidR="00000000" w:rsidDel="00000000" w:rsidP="00000000" w:rsidRDefault="00000000" w:rsidRPr="00000000" w14:paraId="00000227">
      <w:pPr>
        <w:spacing w:after="0" w:lineRule="auto"/>
        <w:rPr/>
      </w:pPr>
      <w:bookmarkStart w:colFirst="0" w:colLast="0" w:name="_67wdwh4kiq7l" w:id="44"/>
      <w:bookmarkEnd w:id="44"/>
      <w:r w:rsidDel="00000000" w:rsidR="00000000" w:rsidRPr="00000000">
        <w:rPr>
          <w:rtl w:val="0"/>
        </w:rPr>
      </w:r>
    </w:p>
    <w:p w:rsidR="00000000" w:rsidDel="00000000" w:rsidP="00000000" w:rsidRDefault="00000000" w:rsidRPr="00000000" w14:paraId="00000228">
      <w:pPr>
        <w:spacing w:after="0" w:lineRule="auto"/>
        <w:rPr/>
      </w:pPr>
      <w:bookmarkStart w:colFirst="0" w:colLast="0" w:name="_axsus9uuucwq" w:id="45"/>
      <w:bookmarkEnd w:id="45"/>
      <w:r w:rsidDel="00000000" w:rsidR="00000000" w:rsidRPr="00000000">
        <w:rPr>
          <w:rtl w:val="0"/>
        </w:rPr>
      </w:r>
    </w:p>
    <w:p w:rsidR="00000000" w:rsidDel="00000000" w:rsidP="00000000" w:rsidRDefault="00000000" w:rsidRPr="00000000" w14:paraId="00000229">
      <w:pPr>
        <w:pStyle w:val="Heading1"/>
        <w:spacing w:after="0" w:before="0" w:lineRule="auto"/>
        <w:ind w:left="0" w:firstLine="0"/>
        <w:jc w:val="both"/>
        <w:rPr/>
      </w:pPr>
      <w:bookmarkStart w:colFirst="0" w:colLast="0" w:name="_4r0lqgwfpo83" w:id="46"/>
      <w:bookmarkEnd w:id="46"/>
      <w:r w:rsidDel="00000000" w:rsidR="00000000" w:rsidRPr="00000000">
        <w:rPr>
          <w:rtl w:val="0"/>
        </w:rPr>
        <w:t xml:space="preserve">Anexo 2. Configuraciones Generales para más de una instancia en el mismo servidor.</w:t>
      </w:r>
    </w:p>
    <w:p w:rsidR="00000000" w:rsidDel="00000000" w:rsidP="00000000" w:rsidRDefault="00000000" w:rsidRPr="00000000" w14:paraId="0000022A">
      <w:pPr>
        <w:spacing w:after="0" w:lineRule="auto"/>
        <w:rPr/>
      </w:pPr>
      <w:r w:rsidDel="00000000" w:rsidR="00000000" w:rsidRPr="00000000">
        <w:rPr>
          <w:rtl w:val="0"/>
        </w:rPr>
      </w:r>
    </w:p>
    <w:p w:rsidR="00000000" w:rsidDel="00000000" w:rsidP="00000000" w:rsidRDefault="00000000" w:rsidRPr="00000000" w14:paraId="0000022B">
      <w:pPr>
        <w:numPr>
          <w:ilvl w:val="0"/>
          <w:numId w:val="3"/>
        </w:numPr>
        <w:spacing w:after="0" w:afterAutospacing="0"/>
        <w:ind w:left="720" w:hanging="360"/>
        <w:rPr>
          <w:u w:val="none"/>
        </w:rPr>
      </w:pPr>
      <w:r w:rsidDel="00000000" w:rsidR="00000000" w:rsidRPr="00000000">
        <w:rPr>
          <w:rtl w:val="0"/>
        </w:rPr>
        <w:t xml:space="preserve">Configuración de cadenas de conexión para el “</w:t>
      </w:r>
      <w:r w:rsidDel="00000000" w:rsidR="00000000" w:rsidRPr="00000000">
        <w:rPr>
          <w:i w:val="1"/>
          <w:rtl w:val="0"/>
        </w:rPr>
        <w:t xml:space="preserve">sistema de captura</w:t>
      </w:r>
      <w:r w:rsidDel="00000000" w:rsidR="00000000" w:rsidRPr="00000000">
        <w:rPr>
          <w:rtl w:val="0"/>
        </w:rPr>
        <w:t xml:space="preserve">”:</w:t>
      </w:r>
    </w:p>
    <w:p w:rsidR="00000000" w:rsidDel="00000000" w:rsidP="00000000" w:rsidRDefault="00000000" w:rsidRPr="00000000" w14:paraId="0000022C">
      <w:pPr>
        <w:numPr>
          <w:ilvl w:val="1"/>
          <w:numId w:val="3"/>
        </w:numPr>
        <w:ind w:left="1133.858267716535" w:hanging="360"/>
        <w:jc w:val="both"/>
        <w:rPr>
          <w:u w:val="none"/>
        </w:rPr>
      </w:pPr>
      <w:r w:rsidDel="00000000" w:rsidR="00000000" w:rsidRPr="00000000">
        <w:rPr>
          <w:rtl w:val="0"/>
        </w:rPr>
        <w:t xml:space="preserve">Modificar el archivo “</w:t>
      </w:r>
      <w:r w:rsidDel="00000000" w:rsidR="00000000" w:rsidRPr="00000000">
        <w:rPr>
          <w:i w:val="1"/>
          <w:rtl w:val="0"/>
        </w:rPr>
        <w:t xml:space="preserve">db_conf.js</w:t>
      </w:r>
      <w:r w:rsidDel="00000000" w:rsidR="00000000" w:rsidRPr="00000000">
        <w:rPr>
          <w:rtl w:val="0"/>
        </w:rPr>
        <w:t xml:space="preserve">” de la ruta “</w:t>
      </w:r>
      <w:r w:rsidDel="00000000" w:rsidR="00000000" w:rsidRPr="00000000">
        <w:rPr>
          <w:i w:val="1"/>
          <w:rtl w:val="0"/>
        </w:rPr>
        <w:t xml:space="preserve">/captura/db_conf.js</w:t>
      </w:r>
      <w:r w:rsidDel="00000000" w:rsidR="00000000" w:rsidRPr="00000000">
        <w:rPr>
          <w:rtl w:val="0"/>
        </w:rPr>
        <w:t xml:space="preserve">” en las variables de conexión “</w:t>
      </w:r>
      <w:r w:rsidDel="00000000" w:rsidR="00000000" w:rsidRPr="00000000">
        <w:rPr>
          <w:i w:val="1"/>
          <w:rtl w:val="0"/>
        </w:rPr>
        <w:t xml:space="preserve">host</w:t>
      </w:r>
      <w:r w:rsidDel="00000000" w:rsidR="00000000" w:rsidRPr="00000000">
        <w:rPr>
          <w:rtl w:val="0"/>
        </w:rPr>
        <w:t xml:space="preserve">”, “</w:t>
      </w:r>
      <w:r w:rsidDel="00000000" w:rsidR="00000000" w:rsidRPr="00000000">
        <w:rPr>
          <w:i w:val="1"/>
          <w:rtl w:val="0"/>
        </w:rPr>
        <w:t xml:space="preserve">database”, “user” y “password” </w:t>
      </w:r>
      <w:r w:rsidDel="00000000" w:rsidR="00000000" w:rsidRPr="00000000">
        <w:rPr>
          <w:rtl w:val="0"/>
        </w:rPr>
        <w:t xml:space="preserve">en “const </w:t>
      </w:r>
      <w:r w:rsidDel="00000000" w:rsidR="00000000" w:rsidRPr="00000000">
        <w:rPr>
          <w:i w:val="1"/>
          <w:rtl w:val="0"/>
        </w:rPr>
        <w:t xml:space="preserve">config” </w:t>
      </w:r>
      <w:r w:rsidDel="00000000" w:rsidR="00000000" w:rsidRPr="00000000">
        <w:rPr>
          <w:rtl w:val="0"/>
        </w:rPr>
        <w:t xml:space="preserve">y “const </w:t>
      </w:r>
      <w:r w:rsidDel="00000000" w:rsidR="00000000" w:rsidRPr="00000000">
        <w:rPr>
          <w:i w:val="1"/>
          <w:rtl w:val="0"/>
        </w:rPr>
        <w:t xml:space="preserve">configDash”</w:t>
      </w:r>
      <w:r w:rsidDel="00000000" w:rsidR="00000000" w:rsidRPr="00000000">
        <w:rPr>
          <w:rtl w:val="0"/>
        </w:rPr>
        <w:t xml:space="preserve">.</w:t>
        <w:br w:type="textWrapping"/>
        <w:br w:type="textWrapping"/>
        <w:t xml:space="preserve">Modificar “const globals” con las variables correspondientes a los puertos.</w:t>
      </w:r>
    </w:p>
    <w:p w:rsidR="00000000" w:rsidDel="00000000" w:rsidP="00000000" w:rsidRDefault="00000000" w:rsidRPr="00000000" w14:paraId="0000022D">
      <w:pPr>
        <w:ind w:left="0" w:firstLine="0"/>
        <w:jc w:val="center"/>
        <w:rPr/>
      </w:pPr>
      <w:r w:rsidDel="00000000" w:rsidR="00000000" w:rsidRPr="00000000">
        <w:rPr/>
        <w:drawing>
          <wp:inline distB="114300" distT="114300" distL="114300" distR="114300">
            <wp:extent cx="3785526" cy="5074602"/>
            <wp:effectExtent b="0" l="0" r="0" t="0"/>
            <wp:docPr id="4"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3785526" cy="5074602"/>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numPr>
          <w:ilvl w:val="1"/>
          <w:numId w:val="3"/>
        </w:numPr>
        <w:spacing w:after="0" w:afterAutospacing="0"/>
        <w:ind w:left="1133.858267716535" w:hanging="360"/>
        <w:jc w:val="both"/>
        <w:rPr>
          <w:u w:val="none"/>
        </w:rPr>
      </w:pPr>
      <w:r w:rsidDel="00000000" w:rsidR="00000000" w:rsidRPr="00000000">
        <w:rPr>
          <w:rtl w:val="0"/>
        </w:rPr>
        <w:t xml:space="preserve">La configuración de los puertos por default es el número 3000 y 6000, estos se deberán cambiar si se desea tener otra instancia de la aplicación. Se puede ocupar el número de puerto 3001 hasta el 3999 y del 6001 hasta el 6999 respectivamente para cada instancia. </w:t>
      </w:r>
    </w:p>
    <w:p w:rsidR="00000000" w:rsidDel="00000000" w:rsidP="00000000" w:rsidRDefault="00000000" w:rsidRPr="00000000" w14:paraId="0000022F">
      <w:pPr>
        <w:numPr>
          <w:ilvl w:val="1"/>
          <w:numId w:val="3"/>
        </w:numPr>
        <w:spacing w:after="0" w:lineRule="auto"/>
        <w:ind w:left="1133.858267716535" w:hanging="360"/>
        <w:jc w:val="both"/>
      </w:pPr>
      <w:r w:rsidDel="00000000" w:rsidR="00000000" w:rsidRPr="00000000">
        <w:rPr>
          <w:rtl w:val="0"/>
        </w:rPr>
        <w:t xml:space="preserve">Entrar al archivo “</w:t>
      </w:r>
      <w:r w:rsidDel="00000000" w:rsidR="00000000" w:rsidRPr="00000000">
        <w:rPr>
          <w:i w:val="1"/>
          <w:rtl w:val="0"/>
        </w:rPr>
        <w:t xml:space="preserve">config.json</w:t>
      </w:r>
      <w:r w:rsidDel="00000000" w:rsidR="00000000" w:rsidRPr="00000000">
        <w:rPr>
          <w:rtl w:val="0"/>
        </w:rPr>
        <w:t xml:space="preserve">” de la ruta “</w:t>
      </w:r>
      <w:r w:rsidDel="00000000" w:rsidR="00000000" w:rsidRPr="00000000">
        <w:rPr>
          <w:i w:val="1"/>
          <w:rtl w:val="0"/>
        </w:rPr>
        <w:t xml:space="preserve">/captura/config/config.json</w:t>
      </w:r>
      <w:r w:rsidDel="00000000" w:rsidR="00000000" w:rsidRPr="00000000">
        <w:rPr>
          <w:rtl w:val="0"/>
        </w:rPr>
        <w:t xml:space="preserve">” en el objeto “</w:t>
      </w:r>
      <w:r w:rsidDel="00000000" w:rsidR="00000000" w:rsidRPr="00000000">
        <w:rPr>
          <w:i w:val="1"/>
          <w:rtl w:val="0"/>
        </w:rPr>
        <w:t xml:space="preserve">development</w:t>
      </w:r>
      <w:r w:rsidDel="00000000" w:rsidR="00000000" w:rsidRPr="00000000">
        <w:rPr>
          <w:rtl w:val="0"/>
        </w:rPr>
        <w:t xml:space="preserve">” modificar las variables de conexión “</w:t>
      </w:r>
      <w:r w:rsidDel="00000000" w:rsidR="00000000" w:rsidRPr="00000000">
        <w:rPr>
          <w:i w:val="1"/>
          <w:rtl w:val="0"/>
        </w:rPr>
        <w:t xml:space="preserve">host</w:t>
      </w:r>
      <w:r w:rsidDel="00000000" w:rsidR="00000000" w:rsidRPr="00000000">
        <w:rPr>
          <w:rtl w:val="0"/>
        </w:rPr>
        <w:t xml:space="preserve">”, “</w:t>
      </w:r>
      <w:r w:rsidDel="00000000" w:rsidR="00000000" w:rsidRPr="00000000">
        <w:rPr>
          <w:i w:val="1"/>
          <w:rtl w:val="0"/>
        </w:rPr>
        <w:t xml:space="preserve">database”, “username” y “password”</w:t>
      </w:r>
      <w:r w:rsidDel="00000000" w:rsidR="00000000" w:rsidRPr="00000000">
        <w:rPr>
          <w:rtl w:val="0"/>
        </w:rPr>
        <w:t xml:space="preserve">.</w:t>
      </w:r>
    </w:p>
    <w:p w:rsidR="00000000" w:rsidDel="00000000" w:rsidP="00000000" w:rsidRDefault="00000000" w:rsidRPr="00000000" w14:paraId="00000230">
      <w:pPr>
        <w:spacing w:after="0" w:lineRule="auto"/>
        <w:ind w:left="0" w:firstLine="0"/>
        <w:jc w:val="center"/>
        <w:rPr/>
      </w:pPr>
      <w:r w:rsidDel="00000000" w:rsidR="00000000" w:rsidRPr="00000000">
        <w:rPr>
          <w:rtl w:val="0"/>
        </w:rPr>
        <w:br w:type="textWrapping"/>
      </w:r>
      <w:r w:rsidDel="00000000" w:rsidR="00000000" w:rsidRPr="00000000">
        <w:rPr/>
        <w:drawing>
          <wp:inline distB="114300" distT="114300" distL="114300" distR="114300">
            <wp:extent cx="2867025" cy="4752975"/>
            <wp:effectExtent b="0" l="0" r="0" t="0"/>
            <wp:docPr id="8"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286702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after="0" w:lineRule="auto"/>
        <w:ind w:left="0" w:firstLine="0"/>
        <w:jc w:val="center"/>
        <w:rPr/>
      </w:pPr>
      <w:r w:rsidDel="00000000" w:rsidR="00000000" w:rsidRPr="00000000">
        <w:rPr>
          <w:rtl w:val="0"/>
        </w:rPr>
      </w:r>
    </w:p>
    <w:p w:rsidR="00000000" w:rsidDel="00000000" w:rsidP="00000000" w:rsidRDefault="00000000" w:rsidRPr="00000000" w14:paraId="00000232">
      <w:pPr>
        <w:spacing w:after="0" w:lineRule="auto"/>
        <w:ind w:left="0" w:firstLine="0"/>
        <w:jc w:val="center"/>
        <w:rPr/>
      </w:pPr>
      <w:r w:rsidDel="00000000" w:rsidR="00000000" w:rsidRPr="00000000">
        <w:rPr>
          <w:rtl w:val="0"/>
        </w:rPr>
      </w:r>
    </w:p>
    <w:p w:rsidR="00000000" w:rsidDel="00000000" w:rsidP="00000000" w:rsidRDefault="00000000" w:rsidRPr="00000000" w14:paraId="00000233">
      <w:pPr>
        <w:spacing w:after="0" w:lineRule="auto"/>
        <w:ind w:left="0" w:firstLine="0"/>
        <w:jc w:val="center"/>
        <w:rPr/>
      </w:pPr>
      <w:r w:rsidDel="00000000" w:rsidR="00000000" w:rsidRPr="00000000">
        <w:rPr>
          <w:rtl w:val="0"/>
        </w:rPr>
      </w:r>
    </w:p>
    <w:p w:rsidR="00000000" w:rsidDel="00000000" w:rsidP="00000000" w:rsidRDefault="00000000" w:rsidRPr="00000000" w14:paraId="00000234">
      <w:pPr>
        <w:spacing w:after="0" w:lineRule="auto"/>
        <w:ind w:left="0" w:firstLine="0"/>
        <w:jc w:val="center"/>
        <w:rPr/>
      </w:pPr>
      <w:r w:rsidDel="00000000" w:rsidR="00000000" w:rsidRPr="00000000">
        <w:rPr>
          <w:rtl w:val="0"/>
        </w:rPr>
      </w:r>
    </w:p>
    <w:p w:rsidR="00000000" w:rsidDel="00000000" w:rsidP="00000000" w:rsidRDefault="00000000" w:rsidRPr="00000000" w14:paraId="00000235">
      <w:pPr>
        <w:numPr>
          <w:ilvl w:val="0"/>
          <w:numId w:val="3"/>
        </w:numPr>
        <w:spacing w:after="0" w:afterAutospacing="0"/>
        <w:ind w:left="720" w:hanging="360"/>
      </w:pPr>
      <w:r w:rsidDel="00000000" w:rsidR="00000000" w:rsidRPr="00000000">
        <w:rPr>
          <w:rtl w:val="0"/>
        </w:rPr>
        <w:t xml:space="preserve">Configuración de cadenas de conexión para el sistema “</w:t>
      </w:r>
      <w:r w:rsidDel="00000000" w:rsidR="00000000" w:rsidRPr="00000000">
        <w:rPr>
          <w:i w:val="1"/>
          <w:rtl w:val="0"/>
        </w:rPr>
        <w:t xml:space="preserve">dashboard</w:t>
      </w:r>
      <w:r w:rsidDel="00000000" w:rsidR="00000000" w:rsidRPr="00000000">
        <w:rPr>
          <w:rtl w:val="0"/>
        </w:rPr>
        <w:t xml:space="preserve">”:</w:t>
        <w:br w:type="textWrapping"/>
      </w:r>
    </w:p>
    <w:p w:rsidR="00000000" w:rsidDel="00000000" w:rsidP="00000000" w:rsidRDefault="00000000" w:rsidRPr="00000000" w14:paraId="00000236">
      <w:pPr>
        <w:numPr>
          <w:ilvl w:val="1"/>
          <w:numId w:val="3"/>
        </w:numPr>
        <w:spacing w:after="0" w:afterAutospacing="0"/>
        <w:ind w:left="1133.858267716535" w:hanging="360"/>
        <w:jc w:val="both"/>
      </w:pPr>
      <w:r w:rsidDel="00000000" w:rsidR="00000000" w:rsidRPr="00000000">
        <w:rPr>
          <w:rtl w:val="0"/>
        </w:rPr>
        <w:t xml:space="preserve">Entrar en el archivo “</w:t>
      </w:r>
      <w:r w:rsidDel="00000000" w:rsidR="00000000" w:rsidRPr="00000000">
        <w:rPr>
          <w:i w:val="1"/>
          <w:rtl w:val="0"/>
        </w:rPr>
        <w:t xml:space="preserve">dash_config.js</w:t>
      </w:r>
      <w:r w:rsidDel="00000000" w:rsidR="00000000" w:rsidRPr="00000000">
        <w:rPr>
          <w:rtl w:val="0"/>
        </w:rPr>
        <w:t xml:space="preserve">” de la ruta “</w:t>
      </w:r>
      <w:r w:rsidDel="00000000" w:rsidR="00000000" w:rsidRPr="00000000">
        <w:rPr>
          <w:i w:val="1"/>
          <w:rtl w:val="0"/>
        </w:rPr>
        <w:t xml:space="preserve">/dashboard/dash_config.js</w:t>
      </w:r>
      <w:r w:rsidDel="00000000" w:rsidR="00000000" w:rsidRPr="00000000">
        <w:rPr>
          <w:rtl w:val="0"/>
        </w:rPr>
        <w:t xml:space="preserve">” y modificar las variables de conexión “</w:t>
      </w:r>
      <w:r w:rsidDel="00000000" w:rsidR="00000000" w:rsidRPr="00000000">
        <w:rPr>
          <w:i w:val="1"/>
          <w:rtl w:val="0"/>
        </w:rPr>
        <w:t xml:space="preserve">host</w:t>
      </w:r>
      <w:r w:rsidDel="00000000" w:rsidR="00000000" w:rsidRPr="00000000">
        <w:rPr>
          <w:rtl w:val="0"/>
        </w:rPr>
        <w:t xml:space="preserve">”, “</w:t>
      </w:r>
      <w:r w:rsidDel="00000000" w:rsidR="00000000" w:rsidRPr="00000000">
        <w:rPr>
          <w:i w:val="1"/>
          <w:rtl w:val="0"/>
        </w:rPr>
        <w:t xml:space="preserve">database”, “user”, “password” </w:t>
      </w:r>
      <w:r w:rsidDel="00000000" w:rsidR="00000000" w:rsidRPr="00000000">
        <w:rPr>
          <w:rtl w:val="0"/>
        </w:rPr>
        <w:t xml:space="preserve">en “const </w:t>
      </w:r>
      <w:r w:rsidDel="00000000" w:rsidR="00000000" w:rsidRPr="00000000">
        <w:rPr>
          <w:i w:val="1"/>
          <w:rtl w:val="0"/>
        </w:rPr>
        <w:t xml:space="preserve">configDash”</w:t>
      </w:r>
      <w:r w:rsidDel="00000000" w:rsidR="00000000" w:rsidRPr="00000000">
        <w:rPr>
          <w:rtl w:val="0"/>
        </w:rPr>
        <w:t xml:space="preserve">.</w:t>
      </w:r>
    </w:p>
    <w:p w:rsidR="00000000" w:rsidDel="00000000" w:rsidP="00000000" w:rsidRDefault="00000000" w:rsidRPr="00000000" w14:paraId="00000237">
      <w:pPr>
        <w:numPr>
          <w:ilvl w:val="1"/>
          <w:numId w:val="3"/>
        </w:numPr>
        <w:spacing w:after="0" w:lineRule="auto"/>
        <w:ind w:left="1133.858267716535" w:hanging="360"/>
        <w:jc w:val="both"/>
      </w:pPr>
      <w:r w:rsidDel="00000000" w:rsidR="00000000" w:rsidRPr="00000000">
        <w:rPr>
          <w:rtl w:val="0"/>
        </w:rPr>
        <w:t xml:space="preserve">Modificar “const globals” con las variables correspondientes al puerto.</w:t>
      </w:r>
    </w:p>
    <w:p w:rsidR="00000000" w:rsidDel="00000000" w:rsidP="00000000" w:rsidRDefault="00000000" w:rsidRPr="00000000" w14:paraId="00000238">
      <w:pPr>
        <w:ind w:left="0" w:firstLine="0"/>
        <w:jc w:val="center"/>
        <w:rPr/>
      </w:pPr>
      <w:r w:rsidDel="00000000" w:rsidR="00000000" w:rsidRPr="00000000">
        <w:rPr>
          <w:rtl w:val="0"/>
        </w:rPr>
        <w:br w:type="textWrapping"/>
      </w:r>
      <w:r w:rsidDel="00000000" w:rsidR="00000000" w:rsidRPr="00000000">
        <w:rPr/>
        <w:drawing>
          <wp:inline distB="114300" distT="114300" distL="114300" distR="114300">
            <wp:extent cx="4305300" cy="3095625"/>
            <wp:effectExtent b="0" l="0" r="0" t="0"/>
            <wp:docPr id="41"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43053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numPr>
          <w:ilvl w:val="1"/>
          <w:numId w:val="3"/>
        </w:numPr>
        <w:spacing w:after="0" w:afterAutospacing="0"/>
        <w:ind w:left="1133.858267716535" w:hanging="360"/>
        <w:jc w:val="both"/>
      </w:pPr>
      <w:r w:rsidDel="00000000" w:rsidR="00000000" w:rsidRPr="00000000">
        <w:rPr>
          <w:rtl w:val="0"/>
        </w:rPr>
        <w:t xml:space="preserve">La configuración del puerto es por default el número 4000, esto se deberán cambiar si se desea tener otra instancia de la aplicación. Se puede ocupar el número del puerto desde el 4001 hasta el 4999 uno por instancia. </w:t>
      </w:r>
    </w:p>
    <w:p w:rsidR="00000000" w:rsidDel="00000000" w:rsidP="00000000" w:rsidRDefault="00000000" w:rsidRPr="00000000" w14:paraId="0000023A">
      <w:pPr>
        <w:numPr>
          <w:ilvl w:val="1"/>
          <w:numId w:val="3"/>
        </w:numPr>
        <w:spacing w:after="0" w:lineRule="auto"/>
        <w:ind w:left="1133.858267716535" w:hanging="360"/>
        <w:jc w:val="both"/>
      </w:pPr>
      <w:r w:rsidDel="00000000" w:rsidR="00000000" w:rsidRPr="00000000">
        <w:rPr>
          <w:rtl w:val="0"/>
        </w:rPr>
        <w:t xml:space="preserve">Entrar en el archivo “</w:t>
      </w:r>
      <w:r w:rsidDel="00000000" w:rsidR="00000000" w:rsidRPr="00000000">
        <w:rPr>
          <w:i w:val="1"/>
          <w:rtl w:val="0"/>
        </w:rPr>
        <w:t xml:space="preserve">common.js</w:t>
      </w:r>
      <w:r w:rsidDel="00000000" w:rsidR="00000000" w:rsidRPr="00000000">
        <w:rPr>
          <w:rtl w:val="0"/>
        </w:rPr>
        <w:t xml:space="preserve">” de la ruta “</w:t>
      </w:r>
      <w:r w:rsidDel="00000000" w:rsidR="00000000" w:rsidRPr="00000000">
        <w:rPr>
          <w:i w:val="1"/>
          <w:rtl w:val="0"/>
        </w:rPr>
        <w:t xml:space="preserve">/dashboard/javascript/common.js</w:t>
      </w:r>
      <w:r w:rsidDel="00000000" w:rsidR="00000000" w:rsidRPr="00000000">
        <w:rPr>
          <w:rtl w:val="0"/>
        </w:rPr>
        <w:t xml:space="preserve">” modificar la variable del puerto y de la ip correspondiente a la instancia instalada previamente en el archivo “</w:t>
      </w:r>
      <w:r w:rsidDel="00000000" w:rsidR="00000000" w:rsidRPr="00000000">
        <w:rPr>
          <w:i w:val="1"/>
          <w:rtl w:val="0"/>
        </w:rPr>
        <w:t xml:space="preserve">db_conf.js</w:t>
      </w:r>
      <w:r w:rsidDel="00000000" w:rsidR="00000000" w:rsidRPr="00000000">
        <w:rPr>
          <w:rtl w:val="0"/>
        </w:rPr>
        <w:t xml:space="preserve">” de la ruta “</w:t>
      </w:r>
      <w:r w:rsidDel="00000000" w:rsidR="00000000" w:rsidRPr="00000000">
        <w:rPr>
          <w:i w:val="1"/>
          <w:rtl w:val="0"/>
        </w:rPr>
        <w:t xml:space="preserve">/captura/db_conf.js</w:t>
      </w:r>
      <w:r w:rsidDel="00000000" w:rsidR="00000000" w:rsidRPr="00000000">
        <w:rPr>
          <w:rtl w:val="0"/>
        </w:rPr>
        <w:t xml:space="preserve">”.</w:t>
      </w:r>
    </w:p>
    <w:p w:rsidR="00000000" w:rsidDel="00000000" w:rsidP="00000000" w:rsidRDefault="00000000" w:rsidRPr="00000000" w14:paraId="0000023B">
      <w:pPr>
        <w:spacing w:after="0" w:lineRule="auto"/>
        <w:ind w:left="0" w:firstLine="0"/>
        <w:jc w:val="center"/>
        <w:rPr>
          <w:b w:val="1"/>
        </w:rPr>
      </w:pPr>
      <w:r w:rsidDel="00000000" w:rsidR="00000000" w:rsidRPr="00000000">
        <w:rPr>
          <w:rtl w:val="0"/>
        </w:rPr>
        <w:br w:type="textWrapping"/>
      </w:r>
      <w:r w:rsidDel="00000000" w:rsidR="00000000" w:rsidRPr="00000000">
        <w:rPr/>
        <w:drawing>
          <wp:inline distB="114300" distT="114300" distL="114300" distR="114300">
            <wp:extent cx="2686050" cy="1078138"/>
            <wp:effectExtent b="12700" l="12700" r="12700" t="12700"/>
            <wp:docPr id="44"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2686050" cy="1078138"/>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3C">
      <w:pPr>
        <w:ind w:left="708.6614173228347" w:firstLine="0"/>
        <w:jc w:val="both"/>
        <w:rPr/>
      </w:pPr>
      <w:r w:rsidDel="00000000" w:rsidR="00000000" w:rsidRPr="00000000">
        <w:rPr>
          <w:b w:val="1"/>
          <w:rtl w:val="0"/>
        </w:rPr>
        <w:t xml:space="preserve">NOTA:</w:t>
      </w:r>
      <w:r w:rsidDel="00000000" w:rsidR="00000000" w:rsidRPr="00000000">
        <w:rPr>
          <w:rtl w:val="0"/>
        </w:rPr>
        <w:t xml:space="preserve"> Es necesario tener las reglas de firewall pertinentes en el servidor para el uso de estos puertos.</w:t>
      </w:r>
    </w:p>
    <w:p w:rsidR="00000000" w:rsidDel="00000000" w:rsidP="00000000" w:rsidRDefault="00000000" w:rsidRPr="00000000" w14:paraId="0000023D">
      <w:pPr>
        <w:spacing w:after="0" w:lineRule="auto"/>
        <w:ind w:left="708.6614173228347" w:firstLine="0"/>
        <w:jc w:val="both"/>
        <w:rPr/>
      </w:pPr>
      <w:r w:rsidDel="00000000" w:rsidR="00000000" w:rsidRPr="00000000">
        <w:rPr>
          <w:b w:val="1"/>
          <w:rtl w:val="0"/>
        </w:rPr>
        <w:t xml:space="preserve">NOTA 2:</w:t>
      </w:r>
      <w:r w:rsidDel="00000000" w:rsidR="00000000" w:rsidRPr="00000000">
        <w:rPr>
          <w:rtl w:val="0"/>
        </w:rPr>
        <w:t xml:space="preserve"> Es necesario para que funcionen correctamente las múltiples instancias especificar una base de datos única para cada instancia, como por ejemplo “</w:t>
      </w:r>
      <w:r w:rsidDel="00000000" w:rsidR="00000000" w:rsidRPr="00000000">
        <w:rPr>
          <w:i w:val="1"/>
          <w:rtl w:val="0"/>
        </w:rPr>
        <w:t xml:space="preserve">edca_gen</w:t>
      </w:r>
      <w:r w:rsidDel="00000000" w:rsidR="00000000" w:rsidRPr="00000000">
        <w:rPr>
          <w:rtl w:val="0"/>
        </w:rPr>
        <w:t xml:space="preserve">”.</w:t>
      </w:r>
    </w:p>
    <w:p w:rsidR="00000000" w:rsidDel="00000000" w:rsidP="00000000" w:rsidRDefault="00000000" w:rsidRPr="00000000" w14:paraId="0000023E">
      <w:pPr>
        <w:ind w:left="1440" w:firstLine="0"/>
        <w:rPr/>
      </w:pPr>
      <w:r w:rsidDel="00000000" w:rsidR="00000000" w:rsidRPr="00000000">
        <w:rPr>
          <w:rtl w:val="0"/>
        </w:rPr>
      </w:r>
    </w:p>
    <w:p w:rsidR="00000000" w:rsidDel="00000000" w:rsidP="00000000" w:rsidRDefault="00000000" w:rsidRPr="00000000" w14:paraId="0000023F">
      <w:pPr>
        <w:ind w:left="1440" w:firstLine="0"/>
        <w:rPr/>
      </w:pPr>
      <w:r w:rsidDel="00000000" w:rsidR="00000000" w:rsidRPr="00000000">
        <w:rPr>
          <w:rtl w:val="0"/>
        </w:rPr>
      </w:r>
    </w:p>
    <w:p w:rsidR="00000000" w:rsidDel="00000000" w:rsidP="00000000" w:rsidRDefault="00000000" w:rsidRPr="00000000" w14:paraId="00000240">
      <w:pPr>
        <w:ind w:left="1440" w:firstLine="0"/>
        <w:rPr/>
      </w:pPr>
      <w:r w:rsidDel="00000000" w:rsidR="00000000" w:rsidRPr="00000000">
        <w:rPr>
          <w:rtl w:val="0"/>
        </w:rPr>
      </w:r>
    </w:p>
    <w:p w:rsidR="00000000" w:rsidDel="00000000" w:rsidP="00000000" w:rsidRDefault="00000000" w:rsidRPr="00000000" w14:paraId="00000241">
      <w:pPr>
        <w:ind w:left="1440" w:firstLine="0"/>
        <w:rPr/>
      </w:pPr>
      <w:r w:rsidDel="00000000" w:rsidR="00000000" w:rsidRPr="00000000">
        <w:rPr>
          <w:rtl w:val="0"/>
        </w:rPr>
      </w:r>
    </w:p>
    <w:p w:rsidR="00000000" w:rsidDel="00000000" w:rsidP="00000000" w:rsidRDefault="00000000" w:rsidRPr="00000000" w14:paraId="00000242">
      <w:pPr>
        <w:ind w:left="1440" w:firstLine="0"/>
        <w:rPr/>
      </w:pPr>
      <w:r w:rsidDel="00000000" w:rsidR="00000000" w:rsidRPr="00000000">
        <w:rPr>
          <w:rtl w:val="0"/>
        </w:rPr>
      </w:r>
    </w:p>
    <w:p w:rsidR="00000000" w:rsidDel="00000000" w:rsidP="00000000" w:rsidRDefault="00000000" w:rsidRPr="00000000" w14:paraId="00000243">
      <w:pPr>
        <w:ind w:left="1440" w:firstLine="0"/>
        <w:rPr/>
      </w:pPr>
      <w:r w:rsidDel="00000000" w:rsidR="00000000" w:rsidRPr="00000000">
        <w:rPr>
          <w:rtl w:val="0"/>
        </w:rPr>
      </w:r>
    </w:p>
    <w:p w:rsidR="00000000" w:rsidDel="00000000" w:rsidP="00000000" w:rsidRDefault="00000000" w:rsidRPr="00000000" w14:paraId="00000244">
      <w:pPr>
        <w:ind w:left="1440" w:firstLine="0"/>
        <w:rPr/>
      </w:pPr>
      <w:r w:rsidDel="00000000" w:rsidR="00000000" w:rsidRPr="00000000">
        <w:rPr>
          <w:rtl w:val="0"/>
        </w:rPr>
      </w:r>
    </w:p>
    <w:p w:rsidR="00000000" w:rsidDel="00000000" w:rsidP="00000000" w:rsidRDefault="00000000" w:rsidRPr="00000000" w14:paraId="00000245">
      <w:pPr>
        <w:ind w:left="1440" w:firstLine="0"/>
        <w:rPr/>
      </w:pPr>
      <w:r w:rsidDel="00000000" w:rsidR="00000000" w:rsidRPr="00000000">
        <w:rPr>
          <w:rtl w:val="0"/>
        </w:rPr>
      </w:r>
    </w:p>
    <w:p w:rsidR="00000000" w:rsidDel="00000000" w:rsidP="00000000" w:rsidRDefault="00000000" w:rsidRPr="00000000" w14:paraId="00000246">
      <w:pPr>
        <w:ind w:left="1440" w:firstLine="0"/>
        <w:rPr/>
      </w:pPr>
      <w:r w:rsidDel="00000000" w:rsidR="00000000" w:rsidRPr="00000000">
        <w:rPr>
          <w:rtl w:val="0"/>
        </w:rPr>
      </w:r>
    </w:p>
    <w:p w:rsidR="00000000" w:rsidDel="00000000" w:rsidP="00000000" w:rsidRDefault="00000000" w:rsidRPr="00000000" w14:paraId="00000247">
      <w:pPr>
        <w:ind w:left="1440" w:firstLine="0"/>
        <w:rPr/>
      </w:pPr>
      <w:r w:rsidDel="00000000" w:rsidR="00000000" w:rsidRPr="00000000">
        <w:rPr>
          <w:rtl w:val="0"/>
        </w:rPr>
      </w:r>
    </w:p>
    <w:p w:rsidR="00000000" w:rsidDel="00000000" w:rsidP="00000000" w:rsidRDefault="00000000" w:rsidRPr="00000000" w14:paraId="00000248">
      <w:pPr>
        <w:ind w:left="1440" w:firstLine="0"/>
        <w:rPr/>
      </w:pPr>
      <w:r w:rsidDel="00000000" w:rsidR="00000000" w:rsidRPr="00000000">
        <w:rPr>
          <w:rtl w:val="0"/>
        </w:rPr>
      </w:r>
    </w:p>
    <w:p w:rsidR="00000000" w:rsidDel="00000000" w:rsidP="00000000" w:rsidRDefault="00000000" w:rsidRPr="00000000" w14:paraId="00000249">
      <w:pPr>
        <w:ind w:left="1440" w:firstLine="0"/>
        <w:rPr/>
      </w:pPr>
      <w:r w:rsidDel="00000000" w:rsidR="00000000" w:rsidRPr="00000000">
        <w:rPr>
          <w:rtl w:val="0"/>
        </w:rPr>
      </w:r>
    </w:p>
    <w:p w:rsidR="00000000" w:rsidDel="00000000" w:rsidP="00000000" w:rsidRDefault="00000000" w:rsidRPr="00000000" w14:paraId="0000024A">
      <w:pPr>
        <w:ind w:left="1440" w:firstLine="0"/>
        <w:rPr/>
      </w:pPr>
      <w:r w:rsidDel="00000000" w:rsidR="00000000" w:rsidRPr="00000000">
        <w:rPr>
          <w:rtl w:val="0"/>
        </w:rPr>
      </w:r>
    </w:p>
    <w:p w:rsidR="00000000" w:rsidDel="00000000" w:rsidP="00000000" w:rsidRDefault="00000000" w:rsidRPr="00000000" w14:paraId="0000024B">
      <w:pPr>
        <w:ind w:left="1440" w:firstLine="0"/>
        <w:rPr/>
      </w:pPr>
      <w:r w:rsidDel="00000000" w:rsidR="00000000" w:rsidRPr="00000000">
        <w:rPr>
          <w:rtl w:val="0"/>
        </w:rPr>
      </w:r>
    </w:p>
    <w:p w:rsidR="00000000" w:rsidDel="00000000" w:rsidP="00000000" w:rsidRDefault="00000000" w:rsidRPr="00000000" w14:paraId="0000024C">
      <w:pPr>
        <w:ind w:left="1440" w:firstLine="0"/>
        <w:rPr/>
      </w:pPr>
      <w:r w:rsidDel="00000000" w:rsidR="00000000" w:rsidRPr="00000000">
        <w:rPr>
          <w:rtl w:val="0"/>
        </w:rPr>
      </w:r>
    </w:p>
    <w:p w:rsidR="00000000" w:rsidDel="00000000" w:rsidP="00000000" w:rsidRDefault="00000000" w:rsidRPr="00000000" w14:paraId="0000024D">
      <w:pPr>
        <w:ind w:left="1440" w:firstLine="0"/>
        <w:rPr/>
      </w:pPr>
      <w:r w:rsidDel="00000000" w:rsidR="00000000" w:rsidRPr="00000000">
        <w:rPr>
          <w:rtl w:val="0"/>
        </w:rPr>
      </w:r>
    </w:p>
    <w:p w:rsidR="00000000" w:rsidDel="00000000" w:rsidP="00000000" w:rsidRDefault="00000000" w:rsidRPr="00000000" w14:paraId="0000024E">
      <w:pPr>
        <w:ind w:left="1440" w:firstLine="0"/>
        <w:rPr/>
      </w:pPr>
      <w:r w:rsidDel="00000000" w:rsidR="00000000" w:rsidRPr="00000000">
        <w:rPr>
          <w:rtl w:val="0"/>
        </w:rPr>
      </w:r>
    </w:p>
    <w:p w:rsidR="00000000" w:rsidDel="00000000" w:rsidP="00000000" w:rsidRDefault="00000000" w:rsidRPr="00000000" w14:paraId="0000024F">
      <w:pPr>
        <w:ind w:left="1440" w:firstLine="0"/>
        <w:rPr/>
      </w:pPr>
      <w:r w:rsidDel="00000000" w:rsidR="00000000" w:rsidRPr="00000000">
        <w:rPr>
          <w:rtl w:val="0"/>
        </w:rPr>
      </w:r>
    </w:p>
    <w:p w:rsidR="00000000" w:rsidDel="00000000" w:rsidP="00000000" w:rsidRDefault="00000000" w:rsidRPr="00000000" w14:paraId="00000250">
      <w:pPr>
        <w:ind w:left="1440" w:firstLine="0"/>
        <w:rPr/>
      </w:pPr>
      <w:r w:rsidDel="00000000" w:rsidR="00000000" w:rsidRPr="00000000">
        <w:rPr>
          <w:rtl w:val="0"/>
        </w:rPr>
      </w:r>
    </w:p>
    <w:p w:rsidR="00000000" w:rsidDel="00000000" w:rsidP="00000000" w:rsidRDefault="00000000" w:rsidRPr="00000000" w14:paraId="00000251">
      <w:pPr>
        <w:ind w:left="1440" w:firstLine="0"/>
        <w:rPr/>
      </w:pPr>
      <w:r w:rsidDel="00000000" w:rsidR="00000000" w:rsidRPr="00000000">
        <w:rPr>
          <w:rtl w:val="0"/>
        </w:rPr>
      </w:r>
    </w:p>
    <w:p w:rsidR="00000000" w:rsidDel="00000000" w:rsidP="00000000" w:rsidRDefault="00000000" w:rsidRPr="00000000" w14:paraId="00000252">
      <w:pPr>
        <w:ind w:left="1440" w:firstLine="0"/>
        <w:rPr/>
      </w:pPr>
      <w:r w:rsidDel="00000000" w:rsidR="00000000" w:rsidRPr="00000000">
        <w:rPr>
          <w:rtl w:val="0"/>
        </w:rPr>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pStyle w:val="Heading1"/>
        <w:spacing w:after="0" w:before="0" w:line="240" w:lineRule="auto"/>
        <w:ind w:left="0" w:firstLine="0"/>
        <w:rPr/>
      </w:pPr>
      <w:bookmarkStart w:colFirst="0" w:colLast="0" w:name="_lhglxcq52cfy" w:id="47"/>
      <w:bookmarkEnd w:id="47"/>
      <w:r w:rsidDel="00000000" w:rsidR="00000000" w:rsidRPr="00000000">
        <w:rPr>
          <w:rtl w:val="0"/>
        </w:rPr>
        <w:t xml:space="preserve">Anexo 3. Re-publicación de procesos de contratación. </w:t>
      </w:r>
    </w:p>
    <w:p w:rsidR="00000000" w:rsidDel="00000000" w:rsidP="00000000" w:rsidRDefault="00000000" w:rsidRPr="00000000" w14:paraId="00000255">
      <w:pPr>
        <w:spacing w:after="0" w:lineRule="auto"/>
        <w:ind w:left="283.46456692913375" w:firstLine="0"/>
        <w:jc w:val="both"/>
        <w:rPr/>
      </w:pPr>
      <w:r w:rsidDel="00000000" w:rsidR="00000000" w:rsidRPr="00000000">
        <w:rPr>
          <w:rtl w:val="0"/>
        </w:rPr>
      </w:r>
    </w:p>
    <w:p w:rsidR="00000000" w:rsidDel="00000000" w:rsidP="00000000" w:rsidRDefault="00000000" w:rsidRPr="00000000" w14:paraId="00000256">
      <w:pPr>
        <w:spacing w:after="0" w:lineRule="auto"/>
        <w:ind w:left="283.46456692913375" w:firstLine="0"/>
        <w:jc w:val="both"/>
        <w:rPr/>
      </w:pPr>
      <w:r w:rsidDel="00000000" w:rsidR="00000000" w:rsidRPr="00000000">
        <w:rPr>
          <w:rtl w:val="0"/>
        </w:rPr>
        <w:t xml:space="preserve">Este punto es en el caso, que se requiera re-publicar todos los proceso de contratación de la herramienta. </w:t>
      </w:r>
    </w:p>
    <w:p w:rsidR="00000000" w:rsidDel="00000000" w:rsidP="00000000" w:rsidRDefault="00000000" w:rsidRPr="00000000" w14:paraId="00000257">
      <w:pPr>
        <w:spacing w:after="0" w:lineRule="auto"/>
        <w:ind w:left="283.46456692913375" w:firstLine="0"/>
        <w:rPr/>
      </w:pPr>
      <w:r w:rsidDel="00000000" w:rsidR="00000000" w:rsidRPr="00000000">
        <w:rPr>
          <w:rtl w:val="0"/>
        </w:rPr>
      </w:r>
    </w:p>
    <w:p w:rsidR="00000000" w:rsidDel="00000000" w:rsidP="00000000" w:rsidRDefault="00000000" w:rsidRPr="00000000" w14:paraId="00000258">
      <w:pPr>
        <w:spacing w:after="0" w:lineRule="auto"/>
        <w:ind w:left="283.46456692913375" w:firstLine="0"/>
        <w:rPr/>
      </w:pPr>
      <w:r w:rsidDel="00000000" w:rsidR="00000000" w:rsidRPr="00000000">
        <w:rPr>
          <w:b w:val="1"/>
          <w:rtl w:val="0"/>
        </w:rPr>
        <w:t xml:space="preserve">Paso 1. </w:t>
      </w:r>
      <w:r w:rsidDel="00000000" w:rsidR="00000000" w:rsidRPr="00000000">
        <w:rPr>
          <w:rtl w:val="0"/>
        </w:rPr>
        <w:t xml:space="preserve">Abrir una terminal en el servidor de linux donde se encuentra instalada la aplicación.</w:t>
      </w:r>
    </w:p>
    <w:p w:rsidR="00000000" w:rsidDel="00000000" w:rsidP="00000000" w:rsidRDefault="00000000" w:rsidRPr="00000000" w14:paraId="00000259">
      <w:pPr>
        <w:spacing w:after="0" w:lineRule="auto"/>
        <w:ind w:left="283.46456692913375" w:firstLine="0"/>
        <w:rPr/>
      </w:pPr>
      <w:r w:rsidDel="00000000" w:rsidR="00000000" w:rsidRPr="00000000">
        <w:rPr>
          <w:rtl w:val="0"/>
        </w:rPr>
      </w:r>
    </w:p>
    <w:p w:rsidR="00000000" w:rsidDel="00000000" w:rsidP="00000000" w:rsidRDefault="00000000" w:rsidRPr="00000000" w14:paraId="0000025A">
      <w:pPr>
        <w:spacing w:after="0" w:lineRule="auto"/>
        <w:ind w:left="283.46456692913375" w:firstLine="0"/>
        <w:jc w:val="center"/>
        <w:rPr/>
      </w:pPr>
      <w:r w:rsidDel="00000000" w:rsidR="00000000" w:rsidRPr="00000000">
        <w:rPr/>
        <w:drawing>
          <wp:inline distB="114300" distT="114300" distL="114300" distR="114300">
            <wp:extent cx="5838825" cy="1050290"/>
            <wp:effectExtent b="12700" l="12700" r="12700" t="12700"/>
            <wp:docPr id="42" name="image37.png"/>
            <a:graphic>
              <a:graphicData uri="http://schemas.openxmlformats.org/drawingml/2006/picture">
                <pic:pic>
                  <pic:nvPicPr>
                    <pic:cNvPr id="0" name="image37.png"/>
                    <pic:cNvPicPr preferRelativeResize="0"/>
                  </pic:nvPicPr>
                  <pic:blipFill>
                    <a:blip r:embed="rId55"/>
                    <a:srcRect b="0" l="0" r="0" t="62237"/>
                    <a:stretch>
                      <a:fillRect/>
                    </a:stretch>
                  </pic:blipFill>
                  <pic:spPr>
                    <a:xfrm>
                      <a:off x="0" y="0"/>
                      <a:ext cx="5838825" cy="10502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B">
      <w:pPr>
        <w:spacing w:after="0" w:lineRule="auto"/>
        <w:ind w:left="283.46456692913375" w:firstLine="0"/>
        <w:rPr/>
      </w:pPr>
      <w:r w:rsidDel="00000000" w:rsidR="00000000" w:rsidRPr="00000000">
        <w:rPr>
          <w:rtl w:val="0"/>
        </w:rPr>
      </w:r>
    </w:p>
    <w:p w:rsidR="00000000" w:rsidDel="00000000" w:rsidP="00000000" w:rsidRDefault="00000000" w:rsidRPr="00000000" w14:paraId="0000025C">
      <w:pPr>
        <w:spacing w:after="0" w:lineRule="auto"/>
        <w:ind w:left="283.46456692913375" w:firstLine="0"/>
        <w:jc w:val="both"/>
        <w:rPr/>
      </w:pPr>
      <w:r w:rsidDel="00000000" w:rsidR="00000000" w:rsidRPr="00000000">
        <w:rPr>
          <w:b w:val="1"/>
          <w:rtl w:val="0"/>
        </w:rPr>
        <w:t xml:space="preserve">Paso 2</w:t>
      </w:r>
      <w:r w:rsidDel="00000000" w:rsidR="00000000" w:rsidRPr="00000000">
        <w:rPr>
          <w:rtl w:val="0"/>
        </w:rPr>
        <w:t xml:space="preserve">. Ingresar a la carpeta de “captura” donde se encuentra la carpeta de contrataciones abiertas y ejecutar el comando </w:t>
      </w:r>
      <w:r w:rsidDel="00000000" w:rsidR="00000000" w:rsidRPr="00000000">
        <w:rPr>
          <w:i w:val="1"/>
          <w:rtl w:val="0"/>
        </w:rPr>
        <w:t xml:space="preserve">pm2 logs captura</w:t>
      </w:r>
      <w:r w:rsidDel="00000000" w:rsidR="00000000" w:rsidRPr="00000000">
        <w:rPr>
          <w:rtl w:val="0"/>
        </w:rPr>
        <w:t xml:space="preserve">:</w:t>
      </w:r>
    </w:p>
    <w:p w:rsidR="00000000" w:rsidDel="00000000" w:rsidP="00000000" w:rsidRDefault="00000000" w:rsidRPr="00000000" w14:paraId="0000025D">
      <w:pPr>
        <w:spacing w:after="0" w:lineRule="auto"/>
        <w:ind w:left="283.46456692913375" w:firstLine="0"/>
        <w:rPr/>
      </w:pPr>
      <w:r w:rsidDel="00000000" w:rsidR="00000000" w:rsidRPr="00000000">
        <w:rPr>
          <w:rtl w:val="0"/>
        </w:rPr>
      </w:r>
    </w:p>
    <w:p w:rsidR="00000000" w:rsidDel="00000000" w:rsidP="00000000" w:rsidRDefault="00000000" w:rsidRPr="00000000" w14:paraId="0000025E">
      <w:pPr>
        <w:spacing w:after="0" w:lineRule="auto"/>
        <w:ind w:left="283.46456692913375" w:firstLine="0"/>
        <w:jc w:val="center"/>
        <w:rPr/>
      </w:pPr>
      <w:r w:rsidDel="00000000" w:rsidR="00000000" w:rsidRPr="00000000">
        <w:rPr/>
        <w:drawing>
          <wp:inline distB="114300" distT="114300" distL="114300" distR="114300">
            <wp:extent cx="3343275" cy="219075"/>
            <wp:effectExtent b="12700" l="12700" r="12700" t="12700"/>
            <wp:docPr id="14"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3343275" cy="219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F">
      <w:pPr>
        <w:spacing w:after="0" w:lineRule="auto"/>
        <w:ind w:left="283.46456692913375" w:firstLine="0"/>
        <w:rPr/>
      </w:pPr>
      <w:r w:rsidDel="00000000" w:rsidR="00000000" w:rsidRPr="00000000">
        <w:rPr>
          <w:rtl w:val="0"/>
        </w:rPr>
      </w:r>
    </w:p>
    <w:p w:rsidR="00000000" w:rsidDel="00000000" w:rsidP="00000000" w:rsidRDefault="00000000" w:rsidRPr="00000000" w14:paraId="00000260">
      <w:pPr>
        <w:spacing w:after="0" w:lineRule="auto"/>
        <w:ind w:left="283.46456692913375" w:firstLine="0"/>
        <w:rPr/>
      </w:pPr>
      <w:r w:rsidDel="00000000" w:rsidR="00000000" w:rsidRPr="00000000">
        <w:rPr>
          <w:rtl w:val="0"/>
        </w:rPr>
        <w:t xml:space="preserve">Ejemplo:</w:t>
      </w:r>
    </w:p>
    <w:p w:rsidR="00000000" w:rsidDel="00000000" w:rsidP="00000000" w:rsidRDefault="00000000" w:rsidRPr="00000000" w14:paraId="00000261">
      <w:pPr>
        <w:spacing w:after="0" w:lineRule="auto"/>
        <w:ind w:left="283.46456692913375" w:firstLine="0"/>
        <w:rPr/>
      </w:pPr>
      <w:r w:rsidDel="00000000" w:rsidR="00000000" w:rsidRPr="00000000">
        <w:rPr>
          <w:rtl w:val="0"/>
        </w:rPr>
      </w:r>
    </w:p>
    <w:p w:rsidR="00000000" w:rsidDel="00000000" w:rsidP="00000000" w:rsidRDefault="00000000" w:rsidRPr="00000000" w14:paraId="00000262">
      <w:pPr>
        <w:spacing w:after="0" w:lineRule="auto"/>
        <w:ind w:left="283.46456692913375" w:firstLine="0"/>
        <w:jc w:val="center"/>
        <w:rPr/>
      </w:pPr>
      <w:r w:rsidDel="00000000" w:rsidR="00000000" w:rsidRPr="00000000">
        <w:rPr/>
        <w:drawing>
          <wp:inline distB="114300" distT="114300" distL="114300" distR="114300">
            <wp:extent cx="5971540" cy="1701800"/>
            <wp:effectExtent b="12700" l="12700" r="12700" t="12700"/>
            <wp:docPr id="56"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5971540" cy="170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3">
      <w:pPr>
        <w:spacing w:after="0" w:lineRule="auto"/>
        <w:ind w:left="283.46456692913375" w:firstLine="0"/>
        <w:jc w:val="center"/>
        <w:rPr/>
      </w:pPr>
      <w:r w:rsidDel="00000000" w:rsidR="00000000" w:rsidRPr="00000000">
        <w:rPr>
          <w:rtl w:val="0"/>
        </w:rPr>
      </w:r>
    </w:p>
    <w:p w:rsidR="00000000" w:rsidDel="00000000" w:rsidP="00000000" w:rsidRDefault="00000000" w:rsidRPr="00000000" w14:paraId="00000264">
      <w:pPr>
        <w:spacing w:after="0" w:lineRule="auto"/>
        <w:ind w:left="283.46456692913375" w:firstLine="0"/>
        <w:rPr/>
      </w:pPr>
      <w:r w:rsidDel="00000000" w:rsidR="00000000" w:rsidRPr="00000000">
        <w:rPr>
          <w:b w:val="1"/>
          <w:rtl w:val="0"/>
        </w:rPr>
        <w:t xml:space="preserve">Paso 3.</w:t>
      </w:r>
      <w:r w:rsidDel="00000000" w:rsidR="00000000" w:rsidRPr="00000000">
        <w:rPr>
          <w:rtl w:val="0"/>
        </w:rPr>
        <w:t xml:space="preserve"> Ingresar al módulo de captura con las credenciales de administrador.</w:t>
      </w:r>
    </w:p>
    <w:p w:rsidR="00000000" w:rsidDel="00000000" w:rsidP="00000000" w:rsidRDefault="00000000" w:rsidRPr="00000000" w14:paraId="00000265">
      <w:pPr>
        <w:spacing w:after="0" w:lineRule="auto"/>
        <w:ind w:left="283.46456692913375" w:firstLine="0"/>
        <w:rPr/>
      </w:pPr>
      <w:r w:rsidDel="00000000" w:rsidR="00000000" w:rsidRPr="00000000">
        <w:rPr>
          <w:rtl w:val="0"/>
        </w:rPr>
      </w:r>
    </w:p>
    <w:p w:rsidR="00000000" w:rsidDel="00000000" w:rsidP="00000000" w:rsidRDefault="00000000" w:rsidRPr="00000000" w14:paraId="00000266">
      <w:pPr>
        <w:spacing w:after="0" w:lineRule="auto"/>
        <w:jc w:val="center"/>
        <w:rPr/>
      </w:pPr>
      <w:r w:rsidDel="00000000" w:rsidR="00000000" w:rsidRPr="00000000">
        <w:rPr/>
        <w:drawing>
          <wp:inline distB="0" distT="0" distL="0" distR="0">
            <wp:extent cx="5971540" cy="2903855"/>
            <wp:effectExtent b="12700" l="12700" r="12700" t="12700"/>
            <wp:docPr id="2"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971540" cy="290385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267">
      <w:pPr>
        <w:spacing w:after="0" w:lineRule="auto"/>
        <w:ind w:left="283.46456692913375" w:firstLine="0"/>
        <w:rPr/>
      </w:pPr>
      <w:r w:rsidDel="00000000" w:rsidR="00000000" w:rsidRPr="00000000">
        <w:rPr>
          <w:rtl w:val="0"/>
        </w:rPr>
      </w:r>
    </w:p>
    <w:p w:rsidR="00000000" w:rsidDel="00000000" w:rsidP="00000000" w:rsidRDefault="00000000" w:rsidRPr="00000000" w14:paraId="00000268">
      <w:pPr>
        <w:spacing w:after="0" w:lineRule="auto"/>
        <w:ind w:left="283.46456692913375" w:firstLine="0"/>
        <w:rPr/>
      </w:pPr>
      <w:r w:rsidDel="00000000" w:rsidR="00000000" w:rsidRPr="00000000">
        <w:rPr>
          <w:b w:val="1"/>
          <w:rtl w:val="0"/>
        </w:rPr>
        <w:t xml:space="preserve">Paso 4.</w:t>
      </w:r>
      <w:r w:rsidDel="00000000" w:rsidR="00000000" w:rsidRPr="00000000">
        <w:rPr>
          <w:rtl w:val="0"/>
        </w:rPr>
        <w:t xml:space="preserve"> En una nueva ventana ingresar la siguiente dirección y darle enter:</w:t>
      </w:r>
    </w:p>
    <w:p w:rsidR="00000000" w:rsidDel="00000000" w:rsidP="00000000" w:rsidRDefault="00000000" w:rsidRPr="00000000" w14:paraId="00000269">
      <w:pPr>
        <w:spacing w:after="0" w:lineRule="auto"/>
        <w:rPr/>
      </w:pPr>
      <w:r w:rsidDel="00000000" w:rsidR="00000000" w:rsidRPr="00000000">
        <w:rPr>
          <w:rtl w:val="0"/>
        </w:rPr>
      </w:r>
    </w:p>
    <w:tbl>
      <w:tblPr>
        <w:tblStyle w:val="Table40"/>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6A">
            <w:pPr>
              <w:widowControl w:val="0"/>
              <w:spacing w:after="0" w:line="240" w:lineRule="auto"/>
              <w:ind w:left="283.46456692913375" w:firstLine="0"/>
              <w:jc w:val="center"/>
              <w:rPr>
                <w:i w:val="1"/>
              </w:rPr>
            </w:pPr>
            <w:r w:rsidDel="00000000" w:rsidR="00000000" w:rsidRPr="00000000">
              <w:rPr>
                <w:i w:val="1"/>
                <w:rtl w:val="0"/>
              </w:rPr>
              <w:t xml:space="preserve">http://ip_del_servidor:3000/generate/releases</w:t>
            </w:r>
          </w:p>
        </w:tc>
      </w:tr>
    </w:tbl>
    <w:p w:rsidR="00000000" w:rsidDel="00000000" w:rsidP="00000000" w:rsidRDefault="00000000" w:rsidRPr="00000000" w14:paraId="0000026B">
      <w:pPr>
        <w:spacing w:after="0" w:lineRule="auto"/>
        <w:ind w:left="283.46456692913375" w:firstLine="0"/>
        <w:jc w:val="center"/>
        <w:rPr/>
      </w:pPr>
      <w:r w:rsidDel="00000000" w:rsidR="00000000" w:rsidRPr="00000000">
        <w:rPr>
          <w:rtl w:val="0"/>
        </w:rPr>
      </w:r>
    </w:p>
    <w:p w:rsidR="00000000" w:rsidDel="00000000" w:rsidP="00000000" w:rsidRDefault="00000000" w:rsidRPr="00000000" w14:paraId="0000026C">
      <w:pPr>
        <w:spacing w:after="0" w:lineRule="auto"/>
        <w:ind w:left="283.46456692913375" w:firstLine="0"/>
        <w:rPr/>
      </w:pPr>
      <w:r w:rsidDel="00000000" w:rsidR="00000000" w:rsidRPr="00000000">
        <w:rPr>
          <w:b w:val="1"/>
          <w:rtl w:val="0"/>
        </w:rPr>
        <w:t xml:space="preserve">NOTA:</w:t>
      </w:r>
      <w:r w:rsidDel="00000000" w:rsidR="00000000" w:rsidRPr="00000000">
        <w:rPr>
          <w:rtl w:val="0"/>
        </w:rPr>
        <w:t xml:space="preserve"> Sustituir “</w:t>
      </w:r>
      <w:r w:rsidDel="00000000" w:rsidR="00000000" w:rsidRPr="00000000">
        <w:rPr>
          <w:i w:val="1"/>
          <w:rtl w:val="0"/>
        </w:rPr>
        <w:t xml:space="preserve">ip_del_servidor</w:t>
      </w:r>
      <w:r w:rsidDel="00000000" w:rsidR="00000000" w:rsidRPr="00000000">
        <w:rPr>
          <w:rtl w:val="0"/>
        </w:rPr>
        <w:t xml:space="preserve">” por la ip local del servidor donde se encuentra instalada la aplicación.</w:t>
      </w:r>
    </w:p>
    <w:p w:rsidR="00000000" w:rsidDel="00000000" w:rsidP="00000000" w:rsidRDefault="00000000" w:rsidRPr="00000000" w14:paraId="0000026D">
      <w:pPr>
        <w:spacing w:after="0" w:lineRule="auto"/>
        <w:ind w:left="283.46456692913375" w:firstLine="0"/>
        <w:rPr/>
      </w:pPr>
      <w:r w:rsidDel="00000000" w:rsidR="00000000" w:rsidRPr="00000000">
        <w:rPr>
          <w:rtl w:val="0"/>
        </w:rPr>
      </w:r>
    </w:p>
    <w:p w:rsidR="00000000" w:rsidDel="00000000" w:rsidP="00000000" w:rsidRDefault="00000000" w:rsidRPr="00000000" w14:paraId="0000026E">
      <w:pPr>
        <w:spacing w:after="0" w:lineRule="auto"/>
        <w:ind w:left="283.46456692913375" w:firstLine="0"/>
        <w:rPr/>
      </w:pPr>
      <w:r w:rsidDel="00000000" w:rsidR="00000000" w:rsidRPr="00000000">
        <w:rPr>
          <w:rtl w:val="0"/>
        </w:rPr>
        <w:t xml:space="preserve">Ejemplo:</w:t>
      </w:r>
    </w:p>
    <w:p w:rsidR="00000000" w:rsidDel="00000000" w:rsidP="00000000" w:rsidRDefault="00000000" w:rsidRPr="00000000" w14:paraId="0000026F">
      <w:pPr>
        <w:spacing w:after="0" w:lineRule="auto"/>
        <w:ind w:left="283.46456692913375" w:firstLine="0"/>
        <w:rPr/>
      </w:pPr>
      <w:r w:rsidDel="00000000" w:rsidR="00000000" w:rsidRPr="00000000">
        <w:rPr>
          <w:rtl w:val="0"/>
        </w:rPr>
      </w:r>
    </w:p>
    <w:p w:rsidR="00000000" w:rsidDel="00000000" w:rsidP="00000000" w:rsidRDefault="00000000" w:rsidRPr="00000000" w14:paraId="00000270">
      <w:pPr>
        <w:spacing w:after="0" w:lineRule="auto"/>
        <w:ind w:left="283.46456692913375" w:firstLine="0"/>
        <w:jc w:val="center"/>
        <w:rPr/>
      </w:pPr>
      <w:r w:rsidDel="00000000" w:rsidR="00000000" w:rsidRPr="00000000">
        <w:rPr/>
        <w:drawing>
          <wp:inline distB="114300" distT="114300" distL="114300" distR="114300">
            <wp:extent cx="5334000" cy="1143000"/>
            <wp:effectExtent b="12700" l="12700" r="12700" t="12700"/>
            <wp:docPr id="23"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5334000" cy="114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1">
      <w:pPr>
        <w:spacing w:after="0" w:lineRule="auto"/>
        <w:ind w:left="283.46456692913375" w:firstLine="0"/>
        <w:jc w:val="center"/>
        <w:rPr/>
      </w:pPr>
      <w:r w:rsidDel="00000000" w:rsidR="00000000" w:rsidRPr="00000000">
        <w:rPr>
          <w:rtl w:val="0"/>
        </w:rPr>
      </w:r>
    </w:p>
    <w:p w:rsidR="00000000" w:rsidDel="00000000" w:rsidP="00000000" w:rsidRDefault="00000000" w:rsidRPr="00000000" w14:paraId="00000272">
      <w:pPr>
        <w:spacing w:after="0" w:lineRule="auto"/>
        <w:ind w:left="283.46456692913375" w:firstLine="0"/>
        <w:jc w:val="both"/>
        <w:rPr/>
      </w:pPr>
      <w:r w:rsidDel="00000000" w:rsidR="00000000" w:rsidRPr="00000000">
        <w:rPr>
          <w:rtl w:val="0"/>
        </w:rPr>
        <w:t xml:space="preserve">Este proceso es un poco tardado, lo que genera es un cambio en todos los procesos de contratación y valida cada proceso de contratación, debes de revisar la consola para que te muestre el avance del proceso de contratación.</w:t>
      </w:r>
    </w:p>
    <w:p w:rsidR="00000000" w:rsidDel="00000000" w:rsidP="00000000" w:rsidRDefault="00000000" w:rsidRPr="00000000" w14:paraId="00000273">
      <w:pPr>
        <w:spacing w:after="0" w:lineRule="auto"/>
        <w:ind w:left="283.46456692913375" w:firstLine="0"/>
        <w:jc w:val="both"/>
        <w:rPr/>
      </w:pPr>
      <w:r w:rsidDel="00000000" w:rsidR="00000000" w:rsidRPr="00000000">
        <w:rPr>
          <w:rtl w:val="0"/>
        </w:rPr>
      </w:r>
    </w:p>
    <w:p w:rsidR="00000000" w:rsidDel="00000000" w:rsidP="00000000" w:rsidRDefault="00000000" w:rsidRPr="00000000" w14:paraId="00000274">
      <w:pPr>
        <w:spacing w:after="0" w:lineRule="auto"/>
        <w:ind w:left="283.46456692913375" w:firstLine="0"/>
        <w:jc w:val="both"/>
        <w:rPr/>
      </w:pPr>
      <w:r w:rsidDel="00000000" w:rsidR="00000000" w:rsidRPr="00000000">
        <w:rPr>
          <w:rtl w:val="0"/>
        </w:rPr>
        <w:t xml:space="preserve">Al iniciar el proceso, en la terminal te muestra una lista de todos los procesos de contratación para que puedas saber cuando es que se termina dicho proceso.</w:t>
      </w:r>
    </w:p>
    <w:p w:rsidR="00000000" w:rsidDel="00000000" w:rsidP="00000000" w:rsidRDefault="00000000" w:rsidRPr="00000000" w14:paraId="00000275">
      <w:pPr>
        <w:spacing w:after="0" w:lineRule="auto"/>
        <w:ind w:left="283.46456692913375" w:firstLine="0"/>
        <w:rPr/>
      </w:pPr>
      <w:r w:rsidDel="00000000" w:rsidR="00000000" w:rsidRPr="00000000">
        <w:rPr>
          <w:rtl w:val="0"/>
        </w:rPr>
      </w:r>
    </w:p>
    <w:p w:rsidR="00000000" w:rsidDel="00000000" w:rsidP="00000000" w:rsidRDefault="00000000" w:rsidRPr="00000000" w14:paraId="00000276">
      <w:pPr>
        <w:spacing w:after="0" w:lineRule="auto"/>
        <w:jc w:val="center"/>
        <w:rPr/>
      </w:pPr>
      <w:r w:rsidDel="00000000" w:rsidR="00000000" w:rsidRPr="00000000">
        <w:rPr/>
        <w:drawing>
          <wp:inline distB="114300" distT="114300" distL="114300" distR="114300">
            <wp:extent cx="5971540" cy="1701800"/>
            <wp:effectExtent b="12700" l="12700" r="12700" t="12700"/>
            <wp:docPr id="28" name="image40.png"/>
            <a:graphic>
              <a:graphicData uri="http://schemas.openxmlformats.org/drawingml/2006/picture">
                <pic:pic>
                  <pic:nvPicPr>
                    <pic:cNvPr id="0" name="image40.png"/>
                    <pic:cNvPicPr preferRelativeResize="0"/>
                  </pic:nvPicPr>
                  <pic:blipFill>
                    <a:blip r:embed="rId59"/>
                    <a:srcRect b="0" l="0" r="0" t="59113"/>
                    <a:stretch>
                      <a:fillRect/>
                    </a:stretch>
                  </pic:blipFill>
                  <pic:spPr>
                    <a:xfrm>
                      <a:off x="0" y="0"/>
                      <a:ext cx="5971540" cy="170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7">
      <w:pPr>
        <w:spacing w:after="0" w:lineRule="auto"/>
        <w:ind w:left="283.46456692913375" w:firstLine="0"/>
        <w:rPr/>
      </w:pPr>
      <w:r w:rsidDel="00000000" w:rsidR="00000000" w:rsidRPr="00000000">
        <w:rPr>
          <w:rtl w:val="0"/>
        </w:rPr>
      </w:r>
    </w:p>
    <w:p w:rsidR="00000000" w:rsidDel="00000000" w:rsidP="00000000" w:rsidRDefault="00000000" w:rsidRPr="00000000" w14:paraId="00000278">
      <w:pPr>
        <w:spacing w:after="0" w:lineRule="auto"/>
        <w:ind w:left="283.46456692913375" w:firstLine="0"/>
        <w:jc w:val="both"/>
        <w:rPr/>
      </w:pPr>
      <w:r w:rsidDel="00000000" w:rsidR="00000000" w:rsidRPr="00000000">
        <w:rPr>
          <w:rtl w:val="0"/>
        </w:rPr>
        <w:t xml:space="preserve">En este ejemplo, el último proceso de contratación es el número 63, por lo tanto el proceso culmina cuando se ejecuta el proceso de la actualización del historial del último proceso de contratación. </w:t>
      </w:r>
    </w:p>
    <w:p w:rsidR="00000000" w:rsidDel="00000000" w:rsidP="00000000" w:rsidRDefault="00000000" w:rsidRPr="00000000" w14:paraId="00000279">
      <w:pPr>
        <w:spacing w:after="0" w:lineRule="auto"/>
        <w:ind w:left="283.46456692913375" w:firstLine="0"/>
        <w:jc w:val="center"/>
        <w:rPr/>
      </w:pPr>
      <w:r w:rsidDel="00000000" w:rsidR="00000000" w:rsidRPr="00000000">
        <w:rPr/>
        <w:drawing>
          <wp:inline distB="114300" distT="114300" distL="114300" distR="114300">
            <wp:extent cx="2590800" cy="1247775"/>
            <wp:effectExtent b="12700" l="12700" r="12700" t="12700"/>
            <wp:docPr id="27"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2590800" cy="1247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A">
      <w:pPr>
        <w:spacing w:after="0" w:lineRule="auto"/>
        <w:ind w:left="283.46456692913375" w:firstLine="0"/>
        <w:jc w:val="center"/>
        <w:rPr/>
      </w:pPr>
      <w:r w:rsidDel="00000000" w:rsidR="00000000" w:rsidRPr="00000000">
        <w:rPr>
          <w:rtl w:val="0"/>
        </w:rPr>
      </w:r>
    </w:p>
    <w:p w:rsidR="00000000" w:rsidDel="00000000" w:rsidP="00000000" w:rsidRDefault="00000000" w:rsidRPr="00000000" w14:paraId="0000027B">
      <w:pPr>
        <w:spacing w:after="0" w:lineRule="auto"/>
        <w:ind w:left="283.46456692913375" w:firstLine="0"/>
        <w:jc w:val="both"/>
        <w:rPr/>
      </w:pPr>
      <w:r w:rsidDel="00000000" w:rsidR="00000000" w:rsidRPr="00000000">
        <w:rPr>
          <w:rtl w:val="0"/>
        </w:rPr>
        <w:t xml:space="preserve">Terminando este proceso cerramos la ventana de ejecución y actualizamos la lista de las contrataciones “Validación de Procesos” y verificamos que el estatus de todas las contrataciones se haya actualizado a “Modificado”.</w:t>
      </w:r>
    </w:p>
    <w:p w:rsidR="00000000" w:rsidDel="00000000" w:rsidP="00000000" w:rsidRDefault="00000000" w:rsidRPr="00000000" w14:paraId="0000027C">
      <w:pPr>
        <w:spacing w:after="0" w:lineRule="auto"/>
        <w:ind w:left="283.46456692913375" w:firstLine="0"/>
        <w:rPr/>
      </w:pPr>
      <w:r w:rsidDel="00000000" w:rsidR="00000000" w:rsidRPr="00000000">
        <w:rPr>
          <w:rtl w:val="0"/>
        </w:rPr>
      </w:r>
    </w:p>
    <w:p w:rsidR="00000000" w:rsidDel="00000000" w:rsidP="00000000" w:rsidRDefault="00000000" w:rsidRPr="00000000" w14:paraId="0000027D">
      <w:pPr>
        <w:spacing w:after="0" w:lineRule="auto"/>
        <w:jc w:val="center"/>
        <w:rPr/>
      </w:pPr>
      <w:r w:rsidDel="00000000" w:rsidR="00000000" w:rsidRPr="00000000">
        <w:rPr/>
        <w:drawing>
          <wp:inline distB="114300" distT="114300" distL="114300" distR="114300">
            <wp:extent cx="5971540" cy="2705100"/>
            <wp:effectExtent b="12700" l="12700" r="12700" t="12700"/>
            <wp:docPr id="13"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5971540" cy="270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E">
      <w:pPr>
        <w:spacing w:after="0" w:lineRule="auto"/>
        <w:jc w:val="center"/>
        <w:rPr/>
      </w:pPr>
      <w:r w:rsidDel="00000000" w:rsidR="00000000" w:rsidRPr="00000000">
        <w:rPr>
          <w:rtl w:val="0"/>
        </w:rPr>
      </w:r>
    </w:p>
    <w:p w:rsidR="00000000" w:rsidDel="00000000" w:rsidP="00000000" w:rsidRDefault="00000000" w:rsidRPr="00000000" w14:paraId="0000027F">
      <w:pPr>
        <w:spacing w:after="0" w:lineRule="auto"/>
        <w:ind w:left="283.46456692913375" w:firstLine="0"/>
        <w:jc w:val="both"/>
        <w:rPr/>
      </w:pPr>
      <w:r w:rsidDel="00000000" w:rsidR="00000000" w:rsidRPr="00000000">
        <w:rPr>
          <w:b w:val="1"/>
          <w:color w:val="ff0000"/>
          <w:rtl w:val="0"/>
        </w:rPr>
        <w:t xml:space="preserve">Importante</w:t>
      </w:r>
      <w:r w:rsidDel="00000000" w:rsidR="00000000" w:rsidRPr="00000000">
        <w:rPr>
          <w:color w:val="ff0000"/>
          <w:rtl w:val="0"/>
        </w:rPr>
        <w:t xml:space="preserve">:</w:t>
      </w:r>
      <w:r w:rsidDel="00000000" w:rsidR="00000000" w:rsidRPr="00000000">
        <w:rPr>
          <w:rtl w:val="0"/>
        </w:rPr>
        <w:t xml:space="preserve"> Es necesario mencionar que durante este proceso no se puede utilizar la herramienta, es un proceso tardado y se recomienda que se ejecute de manera nocturna.</w:t>
      </w:r>
    </w:p>
    <w:p w:rsidR="00000000" w:rsidDel="00000000" w:rsidP="00000000" w:rsidRDefault="00000000" w:rsidRPr="00000000" w14:paraId="00000280">
      <w:pPr>
        <w:spacing w:after="0" w:lineRule="auto"/>
        <w:rPr/>
      </w:pPr>
      <w:r w:rsidDel="00000000" w:rsidR="00000000" w:rsidRPr="00000000">
        <w:rPr>
          <w:rtl w:val="0"/>
        </w:rPr>
      </w:r>
    </w:p>
    <w:p w:rsidR="00000000" w:rsidDel="00000000" w:rsidP="00000000" w:rsidRDefault="00000000" w:rsidRPr="00000000" w14:paraId="00000281">
      <w:pPr>
        <w:spacing w:after="0" w:lineRule="auto"/>
        <w:ind w:left="283.46456692913375" w:firstLine="0"/>
        <w:jc w:val="both"/>
        <w:rPr/>
      </w:pPr>
      <w:r w:rsidDel="00000000" w:rsidR="00000000" w:rsidRPr="00000000">
        <w:rPr>
          <w:b w:val="1"/>
          <w:rtl w:val="0"/>
        </w:rPr>
        <w:t xml:space="preserve">Paso 2. </w:t>
      </w:r>
      <w:r w:rsidDel="00000000" w:rsidR="00000000" w:rsidRPr="00000000">
        <w:rPr>
          <w:rtl w:val="0"/>
        </w:rPr>
        <w:t xml:space="preserve">Una vez terminado el proceso de actualización de las contrataciones se procede a publicarlas, en una ventana nueva se debe de ingresar a la siguiente dirección y dar enter:</w:t>
      </w:r>
    </w:p>
    <w:p w:rsidR="00000000" w:rsidDel="00000000" w:rsidP="00000000" w:rsidRDefault="00000000" w:rsidRPr="00000000" w14:paraId="00000282">
      <w:pPr>
        <w:spacing w:after="0" w:lineRule="auto"/>
        <w:ind w:left="283.46456692913375" w:firstLine="0"/>
        <w:rPr/>
      </w:pPr>
      <w:r w:rsidDel="00000000" w:rsidR="00000000" w:rsidRPr="00000000">
        <w:rPr>
          <w:rtl w:val="0"/>
        </w:rPr>
      </w:r>
    </w:p>
    <w:tbl>
      <w:tblPr>
        <w:tblStyle w:val="Table41"/>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83">
            <w:pPr>
              <w:widowControl w:val="0"/>
              <w:spacing w:after="0" w:line="240" w:lineRule="auto"/>
              <w:ind w:left="283.46456692913375" w:firstLine="0"/>
              <w:jc w:val="center"/>
              <w:rPr>
                <w:i w:val="1"/>
              </w:rPr>
            </w:pPr>
            <w:r w:rsidDel="00000000" w:rsidR="00000000" w:rsidRPr="00000000">
              <w:rPr>
                <w:i w:val="1"/>
                <w:rtl w:val="0"/>
              </w:rPr>
              <w:t xml:space="preserve">http://ip_del_servidor:3000/generate/publishes</w:t>
            </w:r>
          </w:p>
        </w:tc>
      </w:tr>
    </w:tbl>
    <w:p w:rsidR="00000000" w:rsidDel="00000000" w:rsidP="00000000" w:rsidRDefault="00000000" w:rsidRPr="00000000" w14:paraId="00000284">
      <w:pPr>
        <w:spacing w:after="0" w:lineRule="auto"/>
        <w:ind w:left="283.46456692913375" w:firstLine="0"/>
        <w:rPr/>
      </w:pPr>
      <w:r w:rsidDel="00000000" w:rsidR="00000000" w:rsidRPr="00000000">
        <w:rPr>
          <w:rtl w:val="0"/>
        </w:rPr>
      </w:r>
    </w:p>
    <w:p w:rsidR="00000000" w:rsidDel="00000000" w:rsidP="00000000" w:rsidRDefault="00000000" w:rsidRPr="00000000" w14:paraId="00000285">
      <w:pPr>
        <w:spacing w:after="0" w:lineRule="auto"/>
        <w:ind w:left="283.46456692913375" w:firstLine="0"/>
        <w:rPr/>
      </w:pPr>
      <w:r w:rsidDel="00000000" w:rsidR="00000000" w:rsidRPr="00000000">
        <w:rPr>
          <w:b w:val="1"/>
          <w:rtl w:val="0"/>
        </w:rPr>
        <w:t xml:space="preserve">NOTA:</w:t>
      </w:r>
      <w:r w:rsidDel="00000000" w:rsidR="00000000" w:rsidRPr="00000000">
        <w:rPr>
          <w:rtl w:val="0"/>
        </w:rPr>
        <w:t xml:space="preserve"> Sustituir “</w:t>
      </w:r>
      <w:r w:rsidDel="00000000" w:rsidR="00000000" w:rsidRPr="00000000">
        <w:rPr>
          <w:i w:val="1"/>
          <w:rtl w:val="0"/>
        </w:rPr>
        <w:t xml:space="preserve">ip_del_servidor</w:t>
      </w:r>
      <w:r w:rsidDel="00000000" w:rsidR="00000000" w:rsidRPr="00000000">
        <w:rPr>
          <w:rtl w:val="0"/>
        </w:rPr>
        <w:t xml:space="preserve">” por la ip local del servidor donde se encuentra instalada la aplicación.</w:t>
      </w:r>
    </w:p>
    <w:p w:rsidR="00000000" w:rsidDel="00000000" w:rsidP="00000000" w:rsidRDefault="00000000" w:rsidRPr="00000000" w14:paraId="00000286">
      <w:pPr>
        <w:spacing w:after="0" w:lineRule="auto"/>
        <w:ind w:left="283.46456692913375" w:firstLine="0"/>
        <w:rPr/>
      </w:pPr>
      <w:r w:rsidDel="00000000" w:rsidR="00000000" w:rsidRPr="00000000">
        <w:rPr>
          <w:rtl w:val="0"/>
        </w:rPr>
      </w:r>
    </w:p>
    <w:p w:rsidR="00000000" w:rsidDel="00000000" w:rsidP="00000000" w:rsidRDefault="00000000" w:rsidRPr="00000000" w14:paraId="00000287">
      <w:pPr>
        <w:spacing w:after="0" w:lineRule="auto"/>
        <w:ind w:left="283.46456692913375" w:firstLine="0"/>
        <w:rPr/>
      </w:pPr>
      <w:r w:rsidDel="00000000" w:rsidR="00000000" w:rsidRPr="00000000">
        <w:rPr>
          <w:rtl w:val="0"/>
        </w:rPr>
        <w:t xml:space="preserve">Ejemplo:</w:t>
      </w:r>
    </w:p>
    <w:p w:rsidR="00000000" w:rsidDel="00000000" w:rsidP="00000000" w:rsidRDefault="00000000" w:rsidRPr="00000000" w14:paraId="00000288">
      <w:pPr>
        <w:spacing w:after="0" w:lineRule="auto"/>
        <w:ind w:left="283.46456692913375" w:firstLine="0"/>
        <w:rPr/>
      </w:pPr>
      <w:r w:rsidDel="00000000" w:rsidR="00000000" w:rsidRPr="00000000">
        <w:rPr>
          <w:rtl w:val="0"/>
        </w:rPr>
      </w:r>
    </w:p>
    <w:p w:rsidR="00000000" w:rsidDel="00000000" w:rsidP="00000000" w:rsidRDefault="00000000" w:rsidRPr="00000000" w14:paraId="00000289">
      <w:pPr>
        <w:spacing w:after="0" w:lineRule="auto"/>
        <w:ind w:left="283.46456692913375" w:firstLine="0"/>
        <w:jc w:val="center"/>
        <w:rPr/>
      </w:pPr>
      <w:bookmarkStart w:colFirst="0" w:colLast="0" w:name="_m8ywq8f4deul" w:id="48"/>
      <w:bookmarkEnd w:id="48"/>
      <w:r w:rsidDel="00000000" w:rsidR="00000000" w:rsidRPr="00000000">
        <w:rPr/>
        <w:drawing>
          <wp:inline distB="114300" distT="114300" distL="114300" distR="114300">
            <wp:extent cx="5419725" cy="1257300"/>
            <wp:effectExtent b="12700" l="12700" r="12700" t="12700"/>
            <wp:docPr id="51"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5419725" cy="125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A">
      <w:pPr>
        <w:spacing w:after="0" w:lineRule="auto"/>
        <w:ind w:left="283.46456692913375" w:firstLine="0"/>
        <w:jc w:val="center"/>
        <w:rPr/>
      </w:pPr>
      <w:bookmarkStart w:colFirst="0" w:colLast="0" w:name="_sno1k9ijzryc" w:id="49"/>
      <w:bookmarkEnd w:id="49"/>
      <w:r w:rsidDel="00000000" w:rsidR="00000000" w:rsidRPr="00000000">
        <w:rPr>
          <w:rtl w:val="0"/>
        </w:rPr>
      </w:r>
    </w:p>
    <w:p w:rsidR="00000000" w:rsidDel="00000000" w:rsidP="00000000" w:rsidRDefault="00000000" w:rsidRPr="00000000" w14:paraId="0000028B">
      <w:pPr>
        <w:spacing w:after="0" w:lineRule="auto"/>
        <w:ind w:left="283.46456692913375" w:firstLine="0"/>
        <w:rPr/>
      </w:pPr>
      <w:r w:rsidDel="00000000" w:rsidR="00000000" w:rsidRPr="00000000">
        <w:rPr>
          <w:rtl w:val="0"/>
        </w:rPr>
        <w:t xml:space="preserve">Este paso publicará cada proceso de contratación.</w:t>
      </w:r>
    </w:p>
    <w:p w:rsidR="00000000" w:rsidDel="00000000" w:rsidP="00000000" w:rsidRDefault="00000000" w:rsidRPr="00000000" w14:paraId="0000028C">
      <w:pPr>
        <w:spacing w:after="0" w:lineRule="auto"/>
        <w:ind w:left="283.46456692913375" w:firstLine="0"/>
        <w:rPr/>
      </w:pPr>
      <w:r w:rsidDel="00000000" w:rsidR="00000000" w:rsidRPr="00000000">
        <w:rPr>
          <w:rtl w:val="0"/>
        </w:rPr>
      </w:r>
    </w:p>
    <w:p w:rsidR="00000000" w:rsidDel="00000000" w:rsidP="00000000" w:rsidRDefault="00000000" w:rsidRPr="00000000" w14:paraId="0000028D">
      <w:pPr>
        <w:spacing w:after="0" w:lineRule="auto"/>
        <w:ind w:left="283.46456692913375" w:firstLine="0"/>
        <w:jc w:val="both"/>
        <w:rPr/>
      </w:pPr>
      <w:r w:rsidDel="00000000" w:rsidR="00000000" w:rsidRPr="00000000">
        <w:rPr>
          <w:rtl w:val="0"/>
        </w:rPr>
        <w:t xml:space="preserve">De igual manera se deberá monitorear su ejecución a través de la terminal, indicando así el último proceso de contratación publicado.</w:t>
      </w:r>
    </w:p>
    <w:p w:rsidR="00000000" w:rsidDel="00000000" w:rsidP="00000000" w:rsidRDefault="00000000" w:rsidRPr="00000000" w14:paraId="0000028E">
      <w:pPr>
        <w:spacing w:after="0" w:lineRule="auto"/>
        <w:ind w:left="283.46456692913375" w:firstLine="0"/>
        <w:rPr/>
      </w:pPr>
      <w:r w:rsidDel="00000000" w:rsidR="00000000" w:rsidRPr="00000000">
        <w:rPr>
          <w:rtl w:val="0"/>
        </w:rPr>
      </w:r>
    </w:p>
    <w:p w:rsidR="00000000" w:rsidDel="00000000" w:rsidP="00000000" w:rsidRDefault="00000000" w:rsidRPr="00000000" w14:paraId="0000028F">
      <w:pPr>
        <w:spacing w:after="0" w:lineRule="auto"/>
        <w:ind w:left="283.46456692913375" w:firstLine="0"/>
        <w:jc w:val="center"/>
        <w:rPr/>
      </w:pPr>
      <w:r w:rsidDel="00000000" w:rsidR="00000000" w:rsidRPr="00000000">
        <w:rPr/>
        <w:drawing>
          <wp:inline distB="114300" distT="114300" distL="114300" distR="114300">
            <wp:extent cx="3400425" cy="1352550"/>
            <wp:effectExtent b="12700" l="12700" r="12700" t="12700"/>
            <wp:docPr id="30"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3400425" cy="1352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0">
      <w:pPr>
        <w:spacing w:after="0" w:lineRule="auto"/>
        <w:ind w:left="283.46456692913375" w:firstLine="0"/>
        <w:jc w:val="center"/>
        <w:rPr/>
      </w:pPr>
      <w:r w:rsidDel="00000000" w:rsidR="00000000" w:rsidRPr="00000000">
        <w:rPr>
          <w:rtl w:val="0"/>
        </w:rPr>
      </w:r>
    </w:p>
    <w:p w:rsidR="00000000" w:rsidDel="00000000" w:rsidP="00000000" w:rsidRDefault="00000000" w:rsidRPr="00000000" w14:paraId="00000291">
      <w:pPr>
        <w:spacing w:after="0" w:lineRule="auto"/>
        <w:ind w:left="283.46456692913375" w:firstLine="0"/>
        <w:jc w:val="both"/>
        <w:rPr/>
      </w:pPr>
      <w:r w:rsidDel="00000000" w:rsidR="00000000" w:rsidRPr="00000000">
        <w:rPr>
          <w:rtl w:val="0"/>
        </w:rPr>
        <w:t xml:space="preserve">Terminando este proceso cerrar la ventana y se debe de actualizar la lista de las contrataciones “Validación de Procesos” y verificamos que el estatus de todas las contrataciones se haya actualizado a “Publicado”.</w:t>
      </w:r>
    </w:p>
    <w:p w:rsidR="00000000" w:rsidDel="00000000" w:rsidP="00000000" w:rsidRDefault="00000000" w:rsidRPr="00000000" w14:paraId="00000292">
      <w:pPr>
        <w:spacing w:after="0" w:lineRule="auto"/>
        <w:ind w:left="283.46456692913375" w:firstLine="0"/>
        <w:jc w:val="both"/>
        <w:rPr/>
      </w:pPr>
      <w:r w:rsidDel="00000000" w:rsidR="00000000" w:rsidRPr="00000000">
        <w:rPr>
          <w:rtl w:val="0"/>
        </w:rPr>
      </w:r>
    </w:p>
    <w:p w:rsidR="00000000" w:rsidDel="00000000" w:rsidP="00000000" w:rsidRDefault="00000000" w:rsidRPr="00000000" w14:paraId="00000293">
      <w:pPr>
        <w:spacing w:after="0" w:lineRule="auto"/>
        <w:rPr/>
      </w:pPr>
      <w:r w:rsidDel="00000000" w:rsidR="00000000" w:rsidRPr="00000000">
        <w:rPr/>
        <w:drawing>
          <wp:inline distB="114300" distT="114300" distL="114300" distR="114300">
            <wp:extent cx="5971540" cy="2679700"/>
            <wp:effectExtent b="12700" l="12700" r="12700" t="12700"/>
            <wp:docPr id="57" name="image53.png"/>
            <a:graphic>
              <a:graphicData uri="http://schemas.openxmlformats.org/drawingml/2006/picture">
                <pic:pic>
                  <pic:nvPicPr>
                    <pic:cNvPr id="0" name="image53.png"/>
                    <pic:cNvPicPr preferRelativeResize="0"/>
                  </pic:nvPicPr>
                  <pic:blipFill>
                    <a:blip r:embed="rId64"/>
                    <a:srcRect b="0" l="0" r="0" t="0"/>
                    <a:stretch>
                      <a:fillRect/>
                    </a:stretch>
                  </pic:blipFill>
                  <pic:spPr>
                    <a:xfrm>
                      <a:off x="0" y="0"/>
                      <a:ext cx="5971540" cy="267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4">
      <w:pPr>
        <w:spacing w:after="0" w:lineRule="auto"/>
        <w:ind w:left="283.46456692913375" w:firstLine="0"/>
        <w:rPr>
          <w:b w:val="1"/>
        </w:rPr>
      </w:pPr>
      <w:r w:rsidDel="00000000" w:rsidR="00000000" w:rsidRPr="00000000">
        <w:rPr>
          <w:rtl w:val="0"/>
        </w:rPr>
      </w:r>
    </w:p>
    <w:p w:rsidR="00000000" w:rsidDel="00000000" w:rsidP="00000000" w:rsidRDefault="00000000" w:rsidRPr="00000000" w14:paraId="00000295">
      <w:pPr>
        <w:spacing w:after="0" w:lineRule="auto"/>
        <w:ind w:left="283.46456692913375" w:firstLine="0"/>
        <w:rPr>
          <w:b w:val="1"/>
        </w:rPr>
      </w:pPr>
      <w:r w:rsidDel="00000000" w:rsidR="00000000" w:rsidRPr="00000000">
        <w:rPr>
          <w:rtl w:val="0"/>
        </w:rPr>
      </w:r>
    </w:p>
    <w:p w:rsidR="00000000" w:rsidDel="00000000" w:rsidP="00000000" w:rsidRDefault="00000000" w:rsidRPr="00000000" w14:paraId="00000296">
      <w:pPr>
        <w:spacing w:after="0" w:lineRule="auto"/>
        <w:ind w:left="283.46456692913375" w:firstLine="0"/>
        <w:jc w:val="both"/>
        <w:rPr/>
      </w:pPr>
      <w:r w:rsidDel="00000000" w:rsidR="00000000" w:rsidRPr="00000000">
        <w:rPr>
          <w:b w:val="1"/>
          <w:rtl w:val="0"/>
        </w:rPr>
        <w:t xml:space="preserve">Paso 3. </w:t>
      </w:r>
      <w:r w:rsidDel="00000000" w:rsidR="00000000" w:rsidRPr="00000000">
        <w:rPr>
          <w:rtl w:val="0"/>
        </w:rPr>
        <w:t xml:space="preserve">Comentar los métodos “</w:t>
      </w:r>
      <w:r w:rsidDel="00000000" w:rsidR="00000000" w:rsidRPr="00000000">
        <w:rPr>
          <w:b w:val="1"/>
          <w:i w:val="1"/>
          <w:rtl w:val="0"/>
        </w:rPr>
        <w:t xml:space="preserve">/generate/releases</w:t>
      </w:r>
      <w:r w:rsidDel="00000000" w:rsidR="00000000" w:rsidRPr="00000000">
        <w:rPr>
          <w:rtl w:val="0"/>
        </w:rPr>
        <w:t xml:space="preserve">” y “</w:t>
      </w:r>
      <w:r w:rsidDel="00000000" w:rsidR="00000000" w:rsidRPr="00000000">
        <w:rPr>
          <w:b w:val="1"/>
          <w:i w:val="1"/>
          <w:rtl w:val="0"/>
        </w:rPr>
        <w:t xml:space="preserve">/generate/publishes</w:t>
      </w:r>
      <w:r w:rsidDel="00000000" w:rsidR="00000000" w:rsidRPr="00000000">
        <w:rPr>
          <w:rtl w:val="0"/>
        </w:rPr>
        <w:t xml:space="preserve">” del archivo “</w:t>
      </w:r>
      <w:r w:rsidDel="00000000" w:rsidR="00000000" w:rsidRPr="00000000">
        <w:rPr>
          <w:b w:val="1"/>
          <w:i w:val="1"/>
          <w:rtl w:val="0"/>
        </w:rPr>
        <w:t xml:space="preserve">index.js</w:t>
      </w:r>
      <w:r w:rsidDel="00000000" w:rsidR="00000000" w:rsidRPr="00000000">
        <w:rPr>
          <w:rtl w:val="0"/>
        </w:rPr>
        <w:t xml:space="preserve">” de la carpeta “</w:t>
      </w:r>
      <w:r w:rsidDel="00000000" w:rsidR="00000000" w:rsidRPr="00000000">
        <w:rPr>
          <w:b w:val="1"/>
          <w:i w:val="1"/>
          <w:rtl w:val="0"/>
        </w:rPr>
        <w:t xml:space="preserve">routes</w:t>
      </w:r>
      <w:r w:rsidDel="00000000" w:rsidR="00000000" w:rsidRPr="00000000">
        <w:rPr>
          <w:rtl w:val="0"/>
        </w:rPr>
        <w:t xml:space="preserve">” en la ruta “</w:t>
      </w:r>
      <w:r w:rsidDel="00000000" w:rsidR="00000000" w:rsidRPr="00000000">
        <w:rPr>
          <w:b w:val="1"/>
          <w:i w:val="1"/>
          <w:rtl w:val="0"/>
        </w:rPr>
        <w:t xml:space="preserve">contratacionesabiertas/captura/routes</w:t>
      </w:r>
      <w:r w:rsidDel="00000000" w:rsidR="00000000" w:rsidRPr="00000000">
        <w:rPr>
          <w:rtl w:val="0"/>
        </w:rPr>
        <w:t xml:space="preserve">”, se debe comentar desde la línea 7119 a la línea 7185 y posteriormente guardar las modificaciones al archivo:</w:t>
      </w:r>
    </w:p>
    <w:p w:rsidR="00000000" w:rsidDel="00000000" w:rsidP="00000000" w:rsidRDefault="00000000" w:rsidRPr="00000000" w14:paraId="00000297">
      <w:pPr>
        <w:spacing w:after="0" w:lineRule="auto"/>
        <w:ind w:left="283.46456692913375" w:firstLine="0"/>
        <w:rPr/>
      </w:pPr>
      <w:r w:rsidDel="00000000" w:rsidR="00000000" w:rsidRPr="00000000">
        <w:rPr>
          <w:rtl w:val="0"/>
        </w:rPr>
      </w:r>
    </w:p>
    <w:p w:rsidR="00000000" w:rsidDel="00000000" w:rsidP="00000000" w:rsidRDefault="00000000" w:rsidRPr="00000000" w14:paraId="00000298">
      <w:pPr>
        <w:spacing w:after="0" w:lineRule="auto"/>
        <w:ind w:left="283.46456692913375" w:firstLine="0"/>
        <w:rPr/>
      </w:pPr>
      <w:r w:rsidDel="00000000" w:rsidR="00000000" w:rsidRPr="00000000">
        <w:rPr/>
        <w:drawing>
          <wp:inline distB="114300" distT="114300" distL="114300" distR="114300">
            <wp:extent cx="5971540" cy="457200"/>
            <wp:effectExtent b="12700" l="12700" r="12700" t="12700"/>
            <wp:docPr id="7" name="image17.png"/>
            <a:graphic>
              <a:graphicData uri="http://schemas.openxmlformats.org/drawingml/2006/picture">
                <pic:pic>
                  <pic:nvPicPr>
                    <pic:cNvPr id="0" name="image17.png"/>
                    <pic:cNvPicPr preferRelativeResize="0"/>
                  </pic:nvPicPr>
                  <pic:blipFill>
                    <a:blip r:embed="rId65"/>
                    <a:srcRect b="0" l="0" r="0" t="0"/>
                    <a:stretch>
                      <a:fillRect/>
                    </a:stretch>
                  </pic:blipFill>
                  <pic:spPr>
                    <a:xfrm>
                      <a:off x="0" y="0"/>
                      <a:ext cx="5971540" cy="45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9">
      <w:pPr>
        <w:spacing w:after="0" w:lineRule="auto"/>
        <w:ind w:left="283.46456692913375" w:firstLine="0"/>
        <w:rPr/>
      </w:pPr>
      <w:r w:rsidDel="00000000" w:rsidR="00000000" w:rsidRPr="00000000">
        <w:rPr>
          <w:rtl w:val="0"/>
        </w:rPr>
      </w:r>
    </w:p>
    <w:p w:rsidR="00000000" w:rsidDel="00000000" w:rsidP="00000000" w:rsidRDefault="00000000" w:rsidRPr="00000000" w14:paraId="0000029A">
      <w:pPr>
        <w:spacing w:after="0" w:lineRule="auto"/>
        <w:ind w:left="283.46456692913375" w:firstLine="0"/>
        <w:rPr/>
      </w:pPr>
      <w:r w:rsidDel="00000000" w:rsidR="00000000" w:rsidRPr="00000000">
        <w:rPr/>
        <w:drawing>
          <wp:inline distB="114300" distT="114300" distL="114300" distR="114300">
            <wp:extent cx="5971540" cy="584200"/>
            <wp:effectExtent b="12700" l="12700" r="12700" t="12700"/>
            <wp:docPr id="59" name="image54.png"/>
            <a:graphic>
              <a:graphicData uri="http://schemas.openxmlformats.org/drawingml/2006/picture">
                <pic:pic>
                  <pic:nvPicPr>
                    <pic:cNvPr id="0" name="image54.png"/>
                    <pic:cNvPicPr preferRelativeResize="0"/>
                  </pic:nvPicPr>
                  <pic:blipFill>
                    <a:blip r:embed="rId66"/>
                    <a:srcRect b="0" l="0" r="0" t="0"/>
                    <a:stretch>
                      <a:fillRect/>
                    </a:stretch>
                  </pic:blipFill>
                  <pic:spPr>
                    <a:xfrm>
                      <a:off x="0" y="0"/>
                      <a:ext cx="5971540" cy="58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spacing w:after="0" w:lineRule="auto"/>
        <w:ind w:left="283.46456692913375" w:firstLine="0"/>
        <w:rPr/>
      </w:pPr>
      <w:r w:rsidDel="00000000" w:rsidR="00000000" w:rsidRPr="00000000">
        <w:rPr>
          <w:rtl w:val="0"/>
        </w:rPr>
      </w:r>
    </w:p>
    <w:p w:rsidR="00000000" w:rsidDel="00000000" w:rsidP="00000000" w:rsidRDefault="00000000" w:rsidRPr="00000000" w14:paraId="0000029C">
      <w:pPr>
        <w:spacing w:after="0" w:lineRule="auto"/>
        <w:ind w:left="283.46456692913375" w:firstLine="0"/>
        <w:rPr/>
      </w:pPr>
      <w:r w:rsidDel="00000000" w:rsidR="00000000" w:rsidRPr="00000000">
        <w:rPr>
          <w:b w:val="1"/>
          <w:rtl w:val="0"/>
        </w:rPr>
        <w:t xml:space="preserve">NOTA:</w:t>
      </w:r>
      <w:r w:rsidDel="00000000" w:rsidR="00000000" w:rsidRPr="00000000">
        <w:rPr>
          <w:rtl w:val="0"/>
        </w:rPr>
        <w:t xml:space="preserve"> Para comentar se debe de anteponer a las líneas del método los caracteres “//”</w:t>
      </w:r>
    </w:p>
    <w:p w:rsidR="00000000" w:rsidDel="00000000" w:rsidP="00000000" w:rsidRDefault="00000000" w:rsidRPr="00000000" w14:paraId="0000029D">
      <w:pPr>
        <w:spacing w:after="0" w:lineRule="auto"/>
        <w:ind w:left="283.46456692913375" w:firstLine="0"/>
        <w:rPr/>
      </w:pPr>
      <w:r w:rsidDel="00000000" w:rsidR="00000000" w:rsidRPr="00000000">
        <w:rPr>
          <w:rtl w:val="0"/>
        </w:rPr>
      </w:r>
    </w:p>
    <w:p w:rsidR="00000000" w:rsidDel="00000000" w:rsidP="00000000" w:rsidRDefault="00000000" w:rsidRPr="00000000" w14:paraId="0000029E">
      <w:pPr>
        <w:spacing w:after="0" w:lineRule="auto"/>
        <w:ind w:left="283.46456692913375" w:firstLine="0"/>
        <w:jc w:val="both"/>
        <w:rPr/>
      </w:pPr>
      <w:r w:rsidDel="00000000" w:rsidR="00000000" w:rsidRPr="00000000">
        <w:rPr>
          <w:b w:val="1"/>
          <w:rtl w:val="0"/>
        </w:rPr>
        <w:t xml:space="preserve">Paso 4. </w:t>
      </w:r>
      <w:r w:rsidDel="00000000" w:rsidR="00000000" w:rsidRPr="00000000">
        <w:rPr>
          <w:rtl w:val="0"/>
        </w:rPr>
        <w:t xml:space="preserve">Reiniciar el servicio del módulo de captura con los siguientes comandos, dentro de la carpeta captura:</w:t>
      </w:r>
    </w:p>
    <w:p w:rsidR="00000000" w:rsidDel="00000000" w:rsidP="00000000" w:rsidRDefault="00000000" w:rsidRPr="00000000" w14:paraId="0000029F">
      <w:pPr>
        <w:spacing w:after="0" w:lineRule="auto"/>
        <w:ind w:left="283.46456692913375" w:firstLine="0"/>
        <w:rPr/>
      </w:pPr>
      <w:r w:rsidDel="00000000" w:rsidR="00000000" w:rsidRPr="00000000">
        <w:rPr>
          <w:rtl w:val="0"/>
        </w:rPr>
      </w:r>
    </w:p>
    <w:tbl>
      <w:tblPr>
        <w:tblStyle w:val="Table42"/>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400" w:hRule="atLeast"/>
        </w:trPr>
        <w:tc>
          <w:tcPr>
            <w:shd w:fill="d9d9d9" w:val="clear"/>
            <w:vAlign w:val="center"/>
          </w:tcPr>
          <w:p w:rsidR="00000000" w:rsidDel="00000000" w:rsidP="00000000" w:rsidRDefault="00000000" w:rsidRPr="00000000" w14:paraId="000002A0">
            <w:pPr>
              <w:widowControl w:val="0"/>
              <w:spacing w:after="0" w:line="240" w:lineRule="auto"/>
              <w:ind w:left="283.46456692913375" w:firstLine="0"/>
              <w:jc w:val="center"/>
              <w:rPr>
                <w:i w:val="1"/>
              </w:rPr>
            </w:pPr>
            <w:r w:rsidDel="00000000" w:rsidR="00000000" w:rsidRPr="00000000">
              <w:rPr>
                <w:i w:val="1"/>
                <w:rtl w:val="0"/>
              </w:rPr>
              <w:t xml:space="preserve">pm2 delete captura</w:t>
            </w:r>
          </w:p>
        </w:tc>
      </w:tr>
    </w:tbl>
    <w:p w:rsidR="00000000" w:rsidDel="00000000" w:rsidP="00000000" w:rsidRDefault="00000000" w:rsidRPr="00000000" w14:paraId="000002A1">
      <w:pPr>
        <w:spacing w:after="0" w:line="240" w:lineRule="auto"/>
        <w:ind w:left="283.46456692913375" w:firstLine="0"/>
        <w:rPr/>
      </w:pPr>
      <w:r w:rsidDel="00000000" w:rsidR="00000000" w:rsidRPr="00000000">
        <w:rPr>
          <w:rtl w:val="0"/>
        </w:rPr>
      </w:r>
    </w:p>
    <w:tbl>
      <w:tblPr>
        <w:tblStyle w:val="Table43"/>
        <w:tblW w:w="711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117"/>
        <w:tblGridChange w:id="0">
          <w:tblGrid>
            <w:gridCol w:w="7117"/>
          </w:tblGrid>
        </w:tblGridChange>
      </w:tblGrid>
      <w:tr>
        <w:trPr>
          <w:trHeight w:val="560" w:hRule="atLeast"/>
        </w:trPr>
        <w:tc>
          <w:tcPr>
            <w:shd w:fill="d9d9d9" w:val="clear"/>
            <w:vAlign w:val="center"/>
          </w:tcPr>
          <w:p w:rsidR="00000000" w:rsidDel="00000000" w:rsidP="00000000" w:rsidRDefault="00000000" w:rsidRPr="00000000" w14:paraId="000002A2">
            <w:pPr>
              <w:spacing w:after="0" w:line="240" w:lineRule="auto"/>
              <w:ind w:left="283.46456692913375" w:firstLine="0"/>
              <w:jc w:val="center"/>
              <w:rPr>
                <w:i w:val="1"/>
              </w:rPr>
            </w:pPr>
            <w:r w:rsidDel="00000000" w:rsidR="00000000" w:rsidRPr="00000000">
              <w:rPr>
                <w:i w:val="1"/>
                <w:rtl w:val="0"/>
              </w:rPr>
              <w:t xml:space="preserve">pm2 start npm --name "captura" -- start</w:t>
            </w:r>
          </w:p>
        </w:tc>
      </w:tr>
    </w:tbl>
    <w:p w:rsidR="00000000" w:rsidDel="00000000" w:rsidP="00000000" w:rsidRDefault="00000000" w:rsidRPr="00000000" w14:paraId="000002A3">
      <w:pPr>
        <w:spacing w:after="0" w:lineRule="auto"/>
        <w:rPr/>
      </w:pPr>
      <w:r w:rsidDel="00000000" w:rsidR="00000000" w:rsidRPr="00000000">
        <w:rPr>
          <w:rtl w:val="0"/>
        </w:rPr>
      </w:r>
    </w:p>
    <w:sectPr>
      <w:headerReference r:id="rId67" w:type="default"/>
      <w:headerReference r:id="rId68" w:type="first"/>
      <w:footerReference r:id="rId69" w:type="default"/>
      <w:footerReference r:id="rId70" w:type="first"/>
      <w:pgSz w:h="15840" w:w="12240" w:orient="portrait"/>
      <w:pgMar w:bottom="1418" w:top="1418" w:left="1418" w:right="1418" w:header="709" w:footer="113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Anton">
    <w:embedRegular w:fontKey="{00000000-0000-0000-0000-000000000000}" r:id="rId1"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center" w:pos="4419"/>
        <w:tab w:val="right" w:pos="8838"/>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-333374</wp:posOffset>
          </wp:positionV>
          <wp:extent cx="7469809" cy="9784398"/>
          <wp:effectExtent b="0" l="0" r="0" t="0"/>
          <wp:wrapSquare wrapText="bothSides" distB="114300" distT="114300" distL="114300" distR="114300"/>
          <wp:docPr id="2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469809" cy="978439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widowControl w:val="0"/>
      <w:spacing w:after="0" w:line="276" w:lineRule="auto"/>
      <w:rPr>
        <w:sz w:val="24"/>
        <w:szCs w:val="24"/>
      </w:rPr>
    </w:pPr>
    <w:r w:rsidDel="00000000" w:rsidR="00000000" w:rsidRPr="00000000">
      <w:rPr>
        <w:rtl w:val="0"/>
      </w:rPr>
    </w:r>
  </w:p>
  <w:tbl>
    <w:tblPr>
      <w:tblStyle w:val="Table44"/>
      <w:tblW w:w="956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40"/>
      <w:gridCol w:w="6760"/>
      <w:gridCol w:w="1260"/>
      <w:tblGridChange w:id="0">
        <w:tblGrid>
          <w:gridCol w:w="1540"/>
          <w:gridCol w:w="6760"/>
          <w:gridCol w:w="1260"/>
        </w:tblGrid>
      </w:tblGridChange>
    </w:tblGrid>
    <w:tr>
      <w:trPr>
        <w:trHeight w:val="780" w:hRule="atLeast"/>
      </w:trPr>
      <w:tc>
        <w:tcPr>
          <w:vMerge w:val="restart"/>
          <w:tcBorders>
            <w:right w:color="000000" w:space="0" w:sz="4" w:val="single"/>
          </w:tcBorders>
          <w:vAlign w:val="center"/>
        </w:tcPr>
        <w:p w:rsidR="00000000" w:rsidDel="00000000" w:rsidP="00000000" w:rsidRDefault="00000000" w:rsidRPr="00000000" w14:paraId="000002A7">
          <w:pP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870585" cy="426720"/>
                <wp:effectExtent b="0" l="0" r="0" t="0"/>
                <wp:docPr id="60" name="image52.png"/>
                <a:graphic>
                  <a:graphicData uri="http://schemas.openxmlformats.org/drawingml/2006/picture">
                    <pic:pic>
                      <pic:nvPicPr>
                        <pic:cNvPr id="0" name="image52.png"/>
                        <pic:cNvPicPr preferRelativeResize="0"/>
                      </pic:nvPicPr>
                      <pic:blipFill>
                        <a:blip r:embed="rId1"/>
                        <a:srcRect b="0" l="0" r="0" t="0"/>
                        <a:stretch>
                          <a:fillRect/>
                        </a:stretch>
                      </pic:blipFill>
                      <pic:spPr>
                        <a:xfrm>
                          <a:off x="0" y="0"/>
                          <a:ext cx="870585" cy="4267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A8">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INSTITUTO NACIONAL DE TRANSPARENCIA, ACCESO A LA INFORMACIÓN Y PROTECCIÓN DE DATOS PERSONALES</w:t>
          </w:r>
          <w:r w:rsidDel="00000000" w:rsidR="00000000" w:rsidRPr="00000000">
            <w:rPr>
              <w:rFonts w:ascii="Arial" w:cs="Arial" w:eastAsia="Arial" w:hAnsi="Arial"/>
              <w:sz w:val="24"/>
              <w:szCs w:val="24"/>
              <w:rtl w:val="0"/>
            </w:rPr>
            <w:t xml:space="preserve"> </w:t>
          </w:r>
        </w:p>
      </w:tc>
      <w:tc>
        <w:tcPr>
          <w:vAlign w:val="center"/>
        </w:tcPr>
        <w:p w:rsidR="00000000" w:rsidDel="00000000" w:rsidP="00000000" w:rsidRDefault="00000000" w:rsidRPr="00000000" w14:paraId="000002A9">
          <w:pPr>
            <w:spacing w:after="0" w:line="240" w:lineRule="auto"/>
            <w:ind w:right="5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Hoja</w:t>
          </w:r>
        </w:p>
      </w:tc>
    </w:tr>
    <w:tr>
      <w:trPr>
        <w:trHeight w:val="440" w:hRule="atLeast"/>
      </w:trPr>
      <w:tc>
        <w:tcPr>
          <w:vMerge w:val="continue"/>
          <w:tcBorders>
            <w:right w:color="000000" w:space="0" w:sz="4" w:val="single"/>
          </w:tcBorders>
          <w:vAlign w:val="center"/>
        </w:tcPr>
        <w:p w:rsidR="00000000" w:rsidDel="00000000" w:rsidP="00000000" w:rsidRDefault="00000000" w:rsidRPr="00000000" w14:paraId="000002AA">
          <w:pPr>
            <w:widowControl w:val="0"/>
            <w:spacing w:after="0" w:line="276" w:lineRule="auto"/>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AB">
          <w:pPr>
            <w:spacing w:after="0" w:line="240" w:lineRule="auto"/>
            <w:jc w:val="center"/>
            <w:rPr>
              <w:sz w:val="20"/>
              <w:szCs w:val="20"/>
            </w:rPr>
          </w:pPr>
          <w:r w:rsidDel="00000000" w:rsidR="00000000" w:rsidRPr="00000000">
            <w:rPr>
              <w:rFonts w:ascii="Arial" w:cs="Arial" w:eastAsia="Arial" w:hAnsi="Arial"/>
              <w:sz w:val="20"/>
              <w:szCs w:val="20"/>
              <w:rtl w:val="0"/>
            </w:rPr>
            <w:t xml:space="preserve">Manual de actualización de la herramienta </w:t>
          </w:r>
          <w:r w:rsidDel="00000000" w:rsidR="00000000" w:rsidRPr="00000000">
            <w:rPr>
              <w:rtl w:val="0"/>
            </w:rPr>
          </w:r>
        </w:p>
        <w:p w:rsidR="00000000" w:rsidDel="00000000" w:rsidP="00000000" w:rsidRDefault="00000000" w:rsidRPr="00000000" w14:paraId="000002AC">
          <w:pPr>
            <w:spacing w:after="0" w:line="240" w:lineRule="auto"/>
            <w:jc w:val="center"/>
            <w:rPr>
              <w:sz w:val="20"/>
              <w:szCs w:val="20"/>
            </w:rPr>
          </w:pPr>
          <w:r w:rsidDel="00000000" w:rsidR="00000000" w:rsidRPr="00000000">
            <w:rPr>
              <w:rFonts w:ascii="Arial" w:cs="Arial" w:eastAsia="Arial" w:hAnsi="Arial"/>
              <w:sz w:val="20"/>
              <w:szCs w:val="20"/>
              <w:rtl w:val="0"/>
            </w:rPr>
            <w:t xml:space="preserve">Contrataciones Abiertas</w:t>
          </w:r>
          <w:r w:rsidDel="00000000" w:rsidR="00000000" w:rsidRPr="00000000">
            <w:rPr>
              <w:sz w:val="20"/>
              <w:szCs w:val="20"/>
              <w:rtl w:val="0"/>
            </w:rPr>
            <w:t xml:space="preserve"> v2.1.0 a v2.1.4</w:t>
          </w:r>
        </w:p>
      </w:tc>
      <w:tc>
        <w:tcPr>
          <w:vAlign w:val="center"/>
        </w:tcPr>
        <w:p w:rsidR="00000000" w:rsidDel="00000000" w:rsidP="00000000" w:rsidRDefault="00000000" w:rsidRPr="00000000" w14:paraId="000002AD">
          <w:pPr>
            <w:spacing w:after="0" w:line="240" w:lineRule="auto"/>
            <w:ind w:right="58"/>
            <w:jc w:val="center"/>
            <w:rPr>
              <w:rFonts w:ascii="Arial" w:cs="Arial" w:eastAsia="Arial" w:hAnsi="Arial"/>
              <w:sz w:val="20"/>
              <w:szCs w:val="20"/>
            </w:rPr>
          </w:pPr>
          <w:r w:rsidDel="00000000" w:rsidR="00000000" w:rsidRPr="00000000">
            <w:rPr>
              <w:rFonts w:ascii="Arial" w:cs="Arial" w:eastAsia="Arial" w:hAnsi="Arial"/>
              <w:smallCaps w:val="1"/>
              <w:sz w:val="20"/>
              <w:szCs w:val="20"/>
            </w:rPr>
            <w:fldChar w:fldCharType="begin"/>
            <w:instrText xml:space="preserve">PAGE</w:instrText>
            <w:fldChar w:fldCharType="separate"/>
            <w:fldChar w:fldCharType="end"/>
          </w:r>
          <w:r w:rsidDel="00000000" w:rsidR="00000000" w:rsidRPr="00000000">
            <w:rPr>
              <w:rFonts w:ascii="Arial" w:cs="Arial" w:eastAsia="Arial" w:hAnsi="Arial"/>
              <w:smallCaps w:val="1"/>
              <w:sz w:val="20"/>
              <w:szCs w:val="20"/>
              <w:rtl w:val="0"/>
            </w:rPr>
            <w:t xml:space="preserve"> DE </w:t>
          </w:r>
          <w:r w:rsidDel="00000000" w:rsidR="00000000" w:rsidRPr="00000000">
            <w:rPr>
              <w:rFonts w:ascii="Arial" w:cs="Arial" w:eastAsia="Arial" w:hAnsi="Arial"/>
              <w:smallCaps w:val="1"/>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786" w:hanging="360.00000000000006"/>
      </w:pPr>
      <w:rPr>
        <w:rFonts w:ascii="Calibri" w:cs="Calibri" w:eastAsia="Calibri" w:hAnsi="Calibri"/>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tabs>
          <w:tab w:val="left" w:pos="440"/>
          <w:tab w:val="right" w:pos="939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360" w:lineRule="auto"/>
      <w:ind w:left="924" w:hanging="357"/>
    </w:pPr>
    <w:rPr>
      <w:rFonts w:ascii="Anton" w:cs="Anton" w:eastAsia="Anton" w:hAnsi="Anton"/>
      <w:color w:val="008080"/>
      <w:sz w:val="28"/>
      <w:szCs w:val="28"/>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widowControl w:val="0"/>
      <w:spacing w:after="0" w:line="240" w:lineRule="auto"/>
    </w:pPr>
    <w:tblPr>
      <w:tblStyleRowBandSize w:val="1"/>
      <w:tblStyleColBandSize w:val="1"/>
      <w:tblCellMar>
        <w:top w:w="0.0" w:type="dxa"/>
        <w:left w:w="115.0" w:type="dxa"/>
        <w:bottom w:w="0.0" w:type="dxa"/>
        <w:right w:w="115.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3">
    <w:basedOn w:val="TableNormal"/>
    <w:pPr>
      <w:widowControl w:val="0"/>
      <w:spacing w:after="0" w:line="240" w:lineRule="auto"/>
    </w:pPr>
    <w:tblPr>
      <w:tblStyleRowBandSize w:val="1"/>
      <w:tblStyleColBandSize w:val="1"/>
      <w:tblCellMar>
        <w:top w:w="0.0" w:type="dxa"/>
        <w:left w:w="115.0" w:type="dxa"/>
        <w:bottom w:w="0.0" w:type="dxa"/>
        <w:right w:w="115.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4">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23">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24">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25">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26">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27">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28">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29">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30">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31">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32">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39">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40">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41">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42">
    <w:basedOn w:val="TableNormal"/>
    <w:pPr>
      <w:widowControl w:val="0"/>
      <w:spacing w:after="0" w:line="240" w:lineRule="auto"/>
    </w:pPr>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6.png"/><Relationship Id="rId42" Type="http://schemas.openxmlformats.org/officeDocument/2006/relationships/image" Target="media/image3.png"/><Relationship Id="rId41" Type="http://schemas.openxmlformats.org/officeDocument/2006/relationships/image" Target="media/image32.png"/><Relationship Id="rId44" Type="http://schemas.openxmlformats.org/officeDocument/2006/relationships/image" Target="media/image26.png"/><Relationship Id="rId43" Type="http://schemas.openxmlformats.org/officeDocument/2006/relationships/image" Target="media/image45.png"/><Relationship Id="rId46" Type="http://schemas.openxmlformats.org/officeDocument/2006/relationships/image" Target="media/image2.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38.png"/><Relationship Id="rId47" Type="http://schemas.openxmlformats.org/officeDocument/2006/relationships/image" Target="media/image15.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desktop.github.com/" TargetMode="External"/><Relationship Id="rId7" Type="http://schemas.openxmlformats.org/officeDocument/2006/relationships/hyperlink" Target="https://git-lfs.github.com/" TargetMode="External"/><Relationship Id="rId8" Type="http://schemas.openxmlformats.org/officeDocument/2006/relationships/hyperlink" Target="https://git-lfs.github.com/" TargetMode="External"/><Relationship Id="rId31" Type="http://schemas.openxmlformats.org/officeDocument/2006/relationships/image" Target="media/image9.png"/><Relationship Id="rId30" Type="http://schemas.openxmlformats.org/officeDocument/2006/relationships/image" Target="media/image24.png"/><Relationship Id="rId33" Type="http://schemas.openxmlformats.org/officeDocument/2006/relationships/image" Target="media/image13.png"/><Relationship Id="rId32" Type="http://schemas.openxmlformats.org/officeDocument/2006/relationships/image" Target="media/image14.png"/><Relationship Id="rId35" Type="http://schemas.openxmlformats.org/officeDocument/2006/relationships/hyperlink" Target="https://www.mapbox.com/signup/" TargetMode="External"/><Relationship Id="rId34" Type="http://schemas.openxmlformats.org/officeDocument/2006/relationships/image" Target="media/image11.png"/><Relationship Id="rId70" Type="http://schemas.openxmlformats.org/officeDocument/2006/relationships/footer" Target="footer2.xml"/><Relationship Id="rId37" Type="http://schemas.openxmlformats.org/officeDocument/2006/relationships/image" Target="media/image10.png"/><Relationship Id="rId36" Type="http://schemas.openxmlformats.org/officeDocument/2006/relationships/image" Target="media/image36.png"/><Relationship Id="rId39" Type="http://schemas.openxmlformats.org/officeDocument/2006/relationships/image" Target="media/image27.png"/><Relationship Id="rId38" Type="http://schemas.openxmlformats.org/officeDocument/2006/relationships/image" Target="media/image59.png"/><Relationship Id="rId62" Type="http://schemas.openxmlformats.org/officeDocument/2006/relationships/image" Target="media/image48.png"/><Relationship Id="rId61" Type="http://schemas.openxmlformats.org/officeDocument/2006/relationships/image" Target="media/image20.png"/><Relationship Id="rId20" Type="http://schemas.openxmlformats.org/officeDocument/2006/relationships/image" Target="media/image16.png"/><Relationship Id="rId64" Type="http://schemas.openxmlformats.org/officeDocument/2006/relationships/image" Target="media/image53.png"/><Relationship Id="rId63" Type="http://schemas.openxmlformats.org/officeDocument/2006/relationships/image" Target="media/image30.png"/><Relationship Id="rId22" Type="http://schemas.openxmlformats.org/officeDocument/2006/relationships/image" Target="media/image57.png"/><Relationship Id="rId66" Type="http://schemas.openxmlformats.org/officeDocument/2006/relationships/image" Target="media/image54.png"/><Relationship Id="rId21" Type="http://schemas.openxmlformats.org/officeDocument/2006/relationships/image" Target="media/image55.png"/><Relationship Id="rId65" Type="http://schemas.openxmlformats.org/officeDocument/2006/relationships/image" Target="media/image17.png"/><Relationship Id="rId24" Type="http://schemas.openxmlformats.org/officeDocument/2006/relationships/image" Target="media/image28.png"/><Relationship Id="rId68" Type="http://schemas.openxmlformats.org/officeDocument/2006/relationships/header" Target="header1.xml"/><Relationship Id="rId23" Type="http://schemas.openxmlformats.org/officeDocument/2006/relationships/image" Target="media/image50.png"/><Relationship Id="rId67" Type="http://schemas.openxmlformats.org/officeDocument/2006/relationships/header" Target="header2.xml"/><Relationship Id="rId60" Type="http://schemas.openxmlformats.org/officeDocument/2006/relationships/image" Target="media/image33.png"/><Relationship Id="rId26" Type="http://schemas.openxmlformats.org/officeDocument/2006/relationships/image" Target="media/image29.png"/><Relationship Id="rId25" Type="http://schemas.openxmlformats.org/officeDocument/2006/relationships/image" Target="media/image47.png"/><Relationship Id="rId69" Type="http://schemas.openxmlformats.org/officeDocument/2006/relationships/footer" Target="footer1.xml"/><Relationship Id="rId28" Type="http://schemas.openxmlformats.org/officeDocument/2006/relationships/image" Target="media/image51.png"/><Relationship Id="rId27" Type="http://schemas.openxmlformats.org/officeDocument/2006/relationships/image" Target="media/image1.png"/><Relationship Id="rId29" Type="http://schemas.openxmlformats.org/officeDocument/2006/relationships/image" Target="media/image7.png"/><Relationship Id="rId51" Type="http://schemas.openxmlformats.org/officeDocument/2006/relationships/image" Target="media/image5.png"/><Relationship Id="rId50" Type="http://schemas.openxmlformats.org/officeDocument/2006/relationships/image" Target="media/image31.png"/><Relationship Id="rId53" Type="http://schemas.openxmlformats.org/officeDocument/2006/relationships/image" Target="media/image43.png"/><Relationship Id="rId52" Type="http://schemas.openxmlformats.org/officeDocument/2006/relationships/image" Target="media/image21.png"/><Relationship Id="rId11" Type="http://schemas.openxmlformats.org/officeDocument/2006/relationships/image" Target="media/image44.png"/><Relationship Id="rId55" Type="http://schemas.openxmlformats.org/officeDocument/2006/relationships/image" Target="media/image37.png"/><Relationship Id="rId10" Type="http://schemas.openxmlformats.org/officeDocument/2006/relationships/image" Target="media/image46.png"/><Relationship Id="rId54" Type="http://schemas.openxmlformats.org/officeDocument/2006/relationships/image" Target="media/image49.png"/><Relationship Id="rId13" Type="http://schemas.openxmlformats.org/officeDocument/2006/relationships/image" Target="media/image18.png"/><Relationship Id="rId57" Type="http://schemas.openxmlformats.org/officeDocument/2006/relationships/image" Target="media/image58.png"/><Relationship Id="rId12" Type="http://schemas.openxmlformats.org/officeDocument/2006/relationships/image" Target="media/image41.png"/><Relationship Id="rId56" Type="http://schemas.openxmlformats.org/officeDocument/2006/relationships/image" Target="media/image8.png"/><Relationship Id="rId15" Type="http://schemas.openxmlformats.org/officeDocument/2006/relationships/image" Target="media/image39.png"/><Relationship Id="rId59" Type="http://schemas.openxmlformats.org/officeDocument/2006/relationships/image" Target="media/image40.png"/><Relationship Id="rId14" Type="http://schemas.openxmlformats.org/officeDocument/2006/relationships/image" Target="media/image25.png"/><Relationship Id="rId58" Type="http://schemas.openxmlformats.org/officeDocument/2006/relationships/image" Target="media/image23.png"/><Relationship Id="rId17" Type="http://schemas.openxmlformats.org/officeDocument/2006/relationships/image" Target="media/image34.png"/><Relationship Id="rId16" Type="http://schemas.openxmlformats.org/officeDocument/2006/relationships/image" Target="media/image19.png"/><Relationship Id="rId19" Type="http://schemas.openxmlformats.org/officeDocument/2006/relationships/image" Target="media/image3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