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06E" w:rsidRPr="00006EBB" w:rsidRDefault="00C078F0" w:rsidP="00C4006E">
      <w:pPr>
        <w:autoSpaceDE w:val="0"/>
        <w:autoSpaceDN w:val="0"/>
        <w:adjustRightInd w:val="0"/>
        <w:spacing w:before="108" w:after="108" w:line="240" w:lineRule="auto"/>
        <w:jc w:val="center"/>
        <w:outlineLvl w:val="0"/>
        <w:rPr>
          <w:rFonts w:ascii="Times New Roman" w:hAnsi="Times New Roman"/>
          <w:b/>
          <w:bCs/>
          <w:color w:val="26282F"/>
          <w:sz w:val="28"/>
          <w:szCs w:val="28"/>
        </w:rPr>
      </w:pPr>
      <w:bookmarkStart w:id="0" w:name="_GoBack"/>
      <w:bookmarkEnd w:id="0"/>
      <w:r>
        <w:rPr>
          <w:rFonts w:ascii="Times New Roman" w:hAnsi="Times New Roman"/>
          <w:b/>
          <w:color w:val="FF00FF"/>
          <w:sz w:val="32"/>
          <w:szCs w:val="32"/>
        </w:rPr>
        <w:t>Категории граждан, претендующих на звание   ветеран</w:t>
      </w:r>
      <w:r w:rsidR="00B95B7A">
        <w:rPr>
          <w:rFonts w:ascii="Times New Roman" w:hAnsi="Times New Roman"/>
          <w:b/>
          <w:color w:val="FF00FF"/>
          <w:sz w:val="32"/>
          <w:szCs w:val="32"/>
        </w:rPr>
        <w:t xml:space="preserve"> труда</w:t>
      </w:r>
    </w:p>
    <w:p w:rsidR="00B95B7A" w:rsidRPr="00C1430E" w:rsidRDefault="00F07C9F" w:rsidP="00B95B7A">
      <w:pPr>
        <w:autoSpaceDE w:val="0"/>
        <w:autoSpaceDN w:val="0"/>
        <w:adjustRightInd w:val="0"/>
        <w:spacing w:after="0" w:line="240" w:lineRule="auto"/>
        <w:ind w:left="57" w:right="57"/>
        <w:jc w:val="both"/>
        <w:rPr>
          <w:rFonts w:ascii="Times New Roman" w:hAnsi="Times New Roman"/>
          <w:bCs/>
          <w:sz w:val="28"/>
          <w:szCs w:val="28"/>
        </w:rPr>
      </w:pPr>
      <w:r w:rsidRPr="00F07C9F">
        <w:rPr>
          <w:rFonts w:ascii="Times New Roman" w:hAnsi="Times New Roman"/>
          <w:bCs/>
          <w:color w:val="26282F"/>
          <w:sz w:val="28"/>
          <w:szCs w:val="28"/>
        </w:rPr>
        <w:tab/>
      </w:r>
      <w:bookmarkStart w:id="1" w:name="sub_7"/>
    </w:p>
    <w:p w:rsidR="00F07C9F" w:rsidRPr="00C1430E" w:rsidRDefault="00B95B7A" w:rsidP="00EE2E48">
      <w:pPr>
        <w:autoSpaceDE w:val="0"/>
        <w:autoSpaceDN w:val="0"/>
        <w:adjustRightInd w:val="0"/>
        <w:spacing w:after="0" w:line="240" w:lineRule="auto"/>
        <w:ind w:left="57" w:right="57" w:firstLine="540"/>
        <w:jc w:val="both"/>
        <w:rPr>
          <w:rFonts w:ascii="Times New Roman" w:hAnsi="Times New Roman"/>
          <w:bCs/>
          <w:sz w:val="28"/>
          <w:szCs w:val="28"/>
        </w:rPr>
      </w:pPr>
      <w:r>
        <w:rPr>
          <w:rFonts w:ascii="Times New Roman" w:hAnsi="Times New Roman"/>
          <w:bCs/>
          <w:sz w:val="28"/>
          <w:szCs w:val="28"/>
        </w:rPr>
        <w:t xml:space="preserve">Ветеранами труда, </w:t>
      </w:r>
      <w:r w:rsidR="00F07C9F" w:rsidRPr="00C1430E">
        <w:rPr>
          <w:rFonts w:ascii="Times New Roman" w:hAnsi="Times New Roman"/>
          <w:bCs/>
          <w:sz w:val="28"/>
          <w:szCs w:val="28"/>
        </w:rPr>
        <w:t>являются:</w:t>
      </w:r>
    </w:p>
    <w:p w:rsidR="00F07C9F" w:rsidRPr="00C1430E" w:rsidRDefault="00F07C9F" w:rsidP="00EE2E48">
      <w:pPr>
        <w:autoSpaceDE w:val="0"/>
        <w:autoSpaceDN w:val="0"/>
        <w:adjustRightInd w:val="0"/>
        <w:spacing w:after="0" w:line="240" w:lineRule="auto"/>
        <w:ind w:left="57" w:right="57" w:firstLine="540"/>
        <w:jc w:val="both"/>
        <w:rPr>
          <w:rFonts w:ascii="Times New Roman" w:hAnsi="Times New Roman"/>
          <w:bCs/>
          <w:sz w:val="28"/>
          <w:szCs w:val="28"/>
        </w:rPr>
      </w:pPr>
      <w:r w:rsidRPr="00C1430E">
        <w:rPr>
          <w:rFonts w:ascii="Times New Roman" w:hAnsi="Times New Roman"/>
          <w:bCs/>
          <w:sz w:val="28"/>
          <w:szCs w:val="28"/>
        </w:rPr>
        <w:t>а) лица, имеющие удостоверение "Ветеран труда";</w:t>
      </w:r>
    </w:p>
    <w:p w:rsidR="00F07C9F" w:rsidRPr="00C1430E" w:rsidRDefault="00F07C9F" w:rsidP="00EE2E48">
      <w:pPr>
        <w:autoSpaceDE w:val="0"/>
        <w:autoSpaceDN w:val="0"/>
        <w:adjustRightInd w:val="0"/>
        <w:spacing w:after="0" w:line="240" w:lineRule="auto"/>
        <w:ind w:left="57" w:right="57" w:firstLine="540"/>
        <w:jc w:val="both"/>
        <w:rPr>
          <w:rFonts w:ascii="Times New Roman" w:hAnsi="Times New Roman"/>
          <w:bCs/>
          <w:sz w:val="28"/>
          <w:szCs w:val="28"/>
        </w:rPr>
      </w:pPr>
      <w:r w:rsidRPr="00C1430E">
        <w:rPr>
          <w:rFonts w:ascii="Times New Roman" w:hAnsi="Times New Roman"/>
          <w:bCs/>
          <w:sz w:val="28"/>
          <w:szCs w:val="28"/>
        </w:rPr>
        <w:t>б) лица, награжденные орденами или медалями СССР или Российской Федерации, либо удостоенные почетных званий СССР или Российской Федерации, либо награжденные почетными грамотами Президента Российской Федерации или удостоенные благодарности Президента Российской Федерации, либо награжденные ведомственными знаками отличия за заслуги в труде (службе) и продолжительную работу (службу) не менее 15 лет в соответствующей сфере деятельности (отрасли экономики) и имеющие трудовой (страховой) стаж, учитываемый для назначения пенсии, не менее 25 лет для мужчин и 20 лет для женщин или выслугу лет, необходимую для назначения пенсии за выслугу лет в календарном исчислении; лица, начавшие трудовую деятельность в несовершеннолетнем возрасте в период Великой Отечественной войны и имеющие трудовой (страховой) стаж не менее 40 лет для мужчин и 35 лет для женщин;</w:t>
      </w:r>
    </w:p>
    <w:p w:rsidR="00F07C9F" w:rsidRPr="00C1430E" w:rsidRDefault="00346773" w:rsidP="00EE2E48">
      <w:pPr>
        <w:autoSpaceDE w:val="0"/>
        <w:autoSpaceDN w:val="0"/>
        <w:adjustRightInd w:val="0"/>
        <w:spacing w:after="0" w:line="240" w:lineRule="auto"/>
        <w:ind w:left="57" w:right="57" w:firstLine="540"/>
        <w:jc w:val="both"/>
        <w:rPr>
          <w:rFonts w:ascii="Times New Roman" w:hAnsi="Times New Roman"/>
          <w:bCs/>
          <w:sz w:val="28"/>
          <w:szCs w:val="28"/>
        </w:rPr>
      </w:pPr>
      <w:r>
        <w:rPr>
          <w:rFonts w:ascii="Times New Roman" w:hAnsi="Times New Roman"/>
          <w:bCs/>
          <w:sz w:val="28"/>
          <w:szCs w:val="28"/>
        </w:rPr>
        <w:t>3) ветераны</w:t>
      </w:r>
      <w:r w:rsidR="00F07C9F" w:rsidRPr="00C1430E">
        <w:rPr>
          <w:rFonts w:ascii="Times New Roman" w:hAnsi="Times New Roman"/>
          <w:bCs/>
          <w:sz w:val="28"/>
          <w:szCs w:val="28"/>
        </w:rPr>
        <w:t xml:space="preserve"> военной службы.</w:t>
      </w:r>
      <w:bookmarkEnd w:id="1"/>
    </w:p>
    <w:sectPr w:rsidR="00F07C9F" w:rsidRPr="00C1430E" w:rsidSect="00600E68">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D022B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242E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D200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0E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50EE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2E88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EA22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1278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4266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4C4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757F8A"/>
    <w:multiLevelType w:val="hybridMultilevel"/>
    <w:tmpl w:val="71E4A614"/>
    <w:lvl w:ilvl="0" w:tplc="E148450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15:restartNumberingAfterBreak="0">
    <w:nsid w:val="6D7D3420"/>
    <w:multiLevelType w:val="hybridMultilevel"/>
    <w:tmpl w:val="E252DF20"/>
    <w:lvl w:ilvl="0" w:tplc="52C22BF6">
      <w:start w:val="1"/>
      <w:numFmt w:val="decimal"/>
      <w:lvlText w:val="%1)"/>
      <w:lvlJc w:val="left"/>
      <w:pPr>
        <w:ind w:left="106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63EF"/>
    <w:rsid w:val="00000B8A"/>
    <w:rsid w:val="00006EBB"/>
    <w:rsid w:val="0006344A"/>
    <w:rsid w:val="0008636A"/>
    <w:rsid w:val="000B2AB7"/>
    <w:rsid w:val="00137A98"/>
    <w:rsid w:val="00144E32"/>
    <w:rsid w:val="00174F9F"/>
    <w:rsid w:val="001A0044"/>
    <w:rsid w:val="001A74E6"/>
    <w:rsid w:val="001B03F4"/>
    <w:rsid w:val="001B1C08"/>
    <w:rsid w:val="001C0254"/>
    <w:rsid w:val="001F490C"/>
    <w:rsid w:val="0021045B"/>
    <w:rsid w:val="00242B30"/>
    <w:rsid w:val="00247FAF"/>
    <w:rsid w:val="002578F1"/>
    <w:rsid w:val="002647A3"/>
    <w:rsid w:val="002936C4"/>
    <w:rsid w:val="002D4B85"/>
    <w:rsid w:val="003175F9"/>
    <w:rsid w:val="00325941"/>
    <w:rsid w:val="00346773"/>
    <w:rsid w:val="003B43BC"/>
    <w:rsid w:val="004428EB"/>
    <w:rsid w:val="004677D9"/>
    <w:rsid w:val="00484266"/>
    <w:rsid w:val="004A2674"/>
    <w:rsid w:val="004D3F5F"/>
    <w:rsid w:val="004E7A76"/>
    <w:rsid w:val="005760FE"/>
    <w:rsid w:val="005C52C4"/>
    <w:rsid w:val="005F2E9C"/>
    <w:rsid w:val="00600E68"/>
    <w:rsid w:val="00616AA9"/>
    <w:rsid w:val="006206B8"/>
    <w:rsid w:val="006645C3"/>
    <w:rsid w:val="006801F7"/>
    <w:rsid w:val="006D5E47"/>
    <w:rsid w:val="006E6920"/>
    <w:rsid w:val="00710E77"/>
    <w:rsid w:val="00720C6D"/>
    <w:rsid w:val="0073224B"/>
    <w:rsid w:val="00735A31"/>
    <w:rsid w:val="00785F89"/>
    <w:rsid w:val="007A27BB"/>
    <w:rsid w:val="007B58C1"/>
    <w:rsid w:val="007E0104"/>
    <w:rsid w:val="007E2646"/>
    <w:rsid w:val="007E378D"/>
    <w:rsid w:val="0085342A"/>
    <w:rsid w:val="008A7C61"/>
    <w:rsid w:val="008B4B7A"/>
    <w:rsid w:val="008C290D"/>
    <w:rsid w:val="008D42C9"/>
    <w:rsid w:val="009119A1"/>
    <w:rsid w:val="00912BD7"/>
    <w:rsid w:val="0092401E"/>
    <w:rsid w:val="00952F5E"/>
    <w:rsid w:val="00971D20"/>
    <w:rsid w:val="009B4BDA"/>
    <w:rsid w:val="00A00A31"/>
    <w:rsid w:val="00A02828"/>
    <w:rsid w:val="00A3317B"/>
    <w:rsid w:val="00A35FBF"/>
    <w:rsid w:val="00A84740"/>
    <w:rsid w:val="00A84B14"/>
    <w:rsid w:val="00A90697"/>
    <w:rsid w:val="00AE12EC"/>
    <w:rsid w:val="00B20579"/>
    <w:rsid w:val="00B46067"/>
    <w:rsid w:val="00B56E75"/>
    <w:rsid w:val="00B95B7A"/>
    <w:rsid w:val="00BA1C15"/>
    <w:rsid w:val="00BD4948"/>
    <w:rsid w:val="00BE6CBF"/>
    <w:rsid w:val="00BF643C"/>
    <w:rsid w:val="00C030AE"/>
    <w:rsid w:val="00C078F0"/>
    <w:rsid w:val="00C1430E"/>
    <w:rsid w:val="00C31C48"/>
    <w:rsid w:val="00C4006E"/>
    <w:rsid w:val="00C537D3"/>
    <w:rsid w:val="00C958AE"/>
    <w:rsid w:val="00C96C8D"/>
    <w:rsid w:val="00CD4205"/>
    <w:rsid w:val="00CF32F2"/>
    <w:rsid w:val="00D03053"/>
    <w:rsid w:val="00D45A86"/>
    <w:rsid w:val="00D63978"/>
    <w:rsid w:val="00D84A3E"/>
    <w:rsid w:val="00DB2485"/>
    <w:rsid w:val="00DB7901"/>
    <w:rsid w:val="00DB7D9E"/>
    <w:rsid w:val="00DE57AE"/>
    <w:rsid w:val="00E25621"/>
    <w:rsid w:val="00E31FE0"/>
    <w:rsid w:val="00E51D05"/>
    <w:rsid w:val="00E7722D"/>
    <w:rsid w:val="00E854E2"/>
    <w:rsid w:val="00EC7C56"/>
    <w:rsid w:val="00EE2E48"/>
    <w:rsid w:val="00EF61F9"/>
    <w:rsid w:val="00F07C9F"/>
    <w:rsid w:val="00F413FC"/>
    <w:rsid w:val="00F966CC"/>
    <w:rsid w:val="00FA4E2A"/>
    <w:rsid w:val="00FC63EF"/>
    <w:rsid w:val="00FE62B2"/>
    <w:rsid w:val="00FF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0BC7E4A-A657-4C4E-88E2-91BEBCD62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FBF"/>
    <w:pPr>
      <w:spacing w:after="200" w:line="276" w:lineRule="auto"/>
    </w:pPr>
    <w:rPr>
      <w:sz w:val="22"/>
      <w:szCs w:val="22"/>
      <w:lang w:val="ru-RU" w:eastAsia="ru-RU"/>
    </w:rPr>
  </w:style>
  <w:style w:type="paragraph" w:styleId="Heading1">
    <w:name w:val="heading 1"/>
    <w:basedOn w:val="Normal"/>
    <w:next w:val="Normal"/>
    <w:link w:val="Heading1Char"/>
    <w:uiPriority w:val="99"/>
    <w:qFormat/>
    <w:rsid w:val="005F2E9C"/>
    <w:pPr>
      <w:autoSpaceDE w:val="0"/>
      <w:autoSpaceDN w:val="0"/>
      <w:adjustRightInd w:val="0"/>
      <w:spacing w:before="108" w:after="108" w:line="240" w:lineRule="auto"/>
      <w:jc w:val="center"/>
      <w:outlineLvl w:val="0"/>
    </w:pPr>
    <w:rPr>
      <w:rFonts w:ascii="Arial" w:hAnsi="Arial" w:cs="Arial"/>
      <w:b/>
      <w:bCs/>
      <w:color w:val="26282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3EF"/>
    <w:pPr>
      <w:spacing w:before="100" w:beforeAutospacing="1" w:after="100" w:afterAutospacing="1" w:line="240" w:lineRule="auto"/>
    </w:pPr>
    <w:rPr>
      <w:rFonts w:ascii="Times New Roman" w:hAnsi="Times New Roman"/>
      <w:sz w:val="24"/>
      <w:szCs w:val="24"/>
    </w:rPr>
  </w:style>
  <w:style w:type="paragraph" w:customStyle="1" w:styleId="ms-rtefontsize-3">
    <w:name w:val="ms-rtefontsize-3"/>
    <w:basedOn w:val="Normal"/>
    <w:rsid w:val="00FC63EF"/>
    <w:pPr>
      <w:spacing w:before="100" w:beforeAutospacing="1" w:after="100" w:afterAutospacing="1" w:line="240" w:lineRule="auto"/>
    </w:pPr>
    <w:rPr>
      <w:rFonts w:ascii="Times New Roman" w:hAnsi="Times New Roman"/>
      <w:sz w:val="24"/>
      <w:szCs w:val="24"/>
    </w:rPr>
  </w:style>
  <w:style w:type="paragraph" w:customStyle="1" w:styleId="s4-wptoptable1">
    <w:name w:val="s4-wptoptable1"/>
    <w:basedOn w:val="Normal"/>
    <w:rsid w:val="00FC63EF"/>
    <w:pPr>
      <w:spacing w:before="100" w:beforeAutospacing="1" w:after="100" w:afterAutospacing="1" w:line="240" w:lineRule="auto"/>
    </w:pPr>
    <w:rPr>
      <w:rFonts w:ascii="Times New Roman" w:hAnsi="Times New Roman"/>
      <w:sz w:val="24"/>
      <w:szCs w:val="24"/>
    </w:rPr>
  </w:style>
  <w:style w:type="character" w:customStyle="1" w:styleId="ms-rtestyle-comment1">
    <w:name w:val="ms-rtestyle-comment1"/>
    <w:rsid w:val="00FC63EF"/>
    <w:rPr>
      <w:i/>
      <w:iCs/>
      <w:color w:val="36B000"/>
    </w:rPr>
  </w:style>
  <w:style w:type="character" w:styleId="Strong">
    <w:name w:val="Strong"/>
    <w:uiPriority w:val="22"/>
    <w:qFormat/>
    <w:rsid w:val="00FC63EF"/>
    <w:rPr>
      <w:b/>
      <w:bCs/>
    </w:rPr>
  </w:style>
  <w:style w:type="character" w:customStyle="1" w:styleId="ms-rtethemeforecolor-4-41">
    <w:name w:val="ms-rtethemeforecolor-4-41"/>
    <w:rsid w:val="00FC63EF"/>
    <w:rPr>
      <w:color w:val="385B83"/>
    </w:rPr>
  </w:style>
  <w:style w:type="table" w:styleId="TableGrid">
    <w:name w:val="Table Grid"/>
    <w:basedOn w:val="TableNormal"/>
    <w:uiPriority w:val="59"/>
    <w:rsid w:val="00FC63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9"/>
    <w:rsid w:val="005F2E9C"/>
    <w:rPr>
      <w:rFonts w:ascii="Arial" w:hAnsi="Arial" w:cs="Arial"/>
      <w:b/>
      <w:bCs/>
      <w:color w:val="26282F"/>
      <w:sz w:val="24"/>
      <w:szCs w:val="24"/>
    </w:rPr>
  </w:style>
  <w:style w:type="character" w:customStyle="1" w:styleId="a">
    <w:name w:val="Гипертекстовая ссылка"/>
    <w:uiPriority w:val="99"/>
    <w:rsid w:val="00EF61F9"/>
    <w:rPr>
      <w:color w:val="106BBE"/>
    </w:rPr>
  </w:style>
  <w:style w:type="paragraph" w:customStyle="1" w:styleId="1">
    <w:name w:val="Знак1 Знак Знак Знак"/>
    <w:basedOn w:val="Normal"/>
    <w:rsid w:val="00AE12EC"/>
    <w:pPr>
      <w:spacing w:before="100" w:beforeAutospacing="1" w:after="100" w:afterAutospacing="1" w:line="240" w:lineRule="auto"/>
      <w:jc w:val="both"/>
    </w:pPr>
    <w:rPr>
      <w:rFonts w:ascii="Tahoma" w:hAnsi="Tahoma"/>
      <w:sz w:val="20"/>
      <w:szCs w:val="20"/>
      <w:lang w:val="en-US" w:eastAsia="en-US"/>
    </w:rPr>
  </w:style>
  <w:style w:type="character" w:customStyle="1" w:styleId="a0">
    <w:name w:val="Цветовое выделение"/>
    <w:uiPriority w:val="99"/>
    <w:rsid w:val="00C4006E"/>
    <w:rPr>
      <w:b/>
      <w:bCs/>
      <w:color w:val="26282F"/>
    </w:rPr>
  </w:style>
  <w:style w:type="paragraph" w:customStyle="1" w:styleId="a1">
    <w:name w:val="Комментарий"/>
    <w:basedOn w:val="Normal"/>
    <w:next w:val="Normal"/>
    <w:uiPriority w:val="99"/>
    <w:rsid w:val="00C4006E"/>
    <w:pPr>
      <w:autoSpaceDE w:val="0"/>
      <w:autoSpaceDN w:val="0"/>
      <w:adjustRightInd w:val="0"/>
      <w:spacing w:before="75" w:after="0" w:line="240" w:lineRule="auto"/>
      <w:ind w:left="170"/>
      <w:jc w:val="both"/>
    </w:pPr>
    <w:rPr>
      <w:rFonts w:ascii="Arial" w:hAnsi="Arial" w:cs="Arial"/>
      <w:color w:val="353842"/>
      <w:sz w:val="24"/>
      <w:szCs w:val="24"/>
      <w:shd w:val="clear" w:color="auto" w:fill="F0F0F0"/>
    </w:rPr>
  </w:style>
  <w:style w:type="paragraph" w:customStyle="1" w:styleId="a2">
    <w:name w:val="Информация об изменениях документа"/>
    <w:basedOn w:val="a1"/>
    <w:next w:val="Normal"/>
    <w:uiPriority w:val="99"/>
    <w:rsid w:val="00C4006E"/>
    <w:rPr>
      <w:i/>
      <w:iCs/>
    </w:rPr>
  </w:style>
  <w:style w:type="paragraph" w:customStyle="1" w:styleId="a3">
    <w:name w:val="Нормальный (таблица)"/>
    <w:basedOn w:val="Normal"/>
    <w:next w:val="Normal"/>
    <w:uiPriority w:val="99"/>
    <w:rsid w:val="00DE57AE"/>
    <w:pPr>
      <w:autoSpaceDE w:val="0"/>
      <w:autoSpaceDN w:val="0"/>
      <w:adjustRightInd w:val="0"/>
      <w:spacing w:after="0" w:line="240" w:lineRule="auto"/>
      <w:jc w:val="both"/>
    </w:pPr>
    <w:rPr>
      <w:rFonts w:ascii="Arial" w:hAnsi="Arial" w:cs="Arial"/>
      <w:sz w:val="24"/>
      <w:szCs w:val="24"/>
    </w:rPr>
  </w:style>
  <w:style w:type="paragraph" w:customStyle="1" w:styleId="a4">
    <w:name w:val="Прижатый влево"/>
    <w:basedOn w:val="Normal"/>
    <w:next w:val="Normal"/>
    <w:uiPriority w:val="99"/>
    <w:rsid w:val="00DE57AE"/>
    <w:pPr>
      <w:autoSpaceDE w:val="0"/>
      <w:autoSpaceDN w:val="0"/>
      <w:adjustRightInd w:val="0"/>
      <w:spacing w:after="0" w:line="240" w:lineRule="auto"/>
    </w:pPr>
    <w:rPr>
      <w:rFonts w:ascii="Arial" w:hAnsi="Arial" w:cs="Arial"/>
      <w:sz w:val="24"/>
      <w:szCs w:val="24"/>
    </w:rPr>
  </w:style>
  <w:style w:type="character" w:styleId="Hyperlink">
    <w:name w:val="Hyperlink"/>
    <w:uiPriority w:val="99"/>
    <w:semiHidden/>
    <w:unhideWhenUsed/>
    <w:rsid w:val="00B46067"/>
    <w:rPr>
      <w:color w:val="0000FF"/>
      <w:u w:val="single"/>
    </w:rPr>
  </w:style>
  <w:style w:type="paragraph" w:customStyle="1" w:styleId="headertexttopleveltextcentertext">
    <w:name w:val="headertext topleveltext centertext"/>
    <w:basedOn w:val="Normal"/>
    <w:rsid w:val="00BA1C1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17599">
      <w:bodyDiv w:val="1"/>
      <w:marLeft w:val="0"/>
      <w:marRight w:val="0"/>
      <w:marTop w:val="0"/>
      <w:marBottom w:val="0"/>
      <w:divBdr>
        <w:top w:val="none" w:sz="0" w:space="0" w:color="auto"/>
        <w:left w:val="none" w:sz="0" w:space="0" w:color="auto"/>
        <w:bottom w:val="none" w:sz="0" w:space="0" w:color="auto"/>
        <w:right w:val="none" w:sz="0" w:space="0" w:color="auto"/>
      </w:divBdr>
    </w:div>
    <w:div w:id="1352682334">
      <w:bodyDiv w:val="1"/>
      <w:marLeft w:val="0"/>
      <w:marRight w:val="0"/>
      <w:marTop w:val="0"/>
      <w:marBottom w:val="0"/>
      <w:divBdr>
        <w:top w:val="none" w:sz="0" w:space="0" w:color="auto"/>
        <w:left w:val="none" w:sz="0" w:space="0" w:color="auto"/>
        <w:bottom w:val="none" w:sz="0" w:space="0" w:color="auto"/>
        <w:right w:val="none" w:sz="0" w:space="0" w:color="auto"/>
      </w:divBdr>
    </w:div>
    <w:div w:id="1365982763">
      <w:bodyDiv w:val="1"/>
      <w:marLeft w:val="0"/>
      <w:marRight w:val="0"/>
      <w:marTop w:val="0"/>
      <w:marBottom w:val="0"/>
      <w:divBdr>
        <w:top w:val="none" w:sz="0" w:space="0" w:color="auto"/>
        <w:left w:val="none" w:sz="0" w:space="0" w:color="auto"/>
        <w:bottom w:val="none" w:sz="0" w:space="0" w:color="auto"/>
        <w:right w:val="none" w:sz="0" w:space="0" w:color="auto"/>
      </w:divBdr>
      <w:divsChild>
        <w:div w:id="1463576325">
          <w:marLeft w:val="0"/>
          <w:marRight w:val="0"/>
          <w:marTop w:val="0"/>
          <w:marBottom w:val="0"/>
          <w:divBdr>
            <w:top w:val="none" w:sz="0" w:space="0" w:color="auto"/>
            <w:left w:val="none" w:sz="0" w:space="0" w:color="auto"/>
            <w:bottom w:val="none" w:sz="0" w:space="0" w:color="auto"/>
            <w:right w:val="none" w:sz="0" w:space="0" w:color="auto"/>
          </w:divBdr>
          <w:divsChild>
            <w:div w:id="623969269">
              <w:marLeft w:val="0"/>
              <w:marRight w:val="0"/>
              <w:marTop w:val="0"/>
              <w:marBottom w:val="0"/>
              <w:divBdr>
                <w:top w:val="none" w:sz="0" w:space="0" w:color="auto"/>
                <w:left w:val="none" w:sz="0" w:space="0" w:color="auto"/>
                <w:bottom w:val="none" w:sz="0" w:space="0" w:color="auto"/>
                <w:right w:val="none" w:sz="0" w:space="0" w:color="auto"/>
              </w:divBdr>
              <w:divsChild>
                <w:div w:id="1432698765">
                  <w:marLeft w:val="0"/>
                  <w:marRight w:val="0"/>
                  <w:marTop w:val="0"/>
                  <w:marBottom w:val="0"/>
                  <w:divBdr>
                    <w:top w:val="none" w:sz="0" w:space="0" w:color="auto"/>
                    <w:left w:val="none" w:sz="0" w:space="0" w:color="auto"/>
                    <w:bottom w:val="none" w:sz="0" w:space="0" w:color="auto"/>
                    <w:right w:val="none" w:sz="0" w:space="0" w:color="auto"/>
                  </w:divBdr>
                  <w:divsChild>
                    <w:div w:id="1189878975">
                      <w:marLeft w:val="0"/>
                      <w:marRight w:val="0"/>
                      <w:marTop w:val="0"/>
                      <w:marBottom w:val="0"/>
                      <w:divBdr>
                        <w:top w:val="none" w:sz="0" w:space="0" w:color="auto"/>
                        <w:left w:val="none" w:sz="0" w:space="0" w:color="auto"/>
                        <w:bottom w:val="none" w:sz="0" w:space="0" w:color="auto"/>
                        <w:right w:val="none" w:sz="0" w:space="0" w:color="auto"/>
                      </w:divBdr>
                      <w:divsChild>
                        <w:div w:id="1757749772">
                          <w:marLeft w:val="0"/>
                          <w:marRight w:val="0"/>
                          <w:marTop w:val="0"/>
                          <w:marBottom w:val="0"/>
                          <w:divBdr>
                            <w:top w:val="none" w:sz="0" w:space="0" w:color="auto"/>
                            <w:left w:val="none" w:sz="0" w:space="0" w:color="auto"/>
                            <w:bottom w:val="none" w:sz="0" w:space="0" w:color="auto"/>
                            <w:right w:val="none" w:sz="0" w:space="0" w:color="auto"/>
                          </w:divBdr>
                          <w:divsChild>
                            <w:div w:id="139923793">
                              <w:marLeft w:val="0"/>
                              <w:marRight w:val="0"/>
                              <w:marTop w:val="0"/>
                              <w:marBottom w:val="0"/>
                              <w:divBdr>
                                <w:top w:val="none" w:sz="0" w:space="0" w:color="auto"/>
                                <w:left w:val="none" w:sz="0" w:space="0" w:color="auto"/>
                                <w:bottom w:val="none" w:sz="0" w:space="0" w:color="auto"/>
                                <w:right w:val="none" w:sz="0" w:space="0" w:color="auto"/>
                              </w:divBdr>
                              <w:divsChild>
                                <w:div w:id="558632504">
                                  <w:marLeft w:val="0"/>
                                  <w:marRight w:val="0"/>
                                  <w:marTop w:val="0"/>
                                  <w:marBottom w:val="0"/>
                                  <w:divBdr>
                                    <w:top w:val="none" w:sz="0" w:space="0" w:color="auto"/>
                                    <w:left w:val="none" w:sz="0" w:space="0" w:color="auto"/>
                                    <w:bottom w:val="none" w:sz="0" w:space="0" w:color="auto"/>
                                    <w:right w:val="none" w:sz="0" w:space="0" w:color="auto"/>
                                  </w:divBdr>
                                  <w:divsChild>
                                    <w:div w:id="17982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867</Characters>
  <Application>Microsoft Office Word</Application>
  <DocSecurity>4</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us-msp-j</dc:creator>
  <cp:keywords/>
  <dc:description/>
  <cp:lastModifiedBy>word</cp:lastModifiedBy>
  <cp:revision>2</cp:revision>
  <cp:lastPrinted>2019-11-13T11:32:00Z</cp:lastPrinted>
  <dcterms:created xsi:type="dcterms:W3CDTF">2022-08-30T09:21:00Z</dcterms:created>
  <dcterms:modified xsi:type="dcterms:W3CDTF">2022-08-30T09:21:00Z</dcterms:modified>
</cp:coreProperties>
</file>