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Федеральный закон от 19 мая 1995 г. № 81-ФЗ «О государственных пособиях гражданам, имеющим детей»;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Федеральный закон от 21 декабря 1996 г. № 159-ФЗ  «О дополнительных гарантиях по социальной поддержке детей-сирот и детей, оставшихся без попечения родителей»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Федеральный закон от 24 июля 1998 г. № 124-ФЗ «Об основных гарантиях прав ребенка в Российской Федерации»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Федеральный закон от 16 апреля 2001 г. № 44-ФЗ  «О государственном банке данных о детях, оставшихся без попечения родителей»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Федеральный закон от 24 апреля 2008 г. № 48-ФЗ «Об опеке и попечительстве»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 xml:space="preserve">Постановление Правительства РФ от 4 апреля 2002 г. № 217 «О государственном банке данных о детях, оставшихся без попечения родителей, и осуществлении </w:t>
      </w:r>
      <w:proofErr w:type="gramStart"/>
      <w:r w:rsidRPr="001F7210"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 w:rsidRPr="001F7210">
        <w:rPr>
          <w:rFonts w:ascii="Times New Roman" w:hAnsi="Times New Roman" w:cs="Times New Roman"/>
          <w:sz w:val="24"/>
          <w:szCs w:val="24"/>
        </w:rPr>
        <w:t xml:space="preserve"> его формированием и использованием»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Постановление Правительства РФ от 18 мая 2009 г. №423 «Об отдельных вопросах осуществления опеки и попечительства в отношении несовершеннолетних граждан»</w:t>
      </w:r>
    </w:p>
    <w:p w:rsid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Постановление Правительства РФ от 19 мая 2009 г. № 432 «О временной передаче детей, находящихся в организациях для детей-сирот и детей, оставшихся без попечения родителей, в семьи граждан, постоянно проживающих на территории Российской Федерации»</w:t>
      </w:r>
    </w:p>
    <w:p w:rsidR="00A15776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Приказ Министерства образования и науки Российской Федерации от 17.02.2015г. № 101 «Об утверждении порядка формирования, ведения и использования государственного банка данных о детях, оставшихся без попечения родителей».</w:t>
      </w:r>
    </w:p>
    <w:p w:rsidR="001F7210" w:rsidRP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Постановление Правительства РФ от 24 мая 2014 № 481</w:t>
      </w:r>
    </w:p>
    <w:p w:rsidR="001F7210" w:rsidRPr="001F7210" w:rsidRDefault="001F7210" w:rsidP="001F7210">
      <w:pPr>
        <w:pStyle w:val="a3"/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"О деятельности организаций для детей-сирот и детей, оставшихся без попечения родителей, и об устройстве в них детей, оставшихся без попечения родителей"</w:t>
      </w:r>
    </w:p>
    <w:p w:rsidR="001F7210" w:rsidRP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Постановление Правительства РФ от 17 ноября 2010 № 927</w:t>
      </w:r>
    </w:p>
    <w:p w:rsidR="001F7210" w:rsidRPr="001F7210" w:rsidRDefault="001F7210" w:rsidP="001F7210">
      <w:pPr>
        <w:pStyle w:val="a3"/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"Об отдельных вопросах осуществления опеки и попечительства в отношении совершеннолетних недееспособных или не полностью дееспособных граждан"</w:t>
      </w:r>
    </w:p>
    <w:p w:rsidR="001F7210" w:rsidRPr="001F7210" w:rsidRDefault="001F7210" w:rsidP="001F7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7210">
        <w:rPr>
          <w:rFonts w:ascii="Times New Roman" w:hAnsi="Times New Roman" w:cs="Times New Roman"/>
          <w:sz w:val="24"/>
          <w:szCs w:val="24"/>
        </w:rPr>
        <w:t>Постановление Правительства РФ от 4 апреля 2019 № 397</w:t>
      </w:r>
    </w:p>
    <w:p w:rsidR="001F7210" w:rsidRDefault="001F7210" w:rsidP="001F721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1F7210">
        <w:rPr>
          <w:rFonts w:ascii="Times New Roman" w:hAnsi="Times New Roman" w:cs="Times New Roman"/>
          <w:sz w:val="24"/>
          <w:szCs w:val="24"/>
        </w:rPr>
        <w:t>"О формировании списка детей-сирот и детей, оставшихся без попечения родителей, лиц из числа детей-сирот и детей, оставшихся без попечения родителей, лиц, которые относились к категории детей-сирот и детей, оставшихся без попечения родителей, лиц из числа детей-сирот и детей, оставшихся без попечения родителей, и достигли возраста 23 лет, которые подлежат обеспечению жилыми помещениями, исключении детей-сирот и детей, оставшихся без попечения родителей</w:t>
      </w:r>
      <w:proofErr w:type="gramEnd"/>
      <w:r w:rsidRPr="001F7210">
        <w:rPr>
          <w:rFonts w:ascii="Times New Roman" w:hAnsi="Times New Roman" w:cs="Times New Roman"/>
          <w:sz w:val="24"/>
          <w:szCs w:val="24"/>
        </w:rPr>
        <w:t>, лиц из числа детей-сирот и детей, оставшихся без попечения родителей, из списка в субъекте Российской Федерации по прежнему месту жительства и включении их в список в субъекте Российской Федерации по новому месту жительства"</w:t>
      </w:r>
    </w:p>
    <w:p w:rsidR="0003464C" w:rsidRDefault="0003464C" w:rsidP="001F72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464C" w:rsidRDefault="0003464C" w:rsidP="000346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64C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акон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64C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03464C">
        <w:rPr>
          <w:rFonts w:ascii="Times New Roman" w:hAnsi="Times New Roman" w:cs="Times New Roman"/>
          <w:sz w:val="24"/>
          <w:szCs w:val="24"/>
        </w:rPr>
        <w:t>б организации и осуществлении деятельности по опеке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64C">
        <w:rPr>
          <w:rFonts w:ascii="Times New Roman" w:hAnsi="Times New Roman" w:cs="Times New Roman"/>
          <w:sz w:val="24"/>
          <w:szCs w:val="24"/>
        </w:rPr>
        <w:t>и попечительству на территории Республики Алтай (В редакции Законов  Республики Алтай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64C">
        <w:rPr>
          <w:rFonts w:ascii="Times New Roman" w:hAnsi="Times New Roman" w:cs="Times New Roman"/>
          <w:sz w:val="24"/>
          <w:szCs w:val="24"/>
        </w:rPr>
        <w:t>от 04.04.2016 № 29-РЗ; от 17.12.2018 № 79-РЗ)</w:t>
      </w:r>
    </w:p>
    <w:p w:rsidR="0003464C" w:rsidRPr="001E11DA" w:rsidRDefault="0003464C" w:rsidP="001E11DA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464C" w:rsidRPr="0003464C" w:rsidRDefault="0003464C" w:rsidP="0003464C">
      <w:pPr>
        <w:rPr>
          <w:rFonts w:ascii="Times New Roman" w:hAnsi="Times New Roman" w:cs="Times New Roman"/>
          <w:sz w:val="24"/>
          <w:szCs w:val="24"/>
        </w:rPr>
      </w:pPr>
    </w:p>
    <w:p w:rsidR="001F7210" w:rsidRPr="001F7210" w:rsidRDefault="001F7210" w:rsidP="001F721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F7210" w:rsidRPr="001F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AD"/>
    <w:multiLevelType w:val="hybridMultilevel"/>
    <w:tmpl w:val="66681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59"/>
    <w:rsid w:val="0003464C"/>
    <w:rsid w:val="001E11DA"/>
    <w:rsid w:val="001F7210"/>
    <w:rsid w:val="00293F59"/>
    <w:rsid w:val="00A1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4</cp:revision>
  <dcterms:created xsi:type="dcterms:W3CDTF">2022-08-09T07:17:00Z</dcterms:created>
  <dcterms:modified xsi:type="dcterms:W3CDTF">2022-08-09T07:25:00Z</dcterms:modified>
</cp:coreProperties>
</file>