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Перечень документов, необходимых для предоставления государственной услуги в форме социального обслуживания на  дому</w:t>
      </w:r>
    </w:p>
    <w:p>
      <w:pPr>
        <w:pStyle w:val="Normal"/>
        <w:ind w:firstLine="540"/>
        <w:jc w:val="center"/>
        <w:rPr/>
      </w:pPr>
      <w:r>
        <w:rPr>
          <w:sz w:val="28"/>
          <w:szCs w:val="28"/>
        </w:rPr>
        <w:t>- заявитель (его законный представитель) предоставляет заявление по форме с приложением следующих документов:</w:t>
      </w:r>
    </w:p>
    <w:p>
      <w:pPr>
        <w:pStyle w:val="Normal"/>
        <w:autoSpaceDE w:val="false"/>
        <w:ind w:firstLine="709"/>
        <w:jc w:val="both"/>
        <w:rPr/>
      </w:pPr>
      <w:r>
        <w:rPr>
          <w:rFonts w:eastAsia="Calibri"/>
          <w:sz w:val="28"/>
          <w:szCs w:val="28"/>
        </w:rPr>
        <w:t>- документа, удостоверяющего личность гражданина (паспорт, свидетельство о рождении - для лиц, не достигших 14-летнего возраста); заграничный паспорт - для постоянно проживающих за границей граждан, которые временно находятся на территории Российской Федерации, справки об освобождении из мест лишения свободы - для лиц, освободившихся из мест лишения свободы);   акта обследования условий проживания заявителя;</w:t>
      </w:r>
    </w:p>
    <w:p>
      <w:pPr>
        <w:pStyle w:val="Normal"/>
        <w:autoSpaceDE w:val="false"/>
        <w:ind w:firstLine="709"/>
        <w:jc w:val="both"/>
        <w:rPr/>
      </w:pPr>
      <w:r>
        <w:rPr>
          <w:sz w:val="28"/>
          <w:szCs w:val="28"/>
        </w:rPr>
        <w:t>- согласие заявителя на обработку его персональных данных;</w:t>
      </w:r>
    </w:p>
    <w:p>
      <w:pPr>
        <w:pStyle w:val="Normal"/>
        <w:autoSpaceDE w:val="false"/>
        <w:ind w:firstLine="709"/>
        <w:jc w:val="both"/>
        <w:rPr/>
      </w:pPr>
      <w:r>
        <w:rPr>
          <w:rFonts w:eastAsia="Calibri"/>
          <w:sz w:val="28"/>
          <w:szCs w:val="28"/>
        </w:rPr>
        <w:t>- справки, свидетельства, удостоверения или иного документа установленного образца о праве на меры социальной поддержки в соответствии с законодательством Российской Федерации;</w:t>
      </w:r>
    </w:p>
    <w:p>
      <w:pPr>
        <w:pStyle w:val="Normal"/>
        <w:autoSpaceDE w:val="false"/>
        <w:ind w:firstLine="709"/>
        <w:jc w:val="both"/>
        <w:rPr/>
      </w:pPr>
      <w:r>
        <w:rPr>
          <w:rFonts w:eastAsia="Calibri"/>
          <w:sz w:val="28"/>
          <w:szCs w:val="28"/>
        </w:rPr>
        <w:t>- справки о размере пенсии, выданной органом, осуществляющим пенсионное обеспечение;</w:t>
      </w:r>
    </w:p>
    <w:p>
      <w:pPr>
        <w:pStyle w:val="Normal"/>
        <w:autoSpaceDE w:val="false"/>
        <w:ind w:firstLine="709"/>
        <w:jc w:val="both"/>
        <w:rPr/>
      </w:pPr>
      <w:r>
        <w:rPr>
          <w:rFonts w:eastAsia="Calibri"/>
          <w:sz w:val="28"/>
          <w:szCs w:val="28"/>
        </w:rPr>
        <w:t>- справки о составе семьи, доходах каждого члена семьи, в случаях проживания граждан пожилого возраста и инвалидов (в том числе детей-инвалидов) в семьях;</w:t>
      </w:r>
    </w:p>
    <w:p>
      <w:pPr>
        <w:pStyle w:val="Normal"/>
        <w:autoSpaceDE w:val="false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справки из лечебно-профилактического учреждения здравоохранения о состоянии здоровья и нуждаемости в социальном обслуживании на дому, а также отсутствии у заявителя медицинских противопоказаний к социальному обслуживанию на дому.</w:t>
      </w:r>
    </w:p>
    <w:p>
      <w:pPr>
        <w:pStyle w:val="Normal"/>
        <w:autoSpaceDE w:val="false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autoSpaceDE w:val="false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sectPr>
      <w:type w:val="nextPage"/>
      <w:pgSz w:w="11906" w:h="16838"/>
      <w:pgMar w:left="900" w:right="566" w:header="0" w:top="540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rmal">
    <w:name w:val="ConsPlusNormal"/>
    <w:qFormat/>
    <w:pPr>
      <w:widowControl/>
      <w:suppressAutoHyphens w:val="true"/>
      <w:autoSpaceDE w:val="false"/>
      <w:ind w:firstLine="720"/>
    </w:pPr>
    <w:rPr>
      <w:rFonts w:ascii="Arial" w:hAnsi="Arial" w:eastAsia="Arial" w:cs="Arial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2013-12-11T05:34:00Z</dcterms:created>
  <dc:creator>User</dc:creator>
  <dc:description/>
  <cp:keywords/>
  <dc:language>en-US</dc:language>
  <cp:lastModifiedBy>User</cp:lastModifiedBy>
  <cp:lastPrinted>2019-02-15T11:30:00Z</cp:lastPrinted>
  <dcterms:modified xsi:type="dcterms:W3CDTF">2022-08-09T04:31:00Z</dcterms:modified>
  <cp:revision>6</cp:revision>
  <dc:subject/>
  <dc:title>Перечень документов, необходимых для предоставления государственной услуги в форме социального обслуживания на  дому</dc:title>
</cp:coreProperties>
</file>