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tbl>
      <w:tblPr>
        <w:tblW w:w="10909" w:type="dxa"/>
        <w:jc w:val="start"/>
        <w:tblInd w:w="-1265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09"/>
      </w:tblGrid>
      <w:tr>
        <w:trPr>
          <w:trHeight w:val="9250" w:hRule="atLeast"/>
        </w:trPr>
        <w:tc>
          <w:tcPr>
            <w:tcW w:w="109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: Перечень документов, необходимых для получения материальной помощи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личное заявление с указанием основания получения материальной помощи;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копию документа, удостоверяющего личность гражданина и подтверждающего его регистрацию по месту жительства (паспорт);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копию удостоверения или иного документа, подтверждающего принадлежность гражданина к категориям, указанным в Постановлении Правительства РА от 19.04.2012 №89 п.2.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справку о составе семьи; домовую книгу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копию свидетельства о рождении или паспорта (с предъявлением оригинала, либо нотариально заверенной копии) – для несовершеннолетних членов семьи;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справку об обучении в образовательном учреждении – для обучающихся в образовательных учреждениях по очной форме обучения в возрасте до 23 лет;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справки о размерах доходов всех членов семьи за последние 3 месяца (заработная плата, пенсия, стипендия, алименты и т.д.);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справку с Центра занятости и копию трудовой книжки (для неработающих граждан, получающих пособие по безработице или не состоящих на учете и не имеющих трудовую книжку);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rPr/>
            </w:pPr>
            <w:r>
              <w:rPr/>
              <w:t>копии документов, подтверждающие факт и размер расходов</w:t>
            </w:r>
            <w:r>
              <w:rPr>
                <w:u w:val="single"/>
              </w:rPr>
              <w:t xml:space="preserve">, </w:t>
            </w:r>
            <w:r>
              <w:rPr>
                <w:b/>
                <w:u w:val="single"/>
              </w:rPr>
              <w:t>вследствие ЧП</w:t>
            </w:r>
            <w:r>
              <w:rPr/>
              <w:t>, расходов на оказание            высокотехнологической медицинской помощи, стоимость проезда к месту оказания данной помощи, копия направления на лечение в мед.организации за пределы РА;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копия сберегательной книжки (первая страница – номер счета);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акт обследования жилищно-бытовых условий.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</w:tabs>
              <w:jc w:val="both"/>
              <w:rPr/>
            </w:pPr>
            <w:r>
              <w:rPr/>
              <w:t>Свидетельство о заключении (расторжении) брака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Справка от судебных приставов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2013-01-17T03:05:00Z</dcterms:created>
  <dc:creator>123</dc:creator>
  <dc:description/>
  <cp:keywords/>
  <dc:language>en-US</dc:language>
  <cp:lastModifiedBy>User</cp:lastModifiedBy>
  <cp:lastPrinted>2022-01-10T09:46:00Z</cp:lastPrinted>
  <dcterms:modified xsi:type="dcterms:W3CDTF">2022-08-09T06:47:00Z</dcterms:modified>
  <cp:revision>22</cp:revision>
  <dc:subject/>
  <dc:title>Перечень документов, необходимых для получения материальной помощи:</dc:title>
</cp:coreProperties>
</file>