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D41E" w14:textId="77777777" w:rsidR="002A4F58" w:rsidRDefault="00000000" w:rsidP="007F6357">
      <w:pPr>
        <w:pStyle w:val="NoSpacing"/>
      </w:pPr>
      <w:r>
        <w:t>HR ATTRITION ANALYTICS</w:t>
      </w:r>
    </w:p>
    <w:p w14:paraId="59BC3D1E" w14:textId="77777777" w:rsidR="002A4F58" w:rsidRDefault="00000000">
      <w:pPr>
        <w:jc w:val="center"/>
      </w:pPr>
      <w:r>
        <w:rPr>
          <w:b/>
          <w:sz w:val="34"/>
        </w:rPr>
        <w:t>FINAL PROJECT OUTCOME</w:t>
      </w:r>
    </w:p>
    <w:p w14:paraId="258186E9" w14:textId="77777777" w:rsidR="002A4F58" w:rsidRDefault="00000000">
      <w:pPr>
        <w:jc w:val="center"/>
      </w:pPr>
      <w:r>
        <w:rPr>
          <w:i/>
        </w:rPr>
        <w:t>Excel | MySQL | SQL | Power BI | DAX</w:t>
      </w:r>
    </w:p>
    <w:p w14:paraId="75215868" w14:textId="77777777" w:rsidR="002A4F58" w:rsidRDefault="00000000">
      <w:pPr>
        <w:pStyle w:val="Heading1"/>
      </w:pPr>
      <w:r>
        <w:t>1. Executive Summary</w:t>
      </w:r>
    </w:p>
    <w:p w14:paraId="1B497DBA" w14:textId="77777777" w:rsidR="002A4F58" w:rsidRDefault="00000000">
      <w:r>
        <w:t>The HR Attrition Analytics project is an end-to-end data analytics solution designed to analyze employee attrition and identify workforce patterns across demographics, departments, job roles, compensation, satisfaction, work-life balance, performance and employment history. The project processed a dataset of 3,000 employees and transformed the data into a structured MySQL database and an interactive six-page Power BI reporting solution.</w:t>
      </w:r>
    </w:p>
    <w:p w14:paraId="6D690A6E" w14:textId="77777777" w:rsidR="002A4F58" w:rsidRDefault="00000000">
      <w:pPr>
        <w:pStyle w:val="Heading1"/>
      </w:pPr>
      <w:r>
        <w:t>2. Project Objective</w:t>
      </w:r>
    </w:p>
    <w:p w14:paraId="71C21133" w14:textId="77777777" w:rsidR="002A4F58" w:rsidRDefault="00000000">
      <w:r>
        <w:t>The objective was to build a practical HR analytics solution that enables stakeholders to understand employee attrition, compare workforce segments, monitor key HR KPIs and explore factors associated with employees leaving the organization.</w:t>
      </w:r>
    </w:p>
    <w:p w14:paraId="3D1AB974" w14:textId="77777777" w:rsidR="002A4F58" w:rsidRDefault="00000000">
      <w:pPr>
        <w:pStyle w:val="Heading1"/>
      </w:pPr>
      <w:r>
        <w:t>3. Data &amp; Technical Implementation</w:t>
      </w:r>
    </w:p>
    <w:p w14:paraId="45496E95" w14:textId="77777777" w:rsidR="002A4F58" w:rsidRDefault="00000000">
      <w:pPr>
        <w:pStyle w:val="ListBullet"/>
      </w:pPr>
      <w:r>
        <w:t>Prepared and cleaned employee data using Excel.</w:t>
      </w:r>
    </w:p>
    <w:p w14:paraId="2D2422FF" w14:textId="77777777" w:rsidR="002A4F58" w:rsidRDefault="00000000">
      <w:pPr>
        <w:pStyle w:val="ListBullet"/>
      </w:pPr>
      <w:r>
        <w:t>Handled missing and inconsistent values and standardized relevant fields.</w:t>
      </w:r>
    </w:p>
    <w:p w14:paraId="5E5F5472" w14:textId="77777777" w:rsidR="002A4F58" w:rsidRDefault="00000000">
      <w:pPr>
        <w:pStyle w:val="ListBullet"/>
      </w:pPr>
      <w:r>
        <w:t>Created Age Group and Salary Band classifications for analysis.</w:t>
      </w:r>
    </w:p>
    <w:p w14:paraId="0A378204" w14:textId="77777777" w:rsidR="002A4F58" w:rsidRDefault="00000000">
      <w:pPr>
        <w:pStyle w:val="ListBullet"/>
      </w:pPr>
      <w:r>
        <w:t>Built the HR Attrition Analytics database in MySQL.</w:t>
      </w:r>
    </w:p>
    <w:p w14:paraId="0E839CD0" w14:textId="77777777" w:rsidR="002A4F58" w:rsidRDefault="00000000">
      <w:pPr>
        <w:pStyle w:val="ListBullet"/>
      </w:pPr>
      <w:r>
        <w:t>Loaded Employees, Departments, Job Roles, Salary History, Performance and Training tables.</w:t>
      </w:r>
    </w:p>
    <w:p w14:paraId="6A23845E" w14:textId="77777777" w:rsidR="002A4F58" w:rsidRDefault="00000000">
      <w:pPr>
        <w:pStyle w:val="ListBullet"/>
      </w:pPr>
      <w:r>
        <w:t>Completed 95 SQL analysis and validation queries.</w:t>
      </w:r>
    </w:p>
    <w:p w14:paraId="6F99FBD0" w14:textId="77777777" w:rsidR="002A4F58" w:rsidRDefault="00000000">
      <w:pPr>
        <w:pStyle w:val="ListBullet"/>
      </w:pPr>
      <w:r>
        <w:t>Connected MySQL data to Power BI.</w:t>
      </w:r>
    </w:p>
    <w:p w14:paraId="015E4976" w14:textId="77777777" w:rsidR="002A4F58" w:rsidRDefault="00000000">
      <w:pPr>
        <w:pStyle w:val="ListBullet"/>
      </w:pPr>
      <w:r>
        <w:t>Created relationships and a structured Power BI data model.</w:t>
      </w:r>
    </w:p>
    <w:p w14:paraId="1934E0C0" w14:textId="77777777" w:rsidR="002A4F58" w:rsidRDefault="00000000">
      <w:pPr>
        <w:pStyle w:val="ListBullet"/>
      </w:pPr>
      <w:r>
        <w:t>Created DAX measures for workforce and attrition KPIs.</w:t>
      </w:r>
    </w:p>
    <w:p w14:paraId="1C9EF806" w14:textId="77777777" w:rsidR="002A4F58" w:rsidRDefault="00000000">
      <w:pPr>
        <w:pStyle w:val="ListBullet"/>
      </w:pPr>
      <w:r>
        <w:t>Developed six interactive Power BI dashboard pages.</w:t>
      </w:r>
    </w:p>
    <w:p w14:paraId="199DCE18" w14:textId="77777777" w:rsidR="002A4F58" w:rsidRDefault="00000000">
      <w:pPr>
        <w:pStyle w:val="Heading1"/>
      </w:pPr>
      <w:r>
        <w:t>4. Final KPI Results</w:t>
      </w:r>
    </w:p>
    <w:tbl>
      <w:tblPr>
        <w:tblStyle w:val="TableGrid"/>
        <w:tblW w:w="0" w:type="auto"/>
        <w:jc w:val="center"/>
        <w:tblLook w:val="04A0" w:firstRow="1" w:lastRow="0" w:firstColumn="1" w:lastColumn="0" w:noHBand="0" w:noVBand="1"/>
      </w:tblPr>
      <w:tblGrid>
        <w:gridCol w:w="5035"/>
        <w:gridCol w:w="5035"/>
      </w:tblGrid>
      <w:tr w:rsidR="002A4F58" w14:paraId="7A25D8DE" w14:textId="77777777">
        <w:trPr>
          <w:jc w:val="center"/>
        </w:trPr>
        <w:tc>
          <w:tcPr>
            <w:tcW w:w="5040" w:type="dxa"/>
          </w:tcPr>
          <w:p w14:paraId="55F82A9F" w14:textId="77777777" w:rsidR="002A4F58" w:rsidRDefault="00000000">
            <w:r>
              <w:t>KPI</w:t>
            </w:r>
          </w:p>
        </w:tc>
        <w:tc>
          <w:tcPr>
            <w:tcW w:w="5040" w:type="dxa"/>
          </w:tcPr>
          <w:p w14:paraId="2C880B4A" w14:textId="77777777" w:rsidR="002A4F58" w:rsidRDefault="00000000">
            <w:r>
              <w:t>Final Result</w:t>
            </w:r>
          </w:p>
        </w:tc>
      </w:tr>
      <w:tr w:rsidR="002A4F58" w14:paraId="2FC5C43E" w14:textId="77777777">
        <w:trPr>
          <w:jc w:val="center"/>
        </w:trPr>
        <w:tc>
          <w:tcPr>
            <w:tcW w:w="5040" w:type="dxa"/>
          </w:tcPr>
          <w:p w14:paraId="18FDA553" w14:textId="77777777" w:rsidR="002A4F58" w:rsidRDefault="00000000">
            <w:r>
              <w:t>Total Employees</w:t>
            </w:r>
          </w:p>
        </w:tc>
        <w:tc>
          <w:tcPr>
            <w:tcW w:w="5040" w:type="dxa"/>
          </w:tcPr>
          <w:p w14:paraId="55BC318D" w14:textId="77777777" w:rsidR="002A4F58" w:rsidRDefault="00000000">
            <w:r>
              <w:t>3,000</w:t>
            </w:r>
          </w:p>
        </w:tc>
      </w:tr>
      <w:tr w:rsidR="002A4F58" w14:paraId="4652A992" w14:textId="77777777">
        <w:trPr>
          <w:jc w:val="center"/>
        </w:trPr>
        <w:tc>
          <w:tcPr>
            <w:tcW w:w="5040" w:type="dxa"/>
          </w:tcPr>
          <w:p w14:paraId="51064614" w14:textId="77777777" w:rsidR="002A4F58" w:rsidRDefault="00000000">
            <w:r>
              <w:t>Total Attrition</w:t>
            </w:r>
          </w:p>
        </w:tc>
        <w:tc>
          <w:tcPr>
            <w:tcW w:w="5040" w:type="dxa"/>
          </w:tcPr>
          <w:p w14:paraId="78BB5902" w14:textId="77777777" w:rsidR="002A4F58" w:rsidRDefault="00000000">
            <w:r>
              <w:t>376</w:t>
            </w:r>
          </w:p>
        </w:tc>
      </w:tr>
      <w:tr w:rsidR="002A4F58" w14:paraId="2224B3D3" w14:textId="77777777">
        <w:trPr>
          <w:jc w:val="center"/>
        </w:trPr>
        <w:tc>
          <w:tcPr>
            <w:tcW w:w="5040" w:type="dxa"/>
          </w:tcPr>
          <w:p w14:paraId="6C402C04" w14:textId="77777777" w:rsidR="002A4F58" w:rsidRDefault="00000000">
            <w:r>
              <w:t>Overall Attrition Rate</w:t>
            </w:r>
          </w:p>
        </w:tc>
        <w:tc>
          <w:tcPr>
            <w:tcW w:w="5040" w:type="dxa"/>
          </w:tcPr>
          <w:p w14:paraId="74E57775" w14:textId="77777777" w:rsidR="002A4F58" w:rsidRDefault="00000000">
            <w:r>
              <w:t>12.53%</w:t>
            </w:r>
          </w:p>
        </w:tc>
      </w:tr>
      <w:tr w:rsidR="002A4F58" w14:paraId="370D7531" w14:textId="77777777">
        <w:trPr>
          <w:jc w:val="center"/>
        </w:trPr>
        <w:tc>
          <w:tcPr>
            <w:tcW w:w="5040" w:type="dxa"/>
          </w:tcPr>
          <w:p w14:paraId="751363EA" w14:textId="77777777" w:rsidR="002A4F58" w:rsidRDefault="00000000">
            <w:r>
              <w:t>Active Employees</w:t>
            </w:r>
          </w:p>
        </w:tc>
        <w:tc>
          <w:tcPr>
            <w:tcW w:w="5040" w:type="dxa"/>
          </w:tcPr>
          <w:p w14:paraId="03ED060B" w14:textId="77777777" w:rsidR="002A4F58" w:rsidRDefault="00000000">
            <w:r>
              <w:t>2,624</w:t>
            </w:r>
          </w:p>
        </w:tc>
      </w:tr>
      <w:tr w:rsidR="002A4F58" w14:paraId="2B45F77D" w14:textId="77777777">
        <w:trPr>
          <w:jc w:val="center"/>
        </w:trPr>
        <w:tc>
          <w:tcPr>
            <w:tcW w:w="5040" w:type="dxa"/>
          </w:tcPr>
          <w:p w14:paraId="1A559E30" w14:textId="77777777" w:rsidR="002A4F58" w:rsidRDefault="00000000">
            <w:r>
              <w:t>Average Monthly Income</w:t>
            </w:r>
          </w:p>
        </w:tc>
        <w:tc>
          <w:tcPr>
            <w:tcW w:w="5040" w:type="dxa"/>
          </w:tcPr>
          <w:p w14:paraId="61A2528E" w14:textId="77777777" w:rsidR="002A4F58" w:rsidRDefault="00000000">
            <w:r>
              <w:t>≈ 8,287.54</w:t>
            </w:r>
          </w:p>
        </w:tc>
      </w:tr>
      <w:tr w:rsidR="002A4F58" w14:paraId="084D6D61" w14:textId="77777777">
        <w:trPr>
          <w:jc w:val="center"/>
        </w:trPr>
        <w:tc>
          <w:tcPr>
            <w:tcW w:w="5040" w:type="dxa"/>
          </w:tcPr>
          <w:p w14:paraId="36345173" w14:textId="77777777" w:rsidR="002A4F58" w:rsidRDefault="00000000">
            <w:r>
              <w:t>Average Years at Company</w:t>
            </w:r>
          </w:p>
        </w:tc>
        <w:tc>
          <w:tcPr>
            <w:tcW w:w="5040" w:type="dxa"/>
          </w:tcPr>
          <w:p w14:paraId="102576DB" w14:textId="77777777" w:rsidR="002A4F58" w:rsidRDefault="00000000">
            <w:r>
              <w:t>≈ 4.61</w:t>
            </w:r>
          </w:p>
        </w:tc>
      </w:tr>
      <w:tr w:rsidR="002A4F58" w14:paraId="489D6EC2" w14:textId="77777777">
        <w:trPr>
          <w:jc w:val="center"/>
        </w:trPr>
        <w:tc>
          <w:tcPr>
            <w:tcW w:w="5040" w:type="dxa"/>
          </w:tcPr>
          <w:p w14:paraId="1D69D019" w14:textId="77777777" w:rsidR="002A4F58" w:rsidRDefault="00000000">
            <w:r>
              <w:t>Average Job Satisfaction</w:t>
            </w:r>
          </w:p>
        </w:tc>
        <w:tc>
          <w:tcPr>
            <w:tcW w:w="5040" w:type="dxa"/>
          </w:tcPr>
          <w:p w14:paraId="7F6108D9" w14:textId="77777777" w:rsidR="002A4F58" w:rsidRDefault="00000000">
            <w:r>
              <w:t>≈ 2.47</w:t>
            </w:r>
          </w:p>
        </w:tc>
      </w:tr>
    </w:tbl>
    <w:p w14:paraId="5AAEE11E" w14:textId="77777777" w:rsidR="002A4F58" w:rsidRDefault="00000000">
      <w:pPr>
        <w:pStyle w:val="Heading1"/>
      </w:pPr>
      <w:r>
        <w:t>5. Power BI Dashboard Outcome</w:t>
      </w:r>
    </w:p>
    <w:tbl>
      <w:tblPr>
        <w:tblStyle w:val="TableGrid"/>
        <w:tblW w:w="0" w:type="auto"/>
        <w:jc w:val="center"/>
        <w:tblLook w:val="04A0" w:firstRow="1" w:lastRow="0" w:firstColumn="1" w:lastColumn="0" w:noHBand="0" w:noVBand="1"/>
      </w:tblPr>
      <w:tblGrid>
        <w:gridCol w:w="5035"/>
        <w:gridCol w:w="5035"/>
      </w:tblGrid>
      <w:tr w:rsidR="002A4F58" w14:paraId="5C64EBF0" w14:textId="77777777">
        <w:trPr>
          <w:jc w:val="center"/>
        </w:trPr>
        <w:tc>
          <w:tcPr>
            <w:tcW w:w="5040" w:type="dxa"/>
          </w:tcPr>
          <w:p w14:paraId="01FF112C" w14:textId="77777777" w:rsidR="002A4F58" w:rsidRDefault="00000000">
            <w:r>
              <w:t>Dashboard Page</w:t>
            </w:r>
          </w:p>
        </w:tc>
        <w:tc>
          <w:tcPr>
            <w:tcW w:w="5040" w:type="dxa"/>
          </w:tcPr>
          <w:p w14:paraId="31426D39" w14:textId="77777777" w:rsidR="002A4F58" w:rsidRDefault="00000000">
            <w:r>
              <w:t>Purpose</w:t>
            </w:r>
          </w:p>
        </w:tc>
      </w:tr>
      <w:tr w:rsidR="002A4F58" w14:paraId="4C02EC1E" w14:textId="77777777">
        <w:trPr>
          <w:jc w:val="center"/>
        </w:trPr>
        <w:tc>
          <w:tcPr>
            <w:tcW w:w="5040" w:type="dxa"/>
          </w:tcPr>
          <w:p w14:paraId="26BC4AED" w14:textId="77777777" w:rsidR="002A4F58" w:rsidRDefault="00000000">
            <w:r>
              <w:t>HR Executive Dashboard</w:t>
            </w:r>
          </w:p>
        </w:tc>
        <w:tc>
          <w:tcPr>
            <w:tcW w:w="5040" w:type="dxa"/>
          </w:tcPr>
          <w:p w14:paraId="20933FCA" w14:textId="77777777" w:rsidR="002A4F58" w:rsidRDefault="00000000">
            <w:r>
              <w:t>Overall workforce KPIs and major attrition indicators.</w:t>
            </w:r>
          </w:p>
        </w:tc>
      </w:tr>
      <w:tr w:rsidR="002A4F58" w14:paraId="600362E5" w14:textId="77777777">
        <w:trPr>
          <w:jc w:val="center"/>
        </w:trPr>
        <w:tc>
          <w:tcPr>
            <w:tcW w:w="5040" w:type="dxa"/>
          </w:tcPr>
          <w:p w14:paraId="27291C88" w14:textId="77777777" w:rsidR="002A4F58" w:rsidRDefault="00000000">
            <w:r>
              <w:t>Attrition Analysis</w:t>
            </w:r>
          </w:p>
        </w:tc>
        <w:tc>
          <w:tcPr>
            <w:tcW w:w="5040" w:type="dxa"/>
          </w:tcPr>
          <w:p w14:paraId="6F385AE1" w14:textId="77777777" w:rsidR="002A4F58" w:rsidRDefault="00000000">
            <w:r>
              <w:t>Attrition patterns across key employee dimensions.</w:t>
            </w:r>
          </w:p>
        </w:tc>
      </w:tr>
      <w:tr w:rsidR="002A4F58" w14:paraId="36E68C24" w14:textId="77777777">
        <w:trPr>
          <w:jc w:val="center"/>
        </w:trPr>
        <w:tc>
          <w:tcPr>
            <w:tcW w:w="5040" w:type="dxa"/>
          </w:tcPr>
          <w:p w14:paraId="7CF5E073" w14:textId="77777777" w:rsidR="002A4F58" w:rsidRDefault="00000000">
            <w:r>
              <w:lastRenderedPageBreak/>
              <w:t>Employee Demographics</w:t>
            </w:r>
          </w:p>
        </w:tc>
        <w:tc>
          <w:tcPr>
            <w:tcW w:w="5040" w:type="dxa"/>
          </w:tcPr>
          <w:p w14:paraId="7FB0A63E" w14:textId="77777777" w:rsidR="002A4F58" w:rsidRDefault="00000000">
            <w:r>
              <w:t>Employee distribution across demographic categories.</w:t>
            </w:r>
          </w:p>
        </w:tc>
      </w:tr>
      <w:tr w:rsidR="002A4F58" w14:paraId="6D7F4F0E" w14:textId="77777777">
        <w:trPr>
          <w:jc w:val="center"/>
        </w:trPr>
        <w:tc>
          <w:tcPr>
            <w:tcW w:w="5040" w:type="dxa"/>
          </w:tcPr>
          <w:p w14:paraId="459AFF0B" w14:textId="6F880BF8" w:rsidR="002A4F58" w:rsidRDefault="00000000">
            <w:r>
              <w:t>Job &amp; Compensation Analysis</w:t>
            </w:r>
          </w:p>
        </w:tc>
        <w:tc>
          <w:tcPr>
            <w:tcW w:w="5040" w:type="dxa"/>
          </w:tcPr>
          <w:p w14:paraId="66372B26" w14:textId="77777777" w:rsidR="002A4F58" w:rsidRDefault="00000000">
            <w:r>
              <w:t>Job roles, job levels, salary bands and compensation-related attrition.</w:t>
            </w:r>
          </w:p>
        </w:tc>
      </w:tr>
      <w:tr w:rsidR="002A4F58" w14:paraId="77D93B5D" w14:textId="77777777">
        <w:trPr>
          <w:jc w:val="center"/>
        </w:trPr>
        <w:tc>
          <w:tcPr>
            <w:tcW w:w="5040" w:type="dxa"/>
          </w:tcPr>
          <w:p w14:paraId="4808CEC3" w14:textId="77777777" w:rsidR="002A4F58" w:rsidRDefault="00000000">
            <w:r>
              <w:t>Employee Satisfaction &amp; Work-Life Balance</w:t>
            </w:r>
          </w:p>
        </w:tc>
        <w:tc>
          <w:tcPr>
            <w:tcW w:w="5040" w:type="dxa"/>
          </w:tcPr>
          <w:p w14:paraId="14F0E04A" w14:textId="77777777" w:rsidR="002A4F58" w:rsidRDefault="00000000">
            <w:r>
              <w:t>Employee satisfaction, environment satisfaction and work-life indicators.</w:t>
            </w:r>
          </w:p>
        </w:tc>
      </w:tr>
      <w:tr w:rsidR="002A4F58" w14:paraId="7D04ED4B" w14:textId="77777777">
        <w:trPr>
          <w:jc w:val="center"/>
        </w:trPr>
        <w:tc>
          <w:tcPr>
            <w:tcW w:w="5040" w:type="dxa"/>
          </w:tcPr>
          <w:p w14:paraId="63C75FBC" w14:textId="77777777" w:rsidR="002A4F58" w:rsidRDefault="00000000">
            <w:r>
              <w:t>HR Business Insights</w:t>
            </w:r>
          </w:p>
        </w:tc>
        <w:tc>
          <w:tcPr>
            <w:tcW w:w="5040" w:type="dxa"/>
          </w:tcPr>
          <w:p w14:paraId="72B0A05C" w14:textId="77777777" w:rsidR="002A4F58" w:rsidRDefault="00000000">
            <w:r>
              <w:t>Management-focused analysis combining key attrition indicators and business dimensions.</w:t>
            </w:r>
          </w:p>
        </w:tc>
      </w:tr>
    </w:tbl>
    <w:p w14:paraId="41104A76" w14:textId="7E91449D" w:rsidR="002A4F58" w:rsidRDefault="00000000">
      <w:pPr>
        <w:pStyle w:val="Heading1"/>
      </w:pPr>
      <w:r>
        <w:t>6. Business Analysis Outcome</w:t>
      </w:r>
    </w:p>
    <w:p w14:paraId="29056038" w14:textId="1CE8A191" w:rsidR="002A4F58" w:rsidRDefault="00000000">
      <w:r>
        <w:t>The completed dashboard provides a single analytical view of employee attrition and allows users to examine differences across department, overtime, salary band, job role, age group, job level, business travel, job satisfaction, work-life balance, environment satisfaction, tenure, performance, education and other workforce dimensions.</w:t>
      </w:r>
    </w:p>
    <w:p w14:paraId="4E490588" w14:textId="77777777" w:rsidR="002A4F58" w:rsidRDefault="00000000">
      <w:pPr>
        <w:pStyle w:val="Heading1"/>
      </w:pPr>
      <w:r>
        <w:t>7. Skills Demonstrated</w:t>
      </w:r>
    </w:p>
    <w:p w14:paraId="62660D4B" w14:textId="45141D24" w:rsidR="002A4F58" w:rsidRDefault="00000000">
      <w:r>
        <w:t>Excel, Advanced Excel, Data Cleaning, MySQL, SQL, Joins, CTEs, Subqueries, Window Functions, Power BI, DAX, Data Modeling, KPI Development, Dashboard Design, Data Visualization, HR Analytics and Business Insights.</w:t>
      </w:r>
    </w:p>
    <w:p w14:paraId="0018DCC1" w14:textId="58E917C0" w:rsidR="002A4F58" w:rsidRDefault="00000000">
      <w:pPr>
        <w:pStyle w:val="Heading1"/>
      </w:pPr>
      <w:r>
        <w:t>8. Final Project Outcome</w:t>
      </w:r>
    </w:p>
    <w:p w14:paraId="54D977CF" w14:textId="2CC43741" w:rsidR="002A4F58" w:rsidRDefault="00000000">
      <w:r>
        <w:t>The project successfully demonstrates a complete analytics lifecycle: data preparation, data validation, database creation, SQL analysis, BI data modeling, DAX calculation, interactive dashboard development and business reporting. The final solution is portfolio-ready and demonstrates practical skills relevant to entry-level Data Analyst, Junior Data Analyst, Reporting Analyst and MIS Analyst roles.</w:t>
      </w:r>
    </w:p>
    <w:p w14:paraId="35D613AC" w14:textId="5382D890" w:rsidR="002A4F58" w:rsidRDefault="00000000">
      <w:pPr>
        <w:pStyle w:val="Heading1"/>
      </w:pPr>
      <w:r>
        <w:t>9. Portfolio Description</w:t>
      </w:r>
    </w:p>
    <w:p w14:paraId="70BD7BEF" w14:textId="097377C7" w:rsidR="002A4F58" w:rsidRDefault="00000000">
      <w:r>
        <w:t>Developed an end-to-end HR Attrition Analytics solution using Excel, MySQL, SQL, Power BI and DAX to analyze 3,000 employee records. Performed data cleaning and validation, completed 95 SQL analyses, created an integrated Power BI data model, developed HR KPIs and built six interactive dashboards covering attrition, demographics, compensation, satisfaction, work-life balance and business insights.</w:t>
      </w:r>
    </w:p>
    <w:p w14:paraId="58F37A63" w14:textId="77777777" w:rsidR="007F6357" w:rsidRDefault="007F6357"/>
    <w:p w14:paraId="3267BFDB" w14:textId="77777777" w:rsidR="007F6357" w:rsidRDefault="007F6357"/>
    <w:p w14:paraId="6EF1CC33" w14:textId="77777777" w:rsidR="007F6357" w:rsidRDefault="007F6357"/>
    <w:p w14:paraId="51062AB0" w14:textId="77777777" w:rsidR="007F6357" w:rsidRDefault="007F6357"/>
    <w:p w14:paraId="4E235729" w14:textId="77777777" w:rsidR="007F6357" w:rsidRDefault="007F6357"/>
    <w:p w14:paraId="1C2259F4" w14:textId="77777777" w:rsidR="007F6357" w:rsidRDefault="007F6357"/>
    <w:p w14:paraId="2A453153" w14:textId="77777777" w:rsidR="007F6357" w:rsidRDefault="007F6357"/>
    <w:p w14:paraId="0662FAD9" w14:textId="77777777" w:rsidR="007F6357" w:rsidRDefault="007F6357"/>
    <w:p w14:paraId="3048607C" w14:textId="394CA1C3" w:rsidR="002A4F58" w:rsidRDefault="00000000">
      <w:pPr>
        <w:pStyle w:val="Heading1"/>
      </w:pPr>
      <w:r>
        <w:lastRenderedPageBreak/>
        <w:t>10. Final Status</w:t>
      </w:r>
    </w:p>
    <w:p w14:paraId="63AA34CF" w14:textId="0B3AF903" w:rsidR="002A4F58" w:rsidRDefault="002A4F58">
      <w:pPr>
        <w:jc w:val="center"/>
      </w:pPr>
    </w:p>
    <w:p w14:paraId="06C8C9ED" w14:textId="6CB09E5B" w:rsidR="007F6357" w:rsidRDefault="007F6357">
      <w:pPr>
        <w:jc w:val="center"/>
      </w:pPr>
      <w:r>
        <w:rPr>
          <w:noProof/>
        </w:rPr>
        <w:drawing>
          <wp:anchor distT="0" distB="0" distL="114300" distR="114300" simplePos="0" relativeHeight="251657728" behindDoc="1" locked="0" layoutInCell="1" allowOverlap="1" wp14:anchorId="1FBE9664" wp14:editId="66FB1026">
            <wp:simplePos x="0" y="0"/>
            <wp:positionH relativeFrom="column">
              <wp:posOffset>0</wp:posOffset>
            </wp:positionH>
            <wp:positionV relativeFrom="paragraph">
              <wp:posOffset>10160</wp:posOffset>
            </wp:positionV>
            <wp:extent cx="6400800" cy="3618230"/>
            <wp:effectExtent l="0" t="0" r="0" b="1270"/>
            <wp:wrapNone/>
            <wp:docPr id="31658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80927" name="Picture 316580927"/>
                    <pic:cNvPicPr/>
                  </pic:nvPicPr>
                  <pic:blipFill>
                    <a:blip r:embed="rId8"/>
                    <a:stretch>
                      <a:fillRect/>
                    </a:stretch>
                  </pic:blipFill>
                  <pic:spPr>
                    <a:xfrm>
                      <a:off x="0" y="0"/>
                      <a:ext cx="6400800" cy="3618230"/>
                    </a:xfrm>
                    <a:prstGeom prst="rect">
                      <a:avLst/>
                    </a:prstGeom>
                  </pic:spPr>
                </pic:pic>
              </a:graphicData>
            </a:graphic>
          </wp:anchor>
        </w:drawing>
      </w:r>
    </w:p>
    <w:p w14:paraId="2B939CCD" w14:textId="2C089283" w:rsidR="007F6357" w:rsidRDefault="007F6357">
      <w:pPr>
        <w:jc w:val="center"/>
      </w:pPr>
    </w:p>
    <w:p w14:paraId="01914F74" w14:textId="05A0783B" w:rsidR="007F6357" w:rsidRDefault="007F6357">
      <w:pPr>
        <w:jc w:val="center"/>
      </w:pPr>
    </w:p>
    <w:p w14:paraId="5E35B71B" w14:textId="503FE767" w:rsidR="007F6357" w:rsidRDefault="007F6357">
      <w:pPr>
        <w:jc w:val="center"/>
      </w:pPr>
    </w:p>
    <w:p w14:paraId="1F0C89C2" w14:textId="27BF3067" w:rsidR="007F6357" w:rsidRPr="007F6357" w:rsidRDefault="007F6357" w:rsidP="007F6357"/>
    <w:p w14:paraId="08EE3DE8" w14:textId="65C868B7" w:rsidR="007F6357" w:rsidRDefault="007F6357" w:rsidP="007F6357"/>
    <w:p w14:paraId="70A49E96" w14:textId="201A1EC0" w:rsidR="007F6357" w:rsidRDefault="007F6357" w:rsidP="007F6357"/>
    <w:p w14:paraId="136C681C" w14:textId="4F460255" w:rsidR="007F6357" w:rsidRDefault="007F6357" w:rsidP="007F6357"/>
    <w:p w14:paraId="57205D74" w14:textId="3DD9961C" w:rsidR="007F6357" w:rsidRDefault="007F6357" w:rsidP="007F6357"/>
    <w:p w14:paraId="23049738" w14:textId="68A1BDB4" w:rsidR="007F6357" w:rsidRDefault="007F6357" w:rsidP="007F6357"/>
    <w:p w14:paraId="202C9EC1" w14:textId="7135B218" w:rsidR="007F6357" w:rsidRDefault="007F6357" w:rsidP="007F6357"/>
    <w:p w14:paraId="3EAC81F5" w14:textId="77777777" w:rsidR="007F6357" w:rsidRDefault="007F6357" w:rsidP="007F6357"/>
    <w:p w14:paraId="2936B262" w14:textId="77777777" w:rsidR="007F6357" w:rsidRDefault="007F6357" w:rsidP="007F6357"/>
    <w:p w14:paraId="108F0440" w14:textId="6D3250A5" w:rsidR="007F6357" w:rsidRDefault="007F6357" w:rsidP="007F6357">
      <w:r>
        <w:rPr>
          <w:noProof/>
        </w:rPr>
        <w:drawing>
          <wp:inline distT="0" distB="0" distL="0" distR="0" wp14:anchorId="3E4CCC64" wp14:editId="3BA8F3D2">
            <wp:extent cx="6400800" cy="3625215"/>
            <wp:effectExtent l="0" t="0" r="0" b="0"/>
            <wp:docPr id="968066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66217" name="Picture 968066217"/>
                    <pic:cNvPicPr/>
                  </pic:nvPicPr>
                  <pic:blipFill>
                    <a:blip r:embed="rId9"/>
                    <a:stretch>
                      <a:fillRect/>
                    </a:stretch>
                  </pic:blipFill>
                  <pic:spPr>
                    <a:xfrm>
                      <a:off x="0" y="0"/>
                      <a:ext cx="6400800" cy="3625215"/>
                    </a:xfrm>
                    <a:prstGeom prst="rect">
                      <a:avLst/>
                    </a:prstGeom>
                  </pic:spPr>
                </pic:pic>
              </a:graphicData>
            </a:graphic>
          </wp:inline>
        </w:drawing>
      </w:r>
    </w:p>
    <w:p w14:paraId="54FCE5E9" w14:textId="4CA95FBB" w:rsidR="007F6357" w:rsidRDefault="007F6357" w:rsidP="007F6357"/>
    <w:p w14:paraId="609C4067" w14:textId="627355C8" w:rsidR="007F6357" w:rsidRDefault="007F6357" w:rsidP="007F6357">
      <w:r>
        <w:rPr>
          <w:noProof/>
        </w:rPr>
        <w:lastRenderedPageBreak/>
        <w:drawing>
          <wp:anchor distT="0" distB="0" distL="114300" distR="114300" simplePos="0" relativeHeight="251661824" behindDoc="1" locked="0" layoutInCell="1" allowOverlap="1" wp14:anchorId="3ADFA5A1" wp14:editId="0685F6D4">
            <wp:simplePos x="0" y="0"/>
            <wp:positionH relativeFrom="column">
              <wp:posOffset>12700</wp:posOffset>
            </wp:positionH>
            <wp:positionV relativeFrom="paragraph">
              <wp:posOffset>4166870</wp:posOffset>
            </wp:positionV>
            <wp:extent cx="6400800" cy="3627120"/>
            <wp:effectExtent l="0" t="0" r="0" b="0"/>
            <wp:wrapNone/>
            <wp:docPr id="2011317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17236" name="Picture 2011317236"/>
                    <pic:cNvPicPr/>
                  </pic:nvPicPr>
                  <pic:blipFill>
                    <a:blip r:embed="rId10"/>
                    <a:stretch>
                      <a:fillRect/>
                    </a:stretch>
                  </pic:blipFill>
                  <pic:spPr>
                    <a:xfrm>
                      <a:off x="0" y="0"/>
                      <a:ext cx="6400800" cy="3627120"/>
                    </a:xfrm>
                    <a:prstGeom prst="rect">
                      <a:avLst/>
                    </a:prstGeom>
                  </pic:spPr>
                </pic:pic>
              </a:graphicData>
            </a:graphic>
          </wp:anchor>
        </w:drawing>
      </w:r>
      <w:r>
        <w:rPr>
          <w:noProof/>
        </w:rPr>
        <w:drawing>
          <wp:anchor distT="0" distB="0" distL="114300" distR="114300" simplePos="0" relativeHeight="251659776" behindDoc="1" locked="0" layoutInCell="1" allowOverlap="1" wp14:anchorId="09652D15" wp14:editId="7B5E047E">
            <wp:simplePos x="0" y="0"/>
            <wp:positionH relativeFrom="column">
              <wp:posOffset>0</wp:posOffset>
            </wp:positionH>
            <wp:positionV relativeFrom="paragraph">
              <wp:posOffset>1270</wp:posOffset>
            </wp:positionV>
            <wp:extent cx="6400800" cy="3594735"/>
            <wp:effectExtent l="0" t="0" r="0" b="5715"/>
            <wp:wrapNone/>
            <wp:docPr id="231337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37673" name="Picture 231337673"/>
                    <pic:cNvPicPr/>
                  </pic:nvPicPr>
                  <pic:blipFill>
                    <a:blip r:embed="rId11"/>
                    <a:stretch>
                      <a:fillRect/>
                    </a:stretch>
                  </pic:blipFill>
                  <pic:spPr>
                    <a:xfrm>
                      <a:off x="0" y="0"/>
                      <a:ext cx="6400800" cy="3594735"/>
                    </a:xfrm>
                    <a:prstGeom prst="rect">
                      <a:avLst/>
                    </a:prstGeom>
                  </pic:spPr>
                </pic:pic>
              </a:graphicData>
            </a:graphic>
          </wp:anchor>
        </w:drawing>
      </w:r>
    </w:p>
    <w:p w14:paraId="6170BC6D" w14:textId="77777777" w:rsidR="007F6357" w:rsidRPr="007F6357" w:rsidRDefault="007F6357" w:rsidP="007F6357"/>
    <w:p w14:paraId="087A7364" w14:textId="77777777" w:rsidR="007F6357" w:rsidRPr="007F6357" w:rsidRDefault="007F6357" w:rsidP="007F6357"/>
    <w:p w14:paraId="6AA760DF" w14:textId="77777777" w:rsidR="007F6357" w:rsidRPr="007F6357" w:rsidRDefault="007F6357" w:rsidP="007F6357"/>
    <w:p w14:paraId="49C300D5" w14:textId="77777777" w:rsidR="007F6357" w:rsidRPr="007F6357" w:rsidRDefault="007F6357" w:rsidP="007F6357"/>
    <w:p w14:paraId="7EC91CFF" w14:textId="77777777" w:rsidR="007F6357" w:rsidRPr="007F6357" w:rsidRDefault="007F6357" w:rsidP="007F6357"/>
    <w:p w14:paraId="01CE934D" w14:textId="77777777" w:rsidR="007F6357" w:rsidRPr="007F6357" w:rsidRDefault="007F6357" w:rsidP="007F6357"/>
    <w:p w14:paraId="291CA5A6" w14:textId="77777777" w:rsidR="007F6357" w:rsidRPr="007F6357" w:rsidRDefault="007F6357" w:rsidP="007F6357"/>
    <w:p w14:paraId="16C61DBE" w14:textId="77777777" w:rsidR="007F6357" w:rsidRPr="007F6357" w:rsidRDefault="007F6357" w:rsidP="007F6357"/>
    <w:p w14:paraId="5D1A069A" w14:textId="77777777" w:rsidR="007F6357" w:rsidRPr="007F6357" w:rsidRDefault="007F6357" w:rsidP="007F6357"/>
    <w:p w14:paraId="19229E96" w14:textId="77777777" w:rsidR="007F6357" w:rsidRPr="007F6357" w:rsidRDefault="007F6357" w:rsidP="007F6357"/>
    <w:p w14:paraId="5F4A026F" w14:textId="77777777" w:rsidR="007F6357" w:rsidRPr="007F6357" w:rsidRDefault="007F6357" w:rsidP="007F6357"/>
    <w:p w14:paraId="488A3223" w14:textId="77777777" w:rsidR="007F6357" w:rsidRPr="007F6357" w:rsidRDefault="007F6357" w:rsidP="007F6357"/>
    <w:p w14:paraId="67DE6835" w14:textId="77777777" w:rsidR="007F6357" w:rsidRPr="007F6357" w:rsidRDefault="007F6357" w:rsidP="007F6357"/>
    <w:p w14:paraId="6266B786" w14:textId="77777777" w:rsidR="007F6357" w:rsidRPr="007F6357" w:rsidRDefault="007F6357" w:rsidP="007F6357"/>
    <w:p w14:paraId="7D11839E" w14:textId="77777777" w:rsidR="007F6357" w:rsidRPr="007F6357" w:rsidRDefault="007F6357" w:rsidP="007F6357"/>
    <w:p w14:paraId="482E0796" w14:textId="77777777" w:rsidR="007F6357" w:rsidRPr="007F6357" w:rsidRDefault="007F6357" w:rsidP="007F6357"/>
    <w:p w14:paraId="167628E4" w14:textId="77777777" w:rsidR="007F6357" w:rsidRPr="007F6357" w:rsidRDefault="007F6357" w:rsidP="007F6357"/>
    <w:p w14:paraId="252CFDD9" w14:textId="77777777" w:rsidR="007F6357" w:rsidRPr="007F6357" w:rsidRDefault="007F6357" w:rsidP="007F6357"/>
    <w:p w14:paraId="5DB7A56D" w14:textId="77777777" w:rsidR="007F6357" w:rsidRPr="007F6357" w:rsidRDefault="007F6357" w:rsidP="007F6357"/>
    <w:p w14:paraId="1150FC3B" w14:textId="77777777" w:rsidR="007F6357" w:rsidRPr="007F6357" w:rsidRDefault="007F6357" w:rsidP="007F6357"/>
    <w:p w14:paraId="0AE45D09" w14:textId="77777777" w:rsidR="007F6357" w:rsidRPr="007F6357" w:rsidRDefault="007F6357" w:rsidP="007F6357"/>
    <w:p w14:paraId="0F6C01C4" w14:textId="77777777" w:rsidR="007F6357" w:rsidRPr="007F6357" w:rsidRDefault="007F6357" w:rsidP="007F6357"/>
    <w:p w14:paraId="524019E1" w14:textId="77777777" w:rsidR="007F6357" w:rsidRPr="007F6357" w:rsidRDefault="007F6357" w:rsidP="007F6357"/>
    <w:p w14:paraId="72BE090A" w14:textId="77777777" w:rsidR="007F6357" w:rsidRPr="007F6357" w:rsidRDefault="007F6357" w:rsidP="007F6357"/>
    <w:p w14:paraId="2D53D1D9" w14:textId="77777777" w:rsidR="007F6357" w:rsidRDefault="007F6357" w:rsidP="007F6357"/>
    <w:p w14:paraId="1B39739C" w14:textId="77777777" w:rsidR="007F6357" w:rsidRDefault="007F6357" w:rsidP="007F6357">
      <w:pPr>
        <w:ind w:firstLine="720"/>
      </w:pPr>
    </w:p>
    <w:p w14:paraId="6CBA2959" w14:textId="77777777" w:rsidR="007F6357" w:rsidRDefault="007F6357" w:rsidP="007F6357">
      <w:pPr>
        <w:ind w:firstLine="720"/>
      </w:pPr>
    </w:p>
    <w:p w14:paraId="5AE278F4" w14:textId="014A4A84" w:rsidR="007F6357" w:rsidRDefault="007F6357" w:rsidP="007F6357">
      <w:pPr>
        <w:ind w:firstLine="720"/>
      </w:pPr>
      <w:r>
        <w:rPr>
          <w:noProof/>
        </w:rPr>
        <w:lastRenderedPageBreak/>
        <w:drawing>
          <wp:anchor distT="0" distB="0" distL="114300" distR="114300" simplePos="0" relativeHeight="251663872" behindDoc="1" locked="0" layoutInCell="1" allowOverlap="1" wp14:anchorId="3FBC5047" wp14:editId="2D5EB2D3">
            <wp:simplePos x="0" y="0"/>
            <wp:positionH relativeFrom="column">
              <wp:posOffset>31750</wp:posOffset>
            </wp:positionH>
            <wp:positionV relativeFrom="paragraph">
              <wp:posOffset>-2540</wp:posOffset>
            </wp:positionV>
            <wp:extent cx="6400800" cy="3626485"/>
            <wp:effectExtent l="0" t="0" r="0" b="0"/>
            <wp:wrapNone/>
            <wp:docPr id="767658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58465" name="Picture 767658465"/>
                    <pic:cNvPicPr/>
                  </pic:nvPicPr>
                  <pic:blipFill>
                    <a:blip r:embed="rId12"/>
                    <a:stretch>
                      <a:fillRect/>
                    </a:stretch>
                  </pic:blipFill>
                  <pic:spPr>
                    <a:xfrm>
                      <a:off x="0" y="0"/>
                      <a:ext cx="6400800" cy="3626485"/>
                    </a:xfrm>
                    <a:prstGeom prst="rect">
                      <a:avLst/>
                    </a:prstGeom>
                  </pic:spPr>
                </pic:pic>
              </a:graphicData>
            </a:graphic>
          </wp:anchor>
        </w:drawing>
      </w:r>
    </w:p>
    <w:p w14:paraId="6B44D72D" w14:textId="76502094" w:rsidR="007F6357" w:rsidRDefault="007F6357" w:rsidP="007F6357">
      <w:pPr>
        <w:ind w:firstLine="720"/>
      </w:pPr>
    </w:p>
    <w:p w14:paraId="52F6973B" w14:textId="4C5C6D98" w:rsidR="007F6357" w:rsidRDefault="007F6357" w:rsidP="007F6357">
      <w:pPr>
        <w:ind w:firstLine="720"/>
      </w:pPr>
    </w:p>
    <w:p w14:paraId="40E8D3E6" w14:textId="72F021B6" w:rsidR="007F6357" w:rsidRDefault="007F6357" w:rsidP="007F6357">
      <w:pPr>
        <w:ind w:firstLine="720"/>
      </w:pPr>
    </w:p>
    <w:p w14:paraId="328D5B90" w14:textId="77777777" w:rsidR="007F6357" w:rsidRPr="007F6357" w:rsidRDefault="007F6357" w:rsidP="007F6357"/>
    <w:p w14:paraId="0E3DF475" w14:textId="77777777" w:rsidR="007F6357" w:rsidRPr="007F6357" w:rsidRDefault="007F6357" w:rsidP="007F6357"/>
    <w:p w14:paraId="68FABA64" w14:textId="77777777" w:rsidR="007F6357" w:rsidRPr="007F6357" w:rsidRDefault="007F6357" w:rsidP="007F6357"/>
    <w:p w14:paraId="6495061E" w14:textId="77777777" w:rsidR="007F6357" w:rsidRPr="007F6357" w:rsidRDefault="007F6357" w:rsidP="007F6357"/>
    <w:p w14:paraId="7FF5244A" w14:textId="77777777" w:rsidR="007F6357" w:rsidRPr="007F6357" w:rsidRDefault="007F6357" w:rsidP="007F6357"/>
    <w:p w14:paraId="53D20D8D" w14:textId="77777777" w:rsidR="007F6357" w:rsidRPr="007F6357" w:rsidRDefault="007F6357" w:rsidP="007F6357"/>
    <w:p w14:paraId="18F7D26F" w14:textId="77777777" w:rsidR="007F6357" w:rsidRPr="007F6357" w:rsidRDefault="007F6357" w:rsidP="007F6357"/>
    <w:p w14:paraId="10C12E1C" w14:textId="77777777" w:rsidR="007F6357" w:rsidRPr="007F6357" w:rsidRDefault="007F6357" w:rsidP="007F6357"/>
    <w:p w14:paraId="0C207303" w14:textId="77777777" w:rsidR="007F6357" w:rsidRDefault="007F6357" w:rsidP="007F6357"/>
    <w:p w14:paraId="2C27CBBE" w14:textId="0C1A2C24" w:rsidR="007F6357" w:rsidRPr="007F6357" w:rsidRDefault="007F6357" w:rsidP="007F6357">
      <w:pPr>
        <w:tabs>
          <w:tab w:val="left" w:pos="1390"/>
        </w:tabs>
      </w:pPr>
      <w:r>
        <w:tab/>
      </w:r>
      <w:r>
        <w:rPr>
          <w:noProof/>
        </w:rPr>
        <w:drawing>
          <wp:inline distT="0" distB="0" distL="0" distR="0" wp14:anchorId="631C1FB7" wp14:editId="5AE3929B">
            <wp:extent cx="6400800" cy="3634105"/>
            <wp:effectExtent l="0" t="0" r="0" b="4445"/>
            <wp:docPr id="968719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19801" name="Picture 968719801"/>
                    <pic:cNvPicPr/>
                  </pic:nvPicPr>
                  <pic:blipFill>
                    <a:blip r:embed="rId13"/>
                    <a:stretch>
                      <a:fillRect/>
                    </a:stretch>
                  </pic:blipFill>
                  <pic:spPr>
                    <a:xfrm>
                      <a:off x="0" y="0"/>
                      <a:ext cx="6400800" cy="3634105"/>
                    </a:xfrm>
                    <a:prstGeom prst="rect">
                      <a:avLst/>
                    </a:prstGeom>
                  </pic:spPr>
                </pic:pic>
              </a:graphicData>
            </a:graphic>
          </wp:inline>
        </w:drawing>
      </w:r>
    </w:p>
    <w:sectPr w:rsidR="007F6357" w:rsidRPr="007F6357"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A609" w14:textId="77777777" w:rsidR="00786C74" w:rsidRDefault="00786C74" w:rsidP="007F6357">
      <w:pPr>
        <w:spacing w:after="0" w:line="240" w:lineRule="auto"/>
      </w:pPr>
      <w:r>
        <w:separator/>
      </w:r>
    </w:p>
  </w:endnote>
  <w:endnote w:type="continuationSeparator" w:id="0">
    <w:p w14:paraId="3A94E6FF" w14:textId="77777777" w:rsidR="00786C74" w:rsidRDefault="00786C74" w:rsidP="007F6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04615" w14:textId="77777777" w:rsidR="00786C74" w:rsidRDefault="00786C74" w:rsidP="007F6357">
      <w:pPr>
        <w:spacing w:after="0" w:line="240" w:lineRule="auto"/>
      </w:pPr>
      <w:r>
        <w:separator/>
      </w:r>
    </w:p>
  </w:footnote>
  <w:footnote w:type="continuationSeparator" w:id="0">
    <w:p w14:paraId="057B53B9" w14:textId="77777777" w:rsidR="00786C74" w:rsidRDefault="00786C74" w:rsidP="007F6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535372">
    <w:abstractNumId w:val="8"/>
  </w:num>
  <w:num w:numId="2" w16cid:durableId="1619137417">
    <w:abstractNumId w:val="6"/>
  </w:num>
  <w:num w:numId="3" w16cid:durableId="1248227424">
    <w:abstractNumId w:val="5"/>
  </w:num>
  <w:num w:numId="4" w16cid:durableId="1892887848">
    <w:abstractNumId w:val="4"/>
  </w:num>
  <w:num w:numId="5" w16cid:durableId="1265922735">
    <w:abstractNumId w:val="7"/>
  </w:num>
  <w:num w:numId="6" w16cid:durableId="679546085">
    <w:abstractNumId w:val="3"/>
  </w:num>
  <w:num w:numId="7" w16cid:durableId="1832789125">
    <w:abstractNumId w:val="2"/>
  </w:num>
  <w:num w:numId="8" w16cid:durableId="673339762">
    <w:abstractNumId w:val="1"/>
  </w:num>
  <w:num w:numId="9" w16cid:durableId="2062898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F58"/>
    <w:rsid w:val="00326F90"/>
    <w:rsid w:val="004E203F"/>
    <w:rsid w:val="00786C74"/>
    <w:rsid w:val="007F6357"/>
    <w:rsid w:val="00A90D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8878B"/>
  <w14:defaultImageDpi w14:val="300"/>
  <w15:docId w15:val="{9A13CB49-6BAC-4096-869F-6C8A3C1D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yoga prakash</cp:lastModifiedBy>
  <cp:revision>2</cp:revision>
  <dcterms:created xsi:type="dcterms:W3CDTF">2026-09-29T09:29:00Z</dcterms:created>
  <dcterms:modified xsi:type="dcterms:W3CDTF">2026-09-29T09:29:00Z</dcterms:modified>
  <cp:category/>
</cp:coreProperties>
</file>