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054CA" w14:textId="34D7A3DD" w:rsidR="005974B9" w:rsidRPr="005974B9" w:rsidRDefault="005974B9" w:rsidP="005974B9">
      <w:pPr>
        <w:rPr>
          <w:b/>
          <w:bCs/>
          <w:sz w:val="32"/>
          <w:szCs w:val="32"/>
        </w:rPr>
      </w:pPr>
      <w:r w:rsidRPr="005974B9">
        <w:rPr>
          <w:b/>
          <w:bCs/>
          <w:sz w:val="32"/>
          <w:szCs w:val="32"/>
        </w:rPr>
        <w:t xml:space="preserve">                                                               TASK 3</w:t>
      </w:r>
    </w:p>
    <w:p w14:paraId="23DDCD60" w14:textId="77777777" w:rsidR="005974B9" w:rsidRPr="005974B9" w:rsidRDefault="005974B9" w:rsidP="005974B9">
      <w:pPr>
        <w:rPr>
          <w:b/>
          <w:bCs/>
          <w:sz w:val="32"/>
          <w:szCs w:val="32"/>
          <w:u w:val="single"/>
        </w:rPr>
      </w:pPr>
    </w:p>
    <w:p w14:paraId="2FE5EDF7" w14:textId="39419429" w:rsidR="005974B9" w:rsidRPr="005974B9" w:rsidRDefault="005974B9" w:rsidP="005974B9">
      <w:pPr>
        <w:rPr>
          <w:b/>
          <w:bCs/>
          <w:sz w:val="28"/>
          <w:szCs w:val="28"/>
          <w:u w:val="single"/>
        </w:rPr>
      </w:pPr>
      <w:r w:rsidRPr="005974B9">
        <w:rPr>
          <w:b/>
          <w:bCs/>
          <w:sz w:val="28"/>
          <w:szCs w:val="28"/>
          <w:u w:val="single"/>
        </w:rPr>
        <w:t>Web Application Security Principles</w:t>
      </w:r>
    </w:p>
    <w:p w14:paraId="22E6EE68" w14:textId="77777777" w:rsidR="005974B9" w:rsidRDefault="005974B9" w:rsidP="005974B9">
      <w:r>
        <w:t>Understanding Web Application Security</w:t>
      </w:r>
    </w:p>
    <w:p w14:paraId="1054BED0" w14:textId="77777777" w:rsidR="005974B9" w:rsidRDefault="005974B9" w:rsidP="005974B9">
      <w:r>
        <w:t>Web application security focuses on protecting web applications from various cyber threats and vulnerabilities. Key principles include:</w:t>
      </w:r>
    </w:p>
    <w:p w14:paraId="1E28D96D" w14:textId="77777777" w:rsidR="005974B9" w:rsidRDefault="005974B9" w:rsidP="005974B9"/>
    <w:p w14:paraId="2029F65A" w14:textId="77777777" w:rsidR="005974B9" w:rsidRDefault="005974B9" w:rsidP="005974B9">
      <w:r>
        <w:t>Confidentiality: Ensuring that sensitive information is accessible only to authorized users.</w:t>
      </w:r>
    </w:p>
    <w:p w14:paraId="04DCA6AD" w14:textId="77777777" w:rsidR="005974B9" w:rsidRDefault="005974B9" w:rsidP="005974B9">
      <w:r>
        <w:t>Integrity: Protecting data from unauthorized alteration.</w:t>
      </w:r>
    </w:p>
    <w:p w14:paraId="1FF2F55E" w14:textId="77777777" w:rsidR="005974B9" w:rsidRDefault="005974B9" w:rsidP="005974B9">
      <w:r>
        <w:t>Availability: Ensuring that web applications and data are available to users when needed.</w:t>
      </w:r>
    </w:p>
    <w:p w14:paraId="46BBEBAB" w14:textId="77777777" w:rsidR="005974B9" w:rsidRDefault="005974B9" w:rsidP="005974B9">
      <w:r>
        <w:t>Authentication: Verifying the identity of users and systems.</w:t>
      </w:r>
    </w:p>
    <w:p w14:paraId="324CD4C4" w14:textId="77777777" w:rsidR="005974B9" w:rsidRDefault="005974B9" w:rsidP="005974B9">
      <w:r>
        <w:t>Authorization: Granting access to resources based on authenticated identities.</w:t>
      </w:r>
    </w:p>
    <w:p w14:paraId="488B2E48" w14:textId="77777777" w:rsidR="005974B9" w:rsidRDefault="005974B9" w:rsidP="005974B9">
      <w:r>
        <w:t>Non-repudiation: Ensuring actions or transactions cannot be denied.</w:t>
      </w:r>
    </w:p>
    <w:p w14:paraId="1E7B5A26" w14:textId="77777777" w:rsidR="005974B9" w:rsidRDefault="005974B9" w:rsidP="005974B9">
      <w:r>
        <w:t>Common Web Vulnerabilities</w:t>
      </w:r>
    </w:p>
    <w:p w14:paraId="7D3E1D0C" w14:textId="77777777" w:rsidR="005974B9" w:rsidRPr="005974B9" w:rsidRDefault="005974B9" w:rsidP="005974B9">
      <w:pPr>
        <w:rPr>
          <w:b/>
          <w:bCs/>
          <w:sz w:val="24"/>
          <w:szCs w:val="24"/>
          <w:u w:val="single"/>
        </w:rPr>
      </w:pPr>
      <w:r w:rsidRPr="005974B9">
        <w:rPr>
          <w:b/>
          <w:bCs/>
          <w:sz w:val="24"/>
          <w:szCs w:val="24"/>
          <w:u w:val="single"/>
        </w:rPr>
        <w:t>Cross-Site Scripting (XSS)</w:t>
      </w:r>
    </w:p>
    <w:p w14:paraId="52ED4CDF" w14:textId="77777777" w:rsidR="005974B9" w:rsidRDefault="005974B9" w:rsidP="005974B9"/>
    <w:p w14:paraId="74AAD60F" w14:textId="77777777" w:rsidR="005974B9" w:rsidRDefault="005974B9" w:rsidP="005974B9">
      <w:r>
        <w:t>Description: XSS occurs when an attacker injects malicious scripts into a web application, which are then executed by other users' browsers.</w:t>
      </w:r>
    </w:p>
    <w:p w14:paraId="58E2EF7D" w14:textId="77777777" w:rsidR="005974B9" w:rsidRDefault="005974B9" w:rsidP="005974B9">
      <w:r>
        <w:t>Prevention:</w:t>
      </w:r>
    </w:p>
    <w:p w14:paraId="150A79EF" w14:textId="77777777" w:rsidR="005974B9" w:rsidRDefault="005974B9" w:rsidP="005974B9">
      <w:r>
        <w:t>Validate and sanitize user inputs.</w:t>
      </w:r>
    </w:p>
    <w:p w14:paraId="4DF49267" w14:textId="77777777" w:rsidR="005974B9" w:rsidRDefault="005974B9" w:rsidP="005974B9">
      <w:r>
        <w:t>Use Content Security Policy (CSP) headers.</w:t>
      </w:r>
    </w:p>
    <w:p w14:paraId="3AA14552" w14:textId="77777777" w:rsidR="005974B9" w:rsidRDefault="005974B9" w:rsidP="005974B9">
      <w:r>
        <w:t>Escape outputs to prevent script injection.</w:t>
      </w:r>
    </w:p>
    <w:p w14:paraId="57ED34B4" w14:textId="77777777" w:rsidR="005974B9" w:rsidRPr="005974B9" w:rsidRDefault="005974B9" w:rsidP="005974B9">
      <w:pPr>
        <w:rPr>
          <w:b/>
          <w:bCs/>
          <w:u w:val="single"/>
        </w:rPr>
      </w:pPr>
      <w:r w:rsidRPr="005974B9">
        <w:rPr>
          <w:b/>
          <w:bCs/>
          <w:u w:val="single"/>
        </w:rPr>
        <w:t>SQL Injection (SQLi)</w:t>
      </w:r>
    </w:p>
    <w:p w14:paraId="420BB608" w14:textId="77777777" w:rsidR="005974B9" w:rsidRDefault="005974B9" w:rsidP="005974B9"/>
    <w:p w14:paraId="5653262C" w14:textId="77777777" w:rsidR="005974B9" w:rsidRDefault="005974B9" w:rsidP="005974B9">
      <w:r>
        <w:t>Description: SQL injection involves inserting malicious SQL queries into an application, potentially allowing attackers to access or manipulate the database.</w:t>
      </w:r>
    </w:p>
    <w:p w14:paraId="4EEC5AF2" w14:textId="77777777" w:rsidR="005974B9" w:rsidRDefault="005974B9" w:rsidP="005974B9">
      <w:r>
        <w:t>Prevention:</w:t>
      </w:r>
    </w:p>
    <w:p w14:paraId="5C69E482" w14:textId="77777777" w:rsidR="005974B9" w:rsidRDefault="005974B9" w:rsidP="005974B9">
      <w:r>
        <w:t>Use parameterized queries or prepared statements.</w:t>
      </w:r>
    </w:p>
    <w:p w14:paraId="65702CF6" w14:textId="77777777" w:rsidR="005974B9" w:rsidRDefault="005974B9" w:rsidP="005974B9">
      <w:r>
        <w:t>Validate and sanitize inputs.</w:t>
      </w:r>
    </w:p>
    <w:p w14:paraId="1B79BC20" w14:textId="77777777" w:rsidR="005974B9" w:rsidRDefault="005974B9" w:rsidP="005974B9">
      <w:r>
        <w:lastRenderedPageBreak/>
        <w:t>Implement proper error handling to avoid revealing database structure.</w:t>
      </w:r>
    </w:p>
    <w:p w14:paraId="2832DA8A" w14:textId="77777777" w:rsidR="005974B9" w:rsidRDefault="005974B9" w:rsidP="005974B9">
      <w:r>
        <w:t>Cross-Site Request Forgery (CSRF)</w:t>
      </w:r>
    </w:p>
    <w:p w14:paraId="41F69B7A" w14:textId="77777777" w:rsidR="005974B9" w:rsidRDefault="005974B9" w:rsidP="005974B9"/>
    <w:p w14:paraId="2CB76BC4" w14:textId="77777777" w:rsidR="005974B9" w:rsidRDefault="005974B9" w:rsidP="005974B9">
      <w:r>
        <w:t>Description: CSRF attacks trick users into performing actions on web applications without their consent.</w:t>
      </w:r>
    </w:p>
    <w:p w14:paraId="13AE0CE2" w14:textId="77777777" w:rsidR="005974B9" w:rsidRDefault="005974B9" w:rsidP="005974B9">
      <w:r>
        <w:t>Prevention:</w:t>
      </w:r>
    </w:p>
    <w:p w14:paraId="1730E2F1" w14:textId="77777777" w:rsidR="005974B9" w:rsidRDefault="005974B9" w:rsidP="005974B9">
      <w:r>
        <w:t>Implement anti-CSRF tokens.</w:t>
      </w:r>
    </w:p>
    <w:p w14:paraId="497EEACD" w14:textId="77777777" w:rsidR="005974B9" w:rsidRDefault="005974B9" w:rsidP="005974B9">
      <w:r>
        <w:t xml:space="preserve">Verify the origin of requests using Origin or </w:t>
      </w:r>
      <w:proofErr w:type="spellStart"/>
      <w:r>
        <w:t>Referer</w:t>
      </w:r>
      <w:proofErr w:type="spellEnd"/>
      <w:r>
        <w:t xml:space="preserve"> headers.</w:t>
      </w:r>
    </w:p>
    <w:p w14:paraId="25029D9B" w14:textId="77777777" w:rsidR="005974B9" w:rsidRDefault="005974B9" w:rsidP="005974B9">
      <w:r>
        <w:t>Require re-authentication for sensitive actions.</w:t>
      </w:r>
    </w:p>
    <w:p w14:paraId="706502B2" w14:textId="77777777" w:rsidR="005974B9" w:rsidRDefault="005974B9" w:rsidP="005974B9">
      <w:r>
        <w:t>Insecure Direct Object References (IDOR)</w:t>
      </w:r>
    </w:p>
    <w:p w14:paraId="6E255A20" w14:textId="77777777" w:rsidR="005974B9" w:rsidRDefault="005974B9" w:rsidP="005974B9"/>
    <w:p w14:paraId="29FF7A62" w14:textId="77777777" w:rsidR="005974B9" w:rsidRDefault="005974B9" w:rsidP="005974B9">
      <w:r>
        <w:t>Description: IDOR vulnerabilities allow attackers to access unauthorized resources by manipulating object references.</w:t>
      </w:r>
    </w:p>
    <w:p w14:paraId="4906C5B6" w14:textId="77777777" w:rsidR="005974B9" w:rsidRDefault="005974B9" w:rsidP="005974B9">
      <w:r>
        <w:t>Prevention:</w:t>
      </w:r>
    </w:p>
    <w:p w14:paraId="23DBB53B" w14:textId="77777777" w:rsidR="005974B9" w:rsidRDefault="005974B9" w:rsidP="005974B9">
      <w:r>
        <w:t>Use access controls and authorization checks.</w:t>
      </w:r>
    </w:p>
    <w:p w14:paraId="3EC4514E" w14:textId="77777777" w:rsidR="005974B9" w:rsidRDefault="005974B9" w:rsidP="005974B9">
      <w:r>
        <w:t>Avoid exposing direct references to internal objects.</w:t>
      </w:r>
    </w:p>
    <w:p w14:paraId="0C6FF202" w14:textId="77777777" w:rsidR="005974B9" w:rsidRDefault="005974B9" w:rsidP="005974B9">
      <w:r>
        <w:t>Security Assessments and Code Reviews</w:t>
      </w:r>
    </w:p>
    <w:p w14:paraId="3DA3F3F2" w14:textId="77777777" w:rsidR="005974B9" w:rsidRDefault="005974B9" w:rsidP="005974B9">
      <w:r>
        <w:t>Security Assessments</w:t>
      </w:r>
    </w:p>
    <w:p w14:paraId="55D24DC0" w14:textId="77777777" w:rsidR="005974B9" w:rsidRDefault="005974B9" w:rsidP="005974B9"/>
    <w:p w14:paraId="7FFD997C" w14:textId="77777777" w:rsidR="005974B9" w:rsidRDefault="005974B9" w:rsidP="005974B9">
      <w:r>
        <w:t xml:space="preserve">Static Analysis: Review the source code to identify vulnerabilities without executing the code. Tools like SonarQube or </w:t>
      </w:r>
      <w:proofErr w:type="spellStart"/>
      <w:r>
        <w:t>Checkmarx</w:t>
      </w:r>
      <w:proofErr w:type="spellEnd"/>
      <w:r>
        <w:t xml:space="preserve"> can be used.</w:t>
      </w:r>
    </w:p>
    <w:p w14:paraId="3EF628FA" w14:textId="77777777" w:rsidR="005974B9" w:rsidRDefault="005974B9" w:rsidP="005974B9">
      <w:r>
        <w:t>Dynamic Analysis: Test the application while it's running to identify security issues. This includes penetration testing and vulnerability scanning.</w:t>
      </w:r>
    </w:p>
    <w:p w14:paraId="048ECD46" w14:textId="77777777" w:rsidR="005974B9" w:rsidRDefault="005974B9" w:rsidP="005974B9">
      <w:r>
        <w:t>Penetration Testing: Simulate attacks to identify and exploit vulnerabilities. Tools like OWASP ZAP or Burp Suite are commonly used.</w:t>
      </w:r>
    </w:p>
    <w:p w14:paraId="7565B0B9" w14:textId="77777777" w:rsidR="005974B9" w:rsidRPr="005974B9" w:rsidRDefault="005974B9" w:rsidP="005974B9">
      <w:pPr>
        <w:rPr>
          <w:b/>
          <w:bCs/>
          <w:sz w:val="24"/>
          <w:szCs w:val="24"/>
          <w:u w:val="single"/>
        </w:rPr>
      </w:pPr>
      <w:r w:rsidRPr="005974B9">
        <w:rPr>
          <w:b/>
          <w:bCs/>
          <w:sz w:val="24"/>
          <w:szCs w:val="24"/>
          <w:u w:val="single"/>
        </w:rPr>
        <w:t>Code Reviews</w:t>
      </w:r>
    </w:p>
    <w:p w14:paraId="59398F2F" w14:textId="77777777" w:rsidR="005974B9" w:rsidRDefault="005974B9" w:rsidP="005974B9"/>
    <w:p w14:paraId="1036E029" w14:textId="77777777" w:rsidR="005974B9" w:rsidRDefault="005974B9" w:rsidP="005974B9">
      <w:r>
        <w:t>Conduct regular code reviews to ensure secure coding practices are followed.</w:t>
      </w:r>
    </w:p>
    <w:p w14:paraId="24422F75" w14:textId="77777777" w:rsidR="005974B9" w:rsidRDefault="005974B9" w:rsidP="005974B9">
      <w:r>
        <w:t>Focus on input validation, output encoding, authentication, authorization, and error handling.</w:t>
      </w:r>
    </w:p>
    <w:p w14:paraId="1A235593" w14:textId="77777777" w:rsidR="005974B9" w:rsidRDefault="005974B9" w:rsidP="005974B9">
      <w:r>
        <w:t>Use secure coding guidelines and checklists, such as those provided by OWASP.</w:t>
      </w:r>
    </w:p>
    <w:p w14:paraId="5896B979" w14:textId="77777777" w:rsidR="005974B9" w:rsidRDefault="005974B9" w:rsidP="005974B9">
      <w:r>
        <w:lastRenderedPageBreak/>
        <w:t>Security Compliance and Governance</w:t>
      </w:r>
    </w:p>
    <w:p w14:paraId="29564554" w14:textId="77777777" w:rsidR="005974B9" w:rsidRDefault="005974B9" w:rsidP="005974B9">
      <w:r>
        <w:t>Compliance Frameworks and Cybersecurity Regulations</w:t>
      </w:r>
    </w:p>
    <w:p w14:paraId="6DAE7058" w14:textId="77777777" w:rsidR="005974B9" w:rsidRDefault="005974B9" w:rsidP="005974B9">
      <w:r>
        <w:t>GDPR (General Data Protection Regulation)</w:t>
      </w:r>
    </w:p>
    <w:p w14:paraId="5818CF16" w14:textId="77777777" w:rsidR="005974B9" w:rsidRDefault="005974B9" w:rsidP="005974B9"/>
    <w:p w14:paraId="4ACD6738" w14:textId="77777777" w:rsidR="005974B9" w:rsidRDefault="005974B9" w:rsidP="005974B9">
      <w:r>
        <w:t>Applicable in the European Union, GDPR mandates data protection and privacy for individuals.</w:t>
      </w:r>
    </w:p>
    <w:p w14:paraId="44FD9C38" w14:textId="77777777" w:rsidR="005974B9" w:rsidRDefault="005974B9" w:rsidP="005974B9">
      <w:r>
        <w:t>Organizations must implement appropriate security measures and ensure data subjects' rights, such as the right to access and the right to be forgotten.</w:t>
      </w:r>
    </w:p>
    <w:p w14:paraId="505EF81E" w14:textId="77777777" w:rsidR="005974B9" w:rsidRPr="005974B9" w:rsidRDefault="005974B9" w:rsidP="005974B9">
      <w:pPr>
        <w:rPr>
          <w:b/>
          <w:bCs/>
          <w:u w:val="single"/>
        </w:rPr>
      </w:pPr>
      <w:r w:rsidRPr="005974B9">
        <w:rPr>
          <w:b/>
          <w:bCs/>
          <w:u w:val="single"/>
        </w:rPr>
        <w:t>HIPAA (Health Insurance Portability and Accountability Act)</w:t>
      </w:r>
    </w:p>
    <w:p w14:paraId="666186B0" w14:textId="77777777" w:rsidR="005974B9" w:rsidRPr="005974B9" w:rsidRDefault="005974B9" w:rsidP="005974B9">
      <w:pPr>
        <w:rPr>
          <w:b/>
          <w:bCs/>
          <w:u w:val="single"/>
        </w:rPr>
      </w:pPr>
    </w:p>
    <w:p w14:paraId="46790E70" w14:textId="77777777" w:rsidR="005974B9" w:rsidRDefault="005974B9" w:rsidP="005974B9">
      <w:r>
        <w:t>In the United States, HIPAA sets standards for protecting sensitive patient data in the healthcare sector.</w:t>
      </w:r>
    </w:p>
    <w:p w14:paraId="2D2BCC3C" w14:textId="77777777" w:rsidR="005974B9" w:rsidRDefault="005974B9" w:rsidP="005974B9">
      <w:r>
        <w:t>Organizations must implement physical, administrative, and technical safeguards.</w:t>
      </w:r>
    </w:p>
    <w:p w14:paraId="0446E2B5" w14:textId="77777777" w:rsidR="005974B9" w:rsidRPr="005974B9" w:rsidRDefault="005974B9" w:rsidP="005974B9">
      <w:pPr>
        <w:rPr>
          <w:b/>
          <w:bCs/>
          <w:u w:val="single"/>
        </w:rPr>
      </w:pPr>
      <w:r w:rsidRPr="005974B9">
        <w:rPr>
          <w:b/>
          <w:bCs/>
          <w:u w:val="single"/>
        </w:rPr>
        <w:t>PCI DSS (Payment Card Industry Data Security Standard)</w:t>
      </w:r>
    </w:p>
    <w:p w14:paraId="2E73E31E" w14:textId="77777777" w:rsidR="005974B9" w:rsidRDefault="005974B9" w:rsidP="005974B9"/>
    <w:p w14:paraId="2EDCB391" w14:textId="77777777" w:rsidR="005974B9" w:rsidRDefault="005974B9" w:rsidP="005974B9">
      <w:r>
        <w:t>Aimed at protecting cardholder data, PCI DSS applies to organizations handling payment card information.</w:t>
      </w:r>
    </w:p>
    <w:p w14:paraId="63E187F5" w14:textId="77777777" w:rsidR="005974B9" w:rsidRDefault="005974B9" w:rsidP="005974B9">
      <w:r>
        <w:t>It requires strict security measures, including network security, encryption, and access control.</w:t>
      </w:r>
    </w:p>
    <w:p w14:paraId="5E29AA61" w14:textId="77777777" w:rsidR="005974B9" w:rsidRDefault="005974B9" w:rsidP="005974B9">
      <w:r>
        <w:t>Security Auditing, Risk Assessment, and Compliance Management</w:t>
      </w:r>
    </w:p>
    <w:p w14:paraId="7F7A260C" w14:textId="77777777" w:rsidR="005974B9" w:rsidRPr="005974B9" w:rsidRDefault="005974B9" w:rsidP="005974B9">
      <w:pPr>
        <w:rPr>
          <w:b/>
          <w:bCs/>
          <w:u w:val="single"/>
        </w:rPr>
      </w:pPr>
      <w:r w:rsidRPr="005974B9">
        <w:rPr>
          <w:b/>
          <w:bCs/>
          <w:u w:val="single"/>
        </w:rPr>
        <w:t>Security Auditing</w:t>
      </w:r>
    </w:p>
    <w:p w14:paraId="0C12A042" w14:textId="77777777" w:rsidR="005974B9" w:rsidRDefault="005974B9" w:rsidP="005974B9"/>
    <w:p w14:paraId="419ACE3B" w14:textId="77777777" w:rsidR="005974B9" w:rsidRDefault="005974B9" w:rsidP="005974B9">
      <w:r>
        <w:t>Regular audits help identify and address security weaknesses and ensure compliance with standards and regulations.</w:t>
      </w:r>
    </w:p>
    <w:p w14:paraId="6AE6877F" w14:textId="77777777" w:rsidR="005974B9" w:rsidRDefault="005974B9" w:rsidP="005974B9">
      <w:r>
        <w:t>Audits can include reviewing policies, procedures, system configurations, and access controls.</w:t>
      </w:r>
    </w:p>
    <w:p w14:paraId="28E8F9B7" w14:textId="77777777" w:rsidR="005974B9" w:rsidRPr="005974B9" w:rsidRDefault="005974B9" w:rsidP="005974B9">
      <w:pPr>
        <w:rPr>
          <w:b/>
          <w:bCs/>
          <w:u w:val="single"/>
        </w:rPr>
      </w:pPr>
      <w:r w:rsidRPr="005974B9">
        <w:rPr>
          <w:b/>
          <w:bCs/>
          <w:u w:val="single"/>
        </w:rPr>
        <w:t>Risk Assessment</w:t>
      </w:r>
    </w:p>
    <w:p w14:paraId="0CC0AE96" w14:textId="77777777" w:rsidR="005974B9" w:rsidRDefault="005974B9" w:rsidP="005974B9"/>
    <w:p w14:paraId="56F66072" w14:textId="77777777" w:rsidR="005974B9" w:rsidRDefault="005974B9" w:rsidP="005974B9">
      <w:r>
        <w:t>Identify and evaluate risks associated with information assets and systems.</w:t>
      </w:r>
    </w:p>
    <w:p w14:paraId="44DED8D8" w14:textId="77777777" w:rsidR="005974B9" w:rsidRDefault="005974B9" w:rsidP="005974B9">
      <w:r>
        <w:t>Assess the potential impact and likelihood of threats and prioritize risk mitigation measures.</w:t>
      </w:r>
    </w:p>
    <w:p w14:paraId="3431B1BC" w14:textId="77777777" w:rsidR="005974B9" w:rsidRPr="005974B9" w:rsidRDefault="005974B9" w:rsidP="005974B9">
      <w:pPr>
        <w:rPr>
          <w:b/>
          <w:bCs/>
          <w:u w:val="single"/>
        </w:rPr>
      </w:pPr>
      <w:r w:rsidRPr="005974B9">
        <w:rPr>
          <w:b/>
          <w:bCs/>
          <w:u w:val="single"/>
        </w:rPr>
        <w:t>Compliance Management</w:t>
      </w:r>
    </w:p>
    <w:p w14:paraId="717C35E9" w14:textId="77777777" w:rsidR="005974B9" w:rsidRDefault="005974B9" w:rsidP="005974B9"/>
    <w:p w14:paraId="452D29D3" w14:textId="77777777" w:rsidR="005974B9" w:rsidRDefault="005974B9" w:rsidP="005974B9">
      <w:r>
        <w:t>Implement a compliance program to ensure adherence to relevant regulations and standards.</w:t>
      </w:r>
    </w:p>
    <w:p w14:paraId="70AA58FE" w14:textId="77777777" w:rsidR="005974B9" w:rsidRDefault="005974B9" w:rsidP="005974B9">
      <w:r>
        <w:lastRenderedPageBreak/>
        <w:t>Monitor changes in laws and regulations and update policies and procedures accordingly.</w:t>
      </w:r>
    </w:p>
    <w:p w14:paraId="52250434" w14:textId="77777777" w:rsidR="005974B9" w:rsidRDefault="005974B9" w:rsidP="005974B9">
      <w:r>
        <w:t>Conduct training and awareness programs for employees.</w:t>
      </w:r>
    </w:p>
    <w:p w14:paraId="711F2983" w14:textId="77777777" w:rsidR="005974B9" w:rsidRPr="005974B9" w:rsidRDefault="005974B9" w:rsidP="005974B9">
      <w:pPr>
        <w:rPr>
          <w:b/>
          <w:bCs/>
          <w:u w:val="single"/>
        </w:rPr>
      </w:pPr>
      <w:r w:rsidRPr="005974B9">
        <w:rPr>
          <w:b/>
          <w:bCs/>
          <w:u w:val="single"/>
        </w:rPr>
        <w:t>Implementing Security Policies and Procedures</w:t>
      </w:r>
    </w:p>
    <w:p w14:paraId="538872A3" w14:textId="77777777" w:rsidR="005974B9" w:rsidRPr="005974B9" w:rsidRDefault="005974B9" w:rsidP="005974B9">
      <w:pPr>
        <w:rPr>
          <w:b/>
          <w:bCs/>
          <w:u w:val="single"/>
        </w:rPr>
      </w:pPr>
      <w:r w:rsidRPr="005974B9">
        <w:rPr>
          <w:b/>
          <w:bCs/>
          <w:u w:val="single"/>
        </w:rPr>
        <w:t>Develop Security Policies</w:t>
      </w:r>
    </w:p>
    <w:p w14:paraId="34A2AE5C" w14:textId="77777777" w:rsidR="005974B9" w:rsidRDefault="005974B9" w:rsidP="005974B9"/>
    <w:p w14:paraId="6007BC69" w14:textId="77777777" w:rsidR="005974B9" w:rsidRDefault="005974B9" w:rsidP="005974B9">
      <w:r>
        <w:t>Define policies covering areas such as data protection, access control, incident response, and employee responsibilities.</w:t>
      </w:r>
    </w:p>
    <w:p w14:paraId="23D402CE" w14:textId="77777777" w:rsidR="005974B9" w:rsidRDefault="005974B9" w:rsidP="005974B9">
      <w:r>
        <w:t>Policies should be clear, enforceable, and aligned with regulatory requirements.</w:t>
      </w:r>
    </w:p>
    <w:p w14:paraId="177C5994" w14:textId="77777777" w:rsidR="005974B9" w:rsidRPr="005974B9" w:rsidRDefault="005974B9" w:rsidP="005974B9">
      <w:pPr>
        <w:rPr>
          <w:b/>
          <w:bCs/>
          <w:u w:val="single"/>
        </w:rPr>
      </w:pPr>
      <w:r w:rsidRPr="005974B9">
        <w:rPr>
          <w:b/>
          <w:bCs/>
          <w:u w:val="single"/>
        </w:rPr>
        <w:t>Implement Procedures</w:t>
      </w:r>
    </w:p>
    <w:p w14:paraId="188533D9" w14:textId="77777777" w:rsidR="005974B9" w:rsidRDefault="005974B9" w:rsidP="005974B9"/>
    <w:p w14:paraId="4922BE55" w14:textId="77777777" w:rsidR="005974B9" w:rsidRDefault="005974B9" w:rsidP="005974B9">
      <w:r>
        <w:t>Develop detailed procedures to implement security policies. For example, procedures for handling data breaches, user access requests, or system updates.</w:t>
      </w:r>
    </w:p>
    <w:p w14:paraId="54ECAD0D" w14:textId="77777777" w:rsidR="005974B9" w:rsidRDefault="005974B9" w:rsidP="005974B9">
      <w:r>
        <w:t>Ensure procedures are regularly reviewed and updated as needed.</w:t>
      </w:r>
    </w:p>
    <w:p w14:paraId="16B7B453" w14:textId="77777777" w:rsidR="005974B9" w:rsidRPr="005974B9" w:rsidRDefault="005974B9" w:rsidP="005974B9">
      <w:pPr>
        <w:rPr>
          <w:b/>
          <w:bCs/>
          <w:u w:val="single"/>
        </w:rPr>
      </w:pPr>
      <w:r w:rsidRPr="005974B9">
        <w:rPr>
          <w:b/>
          <w:bCs/>
          <w:u w:val="single"/>
        </w:rPr>
        <w:t>Training and Awareness</w:t>
      </w:r>
    </w:p>
    <w:p w14:paraId="208D9D82" w14:textId="77777777" w:rsidR="005974B9" w:rsidRDefault="005974B9" w:rsidP="005974B9"/>
    <w:p w14:paraId="73E05765" w14:textId="77777777" w:rsidR="005974B9" w:rsidRDefault="005974B9" w:rsidP="005974B9">
      <w:r>
        <w:t>Conduct regular training for employees on security best practices and compliance requirements.</w:t>
      </w:r>
    </w:p>
    <w:p w14:paraId="0085AF5D" w14:textId="77777777" w:rsidR="005974B9" w:rsidRDefault="005974B9" w:rsidP="005974B9">
      <w:r>
        <w:t>Raise awareness about common threats and how to respond to them.</w:t>
      </w:r>
    </w:p>
    <w:p w14:paraId="23A52508" w14:textId="77777777" w:rsidR="005974B9" w:rsidRPr="005974B9" w:rsidRDefault="005974B9" w:rsidP="005974B9">
      <w:pPr>
        <w:rPr>
          <w:b/>
          <w:bCs/>
          <w:u w:val="single"/>
        </w:rPr>
      </w:pPr>
      <w:r w:rsidRPr="005974B9">
        <w:rPr>
          <w:b/>
          <w:bCs/>
          <w:u w:val="single"/>
        </w:rPr>
        <w:t>Incident Response Plan</w:t>
      </w:r>
    </w:p>
    <w:p w14:paraId="118A57C3" w14:textId="77777777" w:rsidR="005974B9" w:rsidRDefault="005974B9" w:rsidP="005974B9"/>
    <w:p w14:paraId="03558722" w14:textId="77777777" w:rsidR="005974B9" w:rsidRDefault="005974B9" w:rsidP="005974B9">
      <w:r>
        <w:t>Develop and maintain an incident response plan to handle security incidents effectively.</w:t>
      </w:r>
    </w:p>
    <w:p w14:paraId="032DD06D" w14:textId="77777777" w:rsidR="005974B9" w:rsidRDefault="005974B9" w:rsidP="005974B9">
      <w:r>
        <w:t>Include steps for detection, containment, eradication, and recovery, as well as communication strategies.</w:t>
      </w:r>
    </w:p>
    <w:p w14:paraId="0FA18FC0" w14:textId="77777777" w:rsidR="005974B9" w:rsidRDefault="005974B9" w:rsidP="005974B9">
      <w:r>
        <w:t>By understanding and implementing these principles, practices, and frameworks, you can enhance the security of web applications, ensure compliance with regulations, and effectively manage security risks.</w:t>
      </w:r>
    </w:p>
    <w:p w14:paraId="44145FAD" w14:textId="77777777" w:rsidR="005974B9" w:rsidRDefault="005974B9" w:rsidP="005974B9"/>
    <w:p w14:paraId="5CA75B68" w14:textId="77777777" w:rsidR="005974B9" w:rsidRDefault="005974B9" w:rsidP="005974B9"/>
    <w:p w14:paraId="1B6A87FD" w14:textId="77777777" w:rsidR="005974B9" w:rsidRDefault="005974B9" w:rsidP="005974B9"/>
    <w:p w14:paraId="60EFBB44" w14:textId="77777777" w:rsidR="005974B9" w:rsidRDefault="005974B9" w:rsidP="005974B9"/>
    <w:p w14:paraId="67F00F0B" w14:textId="77777777" w:rsidR="005974B9" w:rsidRDefault="005974B9" w:rsidP="005974B9"/>
    <w:p w14:paraId="689AECE7" w14:textId="77777777" w:rsidR="00DC3C3D" w:rsidRDefault="00DC3C3D"/>
    <w:sectPr w:rsidR="00DC3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4B9"/>
    <w:rsid w:val="001D676A"/>
    <w:rsid w:val="002E4429"/>
    <w:rsid w:val="004E5776"/>
    <w:rsid w:val="005974B9"/>
    <w:rsid w:val="00630974"/>
    <w:rsid w:val="007042A7"/>
    <w:rsid w:val="00CB0A25"/>
    <w:rsid w:val="00DC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0DFB0"/>
  <w15:chartTrackingRefBased/>
  <w15:docId w15:val="{6A50F826-4FD6-40AA-B197-77E3AB73E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4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4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4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4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4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4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4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4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4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4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4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4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4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4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4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4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4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860">
              <w:marLeft w:val="0"/>
              <w:marRight w:val="0"/>
              <w:marTop w:val="120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06361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6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1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06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14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0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03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57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0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64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627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62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408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363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255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013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18" w:space="6" w:color="E8E8E8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91320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873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9655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749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26622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1879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2527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32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4978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36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1687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580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3914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6723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8698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4118431">
                                              <w:marLeft w:val="6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35716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316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18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83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07818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747358">
                                          <w:marLeft w:val="0"/>
                                          <w:marRight w:val="0"/>
                                          <w:marTop w:val="0"/>
                                          <w:marBottom w:val="6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650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7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2227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385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329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2877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5284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2876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6295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1001473">
                                                                                  <w:marLeft w:val="0"/>
                                                                                  <w:marRight w:val="36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5F6368"/>
                                                                                    <w:left w:val="single" w:sz="6" w:space="14" w:color="5F6368"/>
                                                                                    <w:bottom w:val="single" w:sz="6" w:space="0" w:color="5F6368"/>
                                                                                    <w:right w:val="single" w:sz="6" w:space="26" w:color="5F6368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746765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3388387">
                                                                                  <w:marLeft w:val="36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5F6368"/>
                                                                                    <w:left w:val="single" w:sz="6" w:space="14" w:color="5F6368"/>
                                                                                    <w:bottom w:val="single" w:sz="6" w:space="0" w:color="5F6368"/>
                                                                                    <w:right w:val="single" w:sz="6" w:space="26" w:color="5F6368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25468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4753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54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89245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4512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65570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0010513">
                                                                                              <w:marLeft w:val="0"/>
                                                                                              <w:marRight w:val="165"/>
                                                                                              <w:marTop w:val="15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02016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023436">
                                                                                                      <w:marLeft w:val="-165"/>
                                                                                                      <w:marRight w:val="-16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4984823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483427">
                                                                  <w:marLeft w:val="21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1859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093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1905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187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59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85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60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961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954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4860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7976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1388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95779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9578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045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0318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5577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647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5072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871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2354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59321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8500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63306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6249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2731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663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156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079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041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803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491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9317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4998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636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145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8039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6624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3546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1032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053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239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4557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7624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3552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9802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007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703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374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8990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988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092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994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5471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4649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46564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50873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138272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3272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956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4317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712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392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072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109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135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60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740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577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3292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42859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50396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7762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07412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59255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23109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6024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9235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974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0803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954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859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02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934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749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6797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5598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6410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0323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8629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3045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547480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5394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304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380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4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292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250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73642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09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1852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1948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4545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2123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60859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88776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1657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722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385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047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995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427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302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3991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417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3608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5655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15668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97668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01069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6458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72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5501487">
                                              <w:marLeft w:val="0"/>
                                              <w:marRight w:val="0"/>
                                              <w:marTop w:val="0"/>
                                              <w:marBottom w:val="6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239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10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25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4535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0874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9394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7223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876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39411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053126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46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5549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0208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2153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377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17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5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489377">
                                      <w:marLeft w:val="0"/>
                                      <w:marRight w:val="0"/>
                                      <w:marTop w:val="0"/>
                                      <w:marBottom w:val="6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739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08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14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162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878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6093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4560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4748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92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2815134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5500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4043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4350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99669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06696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3501212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8278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4000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3310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9763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200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9647005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5405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4375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6522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2484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64872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7126522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570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9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5285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71913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0413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9501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6371606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4916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4354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5347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9890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4226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6237684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187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2553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8994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5390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0185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7260709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9379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4381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89649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75819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3254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6105350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7612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3752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9902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2256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355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527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207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9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5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198965">
                                  <w:marLeft w:val="-40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44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532788">
                                          <w:marLeft w:val="19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639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01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639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7201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0406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815</Words>
  <Characters>4648</Characters>
  <Application>Microsoft Office Word</Application>
  <DocSecurity>0</DocSecurity>
  <Lines>38</Lines>
  <Paragraphs>10</Paragraphs>
  <ScaleCrop>false</ScaleCrop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(SP22-BCT-039)RANAMUHAMMADABDULLAH</dc:creator>
  <cp:keywords/>
  <dc:description/>
  <cp:lastModifiedBy>(SP22-BCT-039)RANAMUHAMMADABDULLAH</cp:lastModifiedBy>
  <cp:revision>1</cp:revision>
  <dcterms:created xsi:type="dcterms:W3CDTF">2024-07-25T09:00:00Z</dcterms:created>
  <dcterms:modified xsi:type="dcterms:W3CDTF">2024-07-25T09:07:00Z</dcterms:modified>
</cp:coreProperties>
</file>