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Tema: Sistema de Biblioteca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 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Caio Gomes Braga</w:t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 Moraes Ribeiro</w:t>
      </w:r>
    </w:p>
    <w:p w:rsidR="00000000" w:rsidDel="00000000" w:rsidP="00000000" w:rsidRDefault="00000000" w:rsidRPr="00000000" w14:paraId="0000000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Henrique Andrade Lopes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Lucas Moeller Mombach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5"/>
        <w:gridCol w:w="4571"/>
        <w:tblGridChange w:id="0">
          <w:tblGrid>
            <w:gridCol w:w="4565"/>
            <w:gridCol w:w="4571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ind w:right="-568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36"/>
                <w:szCs w:val="36"/>
                <w:rtl w:val="0"/>
              </w:rPr>
              <w:t xml:space="preserve">Classe: </w:t>
            </w: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Biblioteca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ind w:right="-568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32"/>
                <w:szCs w:val="32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Representa o sistema de controle da biblioteca/de automação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right="-568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Responsabilidades: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right="-56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Colaboração: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Adiciona novo livro ao catálogo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right="-568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Registra novo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Sabe lista de usuários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ind w:right="-56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Sabe catálogo de livros e sua disponibilidade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right="-568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5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568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8"/>
        <w:gridCol w:w="4571"/>
        <w:tblGridChange w:id="0">
          <w:tblGrid>
            <w:gridCol w:w="4568"/>
            <w:gridCol w:w="4571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ind w:right="-568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36"/>
                <w:szCs w:val="36"/>
                <w:rtl w:val="0"/>
              </w:rPr>
              <w:t xml:space="preserve">Classe: </w:t>
            </w: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Livro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ind w:right="-568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32"/>
                <w:szCs w:val="32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Representa os livros da biblioteca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right="-568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Responsabilidades: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right="-56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Colaboração: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Nome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Histórico de Transações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Autor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Biblioteca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Gênero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right="-56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Número registro único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right="-56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Disponível? (inicia disponível)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ind w:right="-568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right="-5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568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568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3"/>
        <w:gridCol w:w="4566"/>
        <w:tblGridChange w:id="0">
          <w:tblGrid>
            <w:gridCol w:w="4563"/>
            <w:gridCol w:w="4566"/>
          </w:tblGrid>
        </w:tblGridChange>
      </w:tblGrid>
      <w:tr>
        <w:trPr>
          <w:cantSplit w:val="0"/>
          <w:trHeight w:val="60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ind w:right="-568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36"/>
                <w:szCs w:val="36"/>
                <w:rtl w:val="0"/>
              </w:rPr>
              <w:t xml:space="preserve">Classe: </w:t>
            </w: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Usuários</w:t>
            </w:r>
          </w:p>
        </w:tc>
      </w:tr>
      <w:tr>
        <w:trPr>
          <w:cantSplit w:val="0"/>
          <w:trHeight w:val="60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ind w:right="-568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32"/>
                <w:szCs w:val="32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Representa os usuários que frequentam a biblioteca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right="-568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Responsabilidades: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right="-568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Colaboração:</w:t>
            </w:r>
          </w:p>
        </w:tc>
      </w:tr>
      <w:tr>
        <w:trPr>
          <w:cantSplit w:val="0"/>
          <w:trHeight w:val="6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Biblioteca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Celular de contato do usuário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right="-56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Código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right="-56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right="-568"/>
              <w:rPr/>
            </w:pPr>
            <w:r w:rsidDel="00000000" w:rsidR="00000000" w:rsidRPr="00000000">
              <w:rPr>
                <w:rtl w:val="0"/>
              </w:rPr>
              <w:t xml:space="preserve">Usuário Ativo?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right="-568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7"/>
        <w:tblGridChange w:id="0">
          <w:tblGrid>
            <w:gridCol w:w="4697"/>
            <w:gridCol w:w="4697"/>
          </w:tblGrid>
        </w:tblGridChange>
      </w:tblGrid>
      <w:tr>
        <w:trPr>
          <w:cantSplit w:val="0"/>
          <w:trHeight w:val="64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36"/>
                <w:szCs w:val="36"/>
                <w:rtl w:val="0"/>
              </w:rPr>
              <w:t xml:space="preserve">Classe: </w:t>
            </w: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Transações 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32"/>
                <w:szCs w:val="32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 o processo de empréstimos de livros; sabe as transações atualmente ativas entre livros e usuários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Responsabilidades: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Colaboração: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Código livro que está sendo emprestado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Livro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Código Usuário a quem foi emprestado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Data do empréstimo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Transações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Data de vencimento do empréstimo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Código transação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Calcular multa caso a data de vencimento tenha passado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Atualiza status de disponibilidade do livro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0"/>
        <w:gridCol w:w="4660"/>
        <w:tblGridChange w:id="0">
          <w:tblGrid>
            <w:gridCol w:w="4660"/>
            <w:gridCol w:w="4660"/>
          </w:tblGrid>
        </w:tblGridChange>
      </w:tblGrid>
      <w:tr>
        <w:trPr>
          <w:cantSplit w:val="0"/>
          <w:trHeight w:val="75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36"/>
                <w:szCs w:val="36"/>
                <w:rtl w:val="0"/>
              </w:rPr>
              <w:t xml:space="preserve">Classe: </w:t>
            </w: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Histórico de Transações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32"/>
                <w:szCs w:val="32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Uma subclasse da classe Transações. Realiza o processo de retorno do livro emprestado. Representa o histórico de transações finalizadas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Responsabilidades: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Colaboração:</w:t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Data em que o livro foi devolvido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Transações</w:t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Guarda informações sobre livros anteriormente devolvidos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Reverte o status de disponibilidade do livro para disponível assim que for devolvido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Como bibliotecário, eu quero cadastrar livros do catálogo para manter o catálogo sempre atualizado;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 Como bibliotecário, eu quero saber a multa de atraso de um sócio para que possa cobrá-lo adequadamente;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Como bibliotecário, eu  quero saber a disponibilidade de um determinado livro para poder emprestá-lo ou não;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Como bibliotecário, eu quero cadastrar um novo usuário com contato para poder pedir a devolução em caso de atraso;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Como bibliotecário, eu quero poder ver a lista de usuários e livros atrasados;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Como bibliotecário, eu quero poder editar livros já cadastrados.</w:t>
      </w:r>
    </w:p>
    <w:sectPr>
      <w:pgSz w:h="16838" w:w="11906" w:orient="portrait"/>
      <w:pgMar w:bottom="993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