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5E63" w14:textId="77777777" w:rsidR="00C96EA5" w:rsidRDefault="00A958C6">
      <w:pPr>
        <w:spacing w:after="60"/>
      </w:pPr>
      <w:r>
        <w:rPr>
          <w:b/>
          <w:bCs/>
          <w:color w:val="17324F"/>
          <w:sz w:val="56"/>
          <w:szCs w:val="56"/>
        </w:rPr>
        <w:t>SPEZIFIKATION</w:t>
      </w:r>
    </w:p>
    <w:p w14:paraId="52FE5E64" w14:textId="77777777" w:rsidR="00C96EA5" w:rsidRDefault="00A958C6">
      <w:pPr>
        <w:pBdr>
          <w:bottom w:val="single" w:sz="16" w:space="8" w:color="8FC1EA"/>
        </w:pBdr>
        <w:spacing w:after="300"/>
      </w:pPr>
      <w:r>
        <w:rPr>
          <w:i/>
          <w:iCs/>
          <w:color w:val="5A6B7A"/>
          <w:sz w:val="28"/>
          <w:szCs w:val="28"/>
        </w:rPr>
        <w:t>[Projekt-/Produktname einfügen]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6EA5" w14:paraId="52FE5E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E5E65" w14:textId="77777777" w:rsidR="00C96EA5" w:rsidRDefault="00A958C6">
            <w:r>
              <w:rPr>
                <w:b/>
                <w:bCs/>
                <w:color w:val="17324F"/>
                <w:sz w:val="20"/>
                <w:szCs w:val="20"/>
              </w:rPr>
              <w:t>Projekt / Produkt:</w:t>
            </w:r>
          </w:p>
        </w:tc>
        <w:tc>
          <w:tcPr>
            <w:tcW w:w="66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E5E66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  <w:tr w:rsidR="00C96EA5" w14:paraId="52FE5E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E5E68" w14:textId="77777777" w:rsidR="00C96EA5" w:rsidRDefault="00A958C6">
            <w:r>
              <w:rPr>
                <w:b/>
                <w:bCs/>
                <w:color w:val="17324F"/>
                <w:sz w:val="20"/>
                <w:szCs w:val="20"/>
              </w:rPr>
              <w:t>Auftraggeber/-in:</w:t>
            </w:r>
          </w:p>
        </w:tc>
        <w:tc>
          <w:tcPr>
            <w:tcW w:w="66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E5E69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  <w:tr w:rsidR="00C96EA5" w14:paraId="52FE5E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E5E6B" w14:textId="77777777" w:rsidR="00C96EA5" w:rsidRDefault="00A958C6">
            <w:r>
              <w:rPr>
                <w:b/>
                <w:bCs/>
                <w:color w:val="17324F"/>
                <w:sz w:val="20"/>
                <w:szCs w:val="20"/>
              </w:rPr>
              <w:t>Autor/-in:</w:t>
            </w:r>
          </w:p>
        </w:tc>
        <w:tc>
          <w:tcPr>
            <w:tcW w:w="66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E5E6C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  <w:tr w:rsidR="00C96EA5" w14:paraId="52FE5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E5E6E" w14:textId="77777777" w:rsidR="00C96EA5" w:rsidRDefault="00A958C6">
            <w:r>
              <w:rPr>
                <w:b/>
                <w:bCs/>
                <w:color w:val="17324F"/>
                <w:sz w:val="20"/>
                <w:szCs w:val="20"/>
              </w:rPr>
              <w:t>Datum:</w:t>
            </w:r>
          </w:p>
        </w:tc>
        <w:tc>
          <w:tcPr>
            <w:tcW w:w="66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E5E6F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  <w:tr w:rsidR="00C96EA5" w14:paraId="52FE5E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E5E71" w14:textId="77777777" w:rsidR="00C96EA5" w:rsidRDefault="00A958C6">
            <w:r>
              <w:rPr>
                <w:b/>
                <w:bCs/>
                <w:color w:val="17324F"/>
                <w:sz w:val="20"/>
                <w:szCs w:val="20"/>
              </w:rPr>
              <w:t>Version:</w:t>
            </w:r>
          </w:p>
        </w:tc>
        <w:tc>
          <w:tcPr>
            <w:tcW w:w="66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E5E72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2FE5E74" w14:textId="77777777" w:rsidR="00C96EA5" w:rsidRDefault="00A958C6">
      <w:pPr>
        <w:spacing w:before="300" w:after="120"/>
      </w:pPr>
      <w:r>
        <w:rPr>
          <w:b/>
          <w:bCs/>
          <w:color w:val="17324F"/>
          <w:sz w:val="20"/>
          <w:szCs w:val="20"/>
        </w:rPr>
        <w:t>Hinweis zur Verwendung dieser Vorlage</w:t>
      </w:r>
    </w:p>
    <w:p w14:paraId="52FE5E75" w14:textId="77777777" w:rsidR="00C96EA5" w:rsidRDefault="00A958C6">
      <w:pPr>
        <w:pBdr>
          <w:top w:val="single" w:sz="4" w:space="0" w:color="8FC1EA"/>
          <w:left w:val="single" w:sz="4" w:space="0" w:color="8FC1EA"/>
          <w:bottom w:val="single" w:sz="4" w:space="0" w:color="8FC1EA"/>
          <w:right w:val="single" w:sz="4" w:space="0" w:color="8FC1EA"/>
        </w:pBdr>
        <w:shd w:val="clear" w:color="auto" w:fill="DCEAF7"/>
        <w:spacing w:after="300"/>
        <w:ind w:left="120" w:right="120"/>
      </w:pPr>
      <w:r>
        <w:rPr>
          <w:color w:val="17324F"/>
          <w:sz w:val="20"/>
          <w:szCs w:val="20"/>
        </w:rPr>
        <w:t>Gehen Sie Kapitel für Kapitel vor und orientieren Sie sich an der W-Fragen-Technik (Wer? Was? Warum? Wie? Womit? Was nicht?). Die kursiven Hinweistexte sind Leitfragen zur Orientierung – ersetzen Sie sie durch Ihren eigenen Text und löschen Sie nicht benötigte Platzhalterzeilen.</w:t>
      </w:r>
    </w:p>
    <w:p w14:paraId="52FE5E76" w14:textId="77777777" w:rsidR="00C96EA5" w:rsidRDefault="00A958C6">
      <w:pPr>
        <w:pStyle w:val="berschrift1"/>
        <w:spacing w:before="400" w:after="120"/>
      </w:pPr>
      <w:r>
        <w:rPr>
          <w:b/>
          <w:bCs/>
          <w:color w:val="17324F"/>
          <w:sz w:val="28"/>
          <w:szCs w:val="28"/>
        </w:rPr>
        <w:t>1. Ausgangslage</w:t>
      </w:r>
    </w:p>
    <w:p w14:paraId="52FE5E77" w14:textId="77777777" w:rsidR="00C96EA5" w:rsidRDefault="00A958C6">
      <w:pPr>
        <w:spacing w:after="160"/>
      </w:pPr>
      <w:r>
        <w:rPr>
          <w:i/>
          <w:iCs/>
          <w:color w:val="5A6B7A"/>
          <w:sz w:val="20"/>
          <w:szCs w:val="20"/>
        </w:rPr>
        <w:t>Leitfrage: Warum wird diese Software gebraucht? Welches Problem löst sie? Wer ist betroffen?</w:t>
      </w:r>
    </w:p>
    <w:p w14:paraId="52FE5E78" w14:textId="77777777" w:rsidR="00C96EA5" w:rsidRDefault="00A958C6">
      <w:pPr>
        <w:pBdr>
          <w:left w:val="single" w:sz="12" w:space="8" w:color="C5D5E5"/>
        </w:pBdr>
        <w:spacing w:after="240"/>
      </w:pPr>
      <w:r>
        <w:rPr>
          <w:i/>
          <w:iCs/>
          <w:color w:val="8A97A3"/>
          <w:sz w:val="20"/>
          <w:szCs w:val="20"/>
        </w:rPr>
        <w:t>[</w:t>
      </w:r>
      <w:proofErr w:type="gramStart"/>
      <w:r>
        <w:rPr>
          <w:i/>
          <w:iCs/>
          <w:color w:val="8A97A3"/>
          <w:sz w:val="20"/>
          <w:szCs w:val="20"/>
        </w:rPr>
        <w:t>Hier</w:t>
      </w:r>
      <w:proofErr w:type="gramEnd"/>
      <w:r>
        <w:rPr>
          <w:i/>
          <w:iCs/>
          <w:color w:val="8A97A3"/>
          <w:sz w:val="20"/>
          <w:szCs w:val="20"/>
        </w:rPr>
        <w:t xml:space="preserve"> die Ausgangslage in 3–5 Sätzen beschreiben.]</w:t>
      </w:r>
    </w:p>
    <w:p w14:paraId="52FE5E79" w14:textId="77777777" w:rsidR="00C96EA5" w:rsidRDefault="00A958C6">
      <w:pPr>
        <w:pBdr>
          <w:left w:val="single" w:sz="12" w:space="8" w:color="C5D5E5"/>
        </w:pBdr>
        <w:spacing w:after="240"/>
      </w:pPr>
      <w:r>
        <w:rPr>
          <w:i/>
          <w:iCs/>
          <w:color w:val="8A97A3"/>
          <w:sz w:val="20"/>
          <w:szCs w:val="20"/>
        </w:rPr>
        <w:t>[Platz für weitere Ausführungen.]</w:t>
      </w:r>
    </w:p>
    <w:p w14:paraId="52FE5E7A" w14:textId="77777777" w:rsidR="00C96EA5" w:rsidRDefault="00A958C6">
      <w:pPr>
        <w:pStyle w:val="berschrift1"/>
        <w:spacing w:before="400" w:after="120"/>
      </w:pPr>
      <w:r>
        <w:rPr>
          <w:b/>
          <w:bCs/>
          <w:color w:val="17324F"/>
          <w:sz w:val="28"/>
          <w:szCs w:val="28"/>
        </w:rPr>
        <w:t>2. Funktionale Anforderungen</w:t>
      </w:r>
    </w:p>
    <w:p w14:paraId="52FE5E7B" w14:textId="77777777" w:rsidR="00C96EA5" w:rsidRPr="00BE681B" w:rsidRDefault="00A958C6">
      <w:pPr>
        <w:spacing w:after="160"/>
        <w:rPr>
          <w:lang w:val="en-US"/>
        </w:rPr>
      </w:pPr>
      <w:r>
        <w:rPr>
          <w:i/>
          <w:iCs/>
          <w:color w:val="5A6B7A"/>
          <w:sz w:val="20"/>
          <w:szCs w:val="20"/>
        </w:rPr>
        <w:t xml:space="preserve">Leitfrage: Was muss die Software konkret tun? </w:t>
      </w:r>
      <w:r w:rsidRPr="00BE681B">
        <w:rPr>
          <w:i/>
          <w:iCs/>
          <w:color w:val="5A6B7A"/>
          <w:sz w:val="20"/>
          <w:szCs w:val="20"/>
          <w:lang w:val="en-US"/>
        </w:rPr>
        <w:t>Priorisieren Sie nach der MoSCoW-Methode (Must / Should / Could / Won't).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6626"/>
      </w:tblGrid>
      <w:tr w:rsidR="00C96EA5" w14:paraId="52FE5E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2F6F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E5E7C" w14:textId="77777777" w:rsidR="00C96EA5" w:rsidRDefault="00A958C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shd w:val="clear" w:color="auto" w:fill="2F6F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E5E7D" w14:textId="77777777" w:rsidR="00C96EA5" w:rsidRDefault="00A958C6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  <w:tc>
          <w:tcPr>
            <w:tcW w:w="6626" w:type="dxa"/>
            <w:shd w:val="clear" w:color="auto" w:fill="2F6F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E5E7E" w14:textId="77777777" w:rsidR="00C96EA5" w:rsidRDefault="00A958C6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</w:tr>
      <w:tr w:rsidR="00C96EA5" w14:paraId="52FE5E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0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1</w:t>
            </w:r>
          </w:p>
        </w:tc>
        <w:tc>
          <w:tcPr>
            <w:tcW w:w="18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1" w14:textId="77777777" w:rsidR="00C96EA5" w:rsidRDefault="00A958C6"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Must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Should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Could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Won't</w:t>
            </w:r>
            <w:proofErr w:type="spellEnd"/>
          </w:p>
        </w:tc>
        <w:tc>
          <w:tcPr>
            <w:tcW w:w="662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2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  <w:tr w:rsidR="00C96EA5" w14:paraId="52FE5E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4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2</w:t>
            </w:r>
          </w:p>
        </w:tc>
        <w:tc>
          <w:tcPr>
            <w:tcW w:w="18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5" w14:textId="77777777" w:rsidR="00C96EA5" w:rsidRDefault="00A958C6"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Must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Should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Could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Won't</w:t>
            </w:r>
            <w:proofErr w:type="spellEnd"/>
          </w:p>
        </w:tc>
        <w:tc>
          <w:tcPr>
            <w:tcW w:w="662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6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  <w:tr w:rsidR="00C96EA5" w14:paraId="52FE5E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8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3</w:t>
            </w:r>
          </w:p>
        </w:tc>
        <w:tc>
          <w:tcPr>
            <w:tcW w:w="18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9" w14:textId="77777777" w:rsidR="00C96EA5" w:rsidRDefault="00A958C6"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Must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Should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Could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Won't</w:t>
            </w:r>
            <w:proofErr w:type="spellEnd"/>
          </w:p>
        </w:tc>
        <w:tc>
          <w:tcPr>
            <w:tcW w:w="662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A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  <w:tr w:rsidR="00C96EA5" w14:paraId="52FE5E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C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4</w:t>
            </w:r>
          </w:p>
        </w:tc>
        <w:tc>
          <w:tcPr>
            <w:tcW w:w="18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D" w14:textId="77777777" w:rsidR="00C96EA5" w:rsidRDefault="00A958C6"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Must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Should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Could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Won't</w:t>
            </w:r>
            <w:proofErr w:type="spellEnd"/>
          </w:p>
        </w:tc>
        <w:tc>
          <w:tcPr>
            <w:tcW w:w="662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8E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  <w:tr w:rsidR="00C96EA5" w14:paraId="52FE5E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90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5</w:t>
            </w:r>
          </w:p>
        </w:tc>
        <w:tc>
          <w:tcPr>
            <w:tcW w:w="18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91" w14:textId="77777777" w:rsidR="00C96EA5" w:rsidRDefault="00A958C6"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Must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Should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Could</w:t>
            </w:r>
            <w:proofErr w:type="spellEnd"/>
            <w:r>
              <w:rPr>
                <w:i/>
                <w:iCs/>
                <w:color w:val="B5C2CC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B5C2CC"/>
                <w:sz w:val="20"/>
                <w:szCs w:val="20"/>
              </w:rPr>
              <w:t>Won't</w:t>
            </w:r>
            <w:proofErr w:type="spellEnd"/>
          </w:p>
        </w:tc>
        <w:tc>
          <w:tcPr>
            <w:tcW w:w="662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92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2FE5E94" w14:textId="77777777" w:rsidR="00C96EA5" w:rsidRDefault="00C96EA5">
      <w:pPr>
        <w:spacing w:before="120"/>
      </w:pPr>
    </w:p>
    <w:p w14:paraId="52FE5E95" w14:textId="77777777" w:rsidR="00C96EA5" w:rsidRDefault="00A958C6">
      <w:pPr>
        <w:pStyle w:val="berschrift1"/>
        <w:spacing w:before="400" w:after="120"/>
      </w:pPr>
      <w:r>
        <w:rPr>
          <w:b/>
          <w:bCs/>
          <w:color w:val="17324F"/>
          <w:sz w:val="28"/>
          <w:szCs w:val="28"/>
        </w:rPr>
        <w:t>3. Nicht-funktionale Anforderungen</w:t>
      </w:r>
    </w:p>
    <w:p w14:paraId="52FE5E96" w14:textId="77777777" w:rsidR="00C96EA5" w:rsidRDefault="00A958C6">
      <w:pPr>
        <w:spacing w:after="160"/>
      </w:pPr>
      <w:r>
        <w:rPr>
          <w:i/>
          <w:iCs/>
          <w:color w:val="5A6B7A"/>
          <w:sz w:val="20"/>
          <w:szCs w:val="20"/>
        </w:rPr>
        <w:t>Leitfrage: Wie schnell, sicher, bedienbar, zuverlässig und wartbar muss die Software sein? Kategorien: Performance, Benutzbarkeit, Zuverlässigkeit, Sicherheit, Wartbarkeit.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226"/>
      </w:tblGrid>
      <w:tr w:rsidR="00C96EA5" w14:paraId="52FE5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2F6F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E5E97" w14:textId="77777777" w:rsidR="00C96EA5" w:rsidRDefault="00A958C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shd w:val="clear" w:color="auto" w:fill="2F6F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E5E98" w14:textId="77777777" w:rsidR="00C96EA5" w:rsidRDefault="00A958C6"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</w:p>
        </w:tc>
        <w:tc>
          <w:tcPr>
            <w:tcW w:w="6226" w:type="dxa"/>
            <w:shd w:val="clear" w:color="auto" w:fill="2F6F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E5E99" w14:textId="77777777" w:rsidR="00C96EA5" w:rsidRDefault="00A958C6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</w:tr>
      <w:tr w:rsidR="00C96EA5" w14:paraId="52FE5E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9B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9C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z. B. Performance</w:t>
            </w:r>
          </w:p>
        </w:tc>
        <w:tc>
          <w:tcPr>
            <w:tcW w:w="622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9D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  <w:tr w:rsidR="00C96EA5" w14:paraId="52FE5E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9F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2</w:t>
            </w:r>
          </w:p>
        </w:tc>
        <w:tc>
          <w:tcPr>
            <w:tcW w:w="2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A0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z. B. Performance</w:t>
            </w:r>
          </w:p>
        </w:tc>
        <w:tc>
          <w:tcPr>
            <w:tcW w:w="622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A1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  <w:tr w:rsidR="00C96EA5" w14:paraId="52FE5E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A3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3</w:t>
            </w:r>
          </w:p>
        </w:tc>
        <w:tc>
          <w:tcPr>
            <w:tcW w:w="2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A4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z. B. Performance</w:t>
            </w:r>
          </w:p>
        </w:tc>
        <w:tc>
          <w:tcPr>
            <w:tcW w:w="622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A5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  <w:tr w:rsidR="00C96EA5" w14:paraId="52FE5E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A7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4</w:t>
            </w:r>
          </w:p>
        </w:tc>
        <w:tc>
          <w:tcPr>
            <w:tcW w:w="2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A8" w14:textId="77777777" w:rsidR="00C96EA5" w:rsidRDefault="00A958C6">
            <w:r>
              <w:rPr>
                <w:i/>
                <w:iCs/>
                <w:color w:val="B5C2CC"/>
                <w:sz w:val="20"/>
                <w:szCs w:val="20"/>
              </w:rPr>
              <w:t>z. B. Performance</w:t>
            </w:r>
          </w:p>
        </w:tc>
        <w:tc>
          <w:tcPr>
            <w:tcW w:w="6226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FE5EA9" w14:textId="77777777" w:rsidR="00C96EA5" w:rsidRDefault="00A958C6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2FE5EAB" w14:textId="77777777" w:rsidR="00C96EA5" w:rsidRDefault="00C96EA5">
      <w:pPr>
        <w:spacing w:before="120"/>
      </w:pPr>
    </w:p>
    <w:p w14:paraId="52FE5EAC" w14:textId="77777777" w:rsidR="00C96EA5" w:rsidRDefault="00A958C6">
      <w:pPr>
        <w:pStyle w:val="berschrift1"/>
        <w:spacing w:before="400" w:after="120"/>
      </w:pPr>
      <w:r>
        <w:rPr>
          <w:b/>
          <w:bCs/>
          <w:color w:val="17324F"/>
          <w:sz w:val="28"/>
          <w:szCs w:val="28"/>
        </w:rPr>
        <w:t>4. Abgrenzung</w:t>
      </w:r>
    </w:p>
    <w:p w14:paraId="52FE5EAD" w14:textId="77777777" w:rsidR="00C96EA5" w:rsidRDefault="00A958C6">
      <w:pPr>
        <w:spacing w:after="160"/>
      </w:pPr>
      <w:r>
        <w:rPr>
          <w:i/>
          <w:iCs/>
          <w:color w:val="5A6B7A"/>
          <w:sz w:val="20"/>
          <w:szCs w:val="20"/>
        </w:rPr>
        <w:t>Leitfrage: Was gehört ausdrücklich NICHT zum Funktionsumfang dieser Version?</w:t>
      </w:r>
    </w:p>
    <w:p w14:paraId="52FE5EAE" w14:textId="77777777" w:rsidR="00C96EA5" w:rsidRDefault="00A958C6">
      <w:pPr>
        <w:pBdr>
          <w:left w:val="single" w:sz="12" w:space="8" w:color="C5D5E5"/>
        </w:pBdr>
        <w:spacing w:after="240"/>
      </w:pPr>
      <w:r>
        <w:rPr>
          <w:i/>
          <w:iCs/>
          <w:color w:val="8A97A3"/>
          <w:sz w:val="20"/>
          <w:szCs w:val="20"/>
        </w:rPr>
        <w:t>[</w:t>
      </w:r>
      <w:proofErr w:type="gramStart"/>
      <w:r>
        <w:rPr>
          <w:i/>
          <w:iCs/>
          <w:color w:val="8A97A3"/>
          <w:sz w:val="20"/>
          <w:szCs w:val="20"/>
        </w:rPr>
        <w:t>Hier</w:t>
      </w:r>
      <w:proofErr w:type="gramEnd"/>
      <w:r>
        <w:rPr>
          <w:i/>
          <w:iCs/>
          <w:color w:val="8A97A3"/>
          <w:sz w:val="20"/>
          <w:szCs w:val="20"/>
        </w:rPr>
        <w:t xml:space="preserve"> auflisten, was bewusst ausgeschlossen ist.]</w:t>
      </w:r>
    </w:p>
    <w:p w14:paraId="52FE5EAF" w14:textId="77777777" w:rsidR="00C96EA5" w:rsidRDefault="00A958C6">
      <w:pPr>
        <w:pStyle w:val="berschrift1"/>
        <w:spacing w:before="400" w:after="120"/>
      </w:pPr>
      <w:r>
        <w:rPr>
          <w:b/>
          <w:bCs/>
          <w:color w:val="17324F"/>
          <w:sz w:val="28"/>
          <w:szCs w:val="28"/>
        </w:rPr>
        <w:t>5. Schnittstellen</w:t>
      </w:r>
    </w:p>
    <w:p w14:paraId="52FE5EB0" w14:textId="77777777" w:rsidR="00C96EA5" w:rsidRDefault="00A958C6">
      <w:pPr>
        <w:spacing w:after="160"/>
      </w:pPr>
      <w:r>
        <w:rPr>
          <w:i/>
          <w:iCs/>
          <w:color w:val="5A6B7A"/>
          <w:sz w:val="20"/>
          <w:szCs w:val="20"/>
        </w:rPr>
        <w:t>Leitfrage: Womit muss die Software zusammenarbeiten (Dateiformate, andere Systeme, Hardware, Datenbanken)?</w:t>
      </w:r>
    </w:p>
    <w:p w14:paraId="52FE5EB1" w14:textId="77777777" w:rsidR="00C96EA5" w:rsidRDefault="00A958C6">
      <w:pPr>
        <w:pBdr>
          <w:left w:val="single" w:sz="12" w:space="8" w:color="C5D5E5"/>
        </w:pBdr>
        <w:spacing w:after="240"/>
      </w:pPr>
      <w:r>
        <w:rPr>
          <w:i/>
          <w:iCs/>
          <w:color w:val="8A97A3"/>
          <w:sz w:val="20"/>
          <w:szCs w:val="20"/>
        </w:rPr>
        <w:t>[</w:t>
      </w:r>
      <w:proofErr w:type="gramStart"/>
      <w:r>
        <w:rPr>
          <w:i/>
          <w:iCs/>
          <w:color w:val="8A97A3"/>
          <w:sz w:val="20"/>
          <w:szCs w:val="20"/>
        </w:rPr>
        <w:t>Hier</w:t>
      </w:r>
      <w:proofErr w:type="gramEnd"/>
      <w:r>
        <w:rPr>
          <w:i/>
          <w:iCs/>
          <w:color w:val="8A97A3"/>
          <w:sz w:val="20"/>
          <w:szCs w:val="20"/>
        </w:rPr>
        <w:t xml:space="preserve"> die relevanten Schnittstellen auflisten.]</w:t>
      </w:r>
    </w:p>
    <w:p w14:paraId="52FE5EB2" w14:textId="77777777" w:rsidR="00C96EA5" w:rsidRDefault="00A958C6">
      <w:pPr>
        <w:pStyle w:val="berschrift1"/>
        <w:spacing w:before="400" w:after="120"/>
      </w:pPr>
      <w:r>
        <w:rPr>
          <w:b/>
          <w:bCs/>
          <w:color w:val="17324F"/>
          <w:sz w:val="28"/>
          <w:szCs w:val="28"/>
        </w:rPr>
        <w:t>6. Randbedingungen</w:t>
      </w:r>
    </w:p>
    <w:p w14:paraId="52FE5EB3" w14:textId="77777777" w:rsidR="00C96EA5" w:rsidRDefault="00A958C6">
      <w:pPr>
        <w:spacing w:after="160"/>
      </w:pPr>
      <w:r>
        <w:rPr>
          <w:i/>
          <w:iCs/>
          <w:color w:val="5A6B7A"/>
          <w:sz w:val="20"/>
          <w:szCs w:val="20"/>
        </w:rPr>
        <w:t>Leitfrage: Welche Vorgaben bestehen zu Plattform, Budget, Zeitrahmen oder Vorschriften?</w:t>
      </w:r>
    </w:p>
    <w:p w14:paraId="52FE5EB4" w14:textId="77777777" w:rsidR="00C96EA5" w:rsidRDefault="00A958C6">
      <w:pPr>
        <w:pBdr>
          <w:left w:val="single" w:sz="12" w:space="8" w:color="C5D5E5"/>
        </w:pBdr>
        <w:spacing w:after="240"/>
      </w:pPr>
      <w:r>
        <w:rPr>
          <w:i/>
          <w:iCs/>
          <w:color w:val="8A97A3"/>
          <w:sz w:val="20"/>
          <w:szCs w:val="20"/>
        </w:rPr>
        <w:t>[</w:t>
      </w:r>
      <w:proofErr w:type="gramStart"/>
      <w:r>
        <w:rPr>
          <w:i/>
          <w:iCs/>
          <w:color w:val="8A97A3"/>
          <w:sz w:val="20"/>
          <w:szCs w:val="20"/>
        </w:rPr>
        <w:t>Hier</w:t>
      </w:r>
      <w:proofErr w:type="gramEnd"/>
      <w:r>
        <w:rPr>
          <w:i/>
          <w:iCs/>
          <w:color w:val="8A97A3"/>
          <w:sz w:val="20"/>
          <w:szCs w:val="20"/>
        </w:rPr>
        <w:t xml:space="preserve"> Randbedingungen auflisten.]</w:t>
      </w:r>
    </w:p>
    <w:p w14:paraId="52FE5EB5" w14:textId="77777777" w:rsidR="00C96EA5" w:rsidRDefault="00A958C6">
      <w:pPr>
        <w:pStyle w:val="berschrift1"/>
        <w:spacing w:before="400" w:after="120"/>
      </w:pPr>
      <w:r>
        <w:rPr>
          <w:b/>
          <w:bCs/>
          <w:color w:val="17324F"/>
          <w:sz w:val="28"/>
          <w:szCs w:val="28"/>
        </w:rPr>
        <w:t>7. Qualitätscheck vor Abgabe</w:t>
      </w:r>
    </w:p>
    <w:p w14:paraId="52FE5EB6" w14:textId="77777777" w:rsidR="00C96EA5" w:rsidRDefault="00A958C6">
      <w:pPr>
        <w:spacing w:after="160"/>
      </w:pPr>
      <w:r>
        <w:rPr>
          <w:i/>
          <w:iCs/>
          <w:color w:val="5A6B7A"/>
          <w:sz w:val="20"/>
          <w:szCs w:val="20"/>
        </w:rPr>
        <w:t>Prüfen Sie jede Anforderung anhand der Kriterien aus Kapitel 1.4, bevor Sie die Spezifikation abgeben:</w:t>
      </w:r>
    </w:p>
    <w:p w14:paraId="52FE5EB7" w14:textId="77777777" w:rsidR="00C96EA5" w:rsidRDefault="00A958C6">
      <w:pPr>
        <w:spacing w:after="80"/>
      </w:pPr>
      <w:proofErr w:type="gramStart"/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 </w:t>
      </w:r>
      <w:r>
        <w:rPr>
          <w:sz w:val="20"/>
          <w:szCs w:val="20"/>
        </w:rPr>
        <w:t>Jede</w:t>
      </w:r>
      <w:proofErr w:type="gramEnd"/>
      <w:r>
        <w:rPr>
          <w:sz w:val="20"/>
          <w:szCs w:val="20"/>
        </w:rPr>
        <w:t xml:space="preserve"> Anforderung ist eindeutig formuliert (kein Interpretationsspielraum)</w:t>
      </w:r>
    </w:p>
    <w:p w14:paraId="52FE5EB8" w14:textId="77777777" w:rsidR="00C96EA5" w:rsidRDefault="00A958C6">
      <w:pPr>
        <w:spacing w:after="80"/>
      </w:pPr>
      <w:proofErr w:type="gramStart"/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 </w:t>
      </w:r>
      <w:r>
        <w:rPr>
          <w:sz w:val="20"/>
          <w:szCs w:val="20"/>
        </w:rPr>
        <w:t>Jede</w:t>
      </w:r>
      <w:proofErr w:type="gramEnd"/>
      <w:r>
        <w:rPr>
          <w:sz w:val="20"/>
          <w:szCs w:val="20"/>
        </w:rPr>
        <w:t xml:space="preserve"> Anforderung ist testbar (objektiv prüfbar)</w:t>
      </w:r>
    </w:p>
    <w:p w14:paraId="52FE5EB9" w14:textId="77777777" w:rsidR="00C96EA5" w:rsidRDefault="00A958C6">
      <w:pPr>
        <w:spacing w:after="80"/>
      </w:pPr>
      <w:proofErr w:type="gramStart"/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 </w:t>
      </w:r>
      <w:r>
        <w:rPr>
          <w:sz w:val="20"/>
          <w:szCs w:val="20"/>
        </w:rPr>
        <w:t>Die</w:t>
      </w:r>
      <w:proofErr w:type="gramEnd"/>
      <w:r>
        <w:rPr>
          <w:sz w:val="20"/>
          <w:szCs w:val="20"/>
        </w:rPr>
        <w:t xml:space="preserve"> Anforderungen sind widerspruchsfrei</w:t>
      </w:r>
    </w:p>
    <w:p w14:paraId="52FE5EBA" w14:textId="77777777" w:rsidR="00C96EA5" w:rsidRDefault="00A958C6">
      <w:pPr>
        <w:spacing w:after="80"/>
      </w:pPr>
      <w:proofErr w:type="gramStart"/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 </w:t>
      </w:r>
      <w:r>
        <w:rPr>
          <w:sz w:val="20"/>
          <w:szCs w:val="20"/>
        </w:rPr>
        <w:t>Wichtige</w:t>
      </w:r>
      <w:proofErr w:type="gramEnd"/>
      <w:r>
        <w:rPr>
          <w:sz w:val="20"/>
          <w:szCs w:val="20"/>
        </w:rPr>
        <w:t xml:space="preserve"> Sonder- und Fehlerfälle sind mitgedacht (Vollständigkeit)</w:t>
      </w:r>
    </w:p>
    <w:p w14:paraId="52FE5EBB" w14:textId="77777777" w:rsidR="00C96EA5" w:rsidRDefault="00A958C6">
      <w:pPr>
        <w:spacing w:after="80"/>
      </w:pPr>
      <w:proofErr w:type="gramStart"/>
      <w:r>
        <w:rPr>
          <w:sz w:val="22"/>
          <w:szCs w:val="22"/>
        </w:rPr>
        <w:t>☐</w:t>
      </w:r>
      <w:r>
        <w:rPr>
          <w:sz w:val="22"/>
          <w:szCs w:val="22"/>
        </w:rPr>
        <w:t xml:space="preserve">  </w:t>
      </w:r>
      <w:r>
        <w:rPr>
          <w:sz w:val="20"/>
          <w:szCs w:val="20"/>
        </w:rPr>
        <w:t>Jede</w:t>
      </w:r>
      <w:proofErr w:type="gramEnd"/>
      <w:r>
        <w:rPr>
          <w:sz w:val="20"/>
          <w:szCs w:val="20"/>
        </w:rPr>
        <w:t xml:space="preserve"> Anforderung ist nachvollziehbar einer Quelle/einem Bedürfnis zuordenbar</w:t>
      </w:r>
    </w:p>
    <w:sectPr w:rsidR="00C96EA5">
      <w:headerReference w:type="default" r:id="rId7"/>
      <w:footerReference w:type="default" r:id="rId8"/>
      <w:pgSz w:w="11906" w:h="16838"/>
      <w:pgMar w:top="1440" w:right="1411" w:bottom="1440" w:left="141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42D45" w14:textId="77777777" w:rsidR="00A958C6" w:rsidRDefault="00A958C6">
      <w:r>
        <w:separator/>
      </w:r>
    </w:p>
  </w:endnote>
  <w:endnote w:type="continuationSeparator" w:id="0">
    <w:p w14:paraId="5685DE84" w14:textId="77777777" w:rsidR="00A958C6" w:rsidRDefault="00A95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E5EBD" w14:textId="3DB7AE7F" w:rsidR="00C96EA5" w:rsidRDefault="00A958C6">
    <w:pPr>
      <w:jc w:val="center"/>
    </w:pPr>
    <w:r>
      <w:rPr>
        <w:color w:val="8A97A3"/>
        <w:sz w:val="16"/>
        <w:szCs w:val="16"/>
      </w:rPr>
      <w:t xml:space="preserve">Seite </w:t>
    </w:r>
    <w:r>
      <w:rPr>
        <w:color w:val="8A97A3"/>
        <w:sz w:val="16"/>
        <w:szCs w:val="16"/>
      </w:rPr>
      <w:fldChar w:fldCharType="begin"/>
    </w:r>
    <w:r>
      <w:rPr>
        <w:color w:val="8A97A3"/>
        <w:sz w:val="16"/>
        <w:szCs w:val="16"/>
      </w:rPr>
      <w:instrText>PAGE</w:instrText>
    </w:r>
    <w:r>
      <w:rPr>
        <w:color w:val="8A97A3"/>
        <w:sz w:val="16"/>
        <w:szCs w:val="16"/>
      </w:rPr>
      <w:fldChar w:fldCharType="separate"/>
    </w:r>
    <w:r w:rsidR="00BE681B">
      <w:rPr>
        <w:noProof/>
        <w:color w:val="8A97A3"/>
        <w:sz w:val="16"/>
        <w:szCs w:val="16"/>
      </w:rPr>
      <w:t>1</w:t>
    </w:r>
    <w:r>
      <w:rPr>
        <w:color w:val="8A97A3"/>
        <w:sz w:val="16"/>
        <w:szCs w:val="16"/>
      </w:rPr>
      <w:fldChar w:fldCharType="end"/>
    </w:r>
    <w:r>
      <w:rPr>
        <w:color w:val="8A97A3"/>
        <w:sz w:val="16"/>
        <w:szCs w:val="16"/>
      </w:rPr>
      <w:t xml:space="preserve"> / </w:t>
    </w:r>
    <w:r>
      <w:rPr>
        <w:color w:val="8A97A3"/>
        <w:sz w:val="16"/>
        <w:szCs w:val="16"/>
      </w:rPr>
      <w:fldChar w:fldCharType="begin"/>
    </w:r>
    <w:r>
      <w:rPr>
        <w:color w:val="8A97A3"/>
        <w:sz w:val="16"/>
        <w:szCs w:val="16"/>
      </w:rPr>
      <w:instrText>NUMPAGES</w:instrText>
    </w:r>
    <w:r>
      <w:rPr>
        <w:color w:val="8A97A3"/>
        <w:sz w:val="16"/>
        <w:szCs w:val="16"/>
      </w:rPr>
      <w:fldChar w:fldCharType="separate"/>
    </w:r>
    <w:r w:rsidR="00BE681B">
      <w:rPr>
        <w:noProof/>
        <w:color w:val="8A97A3"/>
        <w:sz w:val="16"/>
        <w:szCs w:val="16"/>
      </w:rPr>
      <w:t>2</w:t>
    </w:r>
    <w:r>
      <w:rPr>
        <w:color w:val="8A97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E36AC" w14:textId="77777777" w:rsidR="00A958C6" w:rsidRDefault="00A958C6">
      <w:r>
        <w:separator/>
      </w:r>
    </w:p>
  </w:footnote>
  <w:footnote w:type="continuationSeparator" w:id="0">
    <w:p w14:paraId="53579C50" w14:textId="77777777" w:rsidR="00A958C6" w:rsidRDefault="00A95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E5EBC" w14:textId="77777777" w:rsidR="00C96EA5" w:rsidRDefault="00A958C6">
    <w:pPr>
      <w:jc w:val="right"/>
    </w:pPr>
    <w:r>
      <w:rPr>
        <w:color w:val="8A97A3"/>
        <w:sz w:val="16"/>
        <w:szCs w:val="16"/>
      </w:rPr>
      <w:t xml:space="preserve">HF </w:t>
    </w:r>
    <w:proofErr w:type="gramStart"/>
    <w:r>
      <w:rPr>
        <w:color w:val="8A97A3"/>
        <w:sz w:val="16"/>
        <w:szCs w:val="16"/>
      </w:rPr>
      <w:t>Systemtechnik  ·</w:t>
    </w:r>
    <w:proofErr w:type="gramEnd"/>
    <w:r>
      <w:rPr>
        <w:color w:val="8A97A3"/>
        <w:sz w:val="16"/>
        <w:szCs w:val="16"/>
      </w:rPr>
      <w:t xml:space="preserve">  Softwareentwicklung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893"/>
    <w:multiLevelType w:val="hybridMultilevel"/>
    <w:tmpl w:val="EAAEB334"/>
    <w:lvl w:ilvl="0" w:tplc="5704BB14">
      <w:start w:val="1"/>
      <w:numFmt w:val="bullet"/>
      <w:lvlText w:val="●"/>
      <w:lvlJc w:val="left"/>
      <w:pPr>
        <w:ind w:left="720" w:hanging="360"/>
      </w:pPr>
    </w:lvl>
    <w:lvl w:ilvl="1" w:tplc="8C9A774E">
      <w:start w:val="1"/>
      <w:numFmt w:val="bullet"/>
      <w:lvlText w:val="○"/>
      <w:lvlJc w:val="left"/>
      <w:pPr>
        <w:ind w:left="1440" w:hanging="360"/>
      </w:pPr>
    </w:lvl>
    <w:lvl w:ilvl="2" w:tplc="8594E754">
      <w:start w:val="1"/>
      <w:numFmt w:val="bullet"/>
      <w:lvlText w:val="■"/>
      <w:lvlJc w:val="left"/>
      <w:pPr>
        <w:ind w:left="2160" w:hanging="360"/>
      </w:pPr>
    </w:lvl>
    <w:lvl w:ilvl="3" w:tplc="115A0758">
      <w:start w:val="1"/>
      <w:numFmt w:val="bullet"/>
      <w:lvlText w:val="●"/>
      <w:lvlJc w:val="left"/>
      <w:pPr>
        <w:ind w:left="2880" w:hanging="360"/>
      </w:pPr>
    </w:lvl>
    <w:lvl w:ilvl="4" w:tplc="FFBEA240">
      <w:start w:val="1"/>
      <w:numFmt w:val="bullet"/>
      <w:lvlText w:val="○"/>
      <w:lvlJc w:val="left"/>
      <w:pPr>
        <w:ind w:left="3600" w:hanging="360"/>
      </w:pPr>
    </w:lvl>
    <w:lvl w:ilvl="5" w:tplc="E2206722">
      <w:start w:val="1"/>
      <w:numFmt w:val="bullet"/>
      <w:lvlText w:val="■"/>
      <w:lvlJc w:val="left"/>
      <w:pPr>
        <w:ind w:left="4320" w:hanging="360"/>
      </w:pPr>
    </w:lvl>
    <w:lvl w:ilvl="6" w:tplc="19A2CCDE">
      <w:start w:val="1"/>
      <w:numFmt w:val="bullet"/>
      <w:lvlText w:val="●"/>
      <w:lvlJc w:val="left"/>
      <w:pPr>
        <w:ind w:left="5040" w:hanging="360"/>
      </w:pPr>
    </w:lvl>
    <w:lvl w:ilvl="7" w:tplc="E800D892">
      <w:start w:val="1"/>
      <w:numFmt w:val="bullet"/>
      <w:lvlText w:val="●"/>
      <w:lvlJc w:val="left"/>
      <w:pPr>
        <w:ind w:left="5760" w:hanging="360"/>
      </w:pPr>
    </w:lvl>
    <w:lvl w:ilvl="8" w:tplc="0066C54A">
      <w:start w:val="1"/>
      <w:numFmt w:val="bullet"/>
      <w:lvlText w:val="●"/>
      <w:lvlJc w:val="left"/>
      <w:pPr>
        <w:ind w:left="6480" w:hanging="360"/>
      </w:pPr>
    </w:lvl>
  </w:abstractNum>
  <w:num w:numId="1" w16cid:durableId="1950619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EA5"/>
    <w:rsid w:val="005E2D31"/>
    <w:rsid w:val="00A958C6"/>
    <w:rsid w:val="00BE681B"/>
    <w:rsid w:val="00C9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E5E63"/>
  <w15:docId w15:val="{01B03917-89AD-4266-ADCC-09D15D15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Lukas Müller</cp:lastModifiedBy>
  <cp:revision>2</cp:revision>
  <dcterms:created xsi:type="dcterms:W3CDTF">2026-10-24T07:18:00Z</dcterms:created>
  <dcterms:modified xsi:type="dcterms:W3CDTF">2026-10-24T07:35:00Z</dcterms:modified>
</cp:coreProperties>
</file>