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09A" w:rsidRPr="00D957E5" w:rsidRDefault="00D957E5">
      <w:pPr>
        <w:rPr>
          <w:rFonts w:cstheme="minorHAnsi"/>
        </w:rPr>
      </w:pPr>
      <w:r w:rsidRPr="00D957E5">
        <w:rPr>
          <w:rFonts w:cstheme="minorHAnsi"/>
        </w:rPr>
        <w:t>Zach Lyons</w:t>
      </w:r>
    </w:p>
    <w:p w:rsidR="00D957E5" w:rsidRPr="00D957E5" w:rsidRDefault="00D957E5">
      <w:pPr>
        <w:rPr>
          <w:rFonts w:cstheme="minorHAnsi"/>
        </w:rPr>
      </w:pPr>
      <w:r w:rsidRPr="00D957E5">
        <w:rPr>
          <w:rFonts w:cstheme="minorHAnsi"/>
        </w:rPr>
        <w:t>9/23/18</w:t>
      </w:r>
    </w:p>
    <w:p w:rsidR="00D957E5" w:rsidRPr="00D957E5" w:rsidRDefault="00D957E5">
      <w:pPr>
        <w:rPr>
          <w:rFonts w:cstheme="minorHAnsi"/>
        </w:rPr>
      </w:pPr>
    </w:p>
    <w:p w:rsidR="00D957E5" w:rsidRPr="00D957E5" w:rsidRDefault="00D957E5" w:rsidP="00D957E5">
      <w:pPr>
        <w:jc w:val="center"/>
        <w:rPr>
          <w:rFonts w:cstheme="minorHAnsi"/>
        </w:rPr>
      </w:pPr>
      <w:r w:rsidRPr="00D957E5">
        <w:rPr>
          <w:rFonts w:cstheme="minorHAnsi"/>
        </w:rPr>
        <w:t>Problem Set 4</w:t>
      </w:r>
    </w:p>
    <w:p w:rsidR="00D957E5" w:rsidRPr="00D957E5" w:rsidRDefault="00D957E5" w:rsidP="00D957E5">
      <w:pPr>
        <w:jc w:val="center"/>
        <w:rPr>
          <w:rFonts w:cstheme="minorHAnsi"/>
        </w:rPr>
      </w:pPr>
    </w:p>
    <w:p w:rsidR="00D957E5" w:rsidRPr="00D957E5" w:rsidRDefault="00D957E5" w:rsidP="00D957E5">
      <w:pPr>
        <w:rPr>
          <w:rFonts w:eastAsia="Times New Roman" w:cstheme="minorHAnsi"/>
        </w:rPr>
      </w:pPr>
      <w:r w:rsidRPr="00D957E5">
        <w:rPr>
          <w:rFonts w:eastAsia="Times New Roman" w:cstheme="minorHAnsi"/>
          <w:b/>
          <w:bCs/>
        </w:rPr>
        <w:t>Monday</w:t>
      </w:r>
    </w:p>
    <w:p w:rsidR="00D957E5" w:rsidRPr="00D957E5" w:rsidRDefault="00D957E5" w:rsidP="00D957E5">
      <w:pPr>
        <w:numPr>
          <w:ilvl w:val="0"/>
          <w:numId w:val="1"/>
        </w:numPr>
        <w:spacing w:before="100" w:beforeAutospacing="1" w:after="100" w:afterAutospacing="1"/>
        <w:rPr>
          <w:rFonts w:eastAsia="Times New Roman" w:cstheme="minorHAnsi"/>
        </w:rPr>
      </w:pPr>
      <w:proofErr w:type="spellStart"/>
      <w:r w:rsidRPr="00D957E5">
        <w:rPr>
          <w:rFonts w:eastAsia="Times New Roman" w:cstheme="minorHAnsi"/>
        </w:rPr>
        <w:t>Naur</w:t>
      </w:r>
      <w:proofErr w:type="spellEnd"/>
      <w:r w:rsidRPr="00D957E5">
        <w:rPr>
          <w:rFonts w:eastAsia="Times New Roman" w:cstheme="minorHAnsi"/>
        </w:rPr>
        <w:t xml:space="preserve"> is claiming that the analysis side of data is fully dependent on the data scientist, and that the scientist is not responsible for relating his work to other fields. He claims that the workers within these other fields should do that themselves. I think it is problematic, because data science is such a universal practice and therefore scientists should have the communication skills to represent their findings to the proper stakeholders. The idea should be to work with these stakeholders, not alienate them from the process. </w:t>
      </w:r>
    </w:p>
    <w:p w:rsidR="00D957E5" w:rsidRPr="00D957E5" w:rsidRDefault="00D957E5" w:rsidP="00D957E5">
      <w:pPr>
        <w:rPr>
          <w:rFonts w:eastAsia="Times New Roman" w:cstheme="minorHAnsi"/>
        </w:rPr>
      </w:pPr>
      <w:bookmarkStart w:id="0" w:name="_GoBack"/>
      <w:bookmarkEnd w:id="0"/>
    </w:p>
    <w:p w:rsidR="00D957E5" w:rsidRPr="00D957E5" w:rsidRDefault="00D957E5" w:rsidP="00D957E5">
      <w:pPr>
        <w:rPr>
          <w:rFonts w:eastAsia="Times New Roman" w:cstheme="minorHAnsi"/>
        </w:rPr>
      </w:pPr>
      <w:r w:rsidRPr="00D957E5">
        <w:rPr>
          <w:rFonts w:eastAsia="Times New Roman" w:cstheme="minorHAnsi"/>
          <w:b/>
          <w:bCs/>
        </w:rPr>
        <w:t>Wednesday</w:t>
      </w:r>
    </w:p>
    <w:p w:rsidR="00D957E5" w:rsidRPr="00D957E5" w:rsidRDefault="00D957E5" w:rsidP="00D957E5">
      <w:pPr>
        <w:numPr>
          <w:ilvl w:val="0"/>
          <w:numId w:val="2"/>
        </w:numPr>
        <w:spacing w:before="100" w:beforeAutospacing="1" w:after="100" w:afterAutospacing="1"/>
        <w:rPr>
          <w:rFonts w:eastAsia="Times New Roman" w:cstheme="minorHAnsi"/>
        </w:rPr>
      </w:pPr>
      <w:r w:rsidRPr="00D957E5">
        <w:rPr>
          <w:rFonts w:eastAsia="Times New Roman" w:cstheme="minorHAnsi"/>
        </w:rPr>
        <w:t>I’d argue that the most drastic change in the definition of data science since the 1970s is the ability for scientists to contextualize their findings. All three of these definitions don’t really mention this aspect of data science, they are more concerned with the technical side of things. I’d argue that the talents of modern data scientists are not only limited to this, they are also able to contextualize it so that anyone can read their findings in layman’s terms. </w:t>
      </w:r>
    </w:p>
    <w:p w:rsidR="00D957E5" w:rsidRPr="00D957E5" w:rsidRDefault="00D957E5" w:rsidP="00D957E5">
      <w:pPr>
        <w:numPr>
          <w:ilvl w:val="0"/>
          <w:numId w:val="2"/>
        </w:numPr>
        <w:spacing w:before="100" w:beforeAutospacing="1" w:after="100" w:afterAutospacing="1"/>
        <w:rPr>
          <w:rFonts w:eastAsia="Times New Roman" w:cstheme="minorHAnsi"/>
        </w:rPr>
      </w:pPr>
      <w:r w:rsidRPr="00D957E5">
        <w:rPr>
          <w:rFonts w:eastAsia="Times New Roman" w:cstheme="minorHAnsi"/>
        </w:rPr>
        <w:t>What factors do you think may have led to this growth?</w:t>
      </w:r>
    </w:p>
    <w:p w:rsidR="00D957E5" w:rsidRPr="00D957E5" w:rsidRDefault="00D957E5" w:rsidP="00D957E5">
      <w:pPr>
        <w:numPr>
          <w:ilvl w:val="1"/>
          <w:numId w:val="2"/>
        </w:numPr>
        <w:spacing w:before="100" w:beforeAutospacing="1" w:after="100" w:afterAutospacing="1"/>
        <w:rPr>
          <w:rFonts w:eastAsia="Times New Roman" w:cstheme="minorHAnsi"/>
        </w:rPr>
      </w:pPr>
      <w:r w:rsidRPr="00D957E5">
        <w:rPr>
          <w:rFonts w:eastAsia="Times New Roman" w:cstheme="minorHAnsi"/>
        </w:rPr>
        <w:t>The increases in computing power in the modern age, and the “quantifiable self” movement are two primary causes for the data explosion. The amount of data being generated is so huge because just about any work application we use on a day-to-day basis generates a large amount of data for companies to use. </w:t>
      </w:r>
    </w:p>
    <w:p w:rsidR="00D957E5" w:rsidRPr="00D957E5" w:rsidRDefault="00D957E5" w:rsidP="00D957E5">
      <w:pPr>
        <w:numPr>
          <w:ilvl w:val="0"/>
          <w:numId w:val="2"/>
        </w:numPr>
        <w:spacing w:before="100" w:beforeAutospacing="1" w:after="100" w:afterAutospacing="1"/>
        <w:rPr>
          <w:rFonts w:eastAsia="Times New Roman" w:cstheme="minorHAnsi"/>
        </w:rPr>
      </w:pPr>
      <w:r w:rsidRPr="00D957E5">
        <w:rPr>
          <w:rFonts w:eastAsia="Times New Roman" w:cstheme="minorHAnsi"/>
        </w:rPr>
        <w:t xml:space="preserve">Where </w:t>
      </w:r>
      <w:proofErr w:type="gramStart"/>
      <w:r w:rsidRPr="00D957E5">
        <w:rPr>
          <w:rFonts w:eastAsia="Times New Roman" w:cstheme="minorHAnsi"/>
        </w:rPr>
        <w:t>is</w:t>
      </w:r>
      <w:proofErr w:type="gramEnd"/>
      <w:r w:rsidRPr="00D957E5">
        <w:rPr>
          <w:rFonts w:eastAsia="Times New Roman" w:cstheme="minorHAnsi"/>
        </w:rPr>
        <w:t xml:space="preserve"> this new data coming from?</w:t>
      </w:r>
    </w:p>
    <w:p w:rsidR="00D957E5" w:rsidRPr="00D957E5" w:rsidRDefault="00D957E5" w:rsidP="00D957E5">
      <w:pPr>
        <w:numPr>
          <w:ilvl w:val="1"/>
          <w:numId w:val="2"/>
        </w:numPr>
        <w:spacing w:before="100" w:beforeAutospacing="1" w:after="100" w:afterAutospacing="1"/>
        <w:rPr>
          <w:rFonts w:eastAsia="Times New Roman" w:cstheme="minorHAnsi"/>
        </w:rPr>
      </w:pPr>
      <w:r w:rsidRPr="00D957E5">
        <w:rPr>
          <w:rFonts w:eastAsia="Times New Roman" w:cstheme="minorHAnsi"/>
        </w:rPr>
        <w:t>Just about every business has an online presence or platform these days, which is able to generate data about a user’s habits. This new explosion of data is courtesy of the sheer increase of data-generating platforms. </w:t>
      </w:r>
    </w:p>
    <w:p w:rsidR="00D957E5" w:rsidRPr="00D957E5" w:rsidRDefault="00D957E5" w:rsidP="00D957E5">
      <w:pPr>
        <w:rPr>
          <w:rFonts w:eastAsia="Times New Roman" w:cstheme="minorHAnsi"/>
        </w:rPr>
      </w:pPr>
    </w:p>
    <w:p w:rsidR="00D957E5" w:rsidRPr="00D957E5" w:rsidRDefault="00D957E5" w:rsidP="00D957E5">
      <w:pPr>
        <w:rPr>
          <w:rFonts w:eastAsia="Times New Roman" w:cstheme="minorHAnsi"/>
        </w:rPr>
      </w:pPr>
      <w:r w:rsidRPr="00D957E5">
        <w:rPr>
          <w:rFonts w:eastAsia="Times New Roman" w:cstheme="minorHAnsi"/>
          <w:b/>
          <w:bCs/>
        </w:rPr>
        <w:t>Friday</w:t>
      </w:r>
    </w:p>
    <w:p w:rsidR="00D957E5" w:rsidRPr="00D957E5" w:rsidRDefault="00D957E5" w:rsidP="00D957E5">
      <w:pPr>
        <w:numPr>
          <w:ilvl w:val="0"/>
          <w:numId w:val="3"/>
        </w:numPr>
        <w:spacing w:before="100" w:beforeAutospacing="1" w:after="100" w:afterAutospacing="1"/>
        <w:rPr>
          <w:rFonts w:eastAsia="Times New Roman" w:cstheme="minorHAnsi"/>
        </w:rPr>
      </w:pPr>
      <w:r w:rsidRPr="00D957E5">
        <w:rPr>
          <w:rFonts w:eastAsia="Times New Roman" w:cstheme="minorHAnsi"/>
        </w:rPr>
        <w:t>Interviews</w:t>
      </w:r>
    </w:p>
    <w:p w:rsidR="00D957E5" w:rsidRPr="00D957E5" w:rsidRDefault="00D957E5" w:rsidP="00D957E5">
      <w:pPr>
        <w:numPr>
          <w:ilvl w:val="1"/>
          <w:numId w:val="3"/>
        </w:numPr>
        <w:spacing w:before="100" w:beforeAutospacing="1" w:after="100" w:afterAutospacing="1"/>
        <w:rPr>
          <w:rFonts w:eastAsia="Times New Roman" w:cstheme="minorHAnsi"/>
        </w:rPr>
      </w:pPr>
      <w:r w:rsidRPr="00D957E5">
        <w:rPr>
          <w:rFonts w:eastAsia="Times New Roman" w:cstheme="minorHAnsi"/>
        </w:rPr>
        <w:t>Gets first-hand information about your targeted demographic</w:t>
      </w:r>
    </w:p>
    <w:p w:rsidR="00D957E5" w:rsidRPr="00D957E5" w:rsidRDefault="00D957E5" w:rsidP="00D957E5">
      <w:pPr>
        <w:numPr>
          <w:ilvl w:val="1"/>
          <w:numId w:val="3"/>
        </w:numPr>
        <w:spacing w:before="100" w:beforeAutospacing="1" w:after="100" w:afterAutospacing="1"/>
        <w:rPr>
          <w:rFonts w:eastAsia="Times New Roman" w:cstheme="minorHAnsi"/>
        </w:rPr>
      </w:pPr>
      <w:r w:rsidRPr="00D957E5">
        <w:rPr>
          <w:rFonts w:eastAsia="Times New Roman" w:cstheme="minorHAnsi"/>
        </w:rPr>
        <w:t>Human bias can come through in this scenario, as interviewers can direct interviewees into certain frames of mind, while interviewees can withhold information form the interviewer. </w:t>
      </w:r>
    </w:p>
    <w:p w:rsidR="00D957E5" w:rsidRPr="00D957E5" w:rsidRDefault="00D957E5" w:rsidP="00D957E5">
      <w:pPr>
        <w:numPr>
          <w:ilvl w:val="1"/>
          <w:numId w:val="3"/>
        </w:numPr>
        <w:spacing w:before="100" w:beforeAutospacing="1" w:after="100" w:afterAutospacing="1"/>
        <w:rPr>
          <w:rFonts w:eastAsia="Times New Roman" w:cstheme="minorHAnsi"/>
        </w:rPr>
      </w:pPr>
      <w:r w:rsidRPr="00D957E5">
        <w:rPr>
          <w:rFonts w:eastAsia="Times New Roman" w:cstheme="minorHAnsi"/>
        </w:rPr>
        <w:t>Provides context that other methods don’t.</w:t>
      </w:r>
    </w:p>
    <w:p w:rsidR="00D957E5" w:rsidRPr="00D957E5" w:rsidRDefault="00D957E5" w:rsidP="00D957E5">
      <w:pPr>
        <w:numPr>
          <w:ilvl w:val="0"/>
          <w:numId w:val="3"/>
        </w:numPr>
        <w:spacing w:before="100" w:beforeAutospacing="1" w:after="100" w:afterAutospacing="1"/>
        <w:rPr>
          <w:rFonts w:eastAsia="Times New Roman" w:cstheme="minorHAnsi"/>
        </w:rPr>
      </w:pPr>
      <w:r w:rsidRPr="00D957E5">
        <w:rPr>
          <w:rFonts w:eastAsia="Times New Roman" w:cstheme="minorHAnsi"/>
        </w:rPr>
        <w:t>Surveys</w:t>
      </w:r>
    </w:p>
    <w:p w:rsidR="00D957E5" w:rsidRPr="00D957E5" w:rsidRDefault="00D957E5" w:rsidP="00D957E5">
      <w:pPr>
        <w:numPr>
          <w:ilvl w:val="1"/>
          <w:numId w:val="3"/>
        </w:numPr>
        <w:spacing w:before="100" w:beforeAutospacing="1" w:after="100" w:afterAutospacing="1"/>
        <w:rPr>
          <w:rFonts w:eastAsia="Times New Roman" w:cstheme="minorHAnsi"/>
        </w:rPr>
      </w:pPr>
      <w:r w:rsidRPr="00D957E5">
        <w:rPr>
          <w:rFonts w:eastAsia="Times New Roman" w:cstheme="minorHAnsi"/>
        </w:rPr>
        <w:lastRenderedPageBreak/>
        <w:t>Good for getting a lot of data in a short amount of time</w:t>
      </w:r>
    </w:p>
    <w:p w:rsidR="00D957E5" w:rsidRPr="00D957E5" w:rsidRDefault="00D957E5" w:rsidP="00D957E5">
      <w:pPr>
        <w:numPr>
          <w:ilvl w:val="1"/>
          <w:numId w:val="3"/>
        </w:numPr>
        <w:spacing w:before="100" w:beforeAutospacing="1" w:after="100" w:afterAutospacing="1"/>
        <w:rPr>
          <w:rFonts w:eastAsia="Times New Roman" w:cstheme="minorHAnsi"/>
        </w:rPr>
      </w:pPr>
      <w:r w:rsidRPr="00D957E5">
        <w:rPr>
          <w:rFonts w:eastAsia="Times New Roman" w:cstheme="minorHAnsi"/>
        </w:rPr>
        <w:t>Can also lead to bias, from wording of questions</w:t>
      </w:r>
    </w:p>
    <w:p w:rsidR="00D957E5" w:rsidRPr="00D957E5" w:rsidRDefault="00D957E5" w:rsidP="00D957E5">
      <w:pPr>
        <w:numPr>
          <w:ilvl w:val="1"/>
          <w:numId w:val="3"/>
        </w:numPr>
        <w:spacing w:before="100" w:beforeAutospacing="1" w:after="100" w:afterAutospacing="1"/>
        <w:rPr>
          <w:rFonts w:eastAsia="Times New Roman" w:cstheme="minorHAnsi"/>
        </w:rPr>
      </w:pPr>
      <w:r w:rsidRPr="00D957E5">
        <w:rPr>
          <w:rFonts w:eastAsia="Times New Roman" w:cstheme="minorHAnsi"/>
        </w:rPr>
        <w:t>Can lack certain context, especially if survey questions are worded poorly</w:t>
      </w:r>
    </w:p>
    <w:p w:rsidR="00D957E5" w:rsidRPr="00D957E5" w:rsidRDefault="00D957E5" w:rsidP="00D957E5">
      <w:pPr>
        <w:numPr>
          <w:ilvl w:val="0"/>
          <w:numId w:val="3"/>
        </w:numPr>
        <w:spacing w:before="100" w:beforeAutospacing="1" w:after="100" w:afterAutospacing="1"/>
        <w:rPr>
          <w:rFonts w:eastAsia="Times New Roman" w:cstheme="minorHAnsi"/>
        </w:rPr>
      </w:pPr>
      <w:r w:rsidRPr="00D957E5">
        <w:rPr>
          <w:rFonts w:eastAsia="Times New Roman" w:cstheme="minorHAnsi"/>
        </w:rPr>
        <w:t>Log Data</w:t>
      </w:r>
    </w:p>
    <w:p w:rsidR="00D957E5" w:rsidRPr="00D957E5" w:rsidRDefault="00D957E5" w:rsidP="00D957E5">
      <w:pPr>
        <w:numPr>
          <w:ilvl w:val="1"/>
          <w:numId w:val="3"/>
        </w:numPr>
        <w:spacing w:before="100" w:beforeAutospacing="1" w:after="100" w:afterAutospacing="1"/>
        <w:rPr>
          <w:rFonts w:eastAsia="Times New Roman" w:cstheme="minorHAnsi"/>
        </w:rPr>
      </w:pPr>
      <w:r w:rsidRPr="00D957E5">
        <w:rPr>
          <w:rFonts w:eastAsia="Times New Roman" w:cstheme="minorHAnsi"/>
        </w:rPr>
        <w:t>Provides data based on observations of people, or records of their behavior. </w:t>
      </w:r>
    </w:p>
    <w:p w:rsidR="00D957E5" w:rsidRPr="00D957E5" w:rsidRDefault="00D957E5" w:rsidP="00D957E5">
      <w:pPr>
        <w:numPr>
          <w:ilvl w:val="1"/>
          <w:numId w:val="3"/>
        </w:numPr>
        <w:spacing w:before="100" w:beforeAutospacing="1" w:after="100" w:afterAutospacing="1"/>
        <w:rPr>
          <w:rFonts w:eastAsia="Times New Roman" w:cstheme="minorHAnsi"/>
        </w:rPr>
      </w:pPr>
      <w:r w:rsidRPr="00D957E5">
        <w:rPr>
          <w:rFonts w:eastAsia="Times New Roman" w:cstheme="minorHAnsi"/>
        </w:rPr>
        <w:t>Observational data, twitter data, online metadata are all examples of this</w:t>
      </w:r>
    </w:p>
    <w:p w:rsidR="00D957E5" w:rsidRPr="00D957E5" w:rsidRDefault="00D957E5" w:rsidP="00D957E5">
      <w:pPr>
        <w:numPr>
          <w:ilvl w:val="1"/>
          <w:numId w:val="3"/>
        </w:numPr>
        <w:spacing w:before="100" w:beforeAutospacing="1" w:after="100" w:afterAutospacing="1"/>
        <w:rPr>
          <w:rFonts w:eastAsia="Times New Roman" w:cstheme="minorHAnsi"/>
        </w:rPr>
      </w:pPr>
      <w:r w:rsidRPr="00D957E5">
        <w:rPr>
          <w:rFonts w:eastAsia="Times New Roman" w:cstheme="minorHAnsi"/>
        </w:rPr>
        <w:t>Lacks significant context, especially if the person observed is not able to be contacted </w:t>
      </w:r>
    </w:p>
    <w:p w:rsidR="00D957E5" w:rsidRPr="00D957E5" w:rsidRDefault="00D957E5" w:rsidP="00D957E5">
      <w:pPr>
        <w:rPr>
          <w:rFonts w:cstheme="minorHAnsi"/>
        </w:rPr>
      </w:pPr>
    </w:p>
    <w:sectPr w:rsidR="00D957E5" w:rsidRPr="00D957E5" w:rsidSect="0007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B48BC"/>
    <w:multiLevelType w:val="multilevel"/>
    <w:tmpl w:val="4E240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22126"/>
    <w:multiLevelType w:val="multilevel"/>
    <w:tmpl w:val="D9F8A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5643B"/>
    <w:multiLevelType w:val="multilevel"/>
    <w:tmpl w:val="004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E5"/>
    <w:rsid w:val="00004B3D"/>
    <w:rsid w:val="00007162"/>
    <w:rsid w:val="0007204C"/>
    <w:rsid w:val="000F066A"/>
    <w:rsid w:val="003254F8"/>
    <w:rsid w:val="003B0A50"/>
    <w:rsid w:val="0045292F"/>
    <w:rsid w:val="005155FE"/>
    <w:rsid w:val="005D4CC1"/>
    <w:rsid w:val="00604A1B"/>
    <w:rsid w:val="00763CF1"/>
    <w:rsid w:val="008A0C78"/>
    <w:rsid w:val="008E5BF6"/>
    <w:rsid w:val="009A2355"/>
    <w:rsid w:val="00A36AC0"/>
    <w:rsid w:val="00AC3A6E"/>
    <w:rsid w:val="00B22050"/>
    <w:rsid w:val="00C63BEE"/>
    <w:rsid w:val="00D957E5"/>
    <w:rsid w:val="00F4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E6071"/>
  <w15:chartTrackingRefBased/>
  <w15:docId w15:val="{7CC3523E-046A-0F47-B2A9-490CCF96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664970">
      <w:bodyDiv w:val="1"/>
      <w:marLeft w:val="0"/>
      <w:marRight w:val="0"/>
      <w:marTop w:val="0"/>
      <w:marBottom w:val="0"/>
      <w:divBdr>
        <w:top w:val="none" w:sz="0" w:space="0" w:color="auto"/>
        <w:left w:val="none" w:sz="0" w:space="0" w:color="auto"/>
        <w:bottom w:val="none" w:sz="0" w:space="0" w:color="auto"/>
        <w:right w:val="none" w:sz="0" w:space="0" w:color="auto"/>
      </w:divBdr>
      <w:divsChild>
        <w:div w:id="119957227">
          <w:marLeft w:val="0"/>
          <w:marRight w:val="0"/>
          <w:marTop w:val="0"/>
          <w:marBottom w:val="0"/>
          <w:divBdr>
            <w:top w:val="none" w:sz="0" w:space="0" w:color="auto"/>
            <w:left w:val="none" w:sz="0" w:space="0" w:color="auto"/>
            <w:bottom w:val="none" w:sz="0" w:space="0" w:color="auto"/>
            <w:right w:val="none" w:sz="0" w:space="0" w:color="auto"/>
          </w:divBdr>
        </w:div>
        <w:div w:id="1224216681">
          <w:marLeft w:val="0"/>
          <w:marRight w:val="0"/>
          <w:marTop w:val="0"/>
          <w:marBottom w:val="0"/>
          <w:divBdr>
            <w:top w:val="none" w:sz="0" w:space="0" w:color="auto"/>
            <w:left w:val="none" w:sz="0" w:space="0" w:color="auto"/>
            <w:bottom w:val="none" w:sz="0" w:space="0" w:color="auto"/>
            <w:right w:val="none" w:sz="0" w:space="0" w:color="auto"/>
          </w:divBdr>
        </w:div>
        <w:div w:id="686104428">
          <w:marLeft w:val="0"/>
          <w:marRight w:val="0"/>
          <w:marTop w:val="0"/>
          <w:marBottom w:val="0"/>
          <w:divBdr>
            <w:top w:val="none" w:sz="0" w:space="0" w:color="auto"/>
            <w:left w:val="none" w:sz="0" w:space="0" w:color="auto"/>
            <w:bottom w:val="none" w:sz="0" w:space="0" w:color="auto"/>
            <w:right w:val="none" w:sz="0" w:space="0" w:color="auto"/>
          </w:divBdr>
        </w:div>
        <w:div w:id="134221685">
          <w:marLeft w:val="0"/>
          <w:marRight w:val="0"/>
          <w:marTop w:val="0"/>
          <w:marBottom w:val="0"/>
          <w:divBdr>
            <w:top w:val="none" w:sz="0" w:space="0" w:color="auto"/>
            <w:left w:val="none" w:sz="0" w:space="0" w:color="auto"/>
            <w:bottom w:val="none" w:sz="0" w:space="0" w:color="auto"/>
            <w:right w:val="none" w:sz="0" w:space="0" w:color="auto"/>
          </w:divBdr>
        </w:div>
        <w:div w:id="1330407205">
          <w:marLeft w:val="0"/>
          <w:marRight w:val="0"/>
          <w:marTop w:val="0"/>
          <w:marBottom w:val="0"/>
          <w:divBdr>
            <w:top w:val="none" w:sz="0" w:space="0" w:color="auto"/>
            <w:left w:val="none" w:sz="0" w:space="0" w:color="auto"/>
            <w:bottom w:val="none" w:sz="0" w:space="0" w:color="auto"/>
            <w:right w:val="none" w:sz="0" w:space="0" w:color="auto"/>
          </w:divBdr>
        </w:div>
        <w:div w:id="429394994">
          <w:marLeft w:val="0"/>
          <w:marRight w:val="0"/>
          <w:marTop w:val="0"/>
          <w:marBottom w:val="0"/>
          <w:divBdr>
            <w:top w:val="none" w:sz="0" w:space="0" w:color="auto"/>
            <w:left w:val="none" w:sz="0" w:space="0" w:color="auto"/>
            <w:bottom w:val="none" w:sz="0" w:space="0" w:color="auto"/>
            <w:right w:val="none" w:sz="0" w:space="0" w:color="auto"/>
          </w:divBdr>
        </w:div>
        <w:div w:id="1778018851">
          <w:marLeft w:val="0"/>
          <w:marRight w:val="0"/>
          <w:marTop w:val="0"/>
          <w:marBottom w:val="0"/>
          <w:divBdr>
            <w:top w:val="none" w:sz="0" w:space="0" w:color="auto"/>
            <w:left w:val="none" w:sz="0" w:space="0" w:color="auto"/>
            <w:bottom w:val="none" w:sz="0" w:space="0" w:color="auto"/>
            <w:right w:val="none" w:sz="0" w:space="0" w:color="auto"/>
          </w:divBdr>
        </w:div>
        <w:div w:id="1858032584">
          <w:marLeft w:val="0"/>
          <w:marRight w:val="0"/>
          <w:marTop w:val="0"/>
          <w:marBottom w:val="0"/>
          <w:divBdr>
            <w:top w:val="none" w:sz="0" w:space="0" w:color="auto"/>
            <w:left w:val="none" w:sz="0" w:space="0" w:color="auto"/>
            <w:bottom w:val="none" w:sz="0" w:space="0" w:color="auto"/>
            <w:right w:val="none" w:sz="0" w:space="0" w:color="auto"/>
          </w:divBdr>
        </w:div>
        <w:div w:id="767047546">
          <w:marLeft w:val="0"/>
          <w:marRight w:val="0"/>
          <w:marTop w:val="0"/>
          <w:marBottom w:val="0"/>
          <w:divBdr>
            <w:top w:val="none" w:sz="0" w:space="0" w:color="auto"/>
            <w:left w:val="none" w:sz="0" w:space="0" w:color="auto"/>
            <w:bottom w:val="none" w:sz="0" w:space="0" w:color="auto"/>
            <w:right w:val="none" w:sz="0" w:space="0" w:color="auto"/>
          </w:divBdr>
        </w:div>
        <w:div w:id="1815874291">
          <w:marLeft w:val="0"/>
          <w:marRight w:val="0"/>
          <w:marTop w:val="0"/>
          <w:marBottom w:val="0"/>
          <w:divBdr>
            <w:top w:val="none" w:sz="0" w:space="0" w:color="auto"/>
            <w:left w:val="none" w:sz="0" w:space="0" w:color="auto"/>
            <w:bottom w:val="none" w:sz="0" w:space="0" w:color="auto"/>
            <w:right w:val="none" w:sz="0" w:space="0" w:color="auto"/>
          </w:divBdr>
        </w:div>
        <w:div w:id="255292372">
          <w:marLeft w:val="0"/>
          <w:marRight w:val="0"/>
          <w:marTop w:val="0"/>
          <w:marBottom w:val="0"/>
          <w:divBdr>
            <w:top w:val="none" w:sz="0" w:space="0" w:color="auto"/>
            <w:left w:val="none" w:sz="0" w:space="0" w:color="auto"/>
            <w:bottom w:val="none" w:sz="0" w:space="0" w:color="auto"/>
            <w:right w:val="none" w:sz="0" w:space="0" w:color="auto"/>
          </w:divBdr>
        </w:div>
        <w:div w:id="283734513">
          <w:marLeft w:val="0"/>
          <w:marRight w:val="0"/>
          <w:marTop w:val="0"/>
          <w:marBottom w:val="0"/>
          <w:divBdr>
            <w:top w:val="none" w:sz="0" w:space="0" w:color="auto"/>
            <w:left w:val="none" w:sz="0" w:space="0" w:color="auto"/>
            <w:bottom w:val="none" w:sz="0" w:space="0" w:color="auto"/>
            <w:right w:val="none" w:sz="0" w:space="0" w:color="auto"/>
          </w:divBdr>
        </w:div>
        <w:div w:id="1577669266">
          <w:marLeft w:val="0"/>
          <w:marRight w:val="0"/>
          <w:marTop w:val="0"/>
          <w:marBottom w:val="0"/>
          <w:divBdr>
            <w:top w:val="none" w:sz="0" w:space="0" w:color="auto"/>
            <w:left w:val="none" w:sz="0" w:space="0" w:color="auto"/>
            <w:bottom w:val="none" w:sz="0" w:space="0" w:color="auto"/>
            <w:right w:val="none" w:sz="0" w:space="0" w:color="auto"/>
          </w:divBdr>
        </w:div>
        <w:div w:id="1003242052">
          <w:marLeft w:val="0"/>
          <w:marRight w:val="0"/>
          <w:marTop w:val="0"/>
          <w:marBottom w:val="0"/>
          <w:divBdr>
            <w:top w:val="none" w:sz="0" w:space="0" w:color="auto"/>
            <w:left w:val="none" w:sz="0" w:space="0" w:color="auto"/>
            <w:bottom w:val="none" w:sz="0" w:space="0" w:color="auto"/>
            <w:right w:val="none" w:sz="0" w:space="0" w:color="auto"/>
          </w:divBdr>
        </w:div>
        <w:div w:id="1022974703">
          <w:marLeft w:val="0"/>
          <w:marRight w:val="0"/>
          <w:marTop w:val="0"/>
          <w:marBottom w:val="0"/>
          <w:divBdr>
            <w:top w:val="none" w:sz="0" w:space="0" w:color="auto"/>
            <w:left w:val="none" w:sz="0" w:space="0" w:color="auto"/>
            <w:bottom w:val="none" w:sz="0" w:space="0" w:color="auto"/>
            <w:right w:val="none" w:sz="0" w:space="0" w:color="auto"/>
          </w:divBdr>
        </w:div>
        <w:div w:id="939725234">
          <w:marLeft w:val="0"/>
          <w:marRight w:val="0"/>
          <w:marTop w:val="0"/>
          <w:marBottom w:val="0"/>
          <w:divBdr>
            <w:top w:val="none" w:sz="0" w:space="0" w:color="auto"/>
            <w:left w:val="none" w:sz="0" w:space="0" w:color="auto"/>
            <w:bottom w:val="none" w:sz="0" w:space="0" w:color="auto"/>
            <w:right w:val="none" w:sz="0" w:space="0" w:color="auto"/>
          </w:divBdr>
        </w:div>
        <w:div w:id="1567914112">
          <w:marLeft w:val="0"/>
          <w:marRight w:val="0"/>
          <w:marTop w:val="0"/>
          <w:marBottom w:val="0"/>
          <w:divBdr>
            <w:top w:val="none" w:sz="0" w:space="0" w:color="auto"/>
            <w:left w:val="none" w:sz="0" w:space="0" w:color="auto"/>
            <w:bottom w:val="none" w:sz="0" w:space="0" w:color="auto"/>
            <w:right w:val="none" w:sz="0" w:space="0" w:color="auto"/>
          </w:divBdr>
        </w:div>
        <w:div w:id="2136289729">
          <w:marLeft w:val="0"/>
          <w:marRight w:val="0"/>
          <w:marTop w:val="0"/>
          <w:marBottom w:val="0"/>
          <w:divBdr>
            <w:top w:val="none" w:sz="0" w:space="0" w:color="auto"/>
            <w:left w:val="none" w:sz="0" w:space="0" w:color="auto"/>
            <w:bottom w:val="none" w:sz="0" w:space="0" w:color="auto"/>
            <w:right w:val="none" w:sz="0" w:space="0" w:color="auto"/>
          </w:divBdr>
        </w:div>
        <w:div w:id="1433206821">
          <w:marLeft w:val="0"/>
          <w:marRight w:val="0"/>
          <w:marTop w:val="0"/>
          <w:marBottom w:val="0"/>
          <w:divBdr>
            <w:top w:val="none" w:sz="0" w:space="0" w:color="auto"/>
            <w:left w:val="none" w:sz="0" w:space="0" w:color="auto"/>
            <w:bottom w:val="none" w:sz="0" w:space="0" w:color="auto"/>
            <w:right w:val="none" w:sz="0" w:space="0" w:color="auto"/>
          </w:divBdr>
        </w:div>
        <w:div w:id="339746318">
          <w:marLeft w:val="0"/>
          <w:marRight w:val="0"/>
          <w:marTop w:val="0"/>
          <w:marBottom w:val="0"/>
          <w:divBdr>
            <w:top w:val="none" w:sz="0" w:space="0" w:color="auto"/>
            <w:left w:val="none" w:sz="0" w:space="0" w:color="auto"/>
            <w:bottom w:val="none" w:sz="0" w:space="0" w:color="auto"/>
            <w:right w:val="none" w:sz="0" w:space="0" w:color="auto"/>
          </w:divBdr>
        </w:div>
        <w:div w:id="98961913">
          <w:marLeft w:val="0"/>
          <w:marRight w:val="0"/>
          <w:marTop w:val="0"/>
          <w:marBottom w:val="0"/>
          <w:divBdr>
            <w:top w:val="none" w:sz="0" w:space="0" w:color="auto"/>
            <w:left w:val="none" w:sz="0" w:space="0" w:color="auto"/>
            <w:bottom w:val="none" w:sz="0" w:space="0" w:color="auto"/>
            <w:right w:val="none" w:sz="0" w:space="0" w:color="auto"/>
          </w:divBdr>
        </w:div>
        <w:div w:id="524028032">
          <w:marLeft w:val="0"/>
          <w:marRight w:val="0"/>
          <w:marTop w:val="0"/>
          <w:marBottom w:val="0"/>
          <w:divBdr>
            <w:top w:val="none" w:sz="0" w:space="0" w:color="auto"/>
            <w:left w:val="none" w:sz="0" w:space="0" w:color="auto"/>
            <w:bottom w:val="none" w:sz="0" w:space="0" w:color="auto"/>
            <w:right w:val="none" w:sz="0" w:space="0" w:color="auto"/>
          </w:divBdr>
        </w:div>
        <w:div w:id="239410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Joseph Lyons</dc:creator>
  <cp:keywords/>
  <dc:description/>
  <cp:lastModifiedBy>Zachary Joseph Lyons</cp:lastModifiedBy>
  <cp:revision>1</cp:revision>
  <dcterms:created xsi:type="dcterms:W3CDTF">2018-09-24T05:05:00Z</dcterms:created>
  <dcterms:modified xsi:type="dcterms:W3CDTF">2018-09-24T05:06:00Z</dcterms:modified>
</cp:coreProperties>
</file>