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Anthony Camacci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 3401-001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 Set Two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1. This displays the current directory, problem1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cd ~/datasets/activedata then 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3. cd ~ goes to the home directory </w:t>
      </w:r>
    </w:p>
    <w:p w:rsidR="00000000" w:rsidDel="00000000" w:rsidP="00000000" w:rsidRDefault="00000000" w:rsidRPr="00000000" w14:paraId="00000008">
      <w:pPr>
        <w:shd w:fill="ffffff" w:val="clear"/>
        <w:spacing w:after="240" w:before="180" w:lineRule="auto"/>
        <w:rPr/>
      </w:pPr>
      <w:r w:rsidDel="00000000" w:rsidR="00000000" w:rsidRPr="00000000">
        <w:rPr>
          <w:rtl w:val="0"/>
        </w:rPr>
        <w:t xml:space="preserve">mkdir ./problem_set_1 makes a directory called problem_set_1</w:t>
      </w:r>
    </w:p>
    <w:p w:rsidR="00000000" w:rsidDel="00000000" w:rsidP="00000000" w:rsidRDefault="00000000" w:rsidRPr="00000000" w14:paraId="00000009">
      <w:pPr>
        <w:shd w:fill="ffffff" w:val="clear"/>
        <w:spacing w:after="240" w:before="180" w:lineRule="auto"/>
        <w:rPr/>
      </w:pPr>
      <w:r w:rsidDel="00000000" w:rsidR="00000000" w:rsidRPr="00000000">
        <w:rPr>
          <w:rtl w:val="0"/>
        </w:rPr>
        <w:t xml:space="preserve">touch submission.txt makes a text file called submission.txt </w:t>
      </w:r>
    </w:p>
    <w:p w:rsidR="00000000" w:rsidDel="00000000" w:rsidP="00000000" w:rsidRDefault="00000000" w:rsidRPr="00000000" w14:paraId="0000000A">
      <w:pPr>
        <w:shd w:fill="ffffff" w:val="clear"/>
        <w:spacing w:after="240" w:before="180" w:lineRule="auto"/>
        <w:rPr/>
      </w:pPr>
      <w:r w:rsidDel="00000000" w:rsidR="00000000" w:rsidRPr="00000000">
        <w:rPr>
          <w:rtl w:val="0"/>
        </w:rPr>
        <w:t xml:space="preserve">cd .. goes back to the previous directory </w:t>
      </w:r>
    </w:p>
    <w:p w:rsidR="00000000" w:rsidDel="00000000" w:rsidP="00000000" w:rsidRDefault="00000000" w:rsidRPr="00000000" w14:paraId="0000000B">
      <w:pPr>
        <w:shd w:fill="ffffff" w:val="clear"/>
        <w:spacing w:after="240" w:before="180" w:lineRule="auto"/>
        <w:rPr/>
      </w:pPr>
      <w:r w:rsidDel="00000000" w:rsidR="00000000" w:rsidRPr="00000000">
        <w:rPr>
          <w:rtl w:val="0"/>
        </w:rPr>
        <w:t xml:space="preserve">Pwd would print the home directory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4. cp  / </w:t>
      </w:r>
      <w:r w:rsidDel="00000000" w:rsidR="00000000" w:rsidRPr="00000000">
        <w:rPr>
          <w:highlight w:val="white"/>
          <w:rtl w:val="0"/>
        </w:rPr>
        <w:t xml:space="preserve">config.txt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mkdir preferences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cd preferences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cp / prefs.txt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head config.txt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less config.txt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5. I used the command mv /Documents/datafile.csv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05.4545454545455" w:lineRule="auto"/>
        <w:rPr/>
      </w:pPr>
      <w:r w:rsidDel="00000000" w:rsidR="00000000" w:rsidRPr="00000000">
        <w:rPr>
          <w:rtl w:val="0"/>
        </w:rPr>
        <w:t xml:space="preserve">I should have used cp /Documents/datafile.csv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05.4545454545455" w:lineRule="auto"/>
        <w:rPr/>
      </w:pPr>
      <w:r w:rsidDel="00000000" w:rsidR="00000000" w:rsidRPr="00000000">
        <w:rPr>
          <w:rtl w:val="0"/>
        </w:rPr>
        <w:t xml:space="preserve">I could undo it with rm datafile.csv /Documents/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6. This script prints out a cat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7. Pip install Delorean 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It prints the date and time like so: </w:t>
      </w:r>
      <w:r w:rsidDel="00000000" w:rsidR="00000000" w:rsidRPr="00000000">
        <w:rPr>
          <w:highlight w:val="white"/>
          <w:rtl w:val="0"/>
        </w:rPr>
        <w:t xml:space="preserve">(year, month, day, hour, minute, second and a number with 6 digits)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8. 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https://finances.worldbank.org/api/views/yu93-ayrw/rows.csv?accessType=DOWNLOAD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9. grep -c Total rows.csv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10. grep -h Total rows.csv &gt; distilledExpenditures.csv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inances.worldbank.org/api/views/yu93-ayrw/rows.csv?accessTyp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