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IntenseReference"/>
          <w:sz w:val="32"/>
        </w:rPr>
      </w:pPr>
      <w:r>
        <w:rPr>
          <w:rStyle w:val="IntenseReference"/>
          <w:sz w:val="32"/>
        </w:rPr>
        <w:t xml:space="preserve"> </w:t>
      </w:r>
      <w:r>
        <w:rPr>
          <w:rStyle w:val="IntenseReference"/>
          <w:sz w:val="32"/>
        </w:rPr>
        <w:t>CHAPITRE 5 </w:t>
      </w:r>
      <w:r>
        <w:rPr>
          <w:rStyle w:val="IntenseReference"/>
          <w:sz w:val="32"/>
          <w:u w:val="none"/>
        </w:rPr>
        <w:t>: Le front populaire : Le temps du sport et des loisirs</w:t>
      </w:r>
    </w:p>
    <w:p>
      <w:pPr>
        <w:pStyle w:val="Normal"/>
        <w:jc w:val="center"/>
        <w:rPr/>
      </w:pPr>
      <w:r>
        <w:rPr>
          <w:b/>
          <w:color w:val="FF0000"/>
        </w:rPr>
        <w:br/>
      </w:r>
      <w:r>
        <w:rPr>
          <w:b/>
        </w:rPr>
        <w:t>Dumazedier JOFFRE</w:t>
      </w:r>
      <w:r>
        <w:rPr/>
        <w:t xml:space="preserve">, </w:t>
      </w:r>
      <w:r>
        <w:rPr>
          <w:u w:val="single"/>
        </w:rPr>
        <w:t>Vers une civilisation du loisir</w:t>
      </w:r>
      <w:r>
        <w:rPr/>
        <w:t>, 1962, Editions du Seuil</w:t>
      </w:r>
    </w:p>
    <w:p>
      <w:pPr>
        <w:pStyle w:val="Normal"/>
        <w:rPr>
          <w:rFonts w:ascii="Times New Roman" w:hAnsi="Times New Roman" w:cs="Times New Roman"/>
          <w:b/>
          <w:b/>
          <w:color w:val="FF0000"/>
          <w:sz w:val="32"/>
          <w:u w:val="single"/>
        </w:rPr>
      </w:pPr>
      <w:r>
        <w:rPr>
          <w:rFonts w:cs="Times New Roman" w:ascii="Times New Roman" w:hAnsi="Times New Roman"/>
          <w:b/>
          <w:color w:val="FF0000"/>
          <w:sz w:val="32"/>
          <w:u w:val="single"/>
        </w:rPr>
        <w:t>Introduction</w:t>
      </w:r>
    </w:p>
    <w:p>
      <w:pPr>
        <w:pStyle w:val="ListParagraph"/>
        <w:numPr>
          <w:ilvl w:val="0"/>
          <w:numId w:val="2"/>
        </w:numPr>
        <w:rPr/>
      </w:pPr>
      <w:r>
        <w:rPr/>
        <w:t>Au lendemain de la première guerre mondiale…</w:t>
      </w:r>
    </w:p>
    <w:p>
      <w:pPr>
        <w:pStyle w:val="ListParagraph"/>
        <w:numPr>
          <w:ilvl w:val="0"/>
          <w:numId w:val="3"/>
        </w:numPr>
        <w:rPr/>
      </w:pPr>
      <w:r>
        <w:rPr/>
        <w:t xml:space="preserve">Trauma de la guerre </w:t>
      </w:r>
      <w:r>
        <w:rPr>
          <w:i/>
        </w:rPr>
        <w:t>(+ d’un million de morts/gueules cassées</w:t>
      </w:r>
      <w:r>
        <w:rPr/>
        <w:t>)</w:t>
      </w:r>
    </w:p>
    <w:p>
      <w:pPr>
        <w:pStyle w:val="ListParagraph"/>
        <w:numPr>
          <w:ilvl w:val="0"/>
          <w:numId w:val="3"/>
        </w:numPr>
        <w:rPr/>
      </w:pPr>
      <w:r>
        <w:rPr>
          <w:b/>
        </w:rPr>
        <w:t>1919 – 1929</w:t>
      </w:r>
      <w:r>
        <w:rPr/>
        <w:t> : « </w:t>
      </w:r>
      <w:r>
        <w:rPr>
          <w:i/>
        </w:rPr>
        <w:t>années folles</w:t>
      </w:r>
      <w:r>
        <w:rPr/>
        <w:t> » = oublier la guerre et se divertir. L’Amérique trouve un certain écho auprès de la population française.</w:t>
      </w:r>
    </w:p>
    <w:p>
      <w:pPr>
        <w:pStyle w:val="ListParagraph"/>
        <w:numPr>
          <w:ilvl w:val="0"/>
          <w:numId w:val="3"/>
        </w:numPr>
        <w:rPr/>
      </w:pPr>
      <w:r>
        <w:rPr/>
        <w:t>Savourer la liberté retrouvée</w:t>
      </w:r>
    </w:p>
    <w:p>
      <w:pPr>
        <w:pStyle w:val="ListParagraph"/>
        <w:numPr>
          <w:ilvl w:val="0"/>
          <w:numId w:val="3"/>
        </w:numPr>
        <w:rPr/>
      </w:pPr>
      <w:r>
        <w:rPr/>
        <w:t>Dynamisme culturel (</w:t>
      </w:r>
      <w:r>
        <w:rPr>
          <w:i/>
        </w:rPr>
        <w:t>littérature, cinéma, musique, mode</w:t>
      </w:r>
      <w:r>
        <w:rPr/>
        <w:t>…)</w:t>
      </w:r>
    </w:p>
    <w:p>
      <w:pPr>
        <w:pStyle w:val="ListParagraph"/>
        <w:numPr>
          <w:ilvl w:val="0"/>
          <w:numId w:val="3"/>
        </w:numPr>
        <w:rPr/>
      </w:pPr>
      <w:r>
        <w:rPr>
          <w:b/>
        </w:rPr>
        <w:t>1929</w:t>
      </w:r>
      <w:r>
        <w:rPr/>
        <w:t xml:space="preserve"> crise aux Etats Unis </w:t>
      </w:r>
      <w:r>
        <w:rPr>
          <w:b/>
          <w:color w:val="FF0000"/>
        </w:rPr>
        <w:t>→</w:t>
      </w:r>
      <w:r>
        <w:rPr>
          <w:color w:val="FF0000"/>
        </w:rPr>
        <w:t xml:space="preserve"> </w:t>
      </w:r>
      <w:r>
        <w:rPr/>
        <w:t>répercussions en France en 1931</w:t>
      </w:r>
    </w:p>
    <w:p>
      <w:pPr>
        <w:pStyle w:val="ListParagraph"/>
        <w:numPr>
          <w:ilvl w:val="0"/>
          <w:numId w:val="3"/>
        </w:numPr>
        <w:rPr/>
      </w:pPr>
      <w:r>
        <w:rPr/>
        <w:t>Avènement du Front populaire : « </w:t>
      </w:r>
      <w:r>
        <w:rPr>
          <w:i/>
        </w:rPr>
        <w:t>un espoir</w:t>
      </w:r>
      <w:r>
        <w:rPr/>
        <w:t>… »</w:t>
      </w:r>
    </w:p>
    <w:p>
      <w:pPr>
        <w:pStyle w:val="ListParagraph"/>
        <w:numPr>
          <w:ilvl w:val="0"/>
          <w:numId w:val="3"/>
        </w:numPr>
        <w:rPr/>
      </w:pPr>
      <w:r>
        <w:rPr/>
        <w:t>Crise économique des années 30 + grèves de 1934 = temps fort propice à l’affirmation de l’Etat en France</w:t>
      </w:r>
    </w:p>
    <w:p>
      <w:pPr>
        <w:pStyle w:val="ListParagraph"/>
        <w:numPr>
          <w:ilvl w:val="0"/>
          <w:numId w:val="3"/>
        </w:numPr>
        <w:rPr/>
      </w:pPr>
      <w:r>
        <w:rPr/>
        <w:t>Interventionnisme de l’Etat dans différents domaines de la vie sociale : économie, éducation, sport</w:t>
      </w:r>
    </w:p>
    <w:p>
      <w:pPr>
        <w:pStyle w:val="ListParagraph"/>
        <w:ind w:left="1080" w:hanging="0"/>
        <w:rPr/>
      </w:pPr>
      <w:r>
        <w:rPr/>
      </w:r>
    </w:p>
    <w:p>
      <w:pPr>
        <w:pStyle w:val="ListParagraph"/>
        <w:ind w:left="1080" w:hanging="0"/>
        <w:rPr/>
      </w:pPr>
      <w:r>
        <w:rPr/>
      </w:r>
    </w:p>
    <w:p>
      <w:pPr>
        <w:pStyle w:val="ListParagraph"/>
        <w:numPr>
          <w:ilvl w:val="0"/>
          <w:numId w:val="1"/>
        </w:numPr>
        <w:rPr>
          <w:rFonts w:ascii="Times New Roman" w:hAnsi="Times New Roman" w:cs="Times New Roman"/>
          <w:b/>
          <w:b/>
          <w:color w:val="FF0000"/>
          <w:sz w:val="28"/>
          <w:u w:val="single"/>
        </w:rPr>
      </w:pPr>
      <w:r>
        <w:rPr>
          <w:rFonts w:cs="Times New Roman" w:ascii="Times New Roman" w:hAnsi="Times New Roman"/>
          <w:b/>
          <w:color w:val="FF0000"/>
          <w:sz w:val="28"/>
          <w:u w:val="single"/>
        </w:rPr>
        <w:t>Le front populaire : Aspects politique, économique, éducatif (</w:t>
      </w:r>
      <w:r>
        <w:rPr>
          <w:rFonts w:cs="Times New Roman" w:ascii="Times New Roman" w:hAnsi="Times New Roman"/>
          <w:b/>
          <w:color w:val="FF0000"/>
          <w:sz w:val="28"/>
          <w:highlight w:val="yellow"/>
          <w:u w:val="single"/>
        </w:rPr>
        <w:t>1936 – 1938</w:t>
      </w:r>
      <w:r>
        <w:rPr>
          <w:rFonts w:cs="Times New Roman" w:ascii="Times New Roman" w:hAnsi="Times New Roman"/>
          <w:b/>
          <w:color w:val="FF0000"/>
          <w:sz w:val="28"/>
          <w:u w:val="single"/>
        </w:rPr>
        <w:t>)</w:t>
      </w:r>
    </w:p>
    <w:p>
      <w:pPr>
        <w:pStyle w:val="ListParagraph"/>
        <w:numPr>
          <w:ilvl w:val="1"/>
          <w:numId w:val="1"/>
        </w:numPr>
        <w:rPr>
          <w:b/>
          <w:b/>
          <w:color w:val="008000"/>
          <w:sz w:val="28"/>
          <w:u w:val="single"/>
        </w:rPr>
      </w:pPr>
      <w:r>
        <w:rPr>
          <w:b/>
          <w:color w:val="008000"/>
          <w:sz w:val="28"/>
          <w:u w:val="single"/>
        </w:rPr>
        <w:t>Aspect politique</w:t>
      </w:r>
    </w:p>
    <w:p>
      <w:pPr>
        <w:pStyle w:val="ListParagraph"/>
        <w:ind w:left="1440" w:hanging="0"/>
        <w:rPr/>
      </w:pPr>
      <w:r>
        <w:rPr/>
      </w:r>
    </w:p>
    <w:p>
      <w:pPr>
        <w:pStyle w:val="ListParagraph"/>
        <w:numPr>
          <w:ilvl w:val="0"/>
          <w:numId w:val="4"/>
        </w:numPr>
        <w:rPr/>
      </w:pPr>
      <w:r>
        <w:rPr/>
        <w:t>Front populaire = coalition de parti de gauche (</w:t>
      </w:r>
      <w:r>
        <w:rPr>
          <w:i/>
        </w:rPr>
        <w:t>SFIO, PCF, Parti radical socialiste</w:t>
      </w:r>
      <w:r>
        <w:rPr/>
        <w:t>)</w:t>
      </w:r>
    </w:p>
    <w:p>
      <w:pPr>
        <w:pStyle w:val="ListParagraph"/>
        <w:numPr>
          <w:ilvl w:val="0"/>
          <w:numId w:val="4"/>
        </w:numPr>
        <w:rPr/>
      </w:pPr>
      <w:r>
        <w:rPr/>
        <w:t>Succès électoral (</w:t>
      </w:r>
      <w:r>
        <w:rPr>
          <w:i/>
        </w:rPr>
        <w:t>législatives de 1936)</w:t>
      </w:r>
    </w:p>
    <w:p>
      <w:pPr>
        <w:pStyle w:val="ListParagraph"/>
        <w:numPr>
          <w:ilvl w:val="0"/>
          <w:numId w:val="4"/>
        </w:numPr>
        <w:rPr/>
      </w:pPr>
      <w:r>
        <w:rPr/>
        <w:t xml:space="preserve">Gouvernement </w:t>
      </w:r>
      <w:r>
        <w:rPr>
          <w:b/>
          <w:color w:val="FF0000"/>
        </w:rPr>
        <w:t>Léon Blum</w:t>
      </w:r>
      <w:r>
        <w:rPr>
          <w:color w:val="FF0000"/>
        </w:rPr>
        <w:t xml:space="preserve"> </w:t>
      </w:r>
      <w:r>
        <w:rPr/>
        <w:t>6 juin 1936</w:t>
      </w:r>
    </w:p>
    <w:p>
      <w:pPr>
        <w:pStyle w:val="ListParagraph"/>
        <w:numPr>
          <w:ilvl w:val="0"/>
          <w:numId w:val="4"/>
        </w:numPr>
        <w:rPr/>
      </w:pPr>
      <w:r>
        <w:rPr/>
        <w:t>Front populaire gouverne la France de 1936 à 1938</w:t>
      </w:r>
    </w:p>
    <w:p>
      <w:pPr>
        <w:pStyle w:val="ListParagraph"/>
        <w:rPr/>
      </w:pPr>
      <w:r>
        <w:rPr/>
      </w:r>
    </w:p>
    <w:p>
      <w:pPr>
        <w:pStyle w:val="ListParagraph"/>
        <w:numPr>
          <w:ilvl w:val="1"/>
          <w:numId w:val="1"/>
        </w:numPr>
        <w:rPr>
          <w:b/>
          <w:b/>
          <w:color w:val="008000"/>
          <w:sz w:val="28"/>
          <w:u w:val="single"/>
        </w:rPr>
      </w:pPr>
      <w:r>
        <w:rPr>
          <w:b/>
          <w:color w:val="008000"/>
          <w:sz w:val="28"/>
          <w:u w:val="single"/>
        </w:rPr>
        <w:t>Aspect économique</w:t>
      </w:r>
    </w:p>
    <w:p>
      <w:pPr>
        <w:pStyle w:val="ListParagraph"/>
        <w:ind w:left="1440" w:hanging="0"/>
        <w:rPr/>
      </w:pPr>
      <w:r>
        <w:rPr/>
      </w:r>
    </w:p>
    <w:p>
      <w:pPr>
        <w:pStyle w:val="ListParagraph"/>
        <w:numPr>
          <w:ilvl w:val="0"/>
          <w:numId w:val="4"/>
        </w:numPr>
        <w:rPr/>
      </w:pPr>
      <w:r>
        <w:rPr>
          <w:b/>
        </w:rPr>
        <w:t>7 juin 1936</w:t>
      </w:r>
      <w:r>
        <w:rPr/>
        <w:t xml:space="preserve"> : signature des </w:t>
      </w:r>
      <w:r>
        <w:rPr>
          <w:i/>
          <w:color w:val="FF0000"/>
        </w:rPr>
        <w:t>accords de Matignon</w:t>
      </w:r>
      <w:r>
        <w:rPr>
          <w:color w:val="FF0000"/>
        </w:rPr>
        <w:t xml:space="preserve"> </w:t>
      </w:r>
      <w:r>
        <w:rPr/>
        <w:t>(</w:t>
      </w:r>
      <w:r>
        <w:rPr>
          <w:i/>
        </w:rPr>
        <w:t>droit syndical + hausse des</w:t>
      </w:r>
      <w:r>
        <w:rPr/>
        <w:t xml:space="preserve"> </w:t>
      </w:r>
      <w:r>
        <w:rPr>
          <w:i/>
        </w:rPr>
        <w:t>salaires</w:t>
      </w:r>
      <w:r>
        <w:rPr/>
        <w:t>)</w:t>
      </w:r>
    </w:p>
    <w:p>
      <w:pPr>
        <w:pStyle w:val="ListParagraph"/>
        <w:numPr>
          <w:ilvl w:val="0"/>
          <w:numId w:val="4"/>
        </w:numPr>
        <w:rPr/>
      </w:pPr>
      <w:r>
        <w:rPr>
          <w:b/>
        </w:rPr>
        <w:t>Loi du 20 juin 1936</w:t>
      </w:r>
      <w:r>
        <w:rPr/>
        <w:t> : Congés annuels (</w:t>
      </w:r>
      <w:r>
        <w:rPr>
          <w:i/>
        </w:rPr>
        <w:t>15 jours minimum</w:t>
      </w:r>
      <w:r>
        <w:rPr/>
        <w:t>)</w:t>
      </w:r>
    </w:p>
    <w:p>
      <w:pPr>
        <w:pStyle w:val="ListParagraph"/>
        <w:numPr>
          <w:ilvl w:val="0"/>
          <w:numId w:val="4"/>
        </w:numPr>
        <w:rPr/>
      </w:pPr>
      <w:r>
        <w:rPr/>
        <w:t>Semaine de 48 à 40h</w:t>
      </w:r>
    </w:p>
    <w:p>
      <w:pPr>
        <w:pStyle w:val="ListParagraph"/>
        <w:numPr>
          <w:ilvl w:val="0"/>
          <w:numId w:val="3"/>
        </w:numPr>
        <w:rPr/>
      </w:pPr>
      <w:r>
        <w:rPr/>
        <w:t>Améliorer les conditions de travail</w:t>
      </w:r>
    </w:p>
    <w:p>
      <w:pPr>
        <w:pStyle w:val="ListParagraph"/>
        <w:numPr>
          <w:ilvl w:val="0"/>
          <w:numId w:val="3"/>
        </w:numPr>
        <w:rPr/>
      </w:pPr>
      <w:r>
        <w:rPr/>
        <w:t xml:space="preserve">Lutter contre la crise </w:t>
      </w:r>
    </w:p>
    <w:p>
      <w:pPr>
        <w:pStyle w:val="ListParagraph"/>
        <w:ind w:left="1353" w:hanging="0"/>
        <w:rPr/>
      </w:pPr>
      <w:r>
        <w:rPr/>
      </w:r>
    </w:p>
    <w:p>
      <w:pPr>
        <w:pStyle w:val="ListParagraph"/>
        <w:numPr>
          <w:ilvl w:val="1"/>
          <w:numId w:val="1"/>
        </w:numPr>
        <w:rPr>
          <w:b/>
          <w:b/>
          <w:color w:val="008000"/>
          <w:sz w:val="28"/>
          <w:u w:val="single"/>
        </w:rPr>
      </w:pPr>
      <w:r>
        <w:rPr>
          <w:b/>
          <w:color w:val="008000"/>
          <w:sz w:val="28"/>
          <w:u w:val="single"/>
        </w:rPr>
        <w:t>Aspect éducatif</w:t>
      </w:r>
    </w:p>
    <w:p>
      <w:pPr>
        <w:pStyle w:val="ListParagraph"/>
        <w:ind w:left="1440" w:hanging="0"/>
        <w:rPr/>
      </w:pPr>
      <w:r>
        <w:rPr/>
      </w:r>
    </w:p>
    <w:p>
      <w:pPr>
        <w:pStyle w:val="ListParagraph"/>
        <w:numPr>
          <w:ilvl w:val="0"/>
          <w:numId w:val="4"/>
        </w:numPr>
        <w:rPr/>
      </w:pPr>
      <w:r>
        <w:rPr>
          <w:b/>
        </w:rPr>
        <w:t>Jean ZAY</w:t>
      </w:r>
      <w:r>
        <w:rPr/>
        <w:t xml:space="preserve"> = </w:t>
      </w:r>
      <w:r>
        <w:rPr>
          <w:i/>
          <w:color w:val="FF0000"/>
        </w:rPr>
        <w:t xml:space="preserve">démocratise le système éducatif </w:t>
      </w:r>
      <w:r>
        <w:rPr/>
        <w:t>→ Collaboration avec Léo LAGRANGE</w:t>
      </w:r>
    </w:p>
    <w:p>
      <w:pPr>
        <w:pStyle w:val="ListParagraph"/>
        <w:numPr>
          <w:ilvl w:val="1"/>
          <w:numId w:val="4"/>
        </w:numPr>
        <w:rPr/>
      </w:pPr>
      <w:r>
        <w:rPr/>
        <w:t>Instruction primaire obligatoire pour les deux sexes, français et étrangers, âgés de 6 à 14 ans révolus</w:t>
      </w:r>
    </w:p>
    <w:p>
      <w:pPr>
        <w:pStyle w:val="ListParagraph"/>
        <w:numPr>
          <w:ilvl w:val="1"/>
          <w:numId w:val="4"/>
        </w:numPr>
        <w:rPr/>
      </w:pPr>
      <w:r>
        <w:rPr/>
        <w:t>Prolongation de scolarité (de 13 à 14 ans)</w:t>
      </w:r>
    </w:p>
    <w:p>
      <w:pPr>
        <w:pStyle w:val="ListParagraph"/>
        <w:numPr>
          <w:ilvl w:val="1"/>
          <w:numId w:val="4"/>
        </w:numPr>
        <w:rPr/>
      </w:pPr>
      <w:r>
        <w:rPr/>
        <w:t>Multiplie les bourses aux élèves de primaire pour faire des études plus tard</w:t>
      </w:r>
    </w:p>
    <w:p>
      <w:pPr>
        <w:pStyle w:val="ListParagraph"/>
        <w:numPr>
          <w:ilvl w:val="1"/>
          <w:numId w:val="4"/>
        </w:numPr>
        <w:rPr/>
      </w:pPr>
      <w:r>
        <w:rPr/>
        <w:t>Constructions scolaires à proximité des Chefs-Lieux pour inciter les parents à mettre leurs enfants à l’école (</w:t>
      </w:r>
      <w:r>
        <w:rPr>
          <w:i/>
        </w:rPr>
        <w:t xml:space="preserve">école beaucoup trop loin des domiciles </w:t>
      </w:r>
      <w:r>
        <w:rPr>
          <w:b/>
          <w:i/>
          <w:color w:val="FF0000"/>
        </w:rPr>
        <w:t>+++</w:t>
      </w:r>
      <w:r>
        <w:rPr>
          <w:i/>
        </w:rPr>
        <w:t>)</w:t>
      </w:r>
      <w:r>
        <w:rPr/>
        <w:t xml:space="preserve"> </w:t>
      </w:r>
    </w:p>
    <w:p>
      <w:pPr>
        <w:pStyle w:val="ListParagraph"/>
        <w:numPr>
          <w:ilvl w:val="1"/>
          <w:numId w:val="4"/>
        </w:numPr>
        <w:rPr/>
      </w:pPr>
      <w:r>
        <w:rPr/>
        <w:t>Lutte contre le surmenage scolaire</w:t>
      </w:r>
    </w:p>
    <w:p>
      <w:pPr>
        <w:pStyle w:val="ListParagraph"/>
        <w:numPr>
          <w:ilvl w:val="1"/>
          <w:numId w:val="4"/>
        </w:numPr>
        <w:rPr/>
      </w:pPr>
      <w:r>
        <w:rPr/>
        <w:t>Créer le Comité supérieur des œuvres + colonies de vacances</w:t>
      </w:r>
    </w:p>
    <w:p>
      <w:pPr>
        <w:pStyle w:val="ListParagraph"/>
        <w:numPr>
          <w:ilvl w:val="1"/>
          <w:numId w:val="4"/>
        </w:numPr>
        <w:rPr/>
      </w:pPr>
      <w:r>
        <w:rPr/>
        <w:t xml:space="preserve">Introduit les </w:t>
      </w:r>
      <w:r>
        <w:rPr>
          <w:b/>
          <w:color w:val="FF0000"/>
          <w:u w:val="single"/>
        </w:rPr>
        <w:t>activités dirigées</w:t>
      </w:r>
    </w:p>
    <w:p>
      <w:pPr>
        <w:pStyle w:val="Normal"/>
        <w:rPr/>
      </w:pPr>
      <w:r>
        <w:rPr/>
      </w:r>
    </w:p>
    <w:p>
      <w:pPr>
        <w:pStyle w:val="ListParagraph"/>
        <w:numPr>
          <w:ilvl w:val="0"/>
          <w:numId w:val="1"/>
        </w:numPr>
        <w:rPr>
          <w:rFonts w:ascii="Times New Roman" w:hAnsi="Times New Roman" w:cs="Times New Roman"/>
          <w:b/>
          <w:b/>
          <w:color w:val="FF0000"/>
          <w:sz w:val="32"/>
          <w:u w:val="single"/>
        </w:rPr>
      </w:pPr>
      <w:r>
        <w:rPr>
          <w:rFonts w:cs="Times New Roman" w:ascii="Times New Roman" w:hAnsi="Times New Roman"/>
          <w:b/>
          <w:color w:val="FF0000"/>
          <w:sz w:val="32"/>
          <w:u w:val="single"/>
        </w:rPr>
        <w:t>La politique sportive du Front populaire</w:t>
      </w:r>
    </w:p>
    <w:p>
      <w:pPr>
        <w:pStyle w:val="ListParagraph"/>
        <w:rPr/>
      </w:pPr>
      <w:r>
        <w:rPr/>
      </w:r>
    </w:p>
    <w:p>
      <w:pPr>
        <w:pStyle w:val="ListParagraph"/>
        <w:numPr>
          <w:ilvl w:val="0"/>
          <w:numId w:val="2"/>
        </w:numPr>
        <w:rPr/>
      </w:pPr>
      <w:r>
        <w:rPr/>
        <w:t>Processus de structuration étatique du sport</w:t>
      </w:r>
    </w:p>
    <w:p>
      <w:pPr>
        <w:pStyle w:val="ListParagraph"/>
        <w:numPr>
          <w:ilvl w:val="0"/>
          <w:numId w:val="2"/>
        </w:numPr>
        <w:rPr/>
      </w:pPr>
      <w:r>
        <w:rPr/>
        <w:t>Création du sous secrétariat aux sports et aux loisirs = reconnaissance institutionnelle/étatique du sport</w:t>
      </w:r>
    </w:p>
    <w:p>
      <w:pPr>
        <w:pStyle w:val="ListParagraph"/>
        <w:numPr>
          <w:ilvl w:val="0"/>
          <w:numId w:val="2"/>
        </w:numPr>
        <w:rPr/>
      </w:pPr>
      <w:r>
        <w:rPr/>
        <w:t>Création du Conseil Supérieur des Sports</w:t>
      </w:r>
    </w:p>
    <w:p>
      <w:pPr>
        <w:pStyle w:val="ListParagraph"/>
        <w:numPr>
          <w:ilvl w:val="0"/>
          <w:numId w:val="2"/>
        </w:numPr>
        <w:rPr/>
      </w:pPr>
      <w:r>
        <w:rPr/>
        <w:t xml:space="preserve">Léo Lagrange, ministre </w:t>
      </w:r>
    </w:p>
    <w:p>
      <w:pPr>
        <w:pStyle w:val="Normal"/>
        <w:rPr/>
      </w:pPr>
      <w:r>
        <w:rPr/>
        <w:t xml:space="preserve">Jusqu’alors, l’Etat n’intervient pas dans le sport. </w:t>
      </w:r>
    </w:p>
    <w:p>
      <w:pPr>
        <w:pStyle w:val="Normal"/>
        <w:jc w:val="center"/>
        <w:rPr>
          <w:b/>
          <w:b/>
          <w:color w:val="FF0000"/>
          <w:sz w:val="28"/>
          <w:u w:val="single"/>
        </w:rPr>
      </w:pPr>
      <w:r>
        <w:rPr>
          <w:b/>
          <w:color w:val="FF0000"/>
          <w:sz w:val="28"/>
          <w:u w:val="single"/>
        </w:rPr>
        <w:t>Léo LAGRANGE</w:t>
      </w:r>
    </w:p>
    <w:p>
      <w:pPr>
        <w:pStyle w:val="Normal"/>
        <w:jc w:val="center"/>
        <w:rPr>
          <w:i/>
          <w:i/>
        </w:rPr>
      </w:pPr>
      <w:r>
        <w:rPr>
          <w:i/>
        </w:rPr>
        <w:t xml:space="preserve">« Notre but simple et humain est de permettre aux masses de la jeunesse française de trouver dans la pratique des sports, la joie, la santé et de construire une organisation des loisirs où les travailleurs </w:t>
        <w:br/>
        <w:t>puisent trouver une détente et une récompense à leur labeur. »</w:t>
      </w:r>
    </w:p>
    <w:p>
      <w:pPr>
        <w:pStyle w:val="Normal"/>
        <w:jc w:val="right"/>
        <w:rPr>
          <w:b/>
          <w:b/>
        </w:rPr>
      </w:pPr>
      <w:r>
        <w:rPr>
          <w:b/>
        </w:rPr>
        <w:t>La voix de Paris, 10 juin 1936</w:t>
      </w:r>
    </w:p>
    <w:p>
      <w:pPr>
        <w:pStyle w:val="Normal"/>
        <w:rPr/>
      </w:pPr>
      <w:r>
        <w:rPr>
          <w:u w:val="single"/>
        </w:rPr>
        <w:t>Type de finalité du sport dans cette citation</w:t>
      </w:r>
      <w:r>
        <w:rPr/>
        <w:t xml:space="preserve"> : Finalité hédoniste et hygiéniste, humaniste.</w:t>
      </w:r>
    </w:p>
    <w:p>
      <w:pPr>
        <w:pStyle w:val="Normal"/>
        <w:rPr/>
      </w:pPr>
      <w:r>
        <w:rPr/>
      </w:r>
    </w:p>
    <w:p>
      <w:pPr>
        <w:pStyle w:val="ListParagraph"/>
        <w:numPr>
          <w:ilvl w:val="1"/>
          <w:numId w:val="1"/>
        </w:numPr>
        <w:rPr>
          <w:b/>
          <w:b/>
          <w:color w:val="008000"/>
          <w:sz w:val="28"/>
          <w:u w:val="single"/>
        </w:rPr>
      </w:pPr>
      <w:r>
        <w:rPr>
          <w:b/>
          <w:color w:val="008000"/>
          <w:sz w:val="28"/>
          <w:u w:val="single"/>
        </w:rPr>
        <w:t>Sous secrétariat d’Etat aux Sports et aux Loisirs</w:t>
      </w:r>
    </w:p>
    <w:p>
      <w:pPr>
        <w:pStyle w:val="Normal"/>
        <w:rPr>
          <w:u w:val="single"/>
        </w:rPr>
      </w:pPr>
      <w:r>
        <w:rPr>
          <w:u w:val="single"/>
        </w:rPr>
        <w:t>3 raisons de sa création :</w:t>
      </w:r>
    </w:p>
    <w:p>
      <w:pPr>
        <w:pStyle w:val="ListParagraph"/>
        <w:numPr>
          <w:ilvl w:val="0"/>
          <w:numId w:val="4"/>
        </w:numPr>
        <w:rPr/>
      </w:pPr>
      <w:r>
        <w:rPr/>
        <w:t>Problème des loisirs hebdomadaires et annuels</w:t>
      </w:r>
    </w:p>
    <w:p>
      <w:pPr>
        <w:pStyle w:val="ListParagraph"/>
        <w:numPr>
          <w:ilvl w:val="0"/>
          <w:numId w:val="4"/>
        </w:numPr>
        <w:rPr/>
      </w:pPr>
      <w:r>
        <w:rPr/>
        <w:t>Absence de structure encourageant le développement des sports et des loisirs</w:t>
      </w:r>
    </w:p>
    <w:p>
      <w:pPr>
        <w:pStyle w:val="ListParagraph"/>
        <w:numPr>
          <w:ilvl w:val="0"/>
          <w:numId w:val="4"/>
        </w:numPr>
        <w:rPr/>
      </w:pPr>
      <w:r>
        <w:rPr/>
        <w:t>Retard français par rapport à la Belgique, l’Italie, l’Allemagne</w:t>
      </w:r>
    </w:p>
    <w:p>
      <w:pPr>
        <w:pStyle w:val="Normal"/>
        <w:rPr/>
      </w:pPr>
      <w:r>
        <w:rPr>
          <w:b/>
          <w:color w:val="FF0000"/>
        </w:rPr>
        <w:t>→</w:t>
      </w:r>
      <w:r>
        <w:rPr/>
        <w:t xml:space="preserve"> </w:t>
      </w:r>
      <w:r>
        <w:rPr/>
        <w:t xml:space="preserve">Rôle du sous – secrétariat d’Etat repose sur un principe démocratique consistant à valoriser les initiatives </w:t>
      </w:r>
    </w:p>
    <w:p>
      <w:pPr>
        <w:pStyle w:val="Normal"/>
        <w:rPr/>
      </w:pPr>
      <w:r>
        <w:rPr/>
      </w:r>
    </w:p>
    <w:p>
      <w:pPr>
        <w:pStyle w:val="ListParagraph"/>
        <w:numPr>
          <w:ilvl w:val="1"/>
          <w:numId w:val="1"/>
        </w:numPr>
        <w:rPr>
          <w:b/>
          <w:b/>
          <w:color w:val="008000"/>
          <w:sz w:val="28"/>
          <w:u w:val="single"/>
        </w:rPr>
      </w:pPr>
      <w:r>
        <w:rPr>
          <w:b/>
          <w:color w:val="008000"/>
          <w:sz w:val="28"/>
          <w:u w:val="single"/>
        </w:rPr>
        <w:t>Création du Conseil Supérieur des Sports</w:t>
      </w:r>
    </w:p>
    <w:p>
      <w:pPr>
        <w:pStyle w:val="Normal"/>
        <w:rPr>
          <w:b/>
          <w:b/>
          <w:color w:val="FF0000"/>
          <w:sz w:val="24"/>
          <w:u w:val="single"/>
        </w:rPr>
      </w:pPr>
      <w:r>
        <w:rPr>
          <w:b/>
          <w:color w:val="FF0000"/>
          <w:sz w:val="24"/>
          <w:u w:val="single"/>
        </w:rPr>
        <w:t>Conseil Supérieur des Sports</w:t>
      </w:r>
    </w:p>
    <w:p>
      <w:pPr>
        <w:pStyle w:val="ListParagraph"/>
        <w:numPr>
          <w:ilvl w:val="0"/>
          <w:numId w:val="2"/>
        </w:numPr>
        <w:rPr/>
      </w:pPr>
      <w:r>
        <w:rPr/>
        <w:t>Crée le 20 juillet 1936 par Léo Lagrange</w:t>
      </w:r>
    </w:p>
    <w:p>
      <w:pPr>
        <w:pStyle w:val="ListParagraph"/>
        <w:numPr>
          <w:ilvl w:val="0"/>
          <w:numId w:val="2"/>
        </w:numPr>
        <w:rPr/>
      </w:pPr>
      <w:r>
        <w:rPr/>
        <w:t>Composé de 45membres (</w:t>
      </w:r>
      <w:r>
        <w:rPr>
          <w:i/>
        </w:rPr>
        <w:t xml:space="preserve">exclusion de militaires </w:t>
      </w:r>
      <w:r>
        <w:rPr>
          <w:b/>
          <w:i/>
          <w:color w:val="FF0000"/>
        </w:rPr>
        <w:t>→</w:t>
      </w:r>
      <w:r>
        <w:rPr>
          <w:i/>
          <w:color w:val="FF0000"/>
        </w:rPr>
        <w:t xml:space="preserve"> </w:t>
      </w:r>
      <w:r>
        <w:rPr>
          <w:i/>
        </w:rPr>
        <w:t>Le but n’est pas de former de futurs militaires mais de futurs citoyens. Il veut éviter les amalgames dans l’usage qu’il considère du sport</w:t>
      </w:r>
      <w:r>
        <w:rPr/>
        <w:t xml:space="preserve">). </w:t>
      </w:r>
    </w:p>
    <w:p>
      <w:pPr>
        <w:pStyle w:val="ListParagraph"/>
        <w:numPr>
          <w:ilvl w:val="0"/>
          <w:numId w:val="2"/>
        </w:numPr>
        <w:rPr/>
      </w:pPr>
      <w:r>
        <w:rPr/>
        <w:t>1</w:t>
      </w:r>
      <w:r>
        <w:rPr>
          <w:vertAlign w:val="superscript"/>
        </w:rPr>
        <w:t>er</w:t>
      </w:r>
      <w:r>
        <w:rPr/>
        <w:t xml:space="preserve"> organe consultatif chargé d’étudier l’organisation, la réglementation et la diffusion des sports</w:t>
      </w:r>
    </w:p>
    <w:p>
      <w:pPr>
        <w:pStyle w:val="Normal"/>
        <w:rPr/>
      </w:pPr>
      <w:r>
        <w:rPr/>
      </w:r>
    </w:p>
    <w:p>
      <w:pPr>
        <w:pStyle w:val="Normal"/>
        <w:rPr>
          <w:b/>
          <w:b/>
          <w:color w:val="FF0000"/>
          <w:sz w:val="24"/>
          <w:u w:val="single"/>
        </w:rPr>
      </w:pPr>
      <w:r>
        <w:rPr>
          <w:b/>
          <w:color w:val="FF0000"/>
          <w:sz w:val="24"/>
          <w:u w:val="single"/>
        </w:rPr>
        <w:t>Finalités du sport selon Léo Lagrange</w:t>
      </w:r>
    </w:p>
    <w:p>
      <w:pPr>
        <w:pStyle w:val="ListParagraph"/>
        <w:numPr>
          <w:ilvl w:val="0"/>
          <w:numId w:val="4"/>
        </w:numPr>
        <w:rPr/>
      </w:pPr>
      <w:r>
        <w:rPr/>
        <w:t>Sauvegarde de la race par l’affirmation de sa santé et de sa vigueur</w:t>
      </w:r>
    </w:p>
    <w:p>
      <w:pPr>
        <w:pStyle w:val="ListParagraph"/>
        <w:numPr>
          <w:ilvl w:val="0"/>
          <w:numId w:val="4"/>
        </w:numPr>
        <w:rPr/>
      </w:pPr>
      <w:r>
        <w:rPr/>
        <w:t>Complément indispensable des mesures d’hygiène (</w:t>
      </w:r>
      <w:r>
        <w:rPr>
          <w:i/>
        </w:rPr>
        <w:t>pratique au grand air</w:t>
      </w:r>
      <w:r>
        <w:rPr/>
        <w:t>)</w:t>
      </w:r>
    </w:p>
    <w:p>
      <w:pPr>
        <w:pStyle w:val="ListParagraph"/>
        <w:numPr>
          <w:ilvl w:val="0"/>
          <w:numId w:val="4"/>
        </w:numPr>
        <w:rPr/>
      </w:pPr>
      <w:r>
        <w:rPr/>
        <w:t>Lutte contre les fléaux sociaux (</w:t>
      </w:r>
      <w:r>
        <w:rPr>
          <w:i/>
        </w:rPr>
        <w:t>alcool, tabac</w:t>
      </w:r>
      <w:r>
        <w:rPr/>
        <w:t>) et l’oisiveté (</w:t>
      </w:r>
      <w:r>
        <w:rPr>
          <w:i/>
        </w:rPr>
        <w:t>cabaret</w:t>
      </w:r>
      <w:r>
        <w:rPr/>
        <w:t>)</w:t>
      </w:r>
    </w:p>
    <w:p>
      <w:pPr>
        <w:pStyle w:val="ListParagraph"/>
        <w:numPr>
          <w:ilvl w:val="0"/>
          <w:numId w:val="4"/>
        </w:numPr>
        <w:rPr/>
      </w:pPr>
      <w:r>
        <w:rPr/>
        <w:t>Mais pas un moyen d’embrigader la jeunesse (</w:t>
      </w:r>
      <w:r>
        <w:rPr>
          <w:i/>
        </w:rPr>
        <w:t>caporalisation – pays totalitaires</w:t>
      </w:r>
      <w:r>
        <w:rPr/>
        <w:t xml:space="preserve">) </w:t>
      </w:r>
    </w:p>
    <w:p>
      <w:pPr>
        <w:pStyle w:val="Normal"/>
        <w:rPr/>
      </w:pPr>
      <w:r>
        <w:rPr/>
      </w:r>
    </w:p>
    <w:p>
      <w:pPr>
        <w:pStyle w:val="ListParagraph"/>
        <w:numPr>
          <w:ilvl w:val="1"/>
          <w:numId w:val="1"/>
        </w:numPr>
        <w:rPr>
          <w:b/>
          <w:b/>
          <w:color w:val="008000"/>
          <w:sz w:val="28"/>
          <w:u w:val="single"/>
        </w:rPr>
      </w:pPr>
      <w:r>
        <w:rPr>
          <w:b/>
          <w:color w:val="008000"/>
          <w:sz w:val="28"/>
          <w:u w:val="single"/>
        </w:rPr>
        <w:t>Finalités ; sport de masse/sport spectacle</w:t>
      </w:r>
    </w:p>
    <w:p>
      <w:pPr>
        <w:pStyle w:val="Normal"/>
        <w:rPr/>
      </w:pPr>
      <w:r>
        <w:rPr/>
        <w:t xml:space="preserve">Léo Lagrange privilégie le </w:t>
      </w:r>
      <w:r>
        <w:rPr>
          <w:u w:val="single"/>
        </w:rPr>
        <w:t>sport d’assainissement</w:t>
      </w:r>
      <w:r>
        <w:rPr/>
        <w:t xml:space="preserve"> « </w:t>
      </w:r>
      <w:r>
        <w:rPr>
          <w:i/>
        </w:rPr>
        <w:t>c’est – à – dire le sport d’instruction de masse populaire qui nous fera une race meilleure, sain, confiante en sa résistance physique</w:t>
      </w:r>
      <w:r>
        <w:rPr/>
        <w:t xml:space="preserve"> » au détriment du </w:t>
      </w:r>
      <w:r>
        <w:rPr>
          <w:u w:val="single"/>
        </w:rPr>
        <w:t>sport spectacle</w:t>
      </w:r>
      <w:r>
        <w:rPr/>
        <w:t xml:space="preserve"> « </w:t>
      </w:r>
      <w:r>
        <w:rPr>
          <w:i/>
        </w:rPr>
        <w:t>qui est, à proprement parler, du ressort des fédérations et pour lequel mon rôle n’est que conseiller toujours et réglementer parfois, afin que toutes les conditions de probité et de loyauté ne puissent jamais être suspectées »</w:t>
      </w:r>
    </w:p>
    <w:p>
      <w:pPr>
        <w:pStyle w:val="Normal"/>
        <w:jc w:val="right"/>
        <w:rPr/>
      </w:pPr>
      <w:r>
        <w:rPr>
          <w:b/>
          <w:u w:val="single"/>
        </w:rPr>
        <w:t>L. Lagrande</w:t>
      </w:r>
      <w:r>
        <w:rPr/>
        <w:t>, Grand Echo du Nord, 14 juin 1936</w:t>
      </w:r>
    </w:p>
    <w:p>
      <w:pPr>
        <w:pStyle w:val="Normal"/>
        <w:rPr/>
      </w:pPr>
      <w:r>
        <w:rPr/>
        <w:t xml:space="preserve">Il  y a encore un rejet du sport professionnel, du sport d’élite. Le sport spectacle ne s’impose toujours pas dans la société française. Il a une image négative qui ne favorise pas son développement. L’Etat se désengage entre 1936 et 1938 du sport spectacle. Le sport spectacle est la médiatisation qui s’accompagne de la professionnalisation et donc du surinvestissement. </w:t>
      </w:r>
    </w:p>
    <w:p>
      <w:pPr>
        <w:pStyle w:val="Normal"/>
        <w:rPr/>
      </w:pPr>
      <w:r>
        <w:rPr/>
      </w:r>
    </w:p>
    <w:p>
      <w:pPr>
        <w:pStyle w:val="ListParagraph"/>
        <w:numPr>
          <w:ilvl w:val="1"/>
          <w:numId w:val="1"/>
        </w:numPr>
        <w:rPr>
          <w:b/>
          <w:b/>
          <w:color w:val="008000"/>
          <w:sz w:val="28"/>
          <w:u w:val="single"/>
        </w:rPr>
      </w:pPr>
      <w:r>
        <w:rPr>
          <w:b/>
          <w:color w:val="008000"/>
          <w:sz w:val="28"/>
          <w:u w:val="single"/>
        </w:rPr>
        <w:t>Moyen : installations, BSP, cadres</w:t>
      </w:r>
    </w:p>
    <w:p>
      <w:pPr>
        <w:pStyle w:val="ListParagraph"/>
        <w:rPr/>
      </w:pPr>
      <w:r>
        <w:rPr/>
      </w:r>
    </w:p>
    <w:p>
      <w:pPr>
        <w:pStyle w:val="ListParagraph"/>
        <w:numPr>
          <w:ilvl w:val="0"/>
          <w:numId w:val="2"/>
        </w:numPr>
        <w:rPr>
          <w:b/>
          <w:b/>
          <w:color w:val="0070C0"/>
          <w:sz w:val="28"/>
          <w:u w:val="single"/>
        </w:rPr>
      </w:pPr>
      <w:r>
        <w:rPr>
          <w:b/>
          <w:color w:val="0070C0"/>
          <w:sz w:val="28"/>
          <w:u w:val="single"/>
        </w:rPr>
        <w:t>Les installations sportives</w:t>
      </w:r>
    </w:p>
    <w:p>
      <w:pPr>
        <w:pStyle w:val="ListParagraph"/>
        <w:numPr>
          <w:ilvl w:val="1"/>
          <w:numId w:val="2"/>
        </w:numPr>
        <w:rPr/>
      </w:pPr>
      <w:r>
        <w:rPr/>
        <w:t xml:space="preserve">1936 : montant des crédits affectés à l’équipement = 25 millions de francs </w:t>
      </w:r>
    </w:p>
    <w:p>
      <w:pPr>
        <w:pStyle w:val="ListParagraph"/>
        <w:numPr>
          <w:ilvl w:val="1"/>
          <w:numId w:val="2"/>
        </w:numPr>
        <w:rPr/>
      </w:pPr>
      <w:r>
        <w:rPr/>
        <w:t>1937 : programme de constructions sportives réalisé sur les crédits de grands travaux = 39 millions</w:t>
      </w:r>
    </w:p>
    <w:p>
      <w:pPr>
        <w:pStyle w:val="ListParagraph"/>
        <w:numPr>
          <w:ilvl w:val="1"/>
          <w:numId w:val="2"/>
        </w:numPr>
        <w:rPr>
          <w:i/>
          <w:i/>
        </w:rPr>
      </w:pPr>
      <w:r>
        <w:rPr/>
        <w:t>Rôle des communes + aide financière (</w:t>
      </w:r>
      <w:r>
        <w:rPr>
          <w:i/>
        </w:rPr>
        <w:t>contribution de l’Etat 50%, l’autre partie fournie par la municipalité)</w:t>
      </w:r>
    </w:p>
    <w:p>
      <w:pPr>
        <w:pStyle w:val="Normal"/>
        <w:rPr/>
      </w:pPr>
      <w:r>
        <w:rPr>
          <w:b/>
          <w:color w:val="FF0000"/>
        </w:rPr>
        <w:t>→</w:t>
      </w:r>
      <w:r>
        <w:rPr>
          <w:color w:val="FF0000"/>
        </w:rPr>
        <w:t xml:space="preserve"> </w:t>
      </w:r>
      <w:r>
        <w:rPr/>
        <w:t>Accessibles à tous (</w:t>
      </w:r>
      <w:r>
        <w:rPr>
          <w:i/>
        </w:rPr>
        <w:t>scolaires, militaires, amateurs</w:t>
      </w:r>
      <w:r>
        <w:rPr/>
        <w:t>)</w:t>
      </w:r>
    </w:p>
    <w:p>
      <w:pPr>
        <w:pStyle w:val="ListParagraph"/>
        <w:numPr>
          <w:ilvl w:val="0"/>
          <w:numId w:val="2"/>
        </w:numPr>
        <w:rPr>
          <w:b/>
          <w:b/>
          <w:color w:val="0070C0"/>
          <w:sz w:val="28"/>
          <w:u w:val="single"/>
        </w:rPr>
      </w:pPr>
      <w:r>
        <w:rPr>
          <w:b/>
          <w:color w:val="0070C0"/>
          <w:sz w:val="28"/>
          <w:u w:val="single"/>
        </w:rPr>
        <w:t>Le brevet sportif populaire (BSP)</w:t>
      </w:r>
    </w:p>
    <w:p>
      <w:pPr>
        <w:pStyle w:val="ListParagraph"/>
        <w:numPr>
          <w:ilvl w:val="1"/>
          <w:numId w:val="2"/>
        </w:numPr>
        <w:rPr/>
      </w:pPr>
      <w:r>
        <w:rPr/>
        <w:t>Décret du 1</w:t>
      </w:r>
      <w:r>
        <w:rPr>
          <w:vertAlign w:val="superscript"/>
        </w:rPr>
        <w:t>er</w:t>
      </w:r>
      <w:r>
        <w:rPr/>
        <w:t xml:space="preserve"> mars 1937</w:t>
      </w:r>
    </w:p>
    <w:p>
      <w:pPr>
        <w:pStyle w:val="Normal"/>
        <w:jc w:val="center"/>
        <w:rPr>
          <w:i/>
          <w:i/>
        </w:rPr>
      </w:pPr>
      <w:r>
        <w:rPr>
          <w:i/>
        </w:rPr>
        <w:t>« En créant le BSP, c’est à un effort national de rénovation physique que nous entendons</w:t>
        <w:br/>
        <w:t>convier tous ceux qui ont la charge de la jeunesse française et le souci de notre pays »</w:t>
      </w:r>
    </w:p>
    <w:p>
      <w:pPr>
        <w:pStyle w:val="Normal"/>
        <w:rPr/>
      </w:pPr>
      <w:r>
        <w:rPr>
          <w:b/>
          <w:u w:val="single"/>
        </w:rPr>
        <w:t>L. Lagrange</w:t>
      </w:r>
      <w:r>
        <w:rPr/>
        <w:t xml:space="preserve"> cité dans Raude E., Prouteau G., </w:t>
      </w:r>
      <w:r>
        <w:rPr>
          <w:i/>
        </w:rPr>
        <w:t>Le message de Léo Lagrange</w:t>
      </w:r>
      <w:r>
        <w:rPr/>
        <w:t>, 1950, Paris, La Compagnie du Livre</w:t>
      </w:r>
    </w:p>
    <w:p>
      <w:pPr>
        <w:pStyle w:val="Normal"/>
        <w:rPr>
          <w:u w:val="single"/>
        </w:rPr>
      </w:pPr>
      <w:r>
        <w:rPr/>
        <w:br/>
      </w:r>
      <w:r>
        <w:rPr>
          <w:u w:val="single"/>
        </w:rPr>
        <w:t>Objectifs, épreuves, échelons du BSP :</w:t>
      </w:r>
    </w:p>
    <w:p>
      <w:pPr>
        <w:pStyle w:val="ListParagraph"/>
        <w:numPr>
          <w:ilvl w:val="0"/>
          <w:numId w:val="4"/>
        </w:numPr>
        <w:rPr/>
      </w:pPr>
      <w:r>
        <w:rPr>
          <w:b/>
        </w:rPr>
        <w:t>Objectifs</w:t>
      </w:r>
      <w:r>
        <w:rPr/>
        <w:t xml:space="preserve"> : démocratisation du sport + entretenir le gout du l’exercice physique chez les jeunes + éviter la spécialisation prématurée </w:t>
      </w:r>
      <w:r>
        <w:rPr>
          <w:i/>
        </w:rPr>
        <w:t>(= sport spectacle = sport d’élite</w:t>
      </w:r>
      <w:r>
        <w:rPr/>
        <w:t>)</w:t>
      </w:r>
    </w:p>
    <w:p>
      <w:pPr>
        <w:pStyle w:val="ListParagraph"/>
        <w:numPr>
          <w:ilvl w:val="0"/>
          <w:numId w:val="4"/>
        </w:numPr>
        <w:rPr/>
      </w:pPr>
      <w:r>
        <w:rPr>
          <w:b/>
        </w:rPr>
        <w:t>Epreuves</w:t>
      </w:r>
      <w:r>
        <w:rPr/>
        <w:t> : course, saut, lancer de poids, grimper et natation</w:t>
      </w:r>
    </w:p>
    <w:p>
      <w:pPr>
        <w:pStyle w:val="ListParagraph"/>
        <w:numPr>
          <w:ilvl w:val="0"/>
          <w:numId w:val="4"/>
        </w:numPr>
        <w:rPr/>
      </w:pPr>
      <w:r>
        <w:rPr>
          <w:b/>
        </w:rPr>
        <w:t>Echelons</w:t>
      </w:r>
      <w:r>
        <w:rPr/>
        <w:t xml:space="preserve"> : stades de développement </w:t>
      </w:r>
      <w:r>
        <w:rPr>
          <w:i/>
        </w:rPr>
        <w:t>(</w:t>
      </w:r>
      <w:r>
        <w:rPr>
          <w:b/>
          <w:i/>
        </w:rPr>
        <w:t>PIAGER</w:t>
      </w:r>
      <w:r>
        <w:rPr>
          <w:i/>
        </w:rPr>
        <w:t xml:space="preserve"> a dit qu’avec ses connaissances scientifiques permet d’organiser des APS)</w:t>
      </w:r>
    </w:p>
    <w:p>
      <w:pPr>
        <w:pStyle w:val="ListParagraph"/>
        <w:rPr>
          <w:i/>
          <w:i/>
        </w:rPr>
      </w:pPr>
      <w:r>
        <w:rPr/>
      </w:r>
    </w:p>
    <w:p>
      <w:pPr>
        <w:pStyle w:val="ListParagraph"/>
        <w:rPr>
          <w:i/>
          <w:i/>
        </w:rPr>
      </w:pPr>
      <w:r>
        <w:rPr/>
      </w:r>
    </w:p>
    <w:p>
      <w:pPr>
        <w:pStyle w:val="ListParagraph"/>
        <w:numPr>
          <w:ilvl w:val="0"/>
          <w:numId w:val="2"/>
        </w:numPr>
        <w:rPr>
          <w:b/>
          <w:b/>
          <w:color w:val="0070C0"/>
          <w:sz w:val="28"/>
          <w:u w:val="single"/>
        </w:rPr>
      </w:pPr>
      <w:r>
        <w:rPr>
          <w:b/>
          <w:color w:val="0070C0"/>
          <w:sz w:val="28"/>
          <w:u w:val="single"/>
        </w:rPr>
        <w:t>La formation des cadres</w:t>
      </w:r>
    </w:p>
    <w:p>
      <w:pPr>
        <w:pStyle w:val="ListParagraph"/>
        <w:numPr>
          <w:ilvl w:val="1"/>
          <w:numId w:val="4"/>
        </w:numPr>
        <w:rPr/>
      </w:pPr>
      <w:r>
        <w:rPr/>
        <w:t>Militaires remplacés par des fonctionnaires civils spécialisés</w:t>
      </w:r>
    </w:p>
    <w:p>
      <w:pPr>
        <w:pStyle w:val="ListParagraph"/>
        <w:numPr>
          <w:ilvl w:val="1"/>
          <w:numId w:val="4"/>
        </w:numPr>
        <w:rPr/>
      </w:pPr>
      <w:r>
        <w:rPr/>
        <w:t>Militaires remplacés</w:t>
      </w:r>
    </w:p>
    <w:p>
      <w:pPr>
        <w:pStyle w:val="ListParagraph"/>
        <w:numPr>
          <w:ilvl w:val="1"/>
          <w:numId w:val="4"/>
        </w:numPr>
        <w:rPr/>
      </w:pPr>
      <w:r>
        <w:rPr/>
        <w:t>Ouverture de 54 centres de perfectionnement et de formation associés à l’ENEP</w:t>
      </w:r>
    </w:p>
    <w:p>
      <w:pPr>
        <w:pStyle w:val="Normal"/>
        <w:rPr/>
      </w:pPr>
      <w:r>
        <w:rPr/>
      </w:r>
    </w:p>
    <w:p>
      <w:pPr>
        <w:pStyle w:val="ListParagraph"/>
        <w:numPr>
          <w:ilvl w:val="0"/>
          <w:numId w:val="1"/>
        </w:numPr>
        <w:rPr>
          <w:rFonts w:ascii="Times New Roman" w:hAnsi="Times New Roman" w:cs="Times New Roman"/>
          <w:b/>
          <w:b/>
          <w:color w:val="FF0000"/>
          <w:sz w:val="32"/>
          <w:u w:val="single"/>
        </w:rPr>
      </w:pPr>
      <w:r>
        <w:rPr>
          <w:rFonts w:cs="Times New Roman" w:ascii="Times New Roman" w:hAnsi="Times New Roman"/>
          <w:b/>
          <w:color w:val="FF0000"/>
          <w:sz w:val="32"/>
          <w:u w:val="single"/>
        </w:rPr>
        <w:t>Les loisirs</w:t>
      </w:r>
    </w:p>
    <w:p>
      <w:pPr>
        <w:pStyle w:val="Normal"/>
        <w:rPr/>
      </w:pPr>
      <w:r>
        <w:rPr>
          <w:u w:val="single"/>
        </w:rPr>
        <w:t>Objectif</w:t>
      </w:r>
      <w:r>
        <w:rPr/>
        <w:t> : Démocratiser – Développer une culture populaire</w:t>
      </w:r>
    </w:p>
    <w:p>
      <w:pPr>
        <w:pStyle w:val="ListParagraph"/>
        <w:numPr>
          <w:ilvl w:val="0"/>
          <w:numId w:val="2"/>
        </w:numPr>
        <w:rPr/>
      </w:pPr>
      <w:r>
        <w:rPr/>
        <w:t>Arrangements avec les Compagnies de Chemins de Fer (</w:t>
      </w:r>
      <w:r>
        <w:rPr>
          <w:i/>
        </w:rPr>
        <w:t>déplacement mer, campagne</w:t>
      </w:r>
      <w:r>
        <w:rPr/>
        <w:t xml:space="preserve">) → Diminution du prix des billets ce qui rend accessible le transport à tout le monde </w:t>
      </w:r>
    </w:p>
    <w:p>
      <w:pPr>
        <w:pStyle w:val="ListParagraph"/>
        <w:numPr>
          <w:ilvl w:val="0"/>
          <w:numId w:val="2"/>
        </w:numPr>
        <w:rPr/>
      </w:pPr>
      <w:r>
        <w:rPr/>
        <w:t>Développe le camping, les auberges de jeunesse, les fêtes champêtres</w:t>
      </w:r>
    </w:p>
    <w:p>
      <w:pPr>
        <w:pStyle w:val="ListParagraph"/>
        <w:numPr>
          <w:ilvl w:val="0"/>
          <w:numId w:val="2"/>
        </w:numPr>
        <w:rPr/>
      </w:pPr>
      <w:r>
        <w:rPr/>
        <w:t>Création de loisirs culturels (</w:t>
      </w:r>
      <w:r>
        <w:rPr>
          <w:i/>
        </w:rPr>
        <w:t>théâtre populaire</w:t>
      </w:r>
      <w:r>
        <w:rPr/>
        <w:t>) et manifestations artistiques</w:t>
      </w:r>
    </w:p>
    <w:p>
      <w:pPr>
        <w:pStyle w:val="Normal"/>
        <w:rPr/>
      </w:pPr>
      <w:r>
        <w:rPr>
          <w:b/>
          <w:color w:val="FF0000"/>
        </w:rPr>
        <w:t>→</w:t>
      </w:r>
      <w:r>
        <w:rPr/>
        <w:t xml:space="preserve"> </w:t>
      </w:r>
      <w:r>
        <w:rPr/>
        <w:t>Interdépendance entre toutes les formes de loisirs dont loisir sportif</w:t>
      </w:r>
    </w:p>
    <w:p>
      <w:pPr>
        <w:pStyle w:val="Normal"/>
        <w:rPr/>
      </w:pPr>
      <w:r>
        <w:rPr/>
      </w:r>
    </w:p>
    <w:p>
      <w:pPr>
        <w:pStyle w:val="ListParagraph"/>
        <w:numPr>
          <w:ilvl w:val="0"/>
          <w:numId w:val="1"/>
        </w:numPr>
        <w:rPr>
          <w:rFonts w:ascii="Times New Roman" w:hAnsi="Times New Roman" w:cs="Times New Roman"/>
          <w:b/>
          <w:b/>
          <w:color w:val="FF0000"/>
          <w:sz w:val="32"/>
          <w:u w:val="single"/>
        </w:rPr>
      </w:pPr>
      <w:r>
        <w:rPr>
          <w:rFonts w:cs="Times New Roman" w:ascii="Times New Roman" w:hAnsi="Times New Roman"/>
          <w:b/>
          <w:color w:val="FF0000"/>
          <w:sz w:val="32"/>
          <w:u w:val="single"/>
        </w:rPr>
        <w:t>A l’Ecole : éducation physique obligatoire</w:t>
      </w:r>
    </w:p>
    <w:p>
      <w:pPr>
        <w:pStyle w:val="ListParagraph"/>
        <w:rPr/>
      </w:pPr>
      <w:r>
        <w:rPr/>
      </w:r>
    </w:p>
    <w:p>
      <w:pPr>
        <w:pStyle w:val="ListParagraph"/>
        <w:numPr>
          <w:ilvl w:val="0"/>
          <w:numId w:val="2"/>
        </w:numPr>
        <w:rPr/>
      </w:pPr>
      <w:r>
        <w:rPr/>
        <w:t>Décloisonner l’enseignement (</w:t>
      </w:r>
      <w:r>
        <w:rPr>
          <w:i/>
        </w:rPr>
        <w:t>disciplines intellectives + éducation sportive</w:t>
      </w:r>
      <w:r>
        <w:rPr/>
        <w:t xml:space="preserve">) </w:t>
      </w:r>
    </w:p>
    <w:p>
      <w:pPr>
        <w:pStyle w:val="ListParagraph"/>
        <w:numPr>
          <w:ilvl w:val="0"/>
          <w:numId w:val="2"/>
        </w:numPr>
        <w:rPr/>
      </w:pPr>
      <w:r>
        <w:rPr>
          <w:b/>
        </w:rPr>
        <w:t>1937</w:t>
      </w:r>
      <w:r>
        <w:rPr/>
        <w:t> : Projet de loi rendant l’éducation physique obligatoire pour tous les jeunes français et françaises de 6 à 18 ans (</w:t>
      </w:r>
      <w:r>
        <w:rPr>
          <w:i/>
        </w:rPr>
        <w:t>Pierre DEZARNAULD / Jean ZAY</w:t>
      </w:r>
      <w:r>
        <w:rPr/>
        <w:t>)</w:t>
      </w:r>
    </w:p>
    <w:p>
      <w:pPr>
        <w:pStyle w:val="ListParagraph"/>
        <w:numPr>
          <w:ilvl w:val="0"/>
          <w:numId w:val="2"/>
        </w:numPr>
        <w:rPr/>
      </w:pPr>
      <w:r>
        <w:rPr/>
        <w:t xml:space="preserve">Expérience en Meurthe et Moselle, Loiret, Aude + 27 millions de francs pour l’expérience dans les écoles primaires </w:t>
      </w:r>
    </w:p>
    <w:p>
      <w:pPr>
        <w:pStyle w:val="ListParagraph"/>
        <w:numPr>
          <w:ilvl w:val="0"/>
          <w:numId w:val="2"/>
        </w:numPr>
        <w:rPr/>
      </w:pPr>
      <w:r>
        <w:rPr/>
        <w:t xml:space="preserve">«  </w:t>
      </w:r>
      <w:r>
        <w:rPr>
          <w:i/>
        </w:rPr>
        <w:t>À la manière législateur de droite de la fin du XIXe siècle, les élus du Front populaire entreprennent des réformes de l’enseignement entre 1936 et 1938. Les arrêtés du 22 mai 1973 et du 6août 1937 prévoient ainsi, à titre expérimental, trois heures hebdomadaires de culture physique dans les écoles primaires et une demi-journée de plein air dans les lycées et les collèges.</w:t>
      </w:r>
      <w:r>
        <w:rPr/>
        <w:t> »</w:t>
      </w:r>
    </w:p>
    <w:p>
      <w:pPr>
        <w:pStyle w:val="Normal"/>
        <w:jc w:val="right"/>
        <w:rPr/>
      </w:pPr>
      <w:r>
        <w:rPr>
          <w:b/>
          <w:u w:val="single"/>
        </w:rPr>
        <w:t>Fabrice AUGER</w:t>
      </w:r>
      <w:r>
        <w:rPr/>
        <w:t>, Sport, Culture physique et fascisme.</w:t>
        <w:br/>
        <w:t>Pour en finir avec le mythe du Front Populaire. Quasimodo, 1997.</w:t>
      </w:r>
    </w:p>
    <w:p>
      <w:pPr>
        <w:pStyle w:val="ListParagraph"/>
        <w:numPr>
          <w:ilvl w:val="0"/>
          <w:numId w:val="2"/>
        </w:numPr>
        <w:rPr/>
      </w:pPr>
      <w:r>
        <w:rPr/>
        <w:t>EP obligatoire dans le primaire (6-14ans)</w:t>
      </w:r>
    </w:p>
    <w:p>
      <w:pPr>
        <w:pStyle w:val="ListParagraph"/>
        <w:numPr>
          <w:ilvl w:val="0"/>
          <w:numId w:val="2"/>
        </w:numPr>
        <w:rPr/>
      </w:pPr>
      <w:r>
        <w:rPr/>
        <w:t>EP obligatoire dans le secondaire (14-18ans)</w:t>
      </w:r>
    </w:p>
    <w:p>
      <w:pPr>
        <w:pStyle w:val="Normal"/>
        <w:rPr/>
      </w:pPr>
      <w:r>
        <w:rPr>
          <w:b/>
          <w:color w:val="FF0000"/>
        </w:rPr>
        <w:t>→</w:t>
      </w:r>
      <w:r>
        <w:rPr>
          <w:color w:val="FF0000"/>
        </w:rPr>
        <w:t xml:space="preserve"> </w:t>
      </w:r>
      <w:r>
        <w:rPr/>
        <w:t>Organisation rationnelle et utilitaire de l’EP</w:t>
        <w:br/>
      </w:r>
      <w:r>
        <w:rPr>
          <w:b/>
          <w:color w:val="FF0000"/>
        </w:rPr>
        <w:t>→</w:t>
      </w:r>
      <w:r>
        <w:rPr>
          <w:color w:val="FF0000"/>
        </w:rPr>
        <w:t xml:space="preserve"> </w:t>
      </w:r>
      <w:r>
        <w:rPr/>
        <w:t xml:space="preserve">Pas de méthode nationale / usage des méthodes d’EP les plus judicieuses (appréciation des éducateurs) + préparation des jeunes aux sports (natation particulièrement pour une dimension sécuritaire) </w:t>
      </w:r>
    </w:p>
    <w:p>
      <w:pPr>
        <w:pStyle w:val="Normal"/>
        <w:rPr/>
      </w:pPr>
      <w:r>
        <w:rPr/>
      </w:r>
    </w:p>
    <w:p>
      <w:pPr>
        <w:pStyle w:val="ListParagraph"/>
        <w:numPr>
          <w:ilvl w:val="0"/>
          <w:numId w:val="1"/>
        </w:numPr>
        <w:rPr>
          <w:rFonts w:ascii="Times New Roman" w:hAnsi="Times New Roman" w:cs="Times New Roman"/>
          <w:b/>
          <w:b/>
          <w:color w:val="FF0000"/>
          <w:sz w:val="32"/>
          <w:u w:val="single"/>
        </w:rPr>
      </w:pPr>
      <w:r>
        <w:rPr>
          <w:rFonts w:cs="Times New Roman" w:ascii="Times New Roman" w:hAnsi="Times New Roman"/>
          <w:b/>
          <w:color w:val="FF0000"/>
          <w:sz w:val="32"/>
          <w:u w:val="single"/>
        </w:rPr>
        <w:t xml:space="preserve">Rencontres internationales et nationalisme </w:t>
      </w:r>
    </w:p>
    <w:p>
      <w:pPr>
        <w:pStyle w:val="ListParagraph"/>
        <w:rPr/>
      </w:pPr>
      <w:r>
        <w:rPr/>
      </w:r>
    </w:p>
    <w:p>
      <w:pPr>
        <w:pStyle w:val="ListParagraph"/>
        <w:numPr>
          <w:ilvl w:val="0"/>
          <w:numId w:val="2"/>
        </w:numPr>
        <w:rPr/>
      </w:pPr>
      <w:r>
        <w:rPr/>
        <w:t>Hitler arrive au pouvoir en 1933 et</w:t>
      </w:r>
      <w:r>
        <w:rPr>
          <w:b/>
        </w:rPr>
        <w:t xml:space="preserve"> profite des JO de Berlin 1936</w:t>
      </w:r>
      <w:r>
        <w:rPr/>
        <w:t xml:space="preserve"> pour imprégner l’idéologie nazie</w:t>
      </w:r>
    </w:p>
    <w:p>
      <w:pPr>
        <w:pStyle w:val="ListParagraph"/>
        <w:numPr>
          <w:ilvl w:val="0"/>
          <w:numId w:val="2"/>
        </w:numPr>
        <w:rPr/>
      </w:pPr>
      <w:r>
        <w:rPr/>
        <w:t>Démontrer que la supériorité physique de la race aryenne</w:t>
      </w:r>
    </w:p>
    <w:p>
      <w:pPr>
        <w:pStyle w:val="ListParagraph"/>
        <w:numPr>
          <w:ilvl w:val="0"/>
          <w:numId w:val="2"/>
        </w:numPr>
        <w:rPr/>
      </w:pPr>
      <w:r>
        <w:rPr/>
        <w:t>Construction d’un stade et d’un village olympique monumental</w:t>
      </w:r>
    </w:p>
    <w:p>
      <w:pPr>
        <w:pStyle w:val="ListParagraph"/>
        <w:numPr>
          <w:ilvl w:val="0"/>
          <w:numId w:val="2"/>
        </w:numPr>
        <w:rPr/>
      </w:pPr>
      <w:r>
        <w:rPr/>
        <w:t>Réalisation du film « </w:t>
      </w:r>
      <w:r>
        <w:rPr>
          <w:i/>
        </w:rPr>
        <w:t>Les dieux du stade</w:t>
      </w:r>
      <w:r>
        <w:rPr/>
        <w:t xml:space="preserve"> » </w:t>
      </w:r>
      <w:r>
        <w:rPr>
          <w:b/>
        </w:rPr>
        <w:t>Leni Riefenstahl</w:t>
      </w:r>
    </w:p>
    <w:p>
      <w:pPr>
        <w:pStyle w:val="Normal"/>
        <w:rPr>
          <w:b/>
          <w:b/>
          <w:color w:val="008000"/>
          <w:sz w:val="28"/>
          <w:u w:val="single"/>
        </w:rPr>
      </w:pPr>
      <w:r>
        <w:rPr/>
        <w:br/>
      </w:r>
      <w:r>
        <w:rPr>
          <w:b/>
          <w:color w:val="008000"/>
          <w:sz w:val="28"/>
          <w:u w:val="single"/>
        </w:rPr>
        <w:t xml:space="preserve">JO de Berlin </w:t>
      </w:r>
    </w:p>
    <w:p>
      <w:pPr>
        <w:pStyle w:val="ListParagraph"/>
        <w:numPr>
          <w:ilvl w:val="0"/>
          <w:numId w:val="4"/>
        </w:numPr>
        <w:rPr/>
      </w:pPr>
      <w:r>
        <w:rPr/>
        <w:t>49 nations participantes</w:t>
      </w:r>
    </w:p>
    <w:p>
      <w:pPr>
        <w:pStyle w:val="ListParagraph"/>
        <w:numPr>
          <w:ilvl w:val="0"/>
          <w:numId w:val="4"/>
        </w:numPr>
        <w:rPr/>
      </w:pPr>
      <w:r>
        <w:rPr/>
        <w:t>3963 athlètes</w:t>
      </w:r>
    </w:p>
    <w:p>
      <w:pPr>
        <w:pStyle w:val="ListParagraph"/>
        <w:numPr>
          <w:ilvl w:val="0"/>
          <w:numId w:val="4"/>
        </w:numPr>
        <w:rPr/>
      </w:pPr>
      <w:r>
        <w:rPr/>
        <w:t>129 épreuves dans 19 disciplines</w:t>
      </w:r>
    </w:p>
    <w:p>
      <w:pPr>
        <w:pStyle w:val="ListParagraph"/>
        <w:numPr>
          <w:ilvl w:val="0"/>
          <w:numId w:val="4"/>
        </w:numPr>
        <w:rPr/>
      </w:pPr>
      <w:r>
        <w:rPr/>
        <w:t>Victoire de l’athlète noir américain Jesse Owens (100, 200, 4x100m) = échec relatif dans le processus d’instrumentalisation du sport voulu par Hitler (</w:t>
      </w:r>
      <w:r>
        <w:rPr>
          <w:i/>
        </w:rPr>
        <w:t>supériorité de la race aryenne</w:t>
      </w:r>
      <w:r>
        <w:rPr/>
        <w:t>)</w:t>
      </w:r>
    </w:p>
    <w:p>
      <w:pPr>
        <w:pStyle w:val="Normal"/>
        <w:rPr>
          <w:b/>
          <w:b/>
          <w:color w:val="008000"/>
          <w:sz w:val="28"/>
          <w:u w:val="single"/>
        </w:rPr>
      </w:pPr>
      <w:r>
        <w:rPr>
          <w:b/>
          <w:color w:val="008000"/>
          <w:sz w:val="28"/>
          <w:u w:val="single"/>
        </w:rPr>
        <w:t>Des contre jeux : Jeux de Barcelone</w:t>
      </w:r>
    </w:p>
    <w:p>
      <w:pPr>
        <w:pStyle w:val="ListParagraph"/>
        <w:numPr>
          <w:ilvl w:val="0"/>
          <w:numId w:val="4"/>
        </w:numPr>
        <w:rPr/>
      </w:pPr>
      <w:r>
        <w:rPr>
          <w:b/>
        </w:rPr>
        <w:t>Jeux de Barcelone</w:t>
      </w:r>
      <w:r>
        <w:rPr/>
        <w:t xml:space="preserve"> = Olympiade populaire = occasion de réconcilier toutes les jeunesses du monde + combat de la démocratie contre le fascisme</w:t>
      </w:r>
    </w:p>
    <w:p>
      <w:pPr>
        <w:pStyle w:val="ListParagraph"/>
        <w:numPr>
          <w:ilvl w:val="0"/>
          <w:numId w:val="4"/>
        </w:numPr>
        <w:rPr/>
      </w:pPr>
      <w:r>
        <w:rPr/>
        <w:t>FSGT en France demande…</w:t>
      </w:r>
    </w:p>
    <w:p>
      <w:pPr>
        <w:pStyle w:val="ListParagraph"/>
        <w:rPr/>
      </w:pPr>
      <w:r>
        <w:rPr>
          <w:b/>
          <w:color w:val="FF0000"/>
        </w:rPr>
        <w:t>→</w:t>
      </w:r>
      <w:r>
        <w:rPr>
          <w:color w:val="FF0000"/>
        </w:rPr>
        <w:t xml:space="preserve"> </w:t>
      </w:r>
      <w:r>
        <w:rPr/>
        <w:t>Désengagement financier de l’Etat vis – à – vis du COF</w:t>
      </w:r>
    </w:p>
    <w:p>
      <w:pPr>
        <w:pStyle w:val="ListParagraph"/>
        <w:rPr/>
      </w:pPr>
      <w:r>
        <w:rPr>
          <w:b/>
          <w:color w:val="FF0000"/>
        </w:rPr>
        <w:t>→</w:t>
      </w:r>
      <w:r>
        <w:rPr>
          <w:color w:val="FF0000"/>
        </w:rPr>
        <w:t xml:space="preserve"> </w:t>
      </w:r>
      <w:r>
        <w:rPr/>
        <w:t xml:space="preserve">Appel aux fédérations + athlètes </w:t>
      </w:r>
      <w:r>
        <w:rPr>
          <w:b/>
          <w:color w:val="FF0000"/>
        </w:rPr>
        <w:t>→</w:t>
      </w:r>
      <w:r>
        <w:rPr>
          <w:color w:val="FF0000"/>
        </w:rPr>
        <w:t xml:space="preserve"> </w:t>
      </w:r>
      <w:r>
        <w:rPr/>
        <w:t>Résilier leur engagement</w:t>
      </w:r>
    </w:p>
    <w:p>
      <w:pPr>
        <w:pStyle w:val="ListParagraph"/>
        <w:numPr>
          <w:ilvl w:val="0"/>
          <w:numId w:val="4"/>
        </w:numPr>
        <w:rPr/>
      </w:pPr>
      <w:r>
        <w:rPr/>
        <w:t xml:space="preserve">Olympiade annulée </w:t>
      </w:r>
      <w:r>
        <w:rPr>
          <w:b/>
          <w:color w:val="FF0000"/>
        </w:rPr>
        <w:t>→</w:t>
      </w:r>
      <w:r>
        <w:rPr>
          <w:color w:val="FF0000"/>
        </w:rPr>
        <w:t xml:space="preserve"> </w:t>
      </w:r>
      <w:r>
        <w:rPr/>
        <w:t>Fascisme en Espagne (</w:t>
      </w:r>
      <w:r>
        <w:rPr>
          <w:i/>
        </w:rPr>
        <w:t>Franco</w:t>
      </w:r>
      <w:r>
        <w:rPr/>
        <w:t>)</w:t>
      </w:r>
    </w:p>
    <w:p>
      <w:pPr>
        <w:pStyle w:val="Normal"/>
        <w:rPr/>
      </w:pPr>
      <w:r>
        <w:rPr/>
      </w:r>
    </w:p>
    <w:p>
      <w:pPr>
        <w:pStyle w:val="Normal"/>
        <w:rPr>
          <w:rFonts w:ascii="Times New Roman" w:hAnsi="Times New Roman" w:cs="Times New Roman"/>
          <w:b/>
          <w:b/>
          <w:color w:val="FF0000"/>
          <w:sz w:val="32"/>
          <w:u w:val="single"/>
        </w:rPr>
      </w:pPr>
      <w:r>
        <w:rPr>
          <w:rFonts w:cs="Times New Roman" w:ascii="Times New Roman" w:hAnsi="Times New Roman"/>
          <w:b/>
          <w:color w:val="FF0000"/>
          <w:sz w:val="32"/>
          <w:u w:val="single"/>
        </w:rPr>
        <w:t>Conclusion (apports-limites)</w:t>
      </w:r>
    </w:p>
    <w:p>
      <w:pPr>
        <w:pStyle w:val="ListParagraph"/>
        <w:numPr>
          <w:ilvl w:val="0"/>
          <w:numId w:val="2"/>
        </w:numPr>
        <w:rPr/>
      </w:pPr>
      <w:r>
        <w:rPr/>
        <w:t xml:space="preserve">Crise économique </w:t>
      </w:r>
      <w:r>
        <w:rPr>
          <w:b/>
          <w:color w:val="FF0000"/>
        </w:rPr>
        <w:t>→</w:t>
      </w:r>
      <w:r>
        <w:rPr>
          <w:color w:val="FF0000"/>
        </w:rPr>
        <w:t xml:space="preserve"> </w:t>
      </w:r>
      <w:r>
        <w:rPr/>
        <w:t xml:space="preserve">économie budgétaire </w:t>
      </w:r>
      <w:r>
        <w:rPr>
          <w:b/>
          <w:color w:val="FF0000"/>
        </w:rPr>
        <w:t>→</w:t>
      </w:r>
      <w:r>
        <w:rPr>
          <w:color w:val="FF0000"/>
        </w:rPr>
        <w:t xml:space="preserve"> </w:t>
      </w:r>
      <w:r>
        <w:rPr/>
        <w:t>lois des 40h entre parenthèse + suppression du sous secrétariat aux sports et loisirs (1938)</w:t>
      </w:r>
    </w:p>
    <w:p>
      <w:pPr>
        <w:pStyle w:val="ListParagraph"/>
        <w:numPr>
          <w:ilvl w:val="0"/>
          <w:numId w:val="2"/>
        </w:numPr>
        <w:rPr/>
      </w:pPr>
      <w:r>
        <w:rPr/>
        <w:t>Répression des grèves de 1938</w:t>
      </w:r>
    </w:p>
    <w:p>
      <w:pPr>
        <w:pStyle w:val="ListParagraph"/>
        <w:numPr>
          <w:ilvl w:val="0"/>
          <w:numId w:val="2"/>
        </w:numPr>
        <w:rPr/>
      </w:pPr>
      <w:r>
        <w:rPr/>
        <w:t>Hausse des prix annule celle des salaires</w:t>
      </w:r>
    </w:p>
    <w:p>
      <w:pPr>
        <w:pStyle w:val="ListParagraph"/>
        <w:numPr>
          <w:ilvl w:val="0"/>
          <w:numId w:val="2"/>
        </w:numPr>
        <w:rPr/>
      </w:pPr>
      <w:r>
        <w:rPr/>
        <w:t>Production ne reprend pas + chômage élevé + déficit commercial augmente</w:t>
      </w:r>
    </w:p>
    <w:p>
      <w:pPr>
        <w:pStyle w:val="Normal"/>
        <w:rPr/>
      </w:pPr>
      <w:r>
        <w:rPr/>
      </w:r>
    </w:p>
    <w:p>
      <w:pPr>
        <w:pStyle w:val="Normal"/>
        <w:rPr>
          <w:b/>
          <w:b/>
          <w:u w:val="single"/>
        </w:rPr>
      </w:pPr>
      <w:r>
        <w:rPr>
          <w:b/>
          <w:u w:val="single"/>
        </w:rPr>
        <w:t>Ambitions politiques en matière sportive louables</w:t>
      </w:r>
    </w:p>
    <w:p>
      <w:pPr>
        <w:pStyle w:val="ListParagraph"/>
        <w:numPr>
          <w:ilvl w:val="0"/>
          <w:numId w:val="4"/>
        </w:numPr>
        <w:rPr/>
      </w:pPr>
      <w:r>
        <w:rPr/>
        <w:t>Le sport = renouveau français</w:t>
      </w:r>
    </w:p>
    <w:p>
      <w:pPr>
        <w:pStyle w:val="ListParagraph"/>
        <w:numPr>
          <w:ilvl w:val="0"/>
          <w:numId w:val="4"/>
        </w:numPr>
        <w:rPr/>
      </w:pPr>
      <w:r>
        <w:rPr/>
        <w:t>Sport = pur, non marchand, s’adresser à la masse (</w:t>
      </w:r>
      <w:r>
        <w:rPr>
          <w:i/>
        </w:rPr>
        <w:t>sport pour tous)</w:t>
      </w:r>
    </w:p>
    <w:p>
      <w:pPr>
        <w:pStyle w:val="ListParagraph"/>
        <w:numPr>
          <w:ilvl w:val="0"/>
          <w:numId w:val="4"/>
        </w:numPr>
        <w:rPr/>
      </w:pPr>
      <w:r>
        <w:rPr/>
        <w:t>Démocratisation contre totalitarisme</w:t>
      </w:r>
    </w:p>
    <w:p>
      <w:pPr>
        <w:pStyle w:val="ListParagraph"/>
        <w:numPr>
          <w:ilvl w:val="0"/>
          <w:numId w:val="4"/>
        </w:numPr>
        <w:rPr/>
      </w:pPr>
      <w:r>
        <w:rPr/>
        <w:t>Sport + loisirs : former et éduquer, améliorer les conditions des travailleurs, lutter contre les fléaux sociaux, santé, race</w:t>
      </w:r>
    </w:p>
    <w:p>
      <w:pPr>
        <w:pStyle w:val="Normal"/>
        <w:rPr/>
      </w:pPr>
      <w:r>
        <w:rPr>
          <w:b/>
          <w:color w:val="FF0000"/>
        </w:rPr>
        <w:t>→</w:t>
      </w:r>
      <w:r>
        <w:rPr>
          <w:color w:val="FF0000"/>
        </w:rPr>
        <w:t xml:space="preserve"> </w:t>
      </w:r>
      <w:r>
        <w:rPr/>
        <w:t>Finalités humaniste, hédoniste, hygiéniste</w:t>
      </w:r>
    </w:p>
    <w:p>
      <w:pPr>
        <w:pStyle w:val="Normal"/>
        <w:rPr/>
      </w:pPr>
      <w:r>
        <w:rPr/>
      </w:r>
    </w:p>
    <w:p>
      <w:pPr>
        <w:pStyle w:val="ListParagraph"/>
        <w:numPr>
          <w:ilvl w:val="0"/>
          <w:numId w:val="4"/>
        </w:numPr>
        <w:rPr/>
      </w:pPr>
      <w:r>
        <w:rPr/>
        <w:t>Installations sportives : projets avortés-abandonnés (finances, guerre)</w:t>
      </w:r>
    </w:p>
    <w:p>
      <w:pPr>
        <w:pStyle w:val="ListParagraph"/>
        <w:numPr>
          <w:ilvl w:val="0"/>
          <w:numId w:val="4"/>
        </w:numPr>
        <w:rPr/>
      </w:pPr>
      <w:r>
        <w:rPr>
          <w:b/>
        </w:rPr>
        <w:t>Brevet Sportif Populaire</w:t>
      </w:r>
      <w:r>
        <w:rPr/>
        <w:t> : Critiqué pour sa simplicité + pas assez de médecins pour surveiller les épreuves</w:t>
      </w:r>
    </w:p>
    <w:p>
      <w:pPr>
        <w:pStyle w:val="ListParagraph"/>
        <w:numPr>
          <w:ilvl w:val="0"/>
          <w:numId w:val="4"/>
        </w:numPr>
        <w:rPr/>
      </w:pPr>
      <w:r>
        <w:rPr/>
        <w:t>Peu de cadres formés</w:t>
      </w:r>
    </w:p>
    <w:p>
      <w:pPr>
        <w:pStyle w:val="ListParagraph"/>
        <w:numPr>
          <w:ilvl w:val="0"/>
          <w:numId w:val="4"/>
        </w:numPr>
        <w:rPr/>
      </w:pPr>
      <w:r>
        <w:rPr/>
        <w:t xml:space="preserve">Loisirs = </w:t>
      </w:r>
      <w:r>
        <w:rPr>
          <w:b/>
          <w:color w:val="FF0000"/>
          <w:highlight w:val="yellow"/>
        </w:rPr>
        <w:t>mythe</w:t>
      </w:r>
      <w:r>
        <w:rPr>
          <w:color w:val="FF0000"/>
        </w:rPr>
        <w:t xml:space="preserve"> </w:t>
      </w:r>
      <w:r>
        <w:rPr/>
        <w:t>(</w:t>
      </w:r>
      <w:r>
        <w:rPr>
          <w:i/>
        </w:rPr>
        <w:t>création des médias selon certains historiens)</w:t>
      </w:r>
    </w:p>
    <w:p>
      <w:pPr>
        <w:pStyle w:val="Normal"/>
        <w:rPr/>
      </w:pPr>
      <w:r>
        <w:rPr>
          <w:b/>
          <w:color w:val="FF0000"/>
        </w:rPr>
        <w:t>→</w:t>
      </w:r>
      <w:r>
        <w:rPr>
          <w:color w:val="FF0000"/>
        </w:rPr>
        <w:t xml:space="preserve"> </w:t>
      </w:r>
      <w:bookmarkStart w:id="0" w:name="_GoBack"/>
      <w:bookmarkEnd w:id="0"/>
      <w:r>
        <w:rPr/>
        <w:t>Camping + vacances se développent réellement dans les années 60-70</w:t>
      </w:r>
    </w:p>
    <w:p>
      <w:pPr>
        <w:pStyle w:val="Normal"/>
        <w:rPr/>
      </w:pPr>
      <w:r>
        <w:rPr/>
      </w:r>
    </w:p>
    <w:p>
      <w:pPr>
        <w:pStyle w:val="Normal"/>
        <w:widowControl/>
        <w:bidi w:val="0"/>
        <w:spacing w:lineRule="auto" w:line="276" w:before="0" w:after="200"/>
        <w:jc w:val="left"/>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8"/>
        <w:b/>
        <w:rFonts w:cs=""/>
        <w:color w:val="FF0000"/>
      </w:rPr>
    </w:lvl>
    <w:lvl w:ilvl="1">
      <w:start w:val="1"/>
      <w:numFmt w:val="bullet"/>
      <w:lvlText w:val="o"/>
      <w:lvlJc w:val="left"/>
      <w:pPr>
        <w:ind w:left="1440" w:hanging="360"/>
      </w:pPr>
      <w:rPr>
        <w:rFonts w:ascii="Courier New" w:hAnsi="Courier New" w:cs="Courier New" w:hint="default"/>
        <w:b/>
        <w:rFonts w:cs="Courier New"/>
        <w:color w:val="FF000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353" w:hanging="360"/>
      </w:pPr>
      <w:rPr>
        <w:rFonts w:ascii="Wingdings" w:hAnsi="Wingdings" w:cs="Wingdings" w:hint="default"/>
        <w:b/>
        <w:rFonts w:cs=""/>
        <w:color w:val="FF0000"/>
      </w:rPr>
    </w:lvl>
    <w:lvl w:ilvl="1">
      <w:start w:val="1"/>
      <w:numFmt w:val="bullet"/>
      <w:lvlText w:val="o"/>
      <w:lvlJc w:val="left"/>
      <w:pPr>
        <w:ind w:left="2073" w:hanging="360"/>
      </w:pPr>
      <w:rPr>
        <w:rFonts w:ascii="Courier New" w:hAnsi="Courier New" w:cs="Courier New" w:hint="default"/>
        <w:rFonts w:cs="Courier New"/>
      </w:rPr>
    </w:lvl>
    <w:lvl w:ilvl="2">
      <w:start w:val="1"/>
      <w:numFmt w:val="bullet"/>
      <w:lvlText w:val=""/>
      <w:lvlJc w:val="left"/>
      <w:pPr>
        <w:ind w:left="2793" w:hanging="360"/>
      </w:pPr>
      <w:rPr>
        <w:rFonts w:ascii="Wingdings" w:hAnsi="Wingdings" w:cs="Wingdings" w:hint="default"/>
      </w:rPr>
    </w:lvl>
    <w:lvl w:ilvl="3">
      <w:start w:val="1"/>
      <w:numFmt w:val="bullet"/>
      <w:lvlText w:val=""/>
      <w:lvlJc w:val="left"/>
      <w:pPr>
        <w:ind w:left="3513" w:hanging="360"/>
      </w:pPr>
      <w:rPr>
        <w:rFonts w:ascii="Symbol" w:hAnsi="Symbol" w:cs="Symbol" w:hint="default"/>
      </w:rPr>
    </w:lvl>
    <w:lvl w:ilvl="4">
      <w:start w:val="1"/>
      <w:numFmt w:val="bullet"/>
      <w:lvlText w:val="o"/>
      <w:lvlJc w:val="left"/>
      <w:pPr>
        <w:ind w:left="4233" w:hanging="360"/>
      </w:pPr>
      <w:rPr>
        <w:rFonts w:ascii="Courier New" w:hAnsi="Courier New" w:cs="Courier New" w:hint="default"/>
        <w:rFonts w:cs="Courier New"/>
      </w:rPr>
    </w:lvl>
    <w:lvl w:ilvl="5">
      <w:start w:val="1"/>
      <w:numFmt w:val="bullet"/>
      <w:lvlText w:val=""/>
      <w:lvlJc w:val="left"/>
      <w:pPr>
        <w:ind w:left="4953" w:hanging="360"/>
      </w:pPr>
      <w:rPr>
        <w:rFonts w:ascii="Wingdings" w:hAnsi="Wingdings" w:cs="Wingdings" w:hint="default"/>
      </w:rPr>
    </w:lvl>
    <w:lvl w:ilvl="6">
      <w:start w:val="1"/>
      <w:numFmt w:val="bullet"/>
      <w:lvlText w:val=""/>
      <w:lvlJc w:val="left"/>
      <w:pPr>
        <w:ind w:left="5673" w:hanging="360"/>
      </w:pPr>
      <w:rPr>
        <w:rFonts w:ascii="Symbol" w:hAnsi="Symbol" w:cs="Symbol" w:hint="default"/>
      </w:rPr>
    </w:lvl>
    <w:lvl w:ilvl="7">
      <w:start w:val="1"/>
      <w:numFmt w:val="bullet"/>
      <w:lvlText w:val="o"/>
      <w:lvlJc w:val="left"/>
      <w:pPr>
        <w:ind w:left="6393" w:hanging="360"/>
      </w:pPr>
      <w:rPr>
        <w:rFonts w:ascii="Courier New" w:hAnsi="Courier New" w:cs="Courier New" w:hint="default"/>
        <w:rFonts w:cs="Courier New"/>
      </w:rPr>
    </w:lvl>
    <w:lvl w:ilvl="8">
      <w:start w:val="1"/>
      <w:numFmt w:val="bullet"/>
      <w:lvlText w:val=""/>
      <w:lvlJc w:val="left"/>
      <w:pPr>
        <w:ind w:left="7113" w:hanging="360"/>
      </w:pPr>
      <w:rPr>
        <w:rFonts w:ascii="Wingdings" w:hAnsi="Wingdings" w:cs="Wingdings" w:hint="default"/>
      </w:rPr>
    </w:lvl>
  </w:abstractNum>
  <w:abstractNum w:abstractNumId="4">
    <w:lvl w:ilvl="0">
      <w:start w:val="1"/>
      <w:numFmt w:val="bullet"/>
      <w:lvlText w:val="-"/>
      <w:lvlJc w:val="left"/>
      <w:pPr>
        <w:ind w:left="720" w:hanging="360"/>
      </w:pPr>
      <w:rPr>
        <w:rFonts w:ascii="Calibri" w:hAnsi="Calibri" w:cs="Calibri" w:hint="default"/>
        <w:b/>
        <w:rFonts w:cs=""/>
        <w:color w:val="FF0000"/>
      </w:rPr>
    </w:lvl>
    <w:lvl w:ilvl="1">
      <w:start w:val="1"/>
      <w:numFmt w:val="bullet"/>
      <w:lvlText w:val="o"/>
      <w:lvlJc w:val="left"/>
      <w:pPr>
        <w:ind w:left="1440" w:hanging="360"/>
      </w:pPr>
      <w:rPr>
        <w:rFonts w:ascii="Courier New" w:hAnsi="Courier New" w:cs="Courier New" w:hint="default"/>
        <w:b/>
        <w:rFonts w:cs="Courier New"/>
        <w:color w:val="FF000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IntenseReference">
    <w:name w:val="Intense Reference"/>
    <w:basedOn w:val="DefaultParagraphFont"/>
    <w:uiPriority w:val="32"/>
    <w:qFormat/>
    <w:rsid w:val="00b3694d"/>
    <w:rPr>
      <w:b/>
      <w:bCs/>
      <w:smallCaps/>
      <w:color w:val="C0504D" w:themeColor="accent2"/>
      <w:spacing w:val="5"/>
      <w:u w:val="single"/>
    </w:rPr>
  </w:style>
  <w:style w:type="character" w:styleId="ListLabel1">
    <w:name w:val="ListLabel 1"/>
    <w:qFormat/>
    <w:rPr>
      <w:rFonts w:eastAsia="Calibri" w:cs=""/>
      <w:b/>
      <w:color w:val="FF0000"/>
      <w:sz w:val="28"/>
    </w:rPr>
  </w:style>
  <w:style w:type="character" w:styleId="ListLabel2">
    <w:name w:val="ListLabel 2"/>
    <w:qFormat/>
    <w:rPr>
      <w:rFonts w:cs="Courier New"/>
      <w:b/>
      <w:color w:val="FF0000"/>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b/>
      <w:color w:val="FF000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b/>
      <w:color w:val="FF0000"/>
    </w:rPr>
  </w:style>
  <w:style w:type="character" w:styleId="ListLabel10">
    <w:name w:val="ListLabel 10"/>
    <w:qFormat/>
    <w:rPr>
      <w:rFonts w:cs="Courier New"/>
      <w:b/>
      <w:color w:val="FF0000"/>
    </w:rPr>
  </w:style>
  <w:style w:type="character" w:styleId="ListLabel11">
    <w:name w:val="ListLabel 11"/>
    <w:qFormat/>
    <w:rPr>
      <w:rFonts w:cs="Courier New"/>
    </w:rPr>
  </w:style>
  <w:style w:type="character" w:styleId="ListLabel12">
    <w:name w:val="ListLabel 12"/>
    <w:qFormat/>
    <w:rPr>
      <w:rFonts w:cs="Courier New"/>
    </w:rPr>
  </w:style>
  <w:style w:type="paragraph" w:styleId="Titre">
    <w:name w:val="Titre"/>
    <w:basedOn w:val="Normal"/>
    <w:next w:val="Corpsdetexte"/>
    <w:qFormat/>
    <w:pPr>
      <w:keepNext/>
      <w:spacing w:before="240" w:after="120"/>
    </w:pPr>
    <w:rPr>
      <w:rFonts w:ascii="Liberation Sans" w:hAnsi="Liberation Sans" w:eastAsia="Arial Unicode MS" w:cs="Arial Unicode M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138d3"/>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Application>LibreOffice/5.1.5.2$MacOSX_X86_64 LibreOffice_project/7a864d8825610a8c07cfc3bc01dd4fce6a9447e5</Application>
  <Pages>5</Pages>
  <Words>1585</Words>
  <Characters>8240</Characters>
  <CharactersWithSpaces>9631</CharactersWithSpaces>
  <Paragraphs>128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2015-01-29T13:07:00Z</dcterms:created>
  <dc:creator>Julie</dc:creator>
  <dc:description/>
  <dc:language>fr-FR</dc:language>
  <cp:lastModifiedBy/>
  <dcterms:modified xsi:type="dcterms:W3CDTF">2017-04-28T17:49:04Z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