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color w:val="FF0000"/>
          <w:sz w:val="32"/>
          <w:u w:val="single"/>
        </w:rPr>
      </w:pPr>
      <w:r>
        <w:rPr>
          <w:rStyle w:val="IntenseReference"/>
          <w:sz w:val="32"/>
        </w:rPr>
        <w:t>CHAPITRE 7 </w:t>
      </w:r>
      <w:r>
        <w:rPr>
          <w:rStyle w:val="IntenseReference"/>
          <w:sz w:val="32"/>
          <w:u w:val="none"/>
        </w:rPr>
        <w:t xml:space="preserve">: Immédiat d’après-guerre et </w:t>
      </w:r>
      <w:r>
        <w:rPr>
          <w:rStyle w:val="IntenseReference"/>
          <w:rFonts w:cs="Times New Roman" w:ascii="Times New Roman" w:hAnsi="Times New Roman"/>
          <w:sz w:val="32"/>
          <w:u w:val="none"/>
        </w:rPr>
        <w:t>IV</w:t>
      </w:r>
      <w:r>
        <w:rPr>
          <w:rStyle w:val="IntenseReference"/>
          <w:sz w:val="32"/>
          <w:u w:val="none"/>
          <w:vertAlign w:val="superscript"/>
        </w:rPr>
        <w:t>ème</w:t>
      </w:r>
      <w:r>
        <w:rPr>
          <w:rStyle w:val="IntenseReference"/>
          <w:sz w:val="32"/>
          <w:u w:val="none"/>
        </w:rPr>
        <w:t xml:space="preserve"> République (1945 – 1970)</w:t>
      </w:r>
    </w:p>
    <w:p>
      <w:pPr>
        <w:pStyle w:val="Normal"/>
        <w:rPr>
          <w:rFonts w:ascii="Times New Roman" w:hAnsi="Times New Roman" w:cs="Times New Roman"/>
          <w:b/>
          <w:b/>
          <w:color w:val="FF0000"/>
          <w:sz w:val="32"/>
          <w:u w:val="single"/>
        </w:rPr>
      </w:pPr>
      <w:r>
        <w:rPr>
          <w:rFonts w:cs="Times New Roman" w:ascii="Times New Roman" w:hAnsi="Times New Roman"/>
          <w:b/>
          <w:color w:val="FF0000"/>
          <w:sz w:val="32"/>
          <w:u w:val="single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color w:val="FF0000"/>
          <w:sz w:val="32"/>
          <w:u w:val="single"/>
        </w:rPr>
      </w:pPr>
      <w:r>
        <w:rPr>
          <w:rFonts w:cs="Times New Roman" w:ascii="Times New Roman" w:hAnsi="Times New Roman"/>
          <w:b/>
          <w:color w:val="FF0000"/>
          <w:sz w:val="32"/>
          <w:u w:val="single"/>
        </w:rPr>
        <w:t>Contexte d’après-guerre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Août 44 : installation du gouvernement provisoire de la République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u w:val="single"/>
        </w:rPr>
        <w:t>But</w:t>
      </w:r>
      <w:r>
        <w:rPr/>
        <w:t> : Mettre en place un nouveau régime + rétablissement de la légalité républicaine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u w:val="single"/>
        </w:rPr>
        <w:t>Priorité</w:t>
      </w:r>
      <w:r>
        <w:rPr/>
        <w:t> : reconstruire et moderniser le pays</w:t>
      </w:r>
    </w:p>
    <w:p>
      <w:pPr>
        <w:pStyle w:val="ListParagraph"/>
        <w:numPr>
          <w:ilvl w:val="0"/>
          <w:numId w:val="1"/>
        </w:numPr>
        <w:rPr/>
      </w:pPr>
      <w:r>
        <w:rPr/>
        <w:t>Développement économique : plan Marshall, consommation de masse, culture de masse, culture sportive, culture juvénile (Trente Glorieuses 1945 – 1975)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1948 coup de Prague = début de la </w:t>
      </w:r>
      <w:r>
        <w:rPr>
          <w:b/>
          <w:highlight w:val="yellow"/>
        </w:rPr>
        <w:t>guerre froide</w:t>
      </w:r>
      <w:r>
        <w:rPr/>
        <w:t xml:space="preserve">, construction européenne, mouvements insurrectionnels en Afrique du Nord et Indochine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color w:val="FF0000"/>
          <w:sz w:val="32"/>
          <w:u w:val="single"/>
        </w:rPr>
      </w:pPr>
      <w:r>
        <w:rPr>
          <w:rFonts w:cs="Times New Roman" w:ascii="Times New Roman" w:hAnsi="Times New Roman"/>
          <w:b/>
          <w:color w:val="FF0000"/>
          <w:sz w:val="32"/>
          <w:u w:val="single"/>
        </w:rPr>
        <w:t>Sport et politique sous la IV</w:t>
      </w:r>
      <w:r>
        <w:rPr>
          <w:rFonts w:cs="Times New Roman" w:ascii="Times New Roman" w:hAnsi="Times New Roman"/>
          <w:b/>
          <w:color w:val="FF0000"/>
          <w:sz w:val="32"/>
          <w:u w:val="single"/>
          <w:vertAlign w:val="superscript"/>
        </w:rPr>
        <w:t>ème</w:t>
      </w:r>
      <w:r>
        <w:rPr>
          <w:rFonts w:cs="Times New Roman" w:ascii="Times New Roman" w:hAnsi="Times New Roman"/>
          <w:b/>
          <w:color w:val="FF0000"/>
          <w:sz w:val="32"/>
          <w:u w:val="single"/>
        </w:rPr>
        <w:t xml:space="preserve"> République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Poids de la guerre + reconstruction du pays </w:t>
      </w:r>
      <w:r>
        <w:rPr>
          <w:b/>
          <w:color w:val="FF0000"/>
        </w:rPr>
        <w:t>→</w:t>
      </w:r>
      <w:r>
        <w:rPr>
          <w:color w:val="FF0000"/>
        </w:rPr>
        <w:t xml:space="preserve"> </w:t>
      </w:r>
      <w:r>
        <w:rPr/>
        <w:t>Sport relayé au second plan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Rompre avec le régime de Vichy</w:t>
      </w:r>
      <w:r>
        <w:rPr/>
        <w:t> : charte des sports supprimée, rétablissement de la liberté d’association (loi de 1901), dirigeants sportifs réélus et plus nommés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Renouer avec l’esprit républicain (Front Populaire)</w:t>
      </w:r>
    </w:p>
    <w:p>
      <w:pPr>
        <w:pStyle w:val="ListParagraph"/>
        <w:numPr>
          <w:ilvl w:val="0"/>
          <w:numId w:val="1"/>
        </w:numPr>
        <w:rPr/>
      </w:pPr>
      <w:r>
        <w:rPr/>
        <w:t>Réaffirmation du rôle de l’Etat dans le domaine sportif, dans la gestion et l’organisation du sport : création du service et de la jeunesse et des sports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highlight w:val="yellow"/>
        </w:rPr>
        <w:t>Délégation de pouvoir accordée par l’Etat</w:t>
      </w:r>
      <w:r>
        <w:rPr/>
        <w:t xml:space="preserve"> aux fédérations (</w:t>
      </w:r>
      <w:r>
        <w:rPr>
          <w:i/>
        </w:rPr>
        <w:t>agrément ministériel</w:t>
      </w:r>
      <w:r>
        <w:rPr/>
        <w:t>) tenues de répondre à certaines obligations (</w:t>
      </w:r>
      <w:r>
        <w:rPr>
          <w:i/>
        </w:rPr>
        <w:t>contrôle de l’appareil administratif par l’Etat</w:t>
      </w:r>
      <w:r>
        <w:rPr/>
        <w:t>)</w:t>
      </w:r>
    </w:p>
    <w:p>
      <w:pPr>
        <w:pStyle w:val="ListParagraph"/>
        <w:rPr/>
      </w:pPr>
      <w:r>
        <w:rPr/>
        <w:t>= Partage des responsabilités : mouvement sportif / Etat</w:t>
      </w:r>
    </w:p>
    <w:p>
      <w:pPr>
        <w:pStyle w:val="ListParagraph"/>
        <w:rPr/>
      </w:pPr>
      <w:r>
        <w:rPr>
          <w:b/>
          <w:color w:val="FF0000"/>
        </w:rPr>
        <w:t>→</w:t>
      </w:r>
      <w:r>
        <w:rPr>
          <w:color w:val="FF0000"/>
        </w:rPr>
        <w:t xml:space="preserve"> </w:t>
      </w:r>
      <w:r>
        <w:rPr/>
        <w:t>Mouvement sportif national contre une intervention autoritaire des pouvoirs publics dans le sport</w:t>
      </w:r>
    </w:p>
    <w:p>
      <w:pPr>
        <w:pStyle w:val="ListParagraph"/>
        <w:rPr/>
      </w:pPr>
      <w:r>
        <w:rPr/>
        <w:t xml:space="preserve">= Mouvement sportif a </w:t>
      </w:r>
      <w:r>
        <w:rPr>
          <w:b/>
          <w:highlight w:val="yellow"/>
        </w:rPr>
        <w:t>une mission de service public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color w:val="FF0000"/>
          <w:sz w:val="32"/>
          <w:u w:val="single"/>
        </w:rPr>
      </w:pPr>
      <w:r>
        <w:rPr>
          <w:rFonts w:cs="Times New Roman" w:ascii="Times New Roman" w:hAnsi="Times New Roman"/>
          <w:b/>
          <w:color w:val="FF0000"/>
          <w:sz w:val="32"/>
          <w:u w:val="single"/>
        </w:rPr>
        <w:t>Sport et relations internationales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b/>
          <w:b/>
          <w:i/>
          <w:i/>
          <w:color w:val="008000"/>
          <w:sz w:val="28"/>
          <w:u w:val="single"/>
        </w:rPr>
      </w:pPr>
      <w:r>
        <w:rPr>
          <w:b/>
          <w:color w:val="008000"/>
          <w:sz w:val="28"/>
          <w:u w:val="single"/>
        </w:rPr>
        <w:t>Création de l’Union Européenne</w:t>
      </w:r>
    </w:p>
    <w:p>
      <w:pPr>
        <w:pStyle w:val="ListParagraph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/>
        <w:t xml:space="preserve">Choc des camps d’extermination </w:t>
      </w:r>
      <w:r>
        <w:rPr>
          <w:b/>
          <w:color w:val="FF0000"/>
        </w:rPr>
        <w:t>→</w:t>
      </w:r>
      <w:r>
        <w:rPr>
          <w:color w:val="FF0000"/>
        </w:rPr>
        <w:t xml:space="preserve"> </w:t>
      </w:r>
      <w:r>
        <w:rPr/>
        <w:t>D’une culture de guerre à une culture de paix (</w:t>
      </w:r>
      <w:r>
        <w:rPr>
          <w:i/>
        </w:rPr>
        <w:t>créations des instances européennes)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Premiers pas vers l’intégration européenne </w:t>
      </w:r>
      <w:r>
        <w:rPr>
          <w:b/>
          <w:color w:val="FF0000"/>
        </w:rPr>
        <w:t>→</w:t>
      </w:r>
      <w:r>
        <w:rPr>
          <w:color w:val="FF0000"/>
        </w:rPr>
        <w:t xml:space="preserve"> </w:t>
      </w:r>
      <w:r>
        <w:rPr/>
        <w:t>Création des compétitions sportives européennes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i/>
        </w:rPr>
        <w:t>1954</w:t>
      </w:r>
      <w:r>
        <w:rPr/>
        <w:t xml:space="preserve"> : Création de </w:t>
      </w:r>
      <w:r>
        <w:rPr>
          <w:b/>
          <w:color w:val="FF0000"/>
        </w:rPr>
        <w:t>l’UEFA</w:t>
      </w:r>
      <w:r>
        <w:rPr>
          <w:color w:val="FF0000"/>
        </w:rPr>
        <w:t xml:space="preserve"> </w:t>
      </w:r>
      <w:r>
        <w:rPr/>
        <w:t>(compétitions entre les clubs européens)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i/>
        </w:rPr>
        <w:t>1955</w:t>
      </w:r>
      <w:r>
        <w:rPr/>
        <w:t xml:space="preserve"> : Le journal français l’Equipe décide d’organiser une </w:t>
      </w:r>
      <w:r>
        <w:rPr>
          <w:b/>
          <w:color w:val="FF0000"/>
        </w:rPr>
        <w:t>Coupe d’Europe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i/>
        </w:rPr>
        <w:t>Années 50</w:t>
      </w:r>
      <w:r>
        <w:rPr/>
        <w:t> : sport acquiert véritablement un statut international</w:t>
      </w:r>
    </w:p>
    <w:p>
      <w:pPr>
        <w:pStyle w:val="Normal"/>
        <w:ind w:left="360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b/>
          <w:b/>
          <w:color w:val="008000"/>
          <w:sz w:val="28"/>
          <w:u w:val="single"/>
        </w:rPr>
      </w:pPr>
      <w:r>
        <w:rPr>
          <w:b/>
          <w:color w:val="008000"/>
          <w:sz w:val="28"/>
          <w:u w:val="single"/>
        </w:rPr>
        <w:t>JO et géopolitique</w:t>
      </w:r>
    </w:p>
    <w:p>
      <w:pPr>
        <w:pStyle w:val="Normal"/>
        <w:rPr>
          <w:b/>
          <w:b/>
          <w:color w:val="FF0000"/>
          <w:sz w:val="28"/>
        </w:rPr>
      </w:pPr>
      <w:r>
        <w:rPr>
          <w:b/>
          <w:color w:val="FF0000"/>
          <w:sz w:val="28"/>
        </w:rPr>
        <w:t>JO de Londres (1948)</w:t>
      </w:r>
    </w:p>
    <w:p>
      <w:pPr>
        <w:pStyle w:val="ListParagraph"/>
        <w:numPr>
          <w:ilvl w:val="0"/>
          <w:numId w:val="3"/>
        </w:numPr>
        <w:rPr/>
      </w:pPr>
      <w:r>
        <w:rPr/>
        <w:t>Servir le renouveau des nations dans le respect</w:t>
      </w:r>
      <w:bookmarkStart w:id="0" w:name="_GoBack"/>
      <w:bookmarkEnd w:id="0"/>
      <w:r>
        <w:rPr/>
        <w:t xml:space="preserve"> de la tradition olympique</w:t>
      </w:r>
    </w:p>
    <w:p>
      <w:pPr>
        <w:pStyle w:val="ListParagraph"/>
        <w:numPr>
          <w:ilvl w:val="0"/>
          <w:numId w:val="3"/>
        </w:numPr>
        <w:rPr/>
      </w:pPr>
      <w:r>
        <w:rPr/>
        <w:t>Occasion de voir une équipe de France conquérante et solidaire symbolisant le renouveau du sport français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Mais rapports France / Angleterre complexes </w:t>
      </w:r>
    </w:p>
    <w:p>
      <w:pPr>
        <w:pStyle w:val="ListParagraph"/>
        <w:numPr>
          <w:ilvl w:val="0"/>
          <w:numId w:val="3"/>
        </w:numPr>
        <w:rPr/>
      </w:pPr>
      <w:r>
        <w:rPr/>
        <w:t>Influence grandissante de la culture anglo-saxonne</w:t>
      </w:r>
    </w:p>
    <w:p>
      <w:pPr>
        <w:pStyle w:val="ListParagraph"/>
        <w:numPr>
          <w:ilvl w:val="0"/>
          <w:numId w:val="3"/>
        </w:numPr>
        <w:rPr/>
      </w:pPr>
      <w:r>
        <w:rPr/>
        <w:t>Bilan mitigé : exclusion de certaines nations (Allemagne, Japon)  = JO de Londres n’atteignent pas l’universalisme olympique</w:t>
      </w:r>
    </w:p>
    <w:p>
      <w:pPr>
        <w:pStyle w:val="Normal"/>
        <w:rPr>
          <w:b/>
          <w:b/>
          <w:color w:val="FF0000"/>
          <w:sz w:val="28"/>
        </w:rPr>
      </w:pPr>
      <w:r>
        <w:rPr/>
        <w:br/>
      </w:r>
      <w:r>
        <w:rPr>
          <w:b/>
          <w:color w:val="FF0000"/>
          <w:sz w:val="28"/>
        </w:rPr>
        <w:t>JO d’Helsinki (1952)</w:t>
      </w:r>
    </w:p>
    <w:p>
      <w:pPr>
        <w:pStyle w:val="ListParagraph"/>
        <w:numPr>
          <w:ilvl w:val="0"/>
          <w:numId w:val="3"/>
        </w:numPr>
        <w:rPr/>
      </w:pPr>
      <w:r>
        <w:rPr/>
        <w:t>Guerre froide</w:t>
      </w:r>
    </w:p>
    <w:p>
      <w:pPr>
        <w:pStyle w:val="ListParagraph"/>
        <w:numPr>
          <w:ilvl w:val="0"/>
          <w:numId w:val="3"/>
        </w:numPr>
        <w:rPr/>
      </w:pPr>
      <w:r>
        <w:rPr/>
        <w:t>Réintégration de l’Allemagne</w:t>
      </w:r>
    </w:p>
    <w:p>
      <w:pPr>
        <w:pStyle w:val="ListParagraph"/>
        <w:numPr>
          <w:ilvl w:val="0"/>
          <w:numId w:val="3"/>
        </w:numPr>
        <w:rPr/>
      </w:pPr>
      <w:r>
        <w:rPr/>
        <w:t>Admission d’Israël</w:t>
      </w:r>
    </w:p>
    <w:p>
      <w:pPr>
        <w:pStyle w:val="ListParagraph"/>
        <w:numPr>
          <w:ilvl w:val="0"/>
          <w:numId w:val="3"/>
        </w:numPr>
        <w:rPr/>
      </w:pPr>
      <w:r>
        <w:rPr/>
        <w:t>Première participation soviétique</w:t>
      </w:r>
    </w:p>
    <w:p>
      <w:pPr>
        <w:pStyle w:val="ListParagraph"/>
        <w:numPr>
          <w:ilvl w:val="0"/>
          <w:numId w:val="3"/>
        </w:numPr>
        <w:rPr>
          <w:sz w:val="18"/>
        </w:rPr>
      </w:pPr>
      <w:r>
        <w:rPr/>
        <w:t xml:space="preserve">URSS première nation devant les Etats Unis avec 37 médailles d’or contre 32 pour les EU </w:t>
      </w:r>
      <w:r>
        <w:rPr>
          <w:b/>
          <w:color w:val="FF0000"/>
        </w:rPr>
        <w:t>→</w:t>
      </w:r>
      <w:r>
        <w:rPr/>
        <w:t xml:space="preserve"> </w:t>
      </w:r>
      <w:r>
        <w:rPr>
          <w:sz w:val="18"/>
        </w:rPr>
        <w:t>Sport encore utilisé comme moyen de propagande pour montrer sa supériorité (bloc Est sur Ouest)</w:t>
      </w:r>
    </w:p>
    <w:p>
      <w:pPr>
        <w:pStyle w:val="Normal"/>
        <w:rPr>
          <w:b/>
          <w:b/>
          <w:color w:val="FF0000"/>
          <w:sz w:val="28"/>
        </w:rPr>
      </w:pPr>
      <w:r>
        <w:rPr/>
        <w:br/>
      </w:r>
      <w:r>
        <w:rPr>
          <w:b/>
          <w:color w:val="FF0000"/>
          <w:sz w:val="28"/>
        </w:rPr>
        <w:t>JO de Melbourne (1956)</w:t>
      </w:r>
    </w:p>
    <w:p>
      <w:pPr>
        <w:pStyle w:val="ListParagraph"/>
        <w:numPr>
          <w:ilvl w:val="0"/>
          <w:numId w:val="3"/>
        </w:numPr>
        <w:rPr/>
      </w:pPr>
      <w:r>
        <w:rPr/>
        <w:t>Temps des boycotts</w:t>
      </w:r>
    </w:p>
    <w:p>
      <w:pPr>
        <w:pStyle w:val="ListParagraph"/>
        <w:numPr>
          <w:ilvl w:val="0"/>
          <w:numId w:val="5"/>
        </w:numPr>
        <w:rPr/>
      </w:pPr>
      <w:r>
        <w:rPr/>
        <w:t>Egypte, Irak, Liban protestent contre l’occupation franco-anglo-israélienne du canal de Suez</w:t>
      </w:r>
    </w:p>
    <w:p>
      <w:pPr>
        <w:pStyle w:val="ListParagraph"/>
        <w:numPr>
          <w:ilvl w:val="0"/>
          <w:numId w:val="5"/>
        </w:numPr>
        <w:rPr/>
      </w:pPr>
      <w:r>
        <w:rPr/>
        <w:t>Pays – Bas, Espagne, Suisse dénoncent l’intervention soviétique en Hongrie</w:t>
      </w:r>
    </w:p>
    <w:p>
      <w:pPr>
        <w:pStyle w:val="Normal"/>
        <w:rPr>
          <w:rFonts w:ascii="Times New Roman" w:hAnsi="Times New Roman" w:cs="Times New Roman"/>
          <w:b/>
          <w:b/>
          <w:color w:val="FF0000"/>
          <w:sz w:val="32"/>
          <w:u w:val="single"/>
        </w:rPr>
      </w:pPr>
      <w:r>
        <w:rPr>
          <w:rFonts w:cs="Times New Roman" w:ascii="Times New Roman" w:hAnsi="Times New Roman"/>
          <w:b/>
          <w:color w:val="FF0000"/>
          <w:sz w:val="32"/>
          <w:u w:val="single"/>
        </w:rPr>
        <w:t>Conclusion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Reprise de l’activité sportive difficile en France </w:t>
      </w:r>
      <w:r>
        <w:rPr>
          <w:b/>
          <w:color w:val="FF0000"/>
        </w:rPr>
        <w:t>→</w:t>
      </w:r>
      <w:r>
        <w:rPr>
          <w:color w:val="FF0000"/>
        </w:rPr>
        <w:t xml:space="preserve"> </w:t>
      </w:r>
      <w:r>
        <w:rPr/>
        <w:t>Priorité à la reconstruction du pays</w:t>
      </w:r>
    </w:p>
    <w:p>
      <w:pPr>
        <w:pStyle w:val="ListParagraph"/>
        <w:numPr>
          <w:ilvl w:val="0"/>
          <w:numId w:val="1"/>
        </w:numPr>
        <w:rPr/>
      </w:pPr>
      <w:r>
        <w:rPr/>
        <w:t>Mouvement sportif retrouve ses libertés mais contrôle de l’Etat (</w:t>
      </w:r>
      <w:r>
        <w:rPr>
          <w:i/>
        </w:rPr>
        <w:t>initiative d’ordre privé et public</w:t>
      </w:r>
      <w:r>
        <w:rPr/>
        <w:t>)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Au niveau international</w:t>
      </w:r>
      <w:r>
        <w:rPr/>
        <w:t> : création des compétitions européennes + tensions entre le bloc de l’Est et le bloc de l’Ouest. L’usage du sport au niveau international a des finalités politiques fortes.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variable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  <w:color w:val="FF000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upperRoman"/>
      <w:lvlText w:val="%1."/>
      <w:lvlJc w:val="left"/>
      <w:pPr>
        <w:ind w:left="1080" w:hanging="720"/>
      </w:pPr>
      <w:rPr>
        <w:sz w:val="32"/>
        <w:u w:val="none"/>
        <w:b/>
        <w:rFonts w:ascii="Times New Roman" w:hAnsi="Times New Roman" w:cs="Times New Roman"/>
        <w:color w:val="FF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3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18"/>
        <w:b/>
        <w:rFonts w:cs="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8"/>
        <w:i w:val="false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2"/>
      <w:numFmt w:val="bullet"/>
      <w:lvlText w:val=""/>
      <w:lvlJc w:val="left"/>
      <w:pPr>
        <w:ind w:left="1080" w:hanging="360"/>
      </w:pPr>
      <w:rPr>
        <w:rFonts w:ascii="Wingdings" w:hAnsi="Wingdings" w:cs="Wingdings" w:hint="default"/>
        <w:rFonts w:cs=""/>
        <w:color w:val="FF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c7f7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Reference">
    <w:name w:val="Intense Reference"/>
    <w:basedOn w:val="DefaultParagraphFont"/>
    <w:uiPriority w:val="32"/>
    <w:qFormat/>
    <w:rsid w:val="00bc7f71"/>
    <w:rPr>
      <w:b/>
      <w:bCs/>
      <w:smallCaps/>
      <w:color w:val="C0504D" w:themeColor="accent2"/>
      <w:spacing w:val="5"/>
      <w:u w:val="single"/>
    </w:rPr>
  </w:style>
  <w:style w:type="character" w:styleId="ListLabel1">
    <w:name w:val="ListLabel 1"/>
    <w:qFormat/>
    <w:rPr>
      <w:rFonts w:eastAsia="Calibri" w:cs=""/>
      <w:b/>
      <w:color w:val="FF0000"/>
    </w:rPr>
  </w:style>
  <w:style w:type="character" w:styleId="ListLabel2">
    <w:name w:val="ListLabel 2"/>
    <w:qFormat/>
    <w:rPr>
      <w:rFonts w:cs="Courier New"/>
      <w:color w:val="FF0000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  <w:b/>
      <w:color w:val="FF0000"/>
    </w:rPr>
  </w:style>
  <w:style w:type="character" w:styleId="ListLabel6">
    <w:name w:val="ListLabel 6"/>
    <w:qFormat/>
    <w:rPr>
      <w:rFonts w:cs="Courier New"/>
      <w:color w:val="FF0000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ascii="Times New Roman" w:hAnsi="Times New Roman" w:cs="Times New Roman"/>
      <w:b/>
      <w:color w:val="FF0000"/>
      <w:sz w:val="32"/>
      <w:u w:val="none"/>
    </w:rPr>
  </w:style>
  <w:style w:type="character" w:styleId="ListLabel10">
    <w:name w:val="ListLabel 10"/>
    <w:qFormat/>
    <w:rPr>
      <w:rFonts w:eastAsia="Calibri" w:cs=""/>
      <w:b/>
      <w:color w:val="FF0000"/>
      <w:sz w:val="18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b/>
      <w:i w:val="false"/>
      <w:sz w:val="28"/>
    </w:rPr>
  </w:style>
  <w:style w:type="character" w:styleId="ListLabel15">
    <w:name w:val="ListLabel 15"/>
    <w:qFormat/>
    <w:rPr>
      <w:rFonts w:eastAsia="Calibri" w:cs=""/>
      <w:color w:val="FF0000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bc7f7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LibreOffice/5.1.5.2$MacOSX_X86_64 LibreOffice_project/7a864d8825610a8c07cfc3bc01dd4fce6a9447e5</Application>
  <Pages>2</Pages>
  <Words>514</Words>
  <Characters>2842</Characters>
  <CharactersWithSpaces>3284</CharactersWithSpaces>
  <Paragraphs>44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2015-02-05T14:05:00Z</dcterms:created>
  <dc:creator>Julie</dc:creator>
  <dc:description/>
  <dc:language>fr-FR</dc:language>
  <cp:lastModifiedBy/>
  <dcterms:modified xsi:type="dcterms:W3CDTF">2017-04-28T18:21:19Z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