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D" w:rsidRDefault="009C60E5" w:rsidP="009C60E5">
      <w:pPr>
        <w:pStyle w:val="Titre"/>
      </w:pPr>
      <w:bookmarkStart w:id="0" w:name="_GoBack"/>
      <w:bookmarkEnd w:id="0"/>
      <w:r>
        <w:t>Energie des aliments</w:t>
      </w:r>
    </w:p>
    <w:p w:rsidR="009C60E5" w:rsidRPr="003A261B" w:rsidRDefault="009C60E5" w:rsidP="009C60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3A261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Energie brute, énergie métabolisable et énergie nette</w:t>
      </w:r>
    </w:p>
    <w:p w:rsidR="00E379A5" w:rsidRPr="003A261B" w:rsidRDefault="003A261B" w:rsidP="00E379A5">
      <w:pPr>
        <w:pStyle w:val="Paragraphedeliste"/>
        <w:numPr>
          <w:ilvl w:val="0"/>
          <w:numId w:val="2"/>
        </w:numPr>
        <w:rPr>
          <w:b/>
          <w:color w:val="008000"/>
          <w:sz w:val="28"/>
          <w:u w:val="single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5F7A" wp14:editId="01607C67">
                <wp:simplePos x="0" y="0"/>
                <wp:positionH relativeFrom="column">
                  <wp:posOffset>-95250</wp:posOffset>
                </wp:positionH>
                <wp:positionV relativeFrom="paragraph">
                  <wp:posOffset>309245</wp:posOffset>
                </wp:positionV>
                <wp:extent cx="644842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5pt;margin-top:24.35pt;width:507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" filled="f" strokecolor="red" strokeweight="2pt"/>
            </w:pict>
          </mc:Fallback>
        </mc:AlternateContent>
      </w:r>
      <w:r w:rsidR="00E379A5" w:rsidRPr="003A261B">
        <w:rPr>
          <w:b/>
          <w:color w:val="008000"/>
          <w:sz w:val="28"/>
          <w:u w:val="single"/>
        </w:rPr>
        <w:t>Energie brute</w:t>
      </w:r>
    </w:p>
    <w:p w:rsidR="009C60E5" w:rsidRDefault="009C60E5" w:rsidP="009C60E5">
      <w:pPr>
        <w:rPr>
          <w:sz w:val="24"/>
        </w:rPr>
      </w:pPr>
      <w:r w:rsidRPr="003A261B">
        <w:rPr>
          <w:b/>
          <w:color w:val="FF0000"/>
          <w:sz w:val="24"/>
          <w:u w:val="single"/>
        </w:rPr>
        <w:t>Energie brute d’un aliment</w:t>
      </w:r>
      <w:r w:rsidRPr="003A261B">
        <w:rPr>
          <w:color w:val="FF0000"/>
          <w:sz w:val="24"/>
        </w:rPr>
        <w:t> </w:t>
      </w:r>
      <w:r w:rsidRPr="003A261B">
        <w:rPr>
          <w:b/>
          <w:color w:val="FF0000"/>
          <w:sz w:val="24"/>
        </w:rPr>
        <w:t xml:space="preserve">: </w:t>
      </w:r>
      <w:r>
        <w:rPr>
          <w:sz w:val="24"/>
        </w:rPr>
        <w:t>quantité de chaleur produite par la combustion (réaction chimique exothermique d’oxydation) d’un gramme de cet aliment dans un calorimètre (bombe de Berthelot ou bombe calorimétrique) en présence d’O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(kJ ou kcal). On transforme le produit en CO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+ H</w:t>
      </w:r>
      <w:r>
        <w:rPr>
          <w:sz w:val="24"/>
          <w:vertAlign w:val="subscript"/>
        </w:rPr>
        <w:t>2</w:t>
      </w:r>
      <w:r>
        <w:rPr>
          <w:sz w:val="24"/>
        </w:rPr>
        <w:t>O.</w:t>
      </w:r>
    </w:p>
    <w:p w:rsidR="009C60E5" w:rsidRPr="003A261B" w:rsidRDefault="009C60E5" w:rsidP="009C60E5">
      <w:pPr>
        <w:rPr>
          <w:i/>
          <w:sz w:val="24"/>
        </w:rPr>
      </w:pPr>
      <w:r w:rsidRPr="003A261B">
        <w:rPr>
          <w:b/>
          <w:i/>
          <w:color w:val="FF0000"/>
          <w:sz w:val="24"/>
        </w:rPr>
        <w:t>→</w:t>
      </w:r>
      <w:r w:rsidRPr="003A261B">
        <w:rPr>
          <w:i/>
          <w:sz w:val="24"/>
        </w:rPr>
        <w:t xml:space="preserve"> Aliment sous cloche, il y a de la buée sous la cloche (présence d’eau), ça devient noir (déshydratation de l’aliment) et si on met un thermomètre dans la cloche, ça dégage de la chaleur. </w:t>
      </w:r>
    </w:p>
    <w:p w:rsidR="009C60E5" w:rsidRPr="003A261B" w:rsidRDefault="003A261B" w:rsidP="009C60E5">
      <w:pPr>
        <w:rPr>
          <w:b/>
          <w:sz w:val="24"/>
        </w:rPr>
      </w:pPr>
      <w:r>
        <w:rPr>
          <w:b/>
          <w:color w:val="FF0000"/>
          <w:sz w:val="24"/>
        </w:rPr>
        <w:t xml:space="preserve">A partir du moment où </w:t>
      </w:r>
      <w:r w:rsidR="009C60E5" w:rsidRPr="009C60E5">
        <w:rPr>
          <w:b/>
          <w:color w:val="FF0000"/>
          <w:sz w:val="24"/>
        </w:rPr>
        <w:t>un corps dégage de la chaleur, il perd de l’énergie.</w:t>
      </w:r>
      <w:r w:rsidR="009C60E5">
        <w:rPr>
          <w:b/>
          <w:color w:val="FF0000"/>
          <w:sz w:val="24"/>
        </w:rPr>
        <w:t xml:space="preserve"> </w:t>
      </w:r>
      <w:r w:rsidR="009C60E5" w:rsidRPr="003A261B">
        <w:rPr>
          <w:b/>
          <w:sz w:val="24"/>
        </w:rPr>
        <w:t>Plus la quantité de chaleur est importante, plus il y avait de l’énergie dans l’aliment testé.</w:t>
      </w:r>
      <w:r>
        <w:rPr>
          <w:b/>
          <w:sz w:val="24"/>
        </w:rPr>
        <w:br/>
      </w:r>
    </w:p>
    <w:p w:rsidR="009C60E5" w:rsidRPr="003A261B" w:rsidRDefault="009C60E5" w:rsidP="009C60E5">
      <w:pPr>
        <w:rPr>
          <w:rFonts w:ascii="Comic Sans MS" w:hAnsi="Comic Sans MS"/>
          <w:b/>
          <w:color w:val="FF0000"/>
          <w:sz w:val="24"/>
          <w:u w:val="single"/>
        </w:rPr>
      </w:pPr>
      <w:r w:rsidRPr="003A261B">
        <w:rPr>
          <w:rFonts w:ascii="Comic Sans MS" w:hAnsi="Comic Sans MS"/>
          <w:b/>
          <w:color w:val="FF0000"/>
          <w:sz w:val="24"/>
          <w:u w:val="single"/>
        </w:rPr>
        <w:t>Pour mémoire</w:t>
      </w:r>
    </w:p>
    <w:p w:rsidR="009C60E5" w:rsidRPr="003A261B" w:rsidRDefault="009C60E5" w:rsidP="003A261B">
      <w:pPr>
        <w:ind w:left="708"/>
        <w:rPr>
          <w:sz w:val="24"/>
        </w:rPr>
      </w:pPr>
      <w:r w:rsidRPr="003A261B">
        <w:rPr>
          <w:b/>
          <w:color w:val="FF0000"/>
          <w:sz w:val="24"/>
        </w:rPr>
        <w:t>1kcal = quantité de chaleur nécessaire pour élever 1d° la T° d’1 d’eau de 14,5 à 15,5°C</w:t>
      </w:r>
      <w:r w:rsidRPr="003A261B">
        <w:rPr>
          <w:b/>
          <w:color w:val="FF0000"/>
          <w:sz w:val="24"/>
        </w:rPr>
        <w:br/>
      </w:r>
      <w:r w:rsidRPr="003A261B">
        <w:rPr>
          <w:sz w:val="24"/>
        </w:rPr>
        <w:t>1kcal = 1Cal = 1000 cal = 4,1865 kJ = 0,207 L O</w:t>
      </w:r>
      <w:r w:rsidRPr="003A261B">
        <w:rPr>
          <w:sz w:val="24"/>
          <w:vertAlign w:val="subscript"/>
        </w:rPr>
        <w:t xml:space="preserve">2 </w:t>
      </w:r>
      <w:r w:rsidRPr="003A261B">
        <w:rPr>
          <w:sz w:val="24"/>
        </w:rPr>
        <w:t>(</w:t>
      </w:r>
      <w:r w:rsidRPr="003A261B">
        <w:rPr>
          <w:i/>
          <w:sz w:val="24"/>
        </w:rPr>
        <w:t>litre d’oxygène</w:t>
      </w:r>
      <w:proofErr w:type="gramStart"/>
      <w:r w:rsidRPr="003A261B">
        <w:rPr>
          <w:sz w:val="24"/>
        </w:rPr>
        <w:t>)</w:t>
      </w:r>
      <w:proofErr w:type="gramEnd"/>
      <w:r w:rsidRPr="003A261B">
        <w:rPr>
          <w:sz w:val="24"/>
          <w:vertAlign w:val="subscript"/>
        </w:rPr>
        <w:br/>
      </w:r>
      <w:r w:rsidRPr="003A261B">
        <w:rPr>
          <w:sz w:val="24"/>
        </w:rPr>
        <w:t>1kJ = 0,239 kcal; 1MJ = 1000kJ = 239 kcal</w:t>
      </w:r>
      <w:r w:rsidRPr="003A261B">
        <w:rPr>
          <w:sz w:val="24"/>
        </w:rPr>
        <w:br/>
        <w:t>1 L O</w:t>
      </w:r>
      <w:r w:rsidRPr="003A261B">
        <w:rPr>
          <w:sz w:val="24"/>
          <w:vertAlign w:val="subscript"/>
        </w:rPr>
        <w:t>2</w:t>
      </w:r>
      <w:r w:rsidRPr="003A261B">
        <w:rPr>
          <w:sz w:val="24"/>
        </w:rPr>
        <w:t xml:space="preserve"> = 20,17 kJ = 4,825kcal</w:t>
      </w:r>
      <w:r w:rsidR="003A261B" w:rsidRPr="003A261B">
        <w:rPr>
          <w:sz w:val="24"/>
        </w:rPr>
        <w:br/>
      </w:r>
      <w:r w:rsidR="003A261B" w:rsidRPr="003A261B">
        <w:rPr>
          <w:sz w:val="24"/>
        </w:rPr>
        <w:br/>
      </w:r>
    </w:p>
    <w:p w:rsidR="009C60E5" w:rsidRPr="003A261B" w:rsidRDefault="003A261B" w:rsidP="009C60E5">
      <w:pPr>
        <w:rPr>
          <w:rFonts w:ascii="Comic Sans MS" w:hAnsi="Comic Sans MS"/>
          <w:b/>
          <w:color w:val="FF0000"/>
          <w:sz w:val="24"/>
          <w:u w:val="single"/>
        </w:rPr>
      </w:pPr>
      <w:r w:rsidRPr="003A261B">
        <w:rPr>
          <w:rFonts w:ascii="Comic Sans MS" w:hAnsi="Comic Sans MS"/>
          <w:b/>
          <w:color w:val="FF0000"/>
          <w:sz w:val="24"/>
          <w:u w:val="single"/>
        </w:rPr>
        <w:t>Pompe calorimétrique</w:t>
      </w:r>
    </w:p>
    <w:p w:rsidR="003A261B" w:rsidRPr="003A261B" w:rsidRDefault="003A261B" w:rsidP="009C60E5">
      <w:pPr>
        <w:rPr>
          <w:rFonts w:ascii="Comic Sans MS" w:hAnsi="Comic Sans MS"/>
          <w:b/>
          <w:color w:val="FF0000"/>
          <w:u w:val="single"/>
        </w:rPr>
      </w:pPr>
    </w:p>
    <w:p w:rsidR="003A261B" w:rsidRDefault="003A261B" w:rsidP="003A261B">
      <w:pPr>
        <w:jc w:val="center"/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10A41AF6" wp14:editId="02AB1056">
            <wp:extent cx="3714750" cy="3714750"/>
            <wp:effectExtent l="0" t="0" r="0" b="0"/>
            <wp:docPr id="2" name="Image 2" descr="http://upload.wikimedia.org/wikipedia/commons/thumb/a/aa/Bombe_calorimetrique1.png/350px-Bombe_calorimetriq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a/aa/Bombe_calorimetrique1.png/350px-Bombe_calorimetriqu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A5" w:rsidRPr="003A261B" w:rsidRDefault="00E379A5" w:rsidP="009C60E5">
      <w:pPr>
        <w:rPr>
          <w:sz w:val="24"/>
          <w:szCs w:val="24"/>
        </w:rPr>
      </w:pPr>
      <w:r w:rsidRPr="003A261B">
        <w:rPr>
          <w:sz w:val="24"/>
          <w:szCs w:val="24"/>
        </w:rPr>
        <w:lastRenderedPageBreak/>
        <w:t>Energie brute : divers coefficients méta</w:t>
      </w:r>
      <w:r w:rsidR="003A261B" w:rsidRPr="003A261B">
        <w:rPr>
          <w:sz w:val="24"/>
          <w:szCs w:val="24"/>
        </w:rPr>
        <w:t>bo</w:t>
      </w:r>
      <w:r w:rsidRPr="003A261B">
        <w:rPr>
          <w:sz w:val="24"/>
          <w:szCs w:val="24"/>
        </w:rPr>
        <w:t>liques pour les 3 types de macronutriments (G</w:t>
      </w:r>
      <w:proofErr w:type="gramStart"/>
      <w:r w:rsidRPr="003A261B">
        <w:rPr>
          <w:sz w:val="24"/>
          <w:szCs w:val="24"/>
        </w:rPr>
        <w:t>,L,P</w:t>
      </w:r>
      <w:proofErr w:type="gramEnd"/>
      <w:r w:rsidRPr="003A261B">
        <w:rPr>
          <w:sz w:val="24"/>
          <w:szCs w:val="24"/>
        </w:rPr>
        <w:t>)</w:t>
      </w:r>
    </w:p>
    <w:tbl>
      <w:tblPr>
        <w:tblStyle w:val="Listemoyenne2-Accent2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E379A5" w:rsidRPr="003A261B" w:rsidTr="0058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1" w:type="dxa"/>
          </w:tcPr>
          <w:p w:rsidR="00E379A5" w:rsidRPr="003A261B" w:rsidRDefault="00E379A5" w:rsidP="00582E6C">
            <w:pPr>
              <w:jc w:val="center"/>
            </w:pPr>
          </w:p>
        </w:tc>
        <w:tc>
          <w:tcPr>
            <w:tcW w:w="2651" w:type="dxa"/>
          </w:tcPr>
          <w:p w:rsidR="00E379A5" w:rsidRPr="003A261B" w:rsidRDefault="00E379A5" w:rsidP="0058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261B">
              <w:t>Glucides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261B">
              <w:t>Lipides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261B">
              <w:t>Protéines</w:t>
            </w:r>
          </w:p>
        </w:tc>
      </w:tr>
      <w:tr w:rsidR="00E379A5" w:rsidRPr="003A261B" w:rsidTr="0058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E379A5" w:rsidRPr="003A261B" w:rsidRDefault="003A261B" w:rsidP="00582E6C">
            <w:pPr>
              <w:jc w:val="center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Valeur énerg</w:t>
            </w:r>
            <w:r w:rsidR="00E379A5" w:rsidRPr="003A261B">
              <w:rPr>
                <w:sz w:val="24"/>
                <w:szCs w:val="24"/>
              </w:rPr>
              <w:t>étique (kcal/g)</w:t>
            </w:r>
          </w:p>
        </w:tc>
        <w:tc>
          <w:tcPr>
            <w:tcW w:w="2651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4.1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9.3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4.3</w:t>
            </w:r>
          </w:p>
        </w:tc>
      </w:tr>
      <w:tr w:rsidR="00E379A5" w:rsidRPr="003A261B" w:rsidTr="0058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E379A5" w:rsidRPr="003A261B" w:rsidRDefault="00E379A5" w:rsidP="00582E6C">
            <w:pPr>
              <w:jc w:val="center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Equivalent énergétique (kcal/L</w:t>
            </w:r>
            <w:r w:rsidR="003A261B">
              <w:rPr>
                <w:sz w:val="24"/>
                <w:szCs w:val="24"/>
              </w:rPr>
              <w:t xml:space="preserve"> </w:t>
            </w:r>
            <w:r w:rsidRPr="003A261B">
              <w:rPr>
                <w:sz w:val="24"/>
                <w:szCs w:val="24"/>
              </w:rPr>
              <w:t>O</w:t>
            </w:r>
            <w:r w:rsidRPr="003A261B">
              <w:rPr>
                <w:sz w:val="24"/>
                <w:szCs w:val="24"/>
                <w:vertAlign w:val="subscript"/>
              </w:rPr>
              <w:t>2</w:t>
            </w:r>
            <w:r w:rsidRPr="003A261B">
              <w:rPr>
                <w:sz w:val="24"/>
                <w:szCs w:val="24"/>
              </w:rPr>
              <w:t>)</w:t>
            </w:r>
          </w:p>
        </w:tc>
        <w:tc>
          <w:tcPr>
            <w:tcW w:w="2651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5.0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4.7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4.5</w:t>
            </w:r>
          </w:p>
        </w:tc>
      </w:tr>
      <w:tr w:rsidR="00E379A5" w:rsidRPr="003A261B" w:rsidTr="0058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E379A5" w:rsidRPr="003A261B" w:rsidRDefault="00E379A5" w:rsidP="00582E6C">
            <w:pPr>
              <w:jc w:val="center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Litres O</w:t>
            </w:r>
            <w:r w:rsidR="003A261B">
              <w:rPr>
                <w:sz w:val="24"/>
                <w:szCs w:val="24"/>
                <w:vertAlign w:val="subscript"/>
              </w:rPr>
              <w:t>2</w:t>
            </w:r>
            <w:r w:rsidR="003A261B">
              <w:rPr>
                <w:sz w:val="24"/>
                <w:szCs w:val="24"/>
              </w:rPr>
              <w:t xml:space="preserve">, utilisé par g </w:t>
            </w:r>
            <w:r w:rsidR="00582E6C">
              <w:rPr>
                <w:sz w:val="24"/>
                <w:szCs w:val="24"/>
              </w:rPr>
              <w:t xml:space="preserve">    </w:t>
            </w:r>
            <w:r w:rsidR="003A261B">
              <w:rPr>
                <w:sz w:val="24"/>
                <w:szCs w:val="24"/>
              </w:rPr>
              <w:t>(L O</w:t>
            </w:r>
            <w:r w:rsidR="003A261B">
              <w:rPr>
                <w:sz w:val="24"/>
                <w:szCs w:val="24"/>
                <w:vertAlign w:val="subscript"/>
              </w:rPr>
              <w:t>2</w:t>
            </w:r>
            <w:r w:rsidRPr="003A261B">
              <w:rPr>
                <w:sz w:val="24"/>
                <w:szCs w:val="24"/>
              </w:rPr>
              <w:t>/g)</w:t>
            </w:r>
          </w:p>
        </w:tc>
        <w:tc>
          <w:tcPr>
            <w:tcW w:w="2651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0.75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2.05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0.97</w:t>
            </w:r>
          </w:p>
        </w:tc>
      </w:tr>
      <w:tr w:rsidR="00E379A5" w:rsidRPr="003A261B" w:rsidTr="0058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E379A5" w:rsidRPr="003A261B" w:rsidRDefault="003A261B" w:rsidP="00582E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Litres CO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="00E379A5" w:rsidRPr="003A261B">
              <w:rPr>
                <w:sz w:val="24"/>
                <w:szCs w:val="24"/>
              </w:rPr>
              <w:t xml:space="preserve"> rejeté par g</w:t>
            </w:r>
            <w:r w:rsidR="00582E6C">
              <w:rPr>
                <w:sz w:val="24"/>
                <w:szCs w:val="24"/>
              </w:rPr>
              <w:t xml:space="preserve">   </w:t>
            </w:r>
            <w:r w:rsidR="00E379A5" w:rsidRPr="003A261B">
              <w:rPr>
                <w:sz w:val="24"/>
                <w:szCs w:val="24"/>
              </w:rPr>
              <w:t xml:space="preserve"> (L</w:t>
            </w:r>
            <w:r>
              <w:rPr>
                <w:sz w:val="24"/>
                <w:szCs w:val="24"/>
              </w:rPr>
              <w:t xml:space="preserve"> </w:t>
            </w:r>
            <w:r w:rsidR="00E379A5" w:rsidRPr="003A261B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="00E379A5" w:rsidRPr="003A261B">
              <w:rPr>
                <w:sz w:val="24"/>
                <w:szCs w:val="24"/>
              </w:rPr>
              <w:t>/g)</w:t>
            </w:r>
          </w:p>
        </w:tc>
        <w:tc>
          <w:tcPr>
            <w:tcW w:w="2651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0.75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1.43</w:t>
            </w:r>
          </w:p>
        </w:tc>
        <w:tc>
          <w:tcPr>
            <w:tcW w:w="2652" w:type="dxa"/>
          </w:tcPr>
          <w:p w:rsidR="00E379A5" w:rsidRPr="003A261B" w:rsidRDefault="00E379A5" w:rsidP="0058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61B">
              <w:rPr>
                <w:sz w:val="24"/>
                <w:szCs w:val="24"/>
              </w:rPr>
              <w:t>0.76</w:t>
            </w:r>
          </w:p>
        </w:tc>
      </w:tr>
    </w:tbl>
    <w:p w:rsidR="00E379A5" w:rsidRDefault="00E379A5" w:rsidP="009C60E5">
      <w:pPr>
        <w:rPr>
          <w:sz w:val="24"/>
          <w:szCs w:val="24"/>
        </w:rPr>
      </w:pPr>
    </w:p>
    <w:p w:rsidR="00582E6C" w:rsidRPr="003A261B" w:rsidRDefault="00582E6C" w:rsidP="009C60E5">
      <w:pPr>
        <w:rPr>
          <w:sz w:val="24"/>
          <w:szCs w:val="24"/>
        </w:rPr>
      </w:pPr>
    </w:p>
    <w:p w:rsidR="00E379A5" w:rsidRPr="00582E6C" w:rsidRDefault="00582E6C" w:rsidP="00E379A5">
      <w:pPr>
        <w:pStyle w:val="Paragraphedeliste"/>
        <w:numPr>
          <w:ilvl w:val="0"/>
          <w:numId w:val="2"/>
        </w:numPr>
        <w:rPr>
          <w:b/>
          <w:color w:val="008000"/>
          <w:sz w:val="28"/>
          <w:szCs w:val="24"/>
          <w:u w:val="single"/>
        </w:rPr>
      </w:pPr>
      <w:r>
        <w:rPr>
          <w:b/>
          <w:noProof/>
          <w:color w:val="008000"/>
          <w:sz w:val="28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337820</wp:posOffset>
                </wp:positionV>
                <wp:extent cx="65627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26.6pt;width:516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" filled="f" strokecolor="red" strokeweight="2pt"/>
            </w:pict>
          </mc:Fallback>
        </mc:AlternateContent>
      </w:r>
      <w:r w:rsidR="00E379A5" w:rsidRPr="00582E6C">
        <w:rPr>
          <w:b/>
          <w:color w:val="008000"/>
          <w:sz w:val="28"/>
          <w:szCs w:val="24"/>
          <w:u w:val="single"/>
        </w:rPr>
        <w:t>Energie métabolisable</w:t>
      </w:r>
    </w:p>
    <w:p w:rsidR="00E379A5" w:rsidRPr="003A261B" w:rsidRDefault="00E379A5" w:rsidP="003A261B">
      <w:pPr>
        <w:jc w:val="center"/>
        <w:rPr>
          <w:sz w:val="24"/>
          <w:szCs w:val="24"/>
        </w:rPr>
      </w:pPr>
      <w:r w:rsidRPr="003A261B">
        <w:rPr>
          <w:b/>
          <w:color w:val="FF0000"/>
          <w:sz w:val="24"/>
          <w:szCs w:val="24"/>
          <w:u w:val="single"/>
        </w:rPr>
        <w:t>Energie métabolisable</w:t>
      </w:r>
      <w:r w:rsidR="003A261B" w:rsidRPr="003A261B">
        <w:rPr>
          <w:b/>
          <w:color w:val="FF0000"/>
          <w:sz w:val="24"/>
          <w:szCs w:val="24"/>
          <w:u w:val="single"/>
        </w:rPr>
        <w:t> :</w:t>
      </w:r>
      <w:r w:rsidRPr="003A261B">
        <w:rPr>
          <w:sz w:val="24"/>
          <w:szCs w:val="24"/>
        </w:rPr>
        <w:t xml:space="preserve"> ce qui est réellement assimilé (énergie brute – les pertes fécales et urinaires)</w:t>
      </w:r>
    </w:p>
    <w:p w:rsidR="00E379A5" w:rsidRPr="003A261B" w:rsidRDefault="00E379A5" w:rsidP="009C60E5">
      <w:pPr>
        <w:rPr>
          <w:sz w:val="24"/>
          <w:szCs w:val="24"/>
        </w:rPr>
      </w:pPr>
      <w:r w:rsidRPr="003A261B">
        <w:rPr>
          <w:sz w:val="24"/>
          <w:szCs w:val="24"/>
        </w:rPr>
        <w:t xml:space="preserve">Ce qui nous est utile en </w:t>
      </w:r>
      <w:r w:rsidR="00582E6C" w:rsidRPr="003A261B">
        <w:rPr>
          <w:sz w:val="24"/>
          <w:szCs w:val="24"/>
        </w:rPr>
        <w:t>termes d’énergie</w:t>
      </w:r>
      <w:r w:rsidRPr="003A261B">
        <w:rPr>
          <w:sz w:val="24"/>
          <w:szCs w:val="24"/>
        </w:rPr>
        <w:t xml:space="preserve"> c’est ce qui est métabolisé.</w:t>
      </w:r>
    </w:p>
    <w:p w:rsidR="00E379A5" w:rsidRPr="003A261B" w:rsidRDefault="00E379A5" w:rsidP="009C60E5">
      <w:pPr>
        <w:rPr>
          <w:sz w:val="24"/>
          <w:szCs w:val="24"/>
        </w:rPr>
      </w:pPr>
    </w:p>
    <w:p w:rsidR="00E379A5" w:rsidRPr="00582E6C" w:rsidRDefault="00E379A5" w:rsidP="009C60E5">
      <w:pPr>
        <w:rPr>
          <w:rFonts w:ascii="Comic Sans MS" w:hAnsi="Comic Sans MS"/>
          <w:b/>
          <w:color w:val="FF0000"/>
          <w:sz w:val="24"/>
          <w:szCs w:val="24"/>
        </w:rPr>
      </w:pPr>
      <w:r w:rsidRPr="00582E6C">
        <w:rPr>
          <w:rFonts w:ascii="Comic Sans MS" w:hAnsi="Comic Sans MS"/>
          <w:b/>
          <w:color w:val="FF0000"/>
          <w:sz w:val="24"/>
          <w:szCs w:val="24"/>
          <w:u w:val="single"/>
        </w:rPr>
        <w:t>Teneur en énergie métabolisable des aliments</w:t>
      </w:r>
      <w:r w:rsidRPr="00582E6C"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r w:rsidRPr="00582E6C">
        <w:rPr>
          <w:rFonts w:ascii="Comic Sans MS" w:hAnsi="Comic Sans MS"/>
          <w:color w:val="FF0000"/>
          <w:sz w:val="24"/>
          <w:szCs w:val="24"/>
        </w:rPr>
        <w:t>(</w:t>
      </w:r>
      <w:proofErr w:type="spellStart"/>
      <w:r w:rsidRPr="00582E6C">
        <w:rPr>
          <w:rFonts w:ascii="Comic Sans MS" w:hAnsi="Comic Sans MS"/>
          <w:i/>
          <w:color w:val="FF0000"/>
          <w:sz w:val="24"/>
          <w:szCs w:val="24"/>
        </w:rPr>
        <w:t>Atwater</w:t>
      </w:r>
      <w:proofErr w:type="spellEnd"/>
      <w:r w:rsidRPr="00582E6C">
        <w:rPr>
          <w:rFonts w:ascii="Comic Sans MS" w:hAnsi="Comic Sans MS"/>
          <w:i/>
          <w:color w:val="FF0000"/>
          <w:sz w:val="24"/>
          <w:szCs w:val="24"/>
        </w:rPr>
        <w:t xml:space="preserve"> et Benedict, 1899</w:t>
      </w:r>
      <w:r w:rsidRPr="00582E6C">
        <w:rPr>
          <w:rFonts w:ascii="Comic Sans MS" w:hAnsi="Comic Sans MS"/>
          <w:color w:val="FF0000"/>
          <w:sz w:val="24"/>
          <w:szCs w:val="24"/>
        </w:rPr>
        <w:t>)</w:t>
      </w:r>
      <w:r w:rsidRPr="00582E6C">
        <w:rPr>
          <w:rFonts w:ascii="Comic Sans MS" w:hAnsi="Comic Sans MS"/>
          <w:b/>
          <w:color w:val="FF0000"/>
          <w:sz w:val="24"/>
          <w:szCs w:val="24"/>
        </w:rPr>
        <w:t xml:space="preserve"> </w:t>
      </w:r>
    </w:p>
    <w:p w:rsidR="00E379A5" w:rsidRPr="003A261B" w:rsidRDefault="00582E6C" w:rsidP="00582E6C">
      <w:pPr>
        <w:ind w:left="1416"/>
        <w:rPr>
          <w:sz w:val="24"/>
          <w:szCs w:val="24"/>
        </w:rPr>
      </w:pPr>
      <w:r w:rsidRPr="00582E6C">
        <w:rPr>
          <w:rFonts w:ascii="Comic Sans MS" w:hAnsi="Comic Sans MS"/>
          <w:b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1FEE6" wp14:editId="4CFC9B11">
                <wp:simplePos x="0" y="0"/>
                <wp:positionH relativeFrom="column">
                  <wp:posOffset>4857750</wp:posOffset>
                </wp:positionH>
                <wp:positionV relativeFrom="paragraph">
                  <wp:posOffset>167640</wp:posOffset>
                </wp:positionV>
                <wp:extent cx="1304925" cy="52387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6C" w:rsidRPr="00582E6C" w:rsidRDefault="00582E6C">
                            <w:r w:rsidRPr="00582E6C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double"/>
                              </w:rPr>
                              <w:t>A savoir 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82.5pt;margin-top:13.2pt;width:102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" filled="f" stroked="f">
                <v:textbox>
                  <w:txbxContent>
                    <w:p w:rsidR="00582E6C" w:rsidRPr="00582E6C" w:rsidRDefault="00582E6C">
                      <w:r w:rsidRPr="00582E6C">
                        <w:rPr>
                          <w:b/>
                          <w:color w:val="FF0000"/>
                          <w:sz w:val="24"/>
                          <w:szCs w:val="24"/>
                          <w:u w:val="double"/>
                        </w:rPr>
                        <w:t>A savoir +++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1g de glucides = 4kcal (16,</w:t>
      </w:r>
      <w:r w:rsidR="00E379A5" w:rsidRPr="003A261B">
        <w:rPr>
          <w:sz w:val="24"/>
          <w:szCs w:val="24"/>
        </w:rPr>
        <w:t>7 kJ.g</w:t>
      </w:r>
      <w:r w:rsidR="00E379A5" w:rsidRPr="00582E6C">
        <w:rPr>
          <w:sz w:val="24"/>
          <w:szCs w:val="24"/>
          <w:vertAlign w:val="superscript"/>
        </w:rPr>
        <w:t>-1</w:t>
      </w:r>
      <w:r w:rsidR="00E379A5" w:rsidRPr="003A261B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E379A5" w:rsidRPr="003A261B">
        <w:rPr>
          <w:sz w:val="24"/>
          <w:szCs w:val="24"/>
        </w:rPr>
        <w:t>1g de pr</w:t>
      </w:r>
      <w:r>
        <w:rPr>
          <w:sz w:val="24"/>
          <w:szCs w:val="24"/>
        </w:rPr>
        <w:t>otéines = 4kcal (16,</w:t>
      </w:r>
      <w:r w:rsidR="00E379A5" w:rsidRPr="003A261B">
        <w:rPr>
          <w:sz w:val="24"/>
          <w:szCs w:val="24"/>
        </w:rPr>
        <w:t>7 kJ.g</w:t>
      </w:r>
      <w:r w:rsidR="00E379A5" w:rsidRPr="00582E6C">
        <w:rPr>
          <w:sz w:val="24"/>
          <w:szCs w:val="24"/>
          <w:vertAlign w:val="superscript"/>
        </w:rPr>
        <w:t>-1</w:t>
      </w:r>
      <w:r w:rsidR="00E379A5" w:rsidRPr="003A261B">
        <w:rPr>
          <w:sz w:val="24"/>
          <w:szCs w:val="24"/>
        </w:rPr>
        <w:t>)</w:t>
      </w:r>
      <w:r>
        <w:rPr>
          <w:sz w:val="24"/>
          <w:szCs w:val="24"/>
        </w:rPr>
        <w:br/>
        <w:t>1g de lipides = 9kcal (37,</w:t>
      </w:r>
      <w:r w:rsidR="00E379A5" w:rsidRPr="003A261B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E379A5" w:rsidRPr="003A261B">
        <w:rPr>
          <w:sz w:val="24"/>
          <w:szCs w:val="24"/>
        </w:rPr>
        <w:t>kJ.g</w:t>
      </w:r>
      <w:r w:rsidR="00E379A5" w:rsidRPr="00582E6C">
        <w:rPr>
          <w:sz w:val="24"/>
          <w:szCs w:val="24"/>
          <w:vertAlign w:val="superscript"/>
        </w:rPr>
        <w:t>-1</w:t>
      </w:r>
      <w:proofErr w:type="gramStart"/>
      <w:r w:rsidR="00E379A5" w:rsidRPr="003A261B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 w:rsidR="00E379A5" w:rsidRPr="003A261B">
        <w:rPr>
          <w:sz w:val="24"/>
          <w:szCs w:val="24"/>
        </w:rPr>
        <w:t>(1g d’alcool = 7kcal)</w:t>
      </w:r>
    </w:p>
    <w:p w:rsidR="00E379A5" w:rsidRPr="003A261B" w:rsidRDefault="00582E6C" w:rsidP="009C60E5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E379A5" w:rsidRPr="003A261B">
        <w:rPr>
          <w:sz w:val="24"/>
          <w:szCs w:val="24"/>
        </w:rPr>
        <w:t xml:space="preserve"> digestion dépense de l’énergie.</w:t>
      </w:r>
    </w:p>
    <w:p w:rsidR="00E379A5" w:rsidRPr="003A261B" w:rsidRDefault="00E379A5" w:rsidP="009C60E5">
      <w:pPr>
        <w:rPr>
          <w:sz w:val="24"/>
          <w:szCs w:val="24"/>
        </w:rPr>
      </w:pPr>
    </w:p>
    <w:p w:rsidR="00E379A5" w:rsidRPr="00582E6C" w:rsidRDefault="00582E6C" w:rsidP="00E379A5">
      <w:pPr>
        <w:pStyle w:val="Paragraphedeliste"/>
        <w:numPr>
          <w:ilvl w:val="0"/>
          <w:numId w:val="2"/>
        </w:numPr>
        <w:rPr>
          <w:b/>
          <w:color w:val="008000"/>
          <w:sz w:val="28"/>
          <w:szCs w:val="24"/>
          <w:u w:val="single"/>
        </w:rPr>
      </w:pPr>
      <w:r>
        <w:rPr>
          <w:b/>
          <w:noProof/>
          <w:color w:val="008000"/>
          <w:sz w:val="28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312420</wp:posOffset>
                </wp:positionV>
                <wp:extent cx="64389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1.25pt;margin-top:24.6pt;width:507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" filled="f" strokecolor="red" strokeweight="2pt"/>
            </w:pict>
          </mc:Fallback>
        </mc:AlternateContent>
      </w:r>
      <w:r w:rsidR="00E379A5" w:rsidRPr="00582E6C">
        <w:rPr>
          <w:b/>
          <w:color w:val="008000"/>
          <w:sz w:val="28"/>
          <w:szCs w:val="24"/>
          <w:u w:val="single"/>
        </w:rPr>
        <w:t>Energie nette</w:t>
      </w:r>
      <w:r w:rsidR="00D76F88" w:rsidRPr="00582E6C">
        <w:rPr>
          <w:b/>
          <w:color w:val="008000"/>
          <w:sz w:val="28"/>
          <w:szCs w:val="24"/>
          <w:u w:val="single"/>
        </w:rPr>
        <w:t xml:space="preserve"> que peut utiliser un individu +++</w:t>
      </w:r>
    </w:p>
    <w:p w:rsidR="00E379A5" w:rsidRPr="003A261B" w:rsidRDefault="00E379A5" w:rsidP="00582E6C">
      <w:pPr>
        <w:jc w:val="center"/>
        <w:rPr>
          <w:sz w:val="24"/>
          <w:szCs w:val="24"/>
        </w:rPr>
      </w:pPr>
      <w:r w:rsidRPr="00582E6C">
        <w:rPr>
          <w:b/>
          <w:color w:val="FF0000"/>
          <w:sz w:val="24"/>
          <w:szCs w:val="24"/>
          <w:u w:val="single"/>
        </w:rPr>
        <w:t>Energie nette :</w:t>
      </w:r>
      <w:r w:rsidRPr="00582E6C">
        <w:rPr>
          <w:color w:val="FF0000"/>
          <w:sz w:val="24"/>
          <w:szCs w:val="24"/>
        </w:rPr>
        <w:t xml:space="preserve"> </w:t>
      </w:r>
      <w:r w:rsidRPr="003A261B">
        <w:rPr>
          <w:sz w:val="24"/>
          <w:szCs w:val="24"/>
        </w:rPr>
        <w:t>Energie métabolisable – production de chaleur liée au métabolisme des nutriments</w:t>
      </w:r>
      <w:r w:rsidR="00582E6C">
        <w:rPr>
          <w:sz w:val="24"/>
          <w:szCs w:val="24"/>
        </w:rPr>
        <w:t xml:space="preserve">           </w:t>
      </w:r>
      <w:r w:rsidRPr="003A261B">
        <w:rPr>
          <w:sz w:val="24"/>
          <w:szCs w:val="24"/>
        </w:rPr>
        <w:t xml:space="preserve"> (=</w:t>
      </w:r>
      <w:r w:rsidR="00582E6C">
        <w:rPr>
          <w:sz w:val="24"/>
          <w:szCs w:val="24"/>
        </w:rPr>
        <w:t xml:space="preserve"> </w:t>
      </w:r>
      <w:r w:rsidRPr="003A261B">
        <w:rPr>
          <w:sz w:val="24"/>
          <w:szCs w:val="24"/>
        </w:rPr>
        <w:t>valeur énergétique réelle du produit)</w:t>
      </w:r>
    </w:p>
    <w:p w:rsidR="00582E6C" w:rsidRDefault="00582E6C" w:rsidP="00582E6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582E6C" w:rsidRPr="00582E6C" w:rsidRDefault="00582E6C" w:rsidP="00582E6C">
      <w:pPr>
        <w:rPr>
          <w:b/>
          <w:color w:val="0070C0"/>
          <w:sz w:val="24"/>
          <w:szCs w:val="24"/>
          <w:u w:val="single"/>
        </w:rPr>
      </w:pPr>
      <w:r w:rsidRPr="00582E6C">
        <w:rPr>
          <w:b/>
          <w:color w:val="0070C0"/>
          <w:sz w:val="24"/>
          <w:szCs w:val="24"/>
          <w:u w:val="single"/>
        </w:rPr>
        <w:t>Valeur énergétique des macronutriments ingérés</w:t>
      </w:r>
    </w:p>
    <w:tbl>
      <w:tblPr>
        <w:tblStyle w:val="Tramemoyenne1-Accent5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82E6C" w:rsidTr="0058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582E6C" w:rsidRDefault="00582E6C" w:rsidP="00582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5" w:type="dxa"/>
          </w:tcPr>
          <w:p w:rsidR="00582E6C" w:rsidRDefault="00582E6C" w:rsidP="0058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Kcal / g</w:t>
            </w:r>
          </w:p>
        </w:tc>
        <w:tc>
          <w:tcPr>
            <w:tcW w:w="3536" w:type="dxa"/>
          </w:tcPr>
          <w:p w:rsidR="00582E6C" w:rsidRDefault="00582E6C" w:rsidP="0058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 / g</w:t>
            </w:r>
          </w:p>
        </w:tc>
      </w:tr>
      <w:tr w:rsidR="00582E6C" w:rsidTr="0058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582E6C" w:rsidRDefault="00582E6C" w:rsidP="00582E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Lipides</w:t>
            </w:r>
          </w:p>
        </w:tc>
        <w:tc>
          <w:tcPr>
            <w:tcW w:w="3535" w:type="dxa"/>
          </w:tcPr>
          <w:p w:rsidR="00582E6C" w:rsidRDefault="00582E6C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36" w:type="dxa"/>
          </w:tcPr>
          <w:p w:rsidR="00582E6C" w:rsidRDefault="00582E6C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37,6</w:t>
            </w:r>
          </w:p>
        </w:tc>
      </w:tr>
      <w:tr w:rsidR="00582E6C" w:rsidTr="0058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582E6C" w:rsidRDefault="00582E6C" w:rsidP="00582E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Alcool</w:t>
            </w:r>
          </w:p>
        </w:tc>
        <w:tc>
          <w:tcPr>
            <w:tcW w:w="3535" w:type="dxa"/>
          </w:tcPr>
          <w:p w:rsidR="00582E6C" w:rsidRDefault="00582E6C" w:rsidP="00582E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36" w:type="dxa"/>
          </w:tcPr>
          <w:p w:rsidR="00582E6C" w:rsidRDefault="00582E6C" w:rsidP="00582E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</w:tr>
      <w:tr w:rsidR="00582E6C" w:rsidTr="0058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582E6C" w:rsidRDefault="00582E6C" w:rsidP="00582E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Protéines</w:t>
            </w:r>
          </w:p>
        </w:tc>
        <w:tc>
          <w:tcPr>
            <w:tcW w:w="3535" w:type="dxa"/>
          </w:tcPr>
          <w:p w:rsidR="00582E6C" w:rsidRDefault="00582E6C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6" w:type="dxa"/>
          </w:tcPr>
          <w:p w:rsidR="00582E6C" w:rsidRDefault="00582E6C" w:rsidP="0058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</w:t>
            </w:r>
          </w:p>
        </w:tc>
      </w:tr>
      <w:tr w:rsidR="00582E6C" w:rsidTr="0058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582E6C" w:rsidRDefault="00582E6C" w:rsidP="00582E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Glucides</w:t>
            </w:r>
          </w:p>
        </w:tc>
        <w:tc>
          <w:tcPr>
            <w:tcW w:w="3535" w:type="dxa"/>
          </w:tcPr>
          <w:p w:rsidR="00582E6C" w:rsidRDefault="00582E6C" w:rsidP="00582E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6" w:type="dxa"/>
          </w:tcPr>
          <w:p w:rsidR="00582E6C" w:rsidRDefault="00582E6C" w:rsidP="00582E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</w:t>
            </w:r>
          </w:p>
        </w:tc>
      </w:tr>
    </w:tbl>
    <w:p w:rsidR="00582E6C" w:rsidRPr="003A261B" w:rsidRDefault="00582E6C" w:rsidP="00E379A5">
      <w:pPr>
        <w:rPr>
          <w:sz w:val="24"/>
          <w:szCs w:val="24"/>
        </w:rPr>
      </w:pPr>
    </w:p>
    <w:p w:rsidR="00E379A5" w:rsidRPr="009C60E5" w:rsidRDefault="00E379A5" w:rsidP="009C60E5"/>
    <w:sectPr w:rsidR="00E379A5" w:rsidRPr="009C60E5" w:rsidSect="009C6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586"/>
    <w:multiLevelType w:val="hybridMultilevel"/>
    <w:tmpl w:val="5420B6F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984C91"/>
    <w:multiLevelType w:val="hybridMultilevel"/>
    <w:tmpl w:val="6EE2631A"/>
    <w:lvl w:ilvl="0" w:tplc="4AC27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E5"/>
    <w:rsid w:val="00296904"/>
    <w:rsid w:val="003A261B"/>
    <w:rsid w:val="00582E6C"/>
    <w:rsid w:val="005B0572"/>
    <w:rsid w:val="009C5D4A"/>
    <w:rsid w:val="009C60E5"/>
    <w:rsid w:val="00D176DD"/>
    <w:rsid w:val="00D76F88"/>
    <w:rsid w:val="00E379A5"/>
    <w:rsid w:val="00F339F6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60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61B"/>
    <w:rPr>
      <w:rFonts w:ascii="Tahoma" w:hAnsi="Tahoma" w:cs="Tahoma"/>
      <w:sz w:val="16"/>
      <w:szCs w:val="16"/>
    </w:rPr>
  </w:style>
  <w:style w:type="table" w:styleId="Listemoyenne2-Accent2">
    <w:name w:val="Medium List 2 Accent 2"/>
    <w:basedOn w:val="TableauNormal"/>
    <w:uiPriority w:val="66"/>
    <w:rsid w:val="00582E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582E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1-Accent5">
    <w:name w:val="Medium Shading 1 Accent 5"/>
    <w:basedOn w:val="TableauNormal"/>
    <w:uiPriority w:val="63"/>
    <w:rsid w:val="00582E6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60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61B"/>
    <w:rPr>
      <w:rFonts w:ascii="Tahoma" w:hAnsi="Tahoma" w:cs="Tahoma"/>
      <w:sz w:val="16"/>
      <w:szCs w:val="16"/>
    </w:rPr>
  </w:style>
  <w:style w:type="table" w:styleId="Listemoyenne2-Accent2">
    <w:name w:val="Medium List 2 Accent 2"/>
    <w:basedOn w:val="TableauNormal"/>
    <w:uiPriority w:val="66"/>
    <w:rsid w:val="00582E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582E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1-Accent5">
    <w:name w:val="Medium Shading 1 Accent 5"/>
    <w:basedOn w:val="TableauNormal"/>
    <w:uiPriority w:val="63"/>
    <w:rsid w:val="00582E6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3</cp:revision>
  <dcterms:created xsi:type="dcterms:W3CDTF">2014-09-05T08:56:00Z</dcterms:created>
  <dcterms:modified xsi:type="dcterms:W3CDTF">2014-09-05T14:22:00Z</dcterms:modified>
</cp:coreProperties>
</file>