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INFOSYS221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GroupNo: </w:t>
      </w:r>
      <w:r w:rsidDel="00000000" w:rsidR="00000000" w:rsidRPr="00000000">
        <w:rPr>
          <w:u w:val="singl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3.1 Connecting with 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pct"/>
        <w:tblBorders>
          <w:top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3234"/>
        <w:gridCol w:w="6404"/>
        <w:tblGridChange w:id="0">
          <w:tblGrid>
            <w:gridCol w:w="3234"/>
            <w:gridCol w:w="6404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UPI -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Connecting with others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TeamMember1: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9211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Henry Chen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9211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jche955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(and if necessary complete) one of the following responses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contacted and received a response from every member in my group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contacted but not had a response from this member ________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(repeat as many times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TeamMember2: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(write your UPI and Name here)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(and if necessary complete) one of the following responses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contacted and received a response from every member in my group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contacted but not had a response from this member ________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(repeat as many times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Member3: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(write your UPI and Name here)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(and if necessary complete) one of the following responses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contacted and received a response from every member in my group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contacted but not had a response from this member ________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(repeat as many times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Member4: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Malachi Blair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mbla240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c9211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Select (and if necessary complete) one of the following responses 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have contacted and received a response from every member in my group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color w:val="c9211e"/>
              </w:rPr>
            </w:pPr>
            <w:r w:rsidDel="00000000" w:rsidR="00000000" w:rsidRPr="00000000">
              <w:rPr>
                <w:rtl w:val="0"/>
              </w:rPr>
              <w:t xml:space="preserve">I have contacted but not had a response from this member ________ </w:t>
            </w:r>
            <w:r w:rsidDel="00000000" w:rsidR="00000000" w:rsidRPr="00000000">
              <w:rPr>
                <w:color w:val="c9211e"/>
                <w:rtl w:val="0"/>
              </w:rPr>
              <w:t xml:space="preserve">(repeat as many times as necessary)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3.2.1 Google AppSheet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3234"/>
        <w:gridCol w:w="6404"/>
        <w:tblGridChange w:id="0">
          <w:tblGrid>
            <w:gridCol w:w="3234"/>
            <w:gridCol w:w="6404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UPI -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AppSheet Application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TeamMember1: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9211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Henry Chen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9211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jche955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TeamMember2: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(write your UPI and Name here)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Member3: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(write your UPI and Name here)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Member4: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Malachi Blair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mbla240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color w:val="c9211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c9211e"/>
                <w:rtl w:val="0"/>
              </w:rPr>
              <w:t xml:space="preserve">(complete app name – category and subcategory)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3.2.2 Microsoft PowerApps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pct"/>
        <w:tblBorders>
          <w:top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3234"/>
        <w:gridCol w:w="6404"/>
        <w:tblGridChange w:id="0">
          <w:tblGrid>
            <w:gridCol w:w="3234"/>
            <w:gridCol w:w="6404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UPI -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PowerApps Application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TeamMember1: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9211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Henry Chen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9211e"/>
              </w:rPr>
            </w:pPr>
            <w:r w:rsidDel="00000000" w:rsidR="00000000" w:rsidRPr="00000000">
              <w:rPr>
                <w:color w:val="c9211e"/>
                <w:rtl w:val="0"/>
              </w:rPr>
              <w:t xml:space="preserve">jche955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TeamMember2: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(write your UPI and Name here)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Member3: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(write your UPI and Name here)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Member4: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Malachi Blair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mbla240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have reviewed the following two apps and given some feedback to my team members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color w:val="c9211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c9211e"/>
                <w:rtl w:val="0"/>
              </w:rPr>
              <w:t xml:space="preserve">(complete app 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3.4 Empathize/Define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pct"/>
        <w:tblBorders>
          <w:top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3234"/>
        <w:gridCol w:w="6404"/>
        <w:tblGridChange w:id="0">
          <w:tblGrid>
            <w:gridCol w:w="3234"/>
            <w:gridCol w:w="6404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scenario that describes a loosely defined problem (see project 1 assignment details)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Empathize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how one of the 10 options to provides insights in how to empathize might be useful for your groups scenario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two HMW questions that will explore and make sharper the loosely defined problem embedded in your groups scenario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Update Reflections GIT repository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pct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Learning reflections GIT repository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the URL to your learning reflections GIT repository here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N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