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76" w:lineRule="auto"/>
        <w:jc w:val="center"/>
      </w:pPr>
      <w:r>
        <w:rPr>
          <w:rFonts w:ascii="Aptos Display" w:hAnsi="Aptos Display"/>
          <w:b/>
          <w:color w:val="1F4E78"/>
          <w:sz w:val="56"/>
        </w:rPr>
        <w:t>LumaStay</w:t>
      </w:r>
    </w:p>
    <w:p>
      <w:pPr>
        <w:jc w:val="center"/>
      </w:pPr>
      <w:r>
        <w:rPr>
          <w:rFonts w:ascii="Aptos Display" w:hAnsi="Aptos Display"/>
          <w:b/>
          <w:color w:val="2F75B5"/>
          <w:sz w:val="42"/>
        </w:rPr>
        <w:t>Refined User Stories by Module</w:t>
      </w:r>
    </w:p>
    <w:p>
      <w:pPr>
        <w:jc w:val="center"/>
      </w:pPr>
      <w:r>
        <w:rPr>
          <w:i/>
          <w:color w:val="666666"/>
          <w:sz w:val="23"/>
        </w:rPr>
        <w:t>QA-ready, BA-informed, and PO-aligned specification</w:t>
      </w:r>
    </w:p>
    <w:p/>
    <w:tbl>
      <w:tblPr>
        <w:tblStyle w:val="TableGrid"/>
        <w:tblW w:type="auto" w:w="0"/>
        <w:jc w:val="center"/>
        <w:tblLayout w:type="fixed"/>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3096"/>
        <w:gridCol w:w="5616"/>
      </w:tblGrid>
      <w:tr>
        <w:tc>
          <w:tcPr>
            <w:tcW w:type="dxa" w:w="4968"/>
            <w:vAlign w:val="center"/>
            <w:tcMar>
              <w:top w:w="80" w:type="dxa"/>
              <w:start w:w="100" w:type="dxa"/>
              <w:bottom w:w="80" w:type="dxa"/>
              <w:end w:w="100" w:type="dxa"/>
            </w:tcMar>
            <w:shd w:fill="DCE6F1"/>
          </w:tcPr>
          <w:p>
            <w:pPr>
              <w:jc w:val="left"/>
            </w:pPr>
            <w:r>
              <w:rPr>
                <w:b/>
                <w:sz w:val="21"/>
              </w:rPr>
              <w:t>Document Version</w:t>
            </w:r>
          </w:p>
        </w:tc>
        <w:tc>
          <w:tcPr>
            <w:tcW w:type="dxa" w:w="4968"/>
            <w:vAlign w:val="center"/>
            <w:tcMar>
              <w:top w:w="80" w:type="dxa"/>
              <w:start w:w="100" w:type="dxa"/>
              <w:bottom w:w="80" w:type="dxa"/>
              <w:end w:w="100" w:type="dxa"/>
            </w:tcMar>
            <w:shd w:fill="FFFFFF"/>
          </w:tcPr>
          <w:p>
            <w:r>
              <w:rPr>
                <w:sz w:val="21"/>
              </w:rPr>
              <w:t>v2.0 - Refined QA Story Pack</w:t>
            </w:r>
          </w:p>
        </w:tc>
      </w:tr>
      <w:tr>
        <w:tc>
          <w:tcPr>
            <w:tcW w:type="dxa" w:w="4968"/>
            <w:vAlign w:val="center"/>
            <w:tcMar>
              <w:top w:w="80" w:type="dxa"/>
              <w:start w:w="100" w:type="dxa"/>
              <w:bottom w:w="80" w:type="dxa"/>
              <w:end w:w="100" w:type="dxa"/>
            </w:tcMar>
            <w:shd w:fill="DCE6F1"/>
          </w:tcPr>
          <w:p>
            <w:pPr>
              <w:jc w:val="left"/>
            </w:pPr>
            <w:r>
              <w:rPr>
                <w:b/>
                <w:sz w:val="21"/>
              </w:rPr>
              <w:t>Project</w:t>
            </w:r>
          </w:p>
        </w:tc>
        <w:tc>
          <w:tcPr>
            <w:tcW w:type="dxa" w:w="4968"/>
            <w:vAlign w:val="center"/>
            <w:tcMar>
              <w:top w:w="80" w:type="dxa"/>
              <w:start w:w="100" w:type="dxa"/>
              <w:bottom w:w="80" w:type="dxa"/>
              <w:end w:w="100" w:type="dxa"/>
            </w:tcMar>
            <w:shd w:fill="FFFFFF"/>
          </w:tcPr>
          <w:p>
            <w:r>
              <w:rPr>
                <w:sz w:val="21"/>
              </w:rPr>
              <w:t>LumaStay Full-Stack Booking Application</w:t>
            </w:r>
          </w:p>
        </w:tc>
      </w:tr>
      <w:tr>
        <w:tc>
          <w:tcPr>
            <w:tcW w:type="dxa" w:w="4968"/>
            <w:vAlign w:val="center"/>
            <w:tcMar>
              <w:top w:w="80" w:type="dxa"/>
              <w:start w:w="100" w:type="dxa"/>
              <w:bottom w:w="80" w:type="dxa"/>
              <w:end w:w="100" w:type="dxa"/>
            </w:tcMar>
            <w:shd w:fill="DCE6F1"/>
          </w:tcPr>
          <w:p>
            <w:pPr>
              <w:jc w:val="left"/>
            </w:pPr>
            <w:r>
              <w:rPr>
                <w:b/>
                <w:sz w:val="21"/>
              </w:rPr>
              <w:t>Prepared For</w:t>
            </w:r>
          </w:p>
        </w:tc>
        <w:tc>
          <w:tcPr>
            <w:tcW w:type="dxa" w:w="4968"/>
            <w:vAlign w:val="center"/>
            <w:tcMar>
              <w:top w:w="80" w:type="dxa"/>
              <w:start w:w="100" w:type="dxa"/>
              <w:bottom w:w="80" w:type="dxa"/>
              <w:end w:w="100" w:type="dxa"/>
            </w:tcMar>
            <w:shd w:fill="FFFFFF"/>
          </w:tcPr>
          <w:p>
            <w:r>
              <w:rPr>
                <w:sz w:val="21"/>
              </w:rPr>
              <w:t>Backlog refinement, functional validation, and test design</w:t>
            </w:r>
          </w:p>
        </w:tc>
      </w:tr>
      <w:tr>
        <w:tc>
          <w:tcPr>
            <w:tcW w:type="dxa" w:w="4968"/>
            <w:vAlign w:val="center"/>
            <w:tcMar>
              <w:top w:w="80" w:type="dxa"/>
              <w:start w:w="100" w:type="dxa"/>
              <w:bottom w:w="80" w:type="dxa"/>
              <w:end w:w="100" w:type="dxa"/>
            </w:tcMar>
            <w:shd w:fill="DCE6F1"/>
          </w:tcPr>
          <w:p>
            <w:pPr>
              <w:jc w:val="left"/>
            </w:pPr>
            <w:r>
              <w:rPr>
                <w:b/>
                <w:sz w:val="21"/>
              </w:rPr>
              <w:t>Source Basis</w:t>
            </w:r>
          </w:p>
        </w:tc>
        <w:tc>
          <w:tcPr>
            <w:tcW w:type="dxa" w:w="4968"/>
            <w:vAlign w:val="center"/>
            <w:tcMar>
              <w:top w:w="80" w:type="dxa"/>
              <w:start w:w="100" w:type="dxa"/>
              <w:bottom w:w="80" w:type="dxa"/>
              <w:end w:w="100" w:type="dxa"/>
            </w:tcMar>
            <w:shd w:fill="FFFFFF"/>
          </w:tcPr>
          <w:p>
            <w:r>
              <w:rPr>
                <w:sz w:val="21"/>
              </w:rPr>
              <w:t>Original user stories and master project documentation</w:t>
            </w:r>
          </w:p>
        </w:tc>
      </w:tr>
      <w:tr>
        <w:tc>
          <w:tcPr>
            <w:tcW w:type="dxa" w:w="4968"/>
            <w:vAlign w:val="center"/>
            <w:tcMar>
              <w:top w:w="80" w:type="dxa"/>
              <w:start w:w="100" w:type="dxa"/>
              <w:bottom w:w="80" w:type="dxa"/>
              <w:end w:w="100" w:type="dxa"/>
            </w:tcMar>
            <w:shd w:fill="DCE6F1"/>
          </w:tcPr>
          <w:p>
            <w:pPr>
              <w:jc w:val="left"/>
            </w:pPr>
            <w:r>
              <w:rPr>
                <w:b/>
                <w:sz w:val="21"/>
              </w:rPr>
              <w:t>Authoring Perspective</w:t>
            </w:r>
          </w:p>
        </w:tc>
        <w:tc>
          <w:tcPr>
            <w:tcW w:type="dxa" w:w="4968"/>
            <w:vAlign w:val="center"/>
            <w:tcMar>
              <w:top w:w="80" w:type="dxa"/>
              <w:start w:w="100" w:type="dxa"/>
              <w:bottom w:w="80" w:type="dxa"/>
              <w:end w:w="100" w:type="dxa"/>
            </w:tcMar>
            <w:shd w:fill="FFFFFF"/>
          </w:tcPr>
          <w:p>
            <w:r>
              <w:rPr>
                <w:sz w:val="21"/>
              </w:rPr>
              <w:t>Senior QA Engineer with Product Owner and Business Analyst focus</w:t>
            </w:r>
          </w:p>
        </w:tc>
      </w:tr>
      <w:tr>
        <w:tc>
          <w:tcPr>
            <w:tcW w:type="dxa" w:w="4968"/>
            <w:vAlign w:val="center"/>
            <w:tcMar>
              <w:top w:w="80" w:type="dxa"/>
              <w:start w:w="100" w:type="dxa"/>
              <w:bottom w:w="80" w:type="dxa"/>
              <w:end w:w="100" w:type="dxa"/>
            </w:tcMar>
            <w:shd w:fill="DCE6F1"/>
          </w:tcPr>
          <w:p>
            <w:pPr>
              <w:jc w:val="left"/>
            </w:pPr>
            <w:r>
              <w:rPr>
                <w:b/>
                <w:sz w:val="21"/>
              </w:rPr>
              <w:t>Date</w:t>
            </w:r>
          </w:p>
        </w:tc>
        <w:tc>
          <w:tcPr>
            <w:tcW w:type="dxa" w:w="4968"/>
            <w:vAlign w:val="center"/>
            <w:tcMar>
              <w:top w:w="80" w:type="dxa"/>
              <w:start w:w="100" w:type="dxa"/>
              <w:bottom w:w="80" w:type="dxa"/>
              <w:end w:w="100" w:type="dxa"/>
            </w:tcMar>
            <w:shd w:fill="FFFFFF"/>
          </w:tcPr>
          <w:p>
            <w:r>
              <w:rPr>
                <w:sz w:val="21"/>
              </w:rPr>
              <w:t>2026-04-21</w:t>
            </w:r>
          </w:p>
        </w:tc>
      </w:tr>
    </w:tbl>
    <w:p/>
    <w:tbl>
      <w:tblPr>
        <w:tblStyle w:val="TableGrid"/>
        <w:tblW w:type="auto" w:w="0"/>
        <w:jc w:val="center"/>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9936"/>
      </w:tblGrid>
      <w:tr>
        <w:tc>
          <w:tcPr>
            <w:tcW w:type="dxa" w:w="9936"/>
            <w:vAlign w:val="center"/>
            <w:tcMar>
              <w:top w:w="80" w:type="dxa"/>
              <w:start w:w="100" w:type="dxa"/>
              <w:bottom w:w="80" w:type="dxa"/>
              <w:end w:w="100" w:type="dxa"/>
            </w:tcMar>
            <w:shd w:fill="EAF3FB"/>
          </w:tcPr>
          <w:p>
            <w:pPr>
              <w:spacing w:before="60" w:after="60"/>
            </w:pPr>
            <w:r>
              <w:rPr>
                <w:b/>
                <w:color w:val="1F4E78"/>
              </w:rPr>
              <w:t xml:space="preserve">Purpose: </w:t>
            </w:r>
            <w:r>
              <w:t>This version strengthens each LumaStay user story with explicit business rules, validation criteria, UI/API expectations, state changes, error handling, and test data notes so that manual and automated test cases can be generated with less ambiguity.</w:t>
            </w:r>
          </w:p>
        </w:tc>
      </w:tr>
    </w:tbl>
    <w:p>
      <w:r>
        <w:br w:type="page"/>
      </w:r>
    </w:p>
    <w:p>
      <w:pPr>
        <w:pStyle w:val="Heading1"/>
      </w:pPr>
      <w:r>
        <w:t>Contents</w:t>
      </w:r>
    </w:p>
    <w:p>
      <w:pPr>
        <w:pStyle w:val="ListBullet"/>
        <w:ind w:left="216"/>
      </w:pPr>
      <w:r>
        <w:rPr>
          <w:sz w:val="21"/>
        </w:rPr>
        <w:t>1. Document Intent and Refinement Principles</w:t>
      </w:r>
    </w:p>
    <w:p>
      <w:pPr>
        <w:pStyle w:val="ListBullet"/>
        <w:ind w:left="216"/>
      </w:pPr>
      <w:r>
        <w:rPr>
          <w:sz w:val="21"/>
        </w:rPr>
        <w:t>2. Story Template Used in This Version</w:t>
      </w:r>
    </w:p>
    <w:p>
      <w:pPr>
        <w:pStyle w:val="ListBullet"/>
        <w:ind w:left="216"/>
      </w:pPr>
      <w:r>
        <w:rPr>
          <w:sz w:val="21"/>
        </w:rPr>
        <w:t>3. Refined Stories</w:t>
      </w:r>
    </w:p>
    <w:p>
      <w:pPr>
        <w:pStyle w:val="ListBullet"/>
        <w:ind w:left="648"/>
      </w:pPr>
      <w:r>
        <w:rPr>
          <w:sz w:val="21"/>
        </w:rPr>
        <w:t>3.1 AUTH-001 - User Login</w:t>
      </w:r>
    </w:p>
    <w:p>
      <w:pPr>
        <w:pStyle w:val="ListBullet"/>
        <w:ind w:left="648"/>
      </w:pPr>
      <w:r>
        <w:rPr>
          <w:sz w:val="21"/>
        </w:rPr>
        <w:t>3.2 AUTH-002 - User Registration</w:t>
      </w:r>
    </w:p>
    <w:p>
      <w:pPr>
        <w:pStyle w:val="ListBullet"/>
        <w:ind w:left="648"/>
      </w:pPr>
      <w:r>
        <w:rPr>
          <w:sz w:val="21"/>
        </w:rPr>
        <w:t>3.3 DST-001 - Destination Discovery</w:t>
      </w:r>
    </w:p>
    <w:p>
      <w:pPr>
        <w:pStyle w:val="ListBullet"/>
        <w:ind w:left="648"/>
      </w:pPr>
      <w:r>
        <w:rPr>
          <w:sz w:val="21"/>
        </w:rPr>
        <w:t>3.4 SCH-001 - Hotel Search</w:t>
      </w:r>
    </w:p>
    <w:p>
      <w:pPr>
        <w:pStyle w:val="ListBullet"/>
        <w:ind w:left="648"/>
      </w:pPr>
      <w:r>
        <w:rPr>
          <w:sz w:val="21"/>
        </w:rPr>
        <w:t>3.5 SCH-002 - Sorting and Filtering</w:t>
      </w:r>
    </w:p>
    <w:p>
      <w:pPr>
        <w:pStyle w:val="ListBullet"/>
        <w:ind w:left="648"/>
      </w:pPr>
      <w:r>
        <w:rPr>
          <w:sz w:val="21"/>
        </w:rPr>
        <w:t>3.6 DTL-001 - Hotel Detail and Availability</w:t>
      </w:r>
    </w:p>
    <w:p>
      <w:pPr>
        <w:pStyle w:val="ListBullet"/>
        <w:ind w:left="648"/>
      </w:pPr>
      <w:r>
        <w:rPr>
          <w:sz w:val="21"/>
        </w:rPr>
        <w:t>3.7 CHK-001 - Checkout Data Capture</w:t>
      </w:r>
    </w:p>
    <w:p>
      <w:pPr>
        <w:pStyle w:val="ListBullet"/>
        <w:ind w:left="648"/>
      </w:pPr>
      <w:r>
        <w:rPr>
          <w:sz w:val="21"/>
        </w:rPr>
        <w:t>3.8 PAY-001 - Payment Simulation and Confirmation</w:t>
      </w:r>
    </w:p>
    <w:p>
      <w:pPr>
        <w:pStyle w:val="ListBullet"/>
        <w:ind w:left="648"/>
      </w:pPr>
      <w:r>
        <w:rPr>
          <w:sz w:val="21"/>
        </w:rPr>
        <w:t>3.9 RSV-001 - Reservation Review</w:t>
      </w:r>
    </w:p>
    <w:p>
      <w:pPr>
        <w:pStyle w:val="ListBullet"/>
        <w:ind w:left="648"/>
      </w:pPr>
      <w:r>
        <w:rPr>
          <w:sz w:val="21"/>
        </w:rPr>
        <w:t>3.10 RSV-002 - Reservation Cancellation</w:t>
      </w:r>
    </w:p>
    <w:p>
      <w:pPr>
        <w:pStyle w:val="ListBullet"/>
        <w:ind w:left="648"/>
      </w:pPr>
      <w:r>
        <w:rPr>
          <w:sz w:val="21"/>
        </w:rPr>
        <w:t>3.11 LOC-001 - Localization and Currency Display</w:t>
      </w:r>
    </w:p>
    <w:p>
      <w:pPr>
        <w:pStyle w:val="ListBullet"/>
        <w:ind w:left="648"/>
      </w:pPr>
      <w:r>
        <w:rPr>
          <w:sz w:val="21"/>
        </w:rPr>
        <w:t>3.12 MOB-001 - Mobile Web Behaviour</w:t>
      </w:r>
    </w:p>
    <w:p>
      <w:pPr>
        <w:pStyle w:val="ListBullet"/>
        <w:ind w:left="648"/>
      </w:pPr>
      <w:r>
        <w:rPr>
          <w:sz w:val="21"/>
        </w:rPr>
        <w:t>3.13 OPS-001 - Operational Readiness and API Documentation</w:t>
      </w:r>
    </w:p>
    <w:p>
      <w:pPr>
        <w:pStyle w:val="ListBullet"/>
        <w:ind w:left="216"/>
      </w:pPr>
      <w:r>
        <w:rPr>
          <w:sz w:val="21"/>
        </w:rPr>
        <w:t>4. Cross-Story Validation Rules</w:t>
      </w:r>
    </w:p>
    <w:p>
      <w:pPr>
        <w:pStyle w:val="ListBullet"/>
        <w:ind w:left="216"/>
      </w:pPr>
      <w:r>
        <w:rPr>
          <w:sz w:val="21"/>
        </w:rPr>
        <w:t>5. Traceability Summary</w:t>
      </w:r>
    </w:p>
    <w:p>
      <w:pPr>
        <w:pStyle w:val="Heading1"/>
      </w:pPr>
      <w:r>
        <w:t>Document Intent and Refinement Principles</w:t>
      </w:r>
    </w:p>
    <w:p>
      <w:pPr>
        <w:spacing w:before="0" w:after="140" w:line="276" w:lineRule="auto"/>
      </w:pPr>
      <w:r>
        <w:t>The original LumaStay story pack already provided solid module coverage, but several stories still needed stronger specification depth to support effective manual testing, API validation, automation design, and backlog refinement. This refined version closes that gap.</w:t>
      </w:r>
    </w:p>
    <w:p>
      <w:pPr>
        <w:spacing w:before="0" w:after="140" w:line="276" w:lineRule="auto"/>
      </w:pPr>
      <w:r>
        <w:t>Each story in this document is written as a QA-ready specification rather than a lightweight agile placeholder. The goal is not only to communicate user intent, but also to make business logic, data rules, validation points, interface expectations, negative paths, and state transitions explicit.</w:t>
      </w:r>
    </w:p>
    <w:p>
      <w:pPr>
        <w:spacing w:before="0" w:after="140" w:line="276" w:lineRule="auto"/>
      </w:pPr>
      <w:r>
        <w:t>Whenever possible, each story links business value to concrete technical behavior so that Product, Development, and QA can use the same artifact during refinement, implementation, execution, and defect triage.</w:t>
      </w:r>
    </w:p>
    <w:p>
      <w:pPr>
        <w:pStyle w:val="Heading1"/>
      </w:pPr>
      <w:r>
        <w:t>Story Template Used in This Version</w:t>
      </w:r>
    </w:p>
    <w:p>
      <w:pPr>
        <w:pStyle w:val="ListBullet"/>
        <w:ind w:left="0"/>
      </w:pPr>
      <w:r>
        <w:rPr>
          <w:sz w:val="21"/>
        </w:rPr>
        <w:t>Business objective and user value</w:t>
      </w:r>
    </w:p>
    <w:p>
      <w:pPr>
        <w:pStyle w:val="ListBullet"/>
        <w:ind w:left="0"/>
      </w:pPr>
      <w:r>
        <w:rPr>
          <w:sz w:val="21"/>
        </w:rPr>
        <w:t>Actors, preconditions, trigger, and postconditions</w:t>
      </w:r>
    </w:p>
    <w:p>
      <w:pPr>
        <w:pStyle w:val="ListBullet"/>
        <w:ind w:left="0"/>
      </w:pPr>
      <w:r>
        <w:rPr>
          <w:sz w:val="21"/>
        </w:rPr>
        <w:t>Business rules and technical rules</w:t>
      </w:r>
    </w:p>
    <w:p>
      <w:pPr>
        <w:pStyle w:val="ListBullet"/>
        <w:ind w:left="0"/>
      </w:pPr>
      <w:r>
        <w:rPr>
          <w:sz w:val="21"/>
        </w:rPr>
        <w:t>UI contract notes and API contract notes</w:t>
      </w:r>
    </w:p>
    <w:p>
      <w:pPr>
        <w:pStyle w:val="ListBullet"/>
        <w:ind w:left="0"/>
      </w:pPr>
      <w:r>
        <w:rPr>
          <w:sz w:val="21"/>
        </w:rPr>
        <w:t>Validation rules and error handling expectations</w:t>
      </w:r>
    </w:p>
    <w:p>
      <w:pPr>
        <w:pStyle w:val="ListBullet"/>
        <w:ind w:left="0"/>
      </w:pPr>
      <w:r>
        <w:rPr>
          <w:sz w:val="21"/>
        </w:rPr>
        <w:t>Persistence or audit impact where applicable</w:t>
      </w:r>
    </w:p>
    <w:p>
      <w:pPr>
        <w:pStyle w:val="ListBullet"/>
        <w:ind w:left="0"/>
      </w:pPr>
      <w:r>
        <w:rPr>
          <w:sz w:val="21"/>
        </w:rPr>
        <w:t>Test data notes and out-of-scope notes</w:t>
      </w:r>
    </w:p>
    <w:p>
      <w:pPr>
        <w:pStyle w:val="ListBullet"/>
        <w:ind w:left="0"/>
      </w:pPr>
      <w:r>
        <w:rPr>
          <w:sz w:val="21"/>
        </w:rPr>
        <w:t>Executable-style Gherkin scenarios</w:t>
      </w:r>
    </w:p>
    <w:p>
      <w:pPr>
        <w:pStyle w:val="Heading1"/>
      </w:pPr>
      <w:r>
        <w:t>AUTH-001 - User Login</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AUTH-001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High</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Authentication</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Registered user, frontend client, authentication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an existing user to start a secure session and access protected booking functions.</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submits the email and password form on the Login screen.</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registered user, I want to log in with valid credentials so that I can access private booking and reservation features.</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The user account exists and is active in the database.</w:t>
      </w:r>
    </w:p>
    <w:p>
      <w:pPr>
        <w:pStyle w:val="ListBullet"/>
        <w:ind w:left="0"/>
      </w:pPr>
      <w:r>
        <w:rPr>
          <w:sz w:val="21"/>
        </w:rPr>
        <w:t>The login screen is reachable from the public navigation flow.</w:t>
      </w:r>
    </w:p>
    <w:p>
      <w:pPr>
        <w:pStyle w:val="ListBullet"/>
        <w:ind w:left="0"/>
      </w:pPr>
      <w:r>
        <w:rPr>
          <w:sz w:val="21"/>
        </w:rPr>
        <w:t>The backend authentication service is running.</w:t>
      </w:r>
    </w:p>
    <w:p>
      <w:pPr>
        <w:pStyle w:val="ListBullet"/>
        <w:ind w:left="0"/>
      </w:pPr>
      <w:r>
        <w:rPr>
          <w:sz w:val="21"/>
        </w:rPr>
        <w:t>The password is stored as a hash and never returned to the client.</w:t>
      </w:r>
    </w:p>
    <w:p>
      <w:pPr>
        <w:pStyle w:val="Heading2"/>
      </w:pPr>
      <w:r>
        <w:t>Postconditions</w:t>
      </w:r>
    </w:p>
    <w:p>
      <w:pPr>
        <w:pStyle w:val="ListBullet"/>
        <w:ind w:left="0"/>
      </w:pPr>
      <w:r>
        <w:rPr>
          <w:sz w:val="21"/>
        </w:rPr>
        <w:t>On success, a JWT token is returned and stored in the frontend session/local storage.</w:t>
      </w:r>
    </w:p>
    <w:p>
      <w:pPr>
        <w:pStyle w:val="ListBullet"/>
        <w:ind w:left="0"/>
      </w:pPr>
      <w:r>
        <w:rPr>
          <w:sz w:val="21"/>
        </w:rPr>
        <w:t>The authenticated user profile is available to the frontend.</w:t>
      </w:r>
    </w:p>
    <w:p>
      <w:pPr>
        <w:pStyle w:val="ListBullet"/>
        <w:ind w:left="0"/>
      </w:pPr>
      <w:r>
        <w:rPr>
          <w:sz w:val="21"/>
        </w:rPr>
        <w:t>The user is redirected to the Search screen.</w:t>
      </w:r>
    </w:p>
    <w:p>
      <w:pPr>
        <w:pStyle w:val="ListBullet"/>
        <w:ind w:left="0"/>
      </w:pPr>
      <w:r>
        <w:rPr>
          <w:sz w:val="21"/>
        </w:rPr>
        <w:t>On failure, the user remains on the Login screen and no authenticated session is created.</w:t>
      </w:r>
    </w:p>
    <w:p>
      <w:pPr>
        <w:pStyle w:val="Heading2"/>
      </w:pPr>
      <w:r>
        <w:t>Business Rules</w:t>
      </w:r>
    </w:p>
    <w:p>
      <w:pPr>
        <w:pStyle w:val="ListBullet"/>
        <w:ind w:left="0"/>
      </w:pPr>
      <w:r>
        <w:rPr>
          <w:sz w:val="21"/>
        </w:rPr>
        <w:t>Invalid credentials must return a generic authentication failure and must not disclose whether the email or password was incorrect.</w:t>
      </w:r>
    </w:p>
    <w:p>
      <w:pPr>
        <w:pStyle w:val="ListBullet"/>
        <w:ind w:left="0"/>
      </w:pPr>
      <w:r>
        <w:rPr>
          <w:sz w:val="21"/>
        </w:rPr>
        <w:t>Protected reservation endpoints require a valid bearer token.</w:t>
      </w:r>
    </w:p>
    <w:p>
      <w:pPr>
        <w:pStyle w:val="ListBullet"/>
        <w:ind w:left="0"/>
      </w:pPr>
      <w:r>
        <w:rPr>
          <w:sz w:val="21"/>
        </w:rPr>
        <w:t>Only authenticated users may access private reservation screens and endpoints.</w:t>
      </w:r>
    </w:p>
    <w:p>
      <w:pPr>
        <w:pStyle w:val="Heading2"/>
      </w:pPr>
      <w:r>
        <w:t>Technical Rules</w:t>
      </w:r>
    </w:p>
    <w:p>
      <w:pPr>
        <w:pStyle w:val="ListBullet"/>
        <w:ind w:left="0"/>
      </w:pPr>
      <w:r>
        <w:rPr>
          <w:sz w:val="21"/>
        </w:rPr>
        <w:t>Endpoint: POST /api/v1/auth/login</w:t>
      </w:r>
    </w:p>
    <w:p>
      <w:pPr>
        <w:pStyle w:val="ListBullet"/>
        <w:ind w:left="0"/>
      </w:pPr>
      <w:r>
        <w:rPr>
          <w:sz w:val="21"/>
        </w:rPr>
        <w:t>Success status: 200</w:t>
      </w:r>
    </w:p>
    <w:p>
      <w:pPr>
        <w:pStyle w:val="ListBullet"/>
        <w:ind w:left="0"/>
      </w:pPr>
      <w:r>
        <w:rPr>
          <w:sz w:val="21"/>
        </w:rPr>
        <w:t>Invalid credentials: 401 with error code AUTH-001</w:t>
      </w:r>
    </w:p>
    <w:p>
      <w:pPr>
        <w:pStyle w:val="ListBullet"/>
        <w:ind w:left="0"/>
      </w:pPr>
      <w:r>
        <w:rPr>
          <w:sz w:val="21"/>
        </w:rPr>
        <w:t>Requests to protected routes without a token: 401</w:t>
      </w:r>
    </w:p>
    <w:p>
      <w:pPr>
        <w:pStyle w:val="Heading2"/>
      </w:pPr>
      <w:r>
        <w:t>UI Contract Notes</w:t>
      </w:r>
    </w:p>
    <w:p>
      <w:pPr>
        <w:pStyle w:val="ListBullet"/>
        <w:ind w:left="0"/>
      </w:pPr>
      <w:r>
        <w:rPr>
          <w:sz w:val="21"/>
        </w:rPr>
        <w:t>Inputs: email and password</w:t>
      </w:r>
    </w:p>
    <w:p>
      <w:pPr>
        <w:pStyle w:val="ListBullet"/>
        <w:ind w:left="0"/>
      </w:pPr>
      <w:r>
        <w:rPr>
          <w:sz w:val="21"/>
        </w:rPr>
        <w:t>Primary action: Login</w:t>
      </w:r>
    </w:p>
    <w:p>
      <w:pPr>
        <w:pStyle w:val="ListBullet"/>
        <w:ind w:left="0"/>
      </w:pPr>
      <w:r>
        <w:rPr>
          <w:sz w:val="21"/>
        </w:rPr>
        <w:t>Frontend must prevent empty submission.</w:t>
      </w:r>
    </w:p>
    <w:p>
      <w:pPr>
        <w:pStyle w:val="ListBullet"/>
        <w:ind w:left="0"/>
      </w:pPr>
      <w:r>
        <w:rPr>
          <w:sz w:val="21"/>
        </w:rPr>
        <w:t>Successful login must persist the token and redirect to Search.</w:t>
      </w:r>
    </w:p>
    <w:p>
      <w:pPr>
        <w:pStyle w:val="Heading2"/>
      </w:pPr>
      <w:r>
        <w:t>API Contract Notes</w:t>
      </w:r>
    </w:p>
    <w:p>
      <w:pPr>
        <w:pStyle w:val="ListBullet"/>
        <w:ind w:left="0"/>
      </w:pPr>
      <w:r>
        <w:rPr>
          <w:sz w:val="21"/>
        </w:rPr>
        <w:t>Response body must include a non-empty token and authenticated user profile.</w:t>
      </w:r>
    </w:p>
    <w:p>
      <w:pPr>
        <w:pStyle w:val="ListBullet"/>
        <w:ind w:left="0"/>
      </w:pPr>
      <w:r>
        <w:rPr>
          <w:sz w:val="21"/>
        </w:rPr>
        <w:t>No password hash or sensitive credential data may be returned.</w:t>
      </w:r>
    </w:p>
    <w:p>
      <w:pPr>
        <w:pStyle w:val="Heading2"/>
      </w:pPr>
      <w:r>
        <w:t>Validation Rules</w:t>
      </w:r>
    </w:p>
    <w:p>
      <w:pPr>
        <w:pStyle w:val="ListBullet"/>
        <w:ind w:left="0"/>
      </w:pPr>
      <w:r>
        <w:rPr>
          <w:sz w:val="21"/>
        </w:rPr>
        <w:t>Email is required and must be a valid format.</w:t>
      </w:r>
    </w:p>
    <w:p>
      <w:pPr>
        <w:pStyle w:val="ListBullet"/>
        <w:ind w:left="0"/>
      </w:pPr>
      <w:r>
        <w:rPr>
          <w:sz w:val="21"/>
        </w:rPr>
        <w:t>Password is required.</w:t>
      </w:r>
    </w:p>
    <w:p>
      <w:pPr>
        <w:pStyle w:val="ListBullet"/>
        <w:ind w:left="0"/>
      </w:pPr>
      <w:r>
        <w:rPr>
          <w:sz w:val="21"/>
        </w:rPr>
        <w:t>Whitespace-only values must be treated as invalid.</w:t>
      </w:r>
    </w:p>
    <w:p>
      <w:pPr>
        <w:pStyle w:val="ListBullet"/>
        <w:ind w:left="0"/>
      </w:pPr>
      <w:r>
        <w:rPr>
          <w:sz w:val="21"/>
        </w:rPr>
        <w:t>Protected route checks must reject missing, malformed, or invalid tokens.</w:t>
      </w:r>
    </w:p>
    <w:p>
      <w:pPr>
        <w:pStyle w:val="Heading2"/>
      </w:pPr>
      <w:r>
        <w:t>Error Handling</w:t>
      </w:r>
    </w:p>
    <w:p>
      <w:pPr>
        <w:pStyle w:val="ListBullet"/>
        <w:ind w:left="0"/>
      </w:pPr>
      <w:r>
        <w:rPr>
          <w:sz w:val="21"/>
        </w:rPr>
        <w:t>401 with AUTH-001 for invalid credentials.</w:t>
      </w:r>
    </w:p>
    <w:p>
      <w:pPr>
        <w:pStyle w:val="ListBullet"/>
        <w:ind w:left="0"/>
      </w:pPr>
      <w:r>
        <w:rPr>
          <w:sz w:val="21"/>
        </w:rPr>
        <w:t>401 for missing or invalid token on protected routes.</w:t>
      </w:r>
    </w:p>
    <w:p>
      <w:pPr>
        <w:pStyle w:val="Heading2"/>
      </w:pPr>
      <w:r>
        <w:t>Test Data Notes</w:t>
      </w:r>
    </w:p>
    <w:p>
      <w:pPr>
        <w:pStyle w:val="ListBullet"/>
        <w:ind w:left="0"/>
      </w:pPr>
      <w:r>
        <w:rPr>
          <w:sz w:val="21"/>
        </w:rPr>
        <w:t>Valid: qa@lumastay.app / Password123!</w:t>
      </w:r>
    </w:p>
    <w:p>
      <w:pPr>
        <w:pStyle w:val="ListBullet"/>
        <w:ind w:left="0"/>
      </w:pPr>
      <w:r>
        <w:rPr>
          <w:sz w:val="21"/>
        </w:rPr>
        <w:t>Invalid password for existing email</w:t>
      </w:r>
    </w:p>
    <w:p>
      <w:pPr>
        <w:pStyle w:val="ListBullet"/>
        <w:ind w:left="0"/>
      </w:pPr>
      <w:r>
        <w:rPr>
          <w:sz w:val="21"/>
        </w:rPr>
        <w:t>Invalid email format</w:t>
      </w:r>
    </w:p>
    <w:p>
      <w:pPr>
        <w:pStyle w:val="ListBullet"/>
        <w:ind w:left="0"/>
      </w:pPr>
      <w:r>
        <w:rPr>
          <w:sz w:val="21"/>
        </w:rPr>
        <w:t>Blank email and/or blank password</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User login</w:t>
              <w:br/>
              <w:br/>
              <w:t xml:space="preserve">  Scenario: Successful login with valid credentials</w:t>
              <w:br/>
              <w:t xml:space="preserve">    Given an active registered user exists with email "qa@lumastay.app"</w:t>
              <w:br/>
              <w:t xml:space="preserve">    And the password is valid for that user</w:t>
              <w:br/>
              <w:t xml:space="preserve">    When the client sends a POST request to "/api/v1/auth/login" with valid credentials</w:t>
              <w:br/>
              <w:t xml:space="preserve">    Then the response status should be 200</w:t>
              <w:br/>
              <w:t xml:space="preserve">    And the response body should include a non-empty "token"</w:t>
              <w:br/>
              <w:t xml:space="preserve">    And the response body should include the authenticated user profile</w:t>
              <w:br/>
              <w:t xml:space="preserve">    And the frontend should persist the token and user data</w:t>
              <w:br/>
              <w:t xml:space="preserve">    And the user should be redirected to the Search screen</w:t>
              <w:br/>
              <w:br/>
              <w:t xml:space="preserve">  Scenario: Login fails with invalid password</w:t>
              <w:br/>
              <w:t xml:space="preserve">    Given an active registered user exists with email "qa@lumastay.app"</w:t>
              <w:br/>
              <w:t xml:space="preserve">    When the client sends a POST request to "/api/v1/auth/login" with an invalid password</w:t>
              <w:br/>
              <w:t xml:space="preserve">    Then the response status should be 401</w:t>
              <w:br/>
              <w:t xml:space="preserve">    And the error code should be "AUTH-001"</w:t>
              <w:br/>
              <w:t xml:space="preserve">    And no token should be returned</w:t>
              <w:br/>
              <w:t xml:space="preserve">    And the user should remain on the Login screen</w:t>
              <w:br/>
              <w:br/>
              <w:t xml:space="preserve">  Scenario: Protected reservation endpoint rejects missing token</w:t>
              <w:br/>
              <w:t xml:space="preserve">    Given the reservations endpoint is protected</w:t>
              <w:br/>
              <w:t xml:space="preserve">    When the client sends a GET request to "/api/v1/reservations" without a bearer token</w:t>
              <w:br/>
              <w:t xml:space="preserve">    Then the response status should be 401</w:t>
              <w:br/>
              <w:t xml:space="preserve">    And the error code should indicate a missing or invalid token</w:t>
            </w:r>
          </w:p>
        </w:tc>
      </w:tr>
    </w:tbl>
    <w:p/>
    <w:p>
      <w:pPr>
        <w:pStyle w:val="Heading1"/>
      </w:pPr>
      <w:r>
        <w:t>AUTH-002 - User Registration</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AUTH-002</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High</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Authentication</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Guest user, frontend client, authentication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a guest user to create an account and begin an authenticated session.</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guest submits the registration form.</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guest user, I want to register with valid information so that I can access private booking functionality.</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The registration screen is reachable from the public flow.</w:t>
      </w:r>
    </w:p>
    <w:p>
      <w:pPr>
        <w:pStyle w:val="ListBullet"/>
        <w:ind w:left="0"/>
      </w:pPr>
      <w:r>
        <w:rPr>
          <w:sz w:val="21"/>
        </w:rPr>
        <w:t>The email being used is not already registered for the successful path.</w:t>
      </w:r>
    </w:p>
    <w:p>
      <w:pPr>
        <w:pStyle w:val="ListBullet"/>
        <w:ind w:left="0"/>
      </w:pPr>
      <w:r>
        <w:rPr>
          <w:sz w:val="21"/>
        </w:rPr>
        <w:t>Backend validation and password hashing are configured.</w:t>
      </w:r>
    </w:p>
    <w:p>
      <w:pPr>
        <w:pStyle w:val="Heading2"/>
      </w:pPr>
      <w:r>
        <w:t>Postconditions</w:t>
      </w:r>
    </w:p>
    <w:p>
      <w:pPr>
        <w:pStyle w:val="ListBullet"/>
        <w:ind w:left="0"/>
      </w:pPr>
      <w:r>
        <w:rPr>
          <w:sz w:val="21"/>
        </w:rPr>
        <w:t>On success, a new user record is created.</w:t>
      </w:r>
    </w:p>
    <w:p>
      <w:pPr>
        <w:pStyle w:val="ListBullet"/>
        <w:ind w:left="0"/>
      </w:pPr>
      <w:r>
        <w:rPr>
          <w:sz w:val="21"/>
        </w:rPr>
        <w:t>A JWT token and basic user profile are returned.</w:t>
      </w:r>
    </w:p>
    <w:p>
      <w:pPr>
        <w:pStyle w:val="ListBullet"/>
        <w:ind w:left="0"/>
      </w:pPr>
      <w:r>
        <w:rPr>
          <w:sz w:val="21"/>
        </w:rPr>
        <w:t>The user is redirected to the Search screen.</w:t>
      </w:r>
    </w:p>
    <w:p>
      <w:pPr>
        <w:pStyle w:val="ListBullet"/>
        <w:ind w:left="0"/>
      </w:pPr>
      <w:r>
        <w:rPr>
          <w:sz w:val="21"/>
        </w:rPr>
        <w:t>On duplicate email or invalid input, no user record is created and the user remains in the registration flow.</w:t>
      </w:r>
    </w:p>
    <w:p>
      <w:pPr>
        <w:pStyle w:val="Heading2"/>
      </w:pPr>
      <w:r>
        <w:t>Business Rules</w:t>
      </w:r>
    </w:p>
    <w:p>
      <w:pPr>
        <w:pStyle w:val="ListBullet"/>
        <w:ind w:left="0"/>
      </w:pPr>
      <w:r>
        <w:rPr>
          <w:sz w:val="21"/>
        </w:rPr>
        <w:t>The same email address cannot be registered twice.</w:t>
      </w:r>
    </w:p>
    <w:p>
      <w:pPr>
        <w:pStyle w:val="ListBullet"/>
        <w:ind w:left="0"/>
      </w:pPr>
      <w:r>
        <w:rPr>
          <w:sz w:val="21"/>
        </w:rPr>
        <w:t>Password must satisfy the minimum length rule.</w:t>
      </w:r>
    </w:p>
    <w:p>
      <w:pPr>
        <w:pStyle w:val="ListBullet"/>
        <w:ind w:left="0"/>
      </w:pPr>
      <w:r>
        <w:rPr>
          <w:sz w:val="21"/>
        </w:rPr>
        <w:t>Registration must not expose internal database details.</w:t>
      </w:r>
    </w:p>
    <w:p>
      <w:pPr>
        <w:pStyle w:val="Heading2"/>
      </w:pPr>
      <w:r>
        <w:t>Technical Rules</w:t>
      </w:r>
    </w:p>
    <w:p>
      <w:pPr>
        <w:pStyle w:val="ListBullet"/>
        <w:ind w:left="0"/>
      </w:pPr>
      <w:r>
        <w:rPr>
          <w:sz w:val="21"/>
        </w:rPr>
        <w:t>Endpoint: POST /api/v1/auth/register</w:t>
      </w:r>
    </w:p>
    <w:p>
      <w:pPr>
        <w:pStyle w:val="ListBullet"/>
        <w:ind w:left="0"/>
      </w:pPr>
      <w:r>
        <w:rPr>
          <w:sz w:val="21"/>
        </w:rPr>
        <w:t>Success status: 201</w:t>
      </w:r>
    </w:p>
    <w:p>
      <w:pPr>
        <w:pStyle w:val="ListBullet"/>
        <w:ind w:left="0"/>
      </w:pPr>
      <w:r>
        <w:rPr>
          <w:sz w:val="21"/>
        </w:rPr>
        <w:t>Duplicate email: 409 with AUTH-409</w:t>
      </w:r>
    </w:p>
    <w:p>
      <w:pPr>
        <w:pStyle w:val="ListBullet"/>
        <w:ind w:left="0"/>
      </w:pPr>
      <w:r>
        <w:rPr>
          <w:sz w:val="21"/>
        </w:rPr>
        <w:t>Validation failures: 400 with VAL-001</w:t>
      </w:r>
    </w:p>
    <w:p>
      <w:pPr>
        <w:pStyle w:val="Heading2"/>
      </w:pPr>
      <w:r>
        <w:t>UI Contract Notes</w:t>
      </w:r>
    </w:p>
    <w:p>
      <w:pPr>
        <w:pStyle w:val="ListBullet"/>
        <w:ind w:left="0"/>
      </w:pPr>
      <w:r>
        <w:rPr>
          <w:sz w:val="21"/>
        </w:rPr>
        <w:t>Fields: name, email, password, optional or required phone according to final product decision.</w:t>
      </w:r>
    </w:p>
    <w:p>
      <w:pPr>
        <w:pStyle w:val="ListBullet"/>
        <w:ind w:left="0"/>
      </w:pPr>
      <w:r>
        <w:rPr>
          <w:sz w:val="21"/>
        </w:rPr>
        <w:t>Primary action: Register</w:t>
      </w:r>
    </w:p>
    <w:p>
      <w:pPr>
        <w:pStyle w:val="ListBullet"/>
        <w:ind w:left="0"/>
      </w:pPr>
      <w:r>
        <w:rPr>
          <w:sz w:val="21"/>
        </w:rPr>
        <w:t>Frontend should display actionable validation feedback near the relevant input or form summary.</w:t>
      </w:r>
    </w:p>
    <w:p>
      <w:pPr>
        <w:pStyle w:val="Heading2"/>
      </w:pPr>
      <w:r>
        <w:t>API Contract Notes</w:t>
      </w:r>
    </w:p>
    <w:p>
      <w:pPr>
        <w:pStyle w:val="ListBullet"/>
        <w:ind w:left="0"/>
      </w:pPr>
      <w:r>
        <w:rPr>
          <w:sz w:val="21"/>
        </w:rPr>
        <w:t>Response body on success must include token and user profile.</w:t>
      </w:r>
    </w:p>
    <w:p>
      <w:pPr>
        <w:pStyle w:val="ListBullet"/>
        <w:ind w:left="0"/>
      </w:pPr>
      <w:r>
        <w:rPr>
          <w:sz w:val="21"/>
        </w:rPr>
        <w:t>Duplicate email must return a business-safe conflict response.</w:t>
      </w:r>
    </w:p>
    <w:p>
      <w:pPr>
        <w:pStyle w:val="Heading2"/>
      </w:pPr>
      <w:r>
        <w:t>Validation Rules</w:t>
      </w:r>
    </w:p>
    <w:p>
      <w:pPr>
        <w:pStyle w:val="ListBullet"/>
        <w:ind w:left="0"/>
      </w:pPr>
      <w:r>
        <w:rPr>
          <w:sz w:val="21"/>
        </w:rPr>
        <w:t>Name is required.</w:t>
      </w:r>
    </w:p>
    <w:p>
      <w:pPr>
        <w:pStyle w:val="ListBullet"/>
        <w:ind w:left="0"/>
      </w:pPr>
      <w:r>
        <w:rPr>
          <w:sz w:val="21"/>
        </w:rPr>
        <w:t>Email is required and must be valid.</w:t>
      </w:r>
    </w:p>
    <w:p>
      <w:pPr>
        <w:pStyle w:val="ListBullet"/>
        <w:ind w:left="0"/>
      </w:pPr>
      <w:r>
        <w:rPr>
          <w:sz w:val="21"/>
        </w:rPr>
        <w:t>Password is required and must contain at least 8 characters.</w:t>
      </w:r>
    </w:p>
    <w:p>
      <w:pPr>
        <w:pStyle w:val="ListBullet"/>
        <w:ind w:left="0"/>
      </w:pPr>
      <w:r>
        <w:rPr>
          <w:sz w:val="21"/>
        </w:rPr>
        <w:t>Phone behavior must be consistent with the agreed functional requirement.</w:t>
      </w:r>
    </w:p>
    <w:p>
      <w:pPr>
        <w:pStyle w:val="Heading2"/>
      </w:pPr>
      <w:r>
        <w:t>Error Handling</w:t>
      </w:r>
    </w:p>
    <w:p>
      <w:pPr>
        <w:pStyle w:val="ListBullet"/>
        <w:ind w:left="0"/>
      </w:pPr>
      <w:r>
        <w:rPr>
          <w:sz w:val="21"/>
        </w:rPr>
        <w:t>409 AUTH-409 for duplicate email.</w:t>
      </w:r>
    </w:p>
    <w:p>
      <w:pPr>
        <w:pStyle w:val="ListBullet"/>
        <w:ind w:left="0"/>
      </w:pPr>
      <w:r>
        <w:rPr>
          <w:sz w:val="21"/>
        </w:rPr>
        <w:t>400 VAL-001 for invalid or missing required fields.</w:t>
      </w:r>
    </w:p>
    <w:p>
      <w:pPr>
        <w:pStyle w:val="Heading2"/>
      </w:pPr>
      <w:r>
        <w:t>Test Data Notes</w:t>
      </w:r>
    </w:p>
    <w:p>
      <w:pPr>
        <w:pStyle w:val="ListBullet"/>
        <w:ind w:left="0"/>
      </w:pPr>
      <w:r>
        <w:rPr>
          <w:sz w:val="21"/>
        </w:rPr>
        <w:t>New valid user data</w:t>
      </w:r>
    </w:p>
    <w:p>
      <w:pPr>
        <w:pStyle w:val="ListBullet"/>
        <w:ind w:left="0"/>
      </w:pPr>
      <w:r>
        <w:rPr>
          <w:sz w:val="21"/>
        </w:rPr>
        <w:t>Already-registered email qa@lumastay.app</w:t>
      </w:r>
    </w:p>
    <w:p>
      <w:pPr>
        <w:pStyle w:val="ListBullet"/>
        <w:ind w:left="0"/>
      </w:pPr>
      <w:r>
        <w:rPr>
          <w:sz w:val="21"/>
        </w:rPr>
        <w:t>Password shorter than 8 characters</w:t>
      </w:r>
    </w:p>
    <w:p>
      <w:pPr>
        <w:pStyle w:val="ListBullet"/>
        <w:ind w:left="0"/>
      </w:pPr>
      <w:r>
        <w:rPr>
          <w:sz w:val="21"/>
        </w:rPr>
        <w:t>Invalid email format</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User registration</w:t>
              <w:br/>
              <w:br/>
              <w:t xml:space="preserve">  Scenario: Successful registration</w:t>
              <w:br/>
              <w:t xml:space="preserve">    Given the registration screen is available</w:t>
              <w:br/>
              <w:t xml:space="preserve">    And the email "new.user@lumastay.app" is not already registered</w:t>
              <w:br/>
              <w:t xml:space="preserve">    When the client sends a POST request to "/api/v1/auth/register" with valid registration data</w:t>
              <w:br/>
              <w:t xml:space="preserve">    Then the response status should be 201</w:t>
              <w:br/>
              <w:t xml:space="preserve">    And the response body should include a non-empty "token"</w:t>
              <w:br/>
              <w:t xml:space="preserve">    And the response body should include the new user profile</w:t>
              <w:br/>
              <w:t xml:space="preserve">    And the frontend should persist the token and user data</w:t>
              <w:br/>
              <w:t xml:space="preserve">    And the user should be redirected to the Search screen</w:t>
              <w:br/>
              <w:br/>
              <w:t xml:space="preserve">  Scenario: Registration fails with duplicate email</w:t>
              <w:br/>
              <w:t xml:space="preserve">    Given the email "qa@lumastay.app" already exists</w:t>
              <w:br/>
              <w:t xml:space="preserve">    When the client submits the registration form with that email</w:t>
              <w:br/>
              <w:t xml:space="preserve">    Then the response status should be 409</w:t>
              <w:br/>
              <w:t xml:space="preserve">    And the error code should be "AUTH-409"</w:t>
              <w:br/>
              <w:t xml:space="preserve">    And no new user should be created</w:t>
              <w:br/>
              <w:br/>
              <w:t xml:space="preserve">  Scenario: Registration fails when password is shorter than the minimum policy</w:t>
              <w:br/>
              <w:t xml:space="preserve">    Given the registration screen is available</w:t>
              <w:br/>
              <w:t xml:space="preserve">    When the client submits a password shorter than 8 characters</w:t>
              <w:br/>
              <w:t xml:space="preserve">    Then the response status should be 400</w:t>
              <w:br/>
              <w:t xml:space="preserve">    And the error code should be "VAL-001"</w:t>
              <w:br/>
              <w:t xml:space="preserve">    And the user should see a validation error message</w:t>
            </w:r>
          </w:p>
        </w:tc>
      </w:tr>
    </w:tbl>
    <w:p/>
    <w:p>
      <w:pPr>
        <w:pStyle w:val="Heading1"/>
      </w:pPr>
      <w:r>
        <w:t>DST-001 - Destination Discovery</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DST-001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High</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Search</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Traveler, frontend client, destinations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travelers to begin searches only from supported destinations with active hotel inventory.</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search screen loads or the client requests the destination list.</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traveler, I want to browse available destinations so that I can search only supported cities with active hotels.</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Hotels exist in the database with active and/or inactive status.</w:t>
      </w:r>
    </w:p>
    <w:p>
      <w:pPr>
        <w:pStyle w:val="ListBullet"/>
        <w:ind w:left="0"/>
      </w:pPr>
      <w:r>
        <w:rPr>
          <w:sz w:val="21"/>
        </w:rPr>
        <w:t>Destination data can be derived from active hotel inventory.</w:t>
      </w:r>
    </w:p>
    <w:p>
      <w:pPr>
        <w:pStyle w:val="Heading2"/>
      </w:pPr>
      <w:r>
        <w:t>Postconditions</w:t>
      </w:r>
    </w:p>
    <w:p>
      <w:pPr>
        <w:pStyle w:val="ListBullet"/>
        <w:ind w:left="0"/>
      </w:pPr>
      <w:r>
        <w:rPr>
          <w:sz w:val="21"/>
        </w:rPr>
        <w:t>The UI destination selector is populated with valid destination options when available.</w:t>
      </w:r>
    </w:p>
    <w:p>
      <w:pPr>
        <w:pStyle w:val="ListBullet"/>
        <w:ind w:left="0"/>
      </w:pPr>
      <w:r>
        <w:rPr>
          <w:sz w:val="21"/>
        </w:rPr>
        <w:t>Only destinations backed by active hotels are returned.</w:t>
      </w:r>
    </w:p>
    <w:p>
      <w:pPr>
        <w:pStyle w:val="Heading2"/>
      </w:pPr>
      <w:r>
        <w:t>Business Rules</w:t>
      </w:r>
    </w:p>
    <w:p>
      <w:pPr>
        <w:pStyle w:val="ListBullet"/>
        <w:ind w:left="0"/>
      </w:pPr>
      <w:r>
        <w:rPr>
          <w:sz w:val="21"/>
        </w:rPr>
        <w:t>Only destinations from active hotels must be listed.</w:t>
      </w:r>
    </w:p>
    <w:p>
      <w:pPr>
        <w:pStyle w:val="ListBullet"/>
        <w:ind w:left="0"/>
      </w:pPr>
      <w:r>
        <w:rPr>
          <w:sz w:val="21"/>
        </w:rPr>
        <w:t>Each destination item must expose city, country, and hotelCount.</w:t>
      </w:r>
    </w:p>
    <w:p>
      <w:pPr>
        <w:pStyle w:val="ListBullet"/>
        <w:ind w:left="0"/>
      </w:pPr>
      <w:r>
        <w:rPr>
          <w:sz w:val="21"/>
        </w:rPr>
        <w:t>Ordering must be deterministic and consistent for user selection.</w:t>
      </w:r>
    </w:p>
    <w:p>
      <w:pPr>
        <w:pStyle w:val="Heading2"/>
      </w:pPr>
      <w:r>
        <w:t>Technical Rules</w:t>
      </w:r>
    </w:p>
    <w:p>
      <w:pPr>
        <w:pStyle w:val="ListBullet"/>
        <w:ind w:left="0"/>
      </w:pPr>
      <w:r>
        <w:rPr>
          <w:sz w:val="21"/>
        </w:rPr>
        <w:t>Endpoint: GET /api/v1/destinations</w:t>
      </w:r>
    </w:p>
    <w:p>
      <w:pPr>
        <w:pStyle w:val="ListBullet"/>
        <w:ind w:left="0"/>
      </w:pPr>
      <w:r>
        <w:rPr>
          <w:sz w:val="21"/>
        </w:rPr>
        <w:t>Success status: 200</w:t>
      </w:r>
    </w:p>
    <w:p>
      <w:pPr>
        <w:pStyle w:val="ListBullet"/>
        <w:ind w:left="0"/>
      </w:pPr>
      <w:r>
        <w:rPr>
          <w:sz w:val="21"/>
        </w:rPr>
        <w:t>Response must be safe to consume by a combobox or selector control.</w:t>
      </w:r>
    </w:p>
    <w:p>
      <w:pPr>
        <w:pStyle w:val="Heading2"/>
      </w:pPr>
      <w:r>
        <w:t>UI Contract Notes</w:t>
      </w:r>
    </w:p>
    <w:p>
      <w:pPr>
        <w:pStyle w:val="ListBullet"/>
        <w:ind w:left="0"/>
      </w:pPr>
      <w:r>
        <w:rPr>
          <w:sz w:val="21"/>
        </w:rPr>
        <w:t>The destination combobox should load without layout break or blocking the rest of the form.</w:t>
      </w:r>
    </w:p>
    <w:p>
      <w:pPr>
        <w:pStyle w:val="ListBullet"/>
        <w:ind w:left="0"/>
      </w:pPr>
      <w:r>
        <w:rPr>
          <w:sz w:val="21"/>
        </w:rPr>
        <w:t>If at least one destination exists, the product may optionally preselect the first value, but the behavior must be consistent.</w:t>
      </w:r>
    </w:p>
    <w:p>
      <w:pPr>
        <w:pStyle w:val="Heading2"/>
      </w:pPr>
      <w:r>
        <w:t>API Contract Notes</w:t>
      </w:r>
    </w:p>
    <w:p>
      <w:pPr>
        <w:pStyle w:val="ListBullet"/>
        <w:ind w:left="0"/>
      </w:pPr>
      <w:r>
        <w:rPr>
          <w:sz w:val="21"/>
        </w:rPr>
        <w:t>Items should be unique by destination identity.</w:t>
      </w:r>
    </w:p>
    <w:p>
      <w:pPr>
        <w:pStyle w:val="ListBullet"/>
        <w:ind w:left="0"/>
      </w:pPr>
      <w:r>
        <w:rPr>
          <w:sz w:val="21"/>
        </w:rPr>
        <w:t>Only active-hotel destinations count toward hotelCount.</w:t>
      </w:r>
    </w:p>
    <w:p>
      <w:pPr>
        <w:pStyle w:val="Heading2"/>
      </w:pPr>
      <w:r>
        <w:t>Validation Rules</w:t>
      </w:r>
    </w:p>
    <w:p>
      <w:pPr>
        <w:pStyle w:val="ListBullet"/>
        <w:ind w:left="0"/>
      </w:pPr>
      <w:r>
        <w:rPr>
          <w:sz w:val="21"/>
        </w:rPr>
        <w:t>No inactive-only destinations should be displayed.</w:t>
      </w:r>
    </w:p>
    <w:p>
      <w:pPr>
        <w:pStyle w:val="ListBullet"/>
        <w:ind w:left="0"/>
      </w:pPr>
      <w:r>
        <w:rPr>
          <w:sz w:val="21"/>
        </w:rPr>
        <w:t>The result order should not vary randomly between requests when the dataset is unchanged.</w:t>
      </w:r>
    </w:p>
    <w:p>
      <w:pPr>
        <w:pStyle w:val="Heading2"/>
      </w:pPr>
      <w:r>
        <w:t>Error Handling</w:t>
      </w:r>
    </w:p>
    <w:p>
      <w:pPr>
        <w:pStyle w:val="ListBullet"/>
        <w:ind w:left="0"/>
      </w:pPr>
      <w:r>
        <w:rPr>
          <w:sz w:val="21"/>
        </w:rPr>
        <w:t>If no destinations exist, the API should still respond safely and the UI should show an empty but usable state.</w:t>
      </w:r>
    </w:p>
    <w:p>
      <w:pPr>
        <w:pStyle w:val="Heading2"/>
      </w:pPr>
      <w:r>
        <w:t>Test Data Notes</w:t>
      </w:r>
    </w:p>
    <w:p>
      <w:pPr>
        <w:pStyle w:val="ListBullet"/>
        <w:ind w:left="0"/>
      </w:pPr>
      <w:r>
        <w:rPr>
          <w:sz w:val="21"/>
        </w:rPr>
        <w:t>Multiple active cities</w:t>
      </w:r>
    </w:p>
    <w:p>
      <w:pPr>
        <w:pStyle w:val="ListBullet"/>
        <w:ind w:left="0"/>
      </w:pPr>
      <w:r>
        <w:rPr>
          <w:sz w:val="21"/>
        </w:rPr>
        <w:t>Mix of active and inactive hotels</w:t>
      </w:r>
    </w:p>
    <w:p>
      <w:pPr>
        <w:pStyle w:val="ListBullet"/>
        <w:ind w:left="0"/>
      </w:pPr>
      <w:r>
        <w:rPr>
          <w:sz w:val="21"/>
        </w:rPr>
        <w:t>At least one city with more than one hotel</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Destination discovery</w:t>
              <w:br/>
              <w:br/>
              <w:t xml:space="preserve">  Scenario: Destination list returns only active cities</w:t>
              <w:br/>
              <w:t xml:space="preserve">    Given active hotels exist in multiple cities</w:t>
              <w:br/>
              <w:t xml:space="preserve">    And inactive hotels may also exist</w:t>
              <w:br/>
              <w:t xml:space="preserve">    When the client sends a GET request to "/api/v1/destinations"</w:t>
              <w:br/>
              <w:t xml:space="preserve">    Then the response status should be 200</w:t>
              <w:br/>
              <w:t xml:space="preserve">    And each item should include "city", "country", and "hotelCount"</w:t>
              <w:br/>
              <w:t xml:space="preserve">    And only destinations with active hotels should be returned</w:t>
              <w:br/>
              <w:br/>
              <w:t xml:space="preserve">  Scenario: Destination selector is populated on the search screen</w:t>
              <w:br/>
              <w:t xml:space="preserve">    Given the destination API returns at least one city</w:t>
              <w:br/>
              <w:t xml:space="preserve">    When the search screen is loaded</w:t>
              <w:br/>
              <w:t xml:space="preserve">    Then the destination combobox should be populated</w:t>
              <w:br/>
              <w:t xml:space="preserve">    And the control should remain usable for user selection</w:t>
            </w:r>
          </w:p>
        </w:tc>
      </w:tr>
    </w:tbl>
    <w:p/>
    <w:p>
      <w:pPr>
        <w:pStyle w:val="Heading1"/>
      </w:pPr>
      <w:r>
        <w:t>SCH-001 - Hotel Search</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SCH-001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Critical</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Search</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Traveler, frontend client, search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Return only genuinely bookable hotels for the requested destination, stay, and occupancy.</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submits search criteria from the Search screen.</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traveler, I want to search hotels by destination, dates, and guests so that I only see properties that can actually accommodate my trip.</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Active hotels, room types, and inventories exist for the selected destination.</w:t>
      </w:r>
    </w:p>
    <w:p>
      <w:pPr>
        <w:pStyle w:val="ListBullet"/>
        <w:ind w:left="0"/>
      </w:pPr>
      <w:r>
        <w:rPr>
          <w:sz w:val="21"/>
        </w:rPr>
        <w:t>Search dates may be within or outside the seeded inventory range depending on the scenario.</w:t>
      </w:r>
    </w:p>
    <w:p>
      <w:pPr>
        <w:pStyle w:val="ListBullet"/>
        <w:ind w:left="0"/>
      </w:pPr>
      <w:r>
        <w:rPr>
          <w:sz w:val="21"/>
        </w:rPr>
        <w:t>The user is authenticated if the current UI flow requires authentication.</w:t>
      </w:r>
    </w:p>
    <w:p>
      <w:pPr>
        <w:pStyle w:val="Heading2"/>
      </w:pPr>
      <w:r>
        <w:t>Postconditions</w:t>
      </w:r>
    </w:p>
    <w:p>
      <w:pPr>
        <w:pStyle w:val="ListBullet"/>
        <w:ind w:left="0"/>
      </w:pPr>
      <w:r>
        <w:rPr>
          <w:sz w:val="21"/>
        </w:rPr>
        <w:t>The response returns a results array, which may contain hotels or be empty.</w:t>
      </w:r>
    </w:p>
    <w:p>
      <w:pPr>
        <w:pStyle w:val="ListBullet"/>
        <w:ind w:left="0"/>
      </w:pPr>
      <w:r>
        <w:rPr>
          <w:sz w:val="21"/>
        </w:rPr>
        <w:t>Every returned hotel satisfies destination, stay window, and occupancy rules.</w:t>
      </w:r>
    </w:p>
    <w:p>
      <w:pPr>
        <w:pStyle w:val="ListBullet"/>
        <w:ind w:left="0"/>
      </w:pPr>
      <w:r>
        <w:rPr>
          <w:sz w:val="21"/>
        </w:rPr>
        <w:t>If no inventory exists for the full stay, the request still completes successfully with empty results.</w:t>
      </w:r>
    </w:p>
    <w:p>
      <w:pPr>
        <w:pStyle w:val="Heading2"/>
      </w:pPr>
      <w:r>
        <w:t>Business Rules</w:t>
      </w:r>
    </w:p>
    <w:p>
      <w:pPr>
        <w:pStyle w:val="ListBullet"/>
        <w:ind w:left="0"/>
      </w:pPr>
      <w:r>
        <w:rPr>
          <w:sz w:val="21"/>
        </w:rPr>
        <w:t>check-out must be later than check-in.</w:t>
      </w:r>
    </w:p>
    <w:p>
      <w:pPr>
        <w:pStyle w:val="ListBullet"/>
        <w:ind w:left="0"/>
      </w:pPr>
      <w:r>
        <w:rPr>
          <w:sz w:val="21"/>
        </w:rPr>
        <w:t>Room capacity must satisfy the requested adults and children.</w:t>
      </w:r>
    </w:p>
    <w:p>
      <w:pPr>
        <w:pStyle w:val="ListBullet"/>
        <w:ind w:left="0"/>
      </w:pPr>
      <w:r>
        <w:rPr>
          <w:sz w:val="21"/>
        </w:rPr>
        <w:t>Results must include only hotels with inventory for the full stay window.</w:t>
      </w:r>
    </w:p>
    <w:p>
      <w:pPr>
        <w:pStyle w:val="ListBullet"/>
        <w:ind w:left="0"/>
      </w:pPr>
      <w:r>
        <w:rPr>
          <w:sz w:val="21"/>
        </w:rPr>
        <w:t>Only hotels matching the selected destination may be returned.</w:t>
      </w:r>
    </w:p>
    <w:p>
      <w:pPr>
        <w:pStyle w:val="Heading2"/>
      </w:pPr>
      <w:r>
        <w:t>Technical Rules</w:t>
      </w:r>
    </w:p>
    <w:p>
      <w:pPr>
        <w:pStyle w:val="ListBullet"/>
        <w:ind w:left="0"/>
      </w:pPr>
      <w:r>
        <w:rPr>
          <w:sz w:val="21"/>
        </w:rPr>
        <w:t>Endpoint: POST /api/v1/search</w:t>
      </w:r>
    </w:p>
    <w:p>
      <w:pPr>
        <w:pStyle w:val="ListBullet"/>
        <w:ind w:left="0"/>
      </w:pPr>
      <w:r>
        <w:rPr>
          <w:sz w:val="21"/>
        </w:rPr>
        <w:t>Success status: 200 for valid searches, including empty-result searches</w:t>
      </w:r>
    </w:p>
    <w:p>
      <w:pPr>
        <w:pStyle w:val="ListBullet"/>
        <w:ind w:left="0"/>
      </w:pPr>
      <w:r>
        <w:rPr>
          <w:sz w:val="21"/>
        </w:rPr>
        <w:t>Invalid date range: 400 with VAL-001</w:t>
      </w:r>
    </w:p>
    <w:p>
      <w:pPr>
        <w:pStyle w:val="Heading2"/>
      </w:pPr>
      <w:r>
        <w:t>UI Contract Notes</w:t>
      </w:r>
    </w:p>
    <w:p>
      <w:pPr>
        <w:pStyle w:val="ListBullet"/>
        <w:ind w:left="0"/>
      </w:pPr>
      <w:r>
        <w:rPr>
          <w:sz w:val="21"/>
        </w:rPr>
        <w:t>The Search Hotels action must submit destination, dates, adults, children, and rooms.</w:t>
      </w:r>
    </w:p>
    <w:p>
      <w:pPr>
        <w:pStyle w:val="ListBullet"/>
        <w:ind w:left="0"/>
      </w:pPr>
      <w:r>
        <w:rPr>
          <w:sz w:val="21"/>
        </w:rPr>
        <w:t>The results screen must show either hotel cards or a non-blocking empty-results state.</w:t>
      </w:r>
    </w:p>
    <w:p>
      <w:pPr>
        <w:pStyle w:val="Heading2"/>
      </w:pPr>
      <w:r>
        <w:t>API Contract Notes</w:t>
      </w:r>
    </w:p>
    <w:p>
      <w:pPr>
        <w:pStyle w:val="ListBullet"/>
        <w:ind w:left="0"/>
      </w:pPr>
      <w:r>
        <w:rPr>
          <w:sz w:val="21"/>
        </w:rPr>
        <w:t>Response must include a results array.</w:t>
      </w:r>
    </w:p>
    <w:p>
      <w:pPr>
        <w:pStyle w:val="ListBullet"/>
        <w:ind w:left="0"/>
      </w:pPr>
      <w:r>
        <w:rPr>
          <w:sz w:val="21"/>
        </w:rPr>
        <w:t>Each returned hotel must be traceable to the requested destination and occupancy.</w:t>
      </w:r>
    </w:p>
    <w:p>
      <w:pPr>
        <w:pStyle w:val="Heading2"/>
      </w:pPr>
      <w:r>
        <w:t>Validation Rules</w:t>
      </w:r>
    </w:p>
    <w:p>
      <w:pPr>
        <w:pStyle w:val="ListBullet"/>
        <w:ind w:left="0"/>
      </w:pPr>
      <w:r>
        <w:rPr>
          <w:sz w:val="21"/>
        </w:rPr>
        <w:t>Destination is required.</w:t>
      </w:r>
    </w:p>
    <w:p>
      <w:pPr>
        <w:pStyle w:val="ListBullet"/>
        <w:ind w:left="0"/>
      </w:pPr>
      <w:r>
        <w:rPr>
          <w:sz w:val="21"/>
        </w:rPr>
        <w:t>checkIn and checkOut are required.</w:t>
      </w:r>
    </w:p>
    <w:p>
      <w:pPr>
        <w:pStyle w:val="ListBullet"/>
        <w:ind w:left="0"/>
      </w:pPr>
      <w:r>
        <w:rPr>
          <w:sz w:val="21"/>
        </w:rPr>
        <w:t>Adults and rooms must respect minimum valid values.</w:t>
      </w:r>
    </w:p>
    <w:p>
      <w:pPr>
        <w:pStyle w:val="ListBullet"/>
        <w:ind w:left="0"/>
      </w:pPr>
      <w:r>
        <w:rPr>
          <w:sz w:val="21"/>
        </w:rPr>
        <w:t>Invalid date order must be blocked by server validation even if UI validation also exists.</w:t>
      </w:r>
    </w:p>
    <w:p>
      <w:pPr>
        <w:pStyle w:val="Heading2"/>
      </w:pPr>
      <w:r>
        <w:t>Error Handling</w:t>
      </w:r>
    </w:p>
    <w:p>
      <w:pPr>
        <w:pStyle w:val="ListBullet"/>
        <w:ind w:left="0"/>
      </w:pPr>
      <w:r>
        <w:rPr>
          <w:sz w:val="21"/>
        </w:rPr>
        <w:t>400 VAL-001 for invalid date range.</w:t>
      </w:r>
    </w:p>
    <w:p>
      <w:pPr>
        <w:pStyle w:val="ListBullet"/>
        <w:ind w:left="0"/>
      </w:pPr>
      <w:r>
        <w:rPr>
          <w:sz w:val="21"/>
        </w:rPr>
        <w:t>200 with empty results when search is valid but no full-stay inventory exists.</w:t>
      </w:r>
    </w:p>
    <w:p>
      <w:pPr>
        <w:pStyle w:val="Heading2"/>
      </w:pPr>
      <w:r>
        <w:t>Test Data Notes</w:t>
      </w:r>
    </w:p>
    <w:p>
      <w:pPr>
        <w:pStyle w:val="ListBullet"/>
        <w:ind w:left="0"/>
      </w:pPr>
      <w:r>
        <w:rPr>
          <w:sz w:val="21"/>
        </w:rPr>
        <w:t>Barcelona, 2026-06-12 to 2026-06-15, 2 adults, 1 child, 1 room</w:t>
      </w:r>
    </w:p>
    <w:p>
      <w:pPr>
        <w:pStyle w:val="ListBullet"/>
        <w:ind w:left="0"/>
      </w:pPr>
      <w:r>
        <w:rPr>
          <w:sz w:val="21"/>
        </w:rPr>
        <w:t>Reverse date range for negative test</w:t>
      </w:r>
    </w:p>
    <w:p>
      <w:pPr>
        <w:pStyle w:val="ListBullet"/>
        <w:ind w:left="0"/>
      </w:pPr>
      <w:r>
        <w:rPr>
          <w:sz w:val="21"/>
        </w:rPr>
        <w:t>Out-of-seed date range with no inventory</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Hotel search</w:t>
              <w:br/>
              <w:br/>
              <w:t xml:space="preserve">  Background:</w:t>
              <w:br/>
              <w:t xml:space="preserve">    Given active hotels, room types, and inventories exist for the selected destination</w:t>
              <w:br/>
              <w:t xml:space="preserve">    And the backend seed data is loaded</w:t>
              <w:br/>
              <w:br/>
              <w:t xml:space="preserve">  Scenario: Search returns hotels that satisfy destination, date range, and occupancy</w:t>
              <w:br/>
              <w:t xml:space="preserve">    Given the traveler selects destination "Barcelona"</w:t>
              <w:br/>
              <w:t xml:space="preserve">    And the traveler selects check-in "2026-06-12"</w:t>
              <w:br/>
              <w:t xml:space="preserve">    And the traveler selects check-out "2026-06-15"</w:t>
              <w:br/>
              <w:t xml:space="preserve">    And the traveler selects 2 adults, 1 child, and 1 room</w:t>
              <w:br/>
              <w:t xml:space="preserve">    When the client sends a POST request to "/api/v1/search"</w:t>
              <w:br/>
              <w:t xml:space="preserve">    Then the response status should be 200</w:t>
              <w:br/>
              <w:t xml:space="preserve">    And the response body should include a "results" array</w:t>
              <w:br/>
              <w:t xml:space="preserve">    And every returned hotel should belong to "Barcelona"</w:t>
              <w:br/>
              <w:t xml:space="preserve">    And every returned hotel should satisfy the requested occupancy</w:t>
              <w:br/>
              <w:t xml:space="preserve">    And every returned hotel should have inventory for every requested night</w:t>
              <w:br/>
              <w:br/>
              <w:t xml:space="preserve">  Scenario: Search fails when check-out is not later than check-in</w:t>
              <w:br/>
              <w:t xml:space="preserve">    Given the traveler selects check-in "2026-06-15"</w:t>
              <w:br/>
              <w:t xml:space="preserve">    And the traveler selects check-out "2026-06-12"</w:t>
              <w:br/>
              <w:t xml:space="preserve">    When the client sends a POST request to "/api/v1/search"</w:t>
              <w:br/>
              <w:t xml:space="preserve">    Then the response status should be 400</w:t>
              <w:br/>
              <w:t xml:space="preserve">    And the error code should be "VAL-001"</w:t>
              <w:br/>
              <w:br/>
              <w:t xml:space="preserve">  Scenario: Search returns no results when there is no inventory for the full stay</w:t>
              <w:br/>
              <w:t xml:space="preserve">    Given no room type has valid inventory for the full requested stay</w:t>
              <w:br/>
              <w:t xml:space="preserve">    When the client sends a valid search request</w:t>
              <w:br/>
              <w:t xml:space="preserve">    Then the response status should be 200</w:t>
              <w:br/>
              <w:t xml:space="preserve">    And the "results" array should be empty</w:t>
              <w:br/>
              <w:t xml:space="preserve">    And the UI should show a non-blocking empty-results state</w:t>
            </w:r>
          </w:p>
        </w:tc>
      </w:tr>
    </w:tbl>
    <w:p/>
    <w:p>
      <w:pPr>
        <w:pStyle w:val="Heading1"/>
      </w:pPr>
      <w:r>
        <w:t>SCH-002 - Sorting and Filtering</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SCH-002</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High</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Results</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Traveler, frontend client, search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Help the traveler refine hotel results without breaking the baseline search rules.</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changes sort or filter options and applies them.</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traveler, I want to sort and filter hotel search results so that I can compare the best options for my budget and preferences.</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A valid hotel search has already returned results or an empty result baseline.</w:t>
      </w:r>
    </w:p>
    <w:p>
      <w:pPr>
        <w:pStyle w:val="ListBullet"/>
        <w:ind w:left="0"/>
      </w:pPr>
      <w:r>
        <w:rPr>
          <w:sz w:val="21"/>
        </w:rPr>
        <w:t>Supported filter options are known to the frontend and backend.</w:t>
      </w:r>
    </w:p>
    <w:p>
      <w:pPr>
        <w:pStyle w:val="Heading2"/>
      </w:pPr>
      <w:r>
        <w:t>Postconditions</w:t>
      </w:r>
    </w:p>
    <w:p>
      <w:pPr>
        <w:pStyle w:val="ListBullet"/>
        <w:ind w:left="0"/>
      </w:pPr>
      <w:r>
        <w:rPr>
          <w:sz w:val="21"/>
        </w:rPr>
        <w:t>The submitted request reflects the selected sort and filter values.</w:t>
      </w:r>
    </w:p>
    <w:p>
      <w:pPr>
        <w:pStyle w:val="ListBullet"/>
        <w:ind w:left="0"/>
      </w:pPr>
      <w:r>
        <w:rPr>
          <w:sz w:val="21"/>
        </w:rPr>
        <w:t>The resulting list is deterministic for the same dataset and same criteria.</w:t>
      </w:r>
    </w:p>
    <w:p>
      <w:pPr>
        <w:pStyle w:val="Heading2"/>
      </w:pPr>
      <w:r>
        <w:t>Business Rules</w:t>
      </w:r>
    </w:p>
    <w:p>
      <w:pPr>
        <w:pStyle w:val="ListBullet"/>
        <w:ind w:left="0"/>
      </w:pPr>
      <w:r>
        <w:rPr>
          <w:sz w:val="21"/>
        </w:rPr>
        <w:t>Sorting options must be deterministic.</w:t>
      </w:r>
    </w:p>
    <w:p>
      <w:pPr>
        <w:pStyle w:val="ListBullet"/>
        <w:ind w:left="0"/>
      </w:pPr>
      <w:r>
        <w:rPr>
          <w:sz w:val="21"/>
        </w:rPr>
        <w:t>Optional filters must narrow the baseline result set without bypassing original search constraints.</w:t>
      </w:r>
    </w:p>
    <w:p>
      <w:pPr>
        <w:pStyle w:val="ListBullet"/>
        <w:ind w:left="0"/>
      </w:pPr>
      <w:r>
        <w:rPr>
          <w:sz w:val="21"/>
        </w:rPr>
        <w:t>Filter values must be reflected in the submitted request payload.</w:t>
      </w:r>
    </w:p>
    <w:p>
      <w:pPr>
        <w:pStyle w:val="Heading2"/>
      </w:pPr>
      <w:r>
        <w:t>Technical Rules</w:t>
      </w:r>
    </w:p>
    <w:p>
      <w:pPr>
        <w:pStyle w:val="ListBullet"/>
        <w:ind w:left="0"/>
      </w:pPr>
      <w:r>
        <w:rPr>
          <w:sz w:val="21"/>
        </w:rPr>
        <w:t>Sort values such as price_asc and rating_desc must be supported consistently.</w:t>
      </w:r>
    </w:p>
    <w:p>
      <w:pPr>
        <w:pStyle w:val="ListBullet"/>
        <w:ind w:left="0"/>
      </w:pPr>
      <w:r>
        <w:rPr>
          <w:sz w:val="21"/>
        </w:rPr>
        <w:t>Rating, price range, property type, and amenity filtering should behave according to the implemented contract.</w:t>
      </w:r>
    </w:p>
    <w:p>
      <w:pPr>
        <w:pStyle w:val="Heading2"/>
      </w:pPr>
      <w:r>
        <w:t>UI Contract Notes</w:t>
      </w:r>
    </w:p>
    <w:p>
      <w:pPr>
        <w:pStyle w:val="ListBullet"/>
        <w:ind w:left="0"/>
      </w:pPr>
      <w:r>
        <w:rPr>
          <w:sz w:val="21"/>
        </w:rPr>
        <w:t>The Filters button must open and close the filter area consistently.</w:t>
      </w:r>
    </w:p>
    <w:p>
      <w:pPr>
        <w:pStyle w:val="ListBullet"/>
        <w:ind w:left="0"/>
      </w:pPr>
      <w:r>
        <w:rPr>
          <w:sz w:val="21"/>
        </w:rPr>
        <w:t>Apply Filters must re-submit criteria and refresh the visible results.</w:t>
      </w:r>
    </w:p>
    <w:p>
      <w:pPr>
        <w:pStyle w:val="ListBullet"/>
        <w:ind w:left="0"/>
      </w:pPr>
      <w:r>
        <w:rPr>
          <w:sz w:val="21"/>
        </w:rPr>
        <w:t>Reset behavior should restore the baseline result set.</w:t>
      </w:r>
    </w:p>
    <w:p>
      <w:pPr>
        <w:pStyle w:val="Heading2"/>
      </w:pPr>
      <w:r>
        <w:t>API Contract Notes</w:t>
      </w:r>
    </w:p>
    <w:p>
      <w:pPr>
        <w:pStyle w:val="ListBullet"/>
        <w:ind w:left="0"/>
      </w:pPr>
      <w:r>
        <w:rPr>
          <w:sz w:val="21"/>
        </w:rPr>
        <w:t>Filtered results must still match destination, date, and occupancy rules from the original search.</w:t>
      </w:r>
    </w:p>
    <w:p>
      <w:pPr>
        <w:pStyle w:val="ListBullet"/>
        <w:ind w:left="0"/>
      </w:pPr>
      <w:r>
        <w:rPr>
          <w:sz w:val="21"/>
        </w:rPr>
        <w:t>Equal-value sorting should use a stable secondary ordering rule if required by implementation.</w:t>
      </w:r>
    </w:p>
    <w:p>
      <w:pPr>
        <w:pStyle w:val="Heading2"/>
      </w:pPr>
      <w:r>
        <w:t>Validation Rules</w:t>
      </w:r>
    </w:p>
    <w:p>
      <w:pPr>
        <w:pStyle w:val="ListBullet"/>
        <w:ind w:left="0"/>
      </w:pPr>
      <w:r>
        <w:rPr>
          <w:sz w:val="21"/>
        </w:rPr>
        <w:t>Unsupported sort or filter values must not silently corrupt the request.</w:t>
      </w:r>
    </w:p>
    <w:p>
      <w:pPr>
        <w:pStyle w:val="ListBullet"/>
        <w:ind w:left="0"/>
      </w:pPr>
      <w:r>
        <w:rPr>
          <w:sz w:val="21"/>
        </w:rPr>
        <w:t>Over-restrictive filter combinations may return zero results without causing an application error.</w:t>
      </w:r>
    </w:p>
    <w:p>
      <w:pPr>
        <w:pStyle w:val="Heading2"/>
      </w:pPr>
      <w:r>
        <w:t>Error Handling</w:t>
      </w:r>
    </w:p>
    <w:p>
      <w:pPr>
        <w:pStyle w:val="ListBullet"/>
        <w:ind w:left="0"/>
      </w:pPr>
      <w:r>
        <w:rPr>
          <w:sz w:val="21"/>
        </w:rPr>
        <w:t>Valid but over-restrictive filters should return an empty results set rather than a server failure.</w:t>
      </w:r>
    </w:p>
    <w:p>
      <w:pPr>
        <w:pStyle w:val="Heading2"/>
      </w:pPr>
      <w:r>
        <w:t>Test Data Notes</w:t>
      </w:r>
    </w:p>
    <w:p>
      <w:pPr>
        <w:pStyle w:val="ListBullet"/>
        <w:ind w:left="0"/>
      </w:pPr>
      <w:r>
        <w:rPr>
          <w:sz w:val="21"/>
        </w:rPr>
        <w:t>Multiple hotels with different ratings and prices</w:t>
      </w:r>
    </w:p>
    <w:p>
      <w:pPr>
        <w:pStyle w:val="ListBullet"/>
        <w:ind w:left="0"/>
      </w:pPr>
      <w:r>
        <w:rPr>
          <w:sz w:val="21"/>
        </w:rPr>
        <w:t>Rating threshold 9.0</w:t>
      </w:r>
    </w:p>
    <w:p>
      <w:pPr>
        <w:pStyle w:val="ListBullet"/>
        <w:ind w:left="0"/>
      </w:pPr>
      <w:r>
        <w:rPr>
          <w:sz w:val="21"/>
        </w:rPr>
        <w:t>Combined filters such as property type plus amenity</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Search sorting and filtering</w:t>
              <w:br/>
              <w:br/>
              <w:t xml:space="preserve">  Scenario: Sort hotels by lowest price</w:t>
              <w:br/>
              <w:t xml:space="preserve">    Given the hotel search returns multiple results</w:t>
              <w:br/>
              <w:t xml:space="preserve">    When the traveler selects "price_asc"</w:t>
              <w:br/>
              <w:t xml:space="preserve">    And the client submits the search request</w:t>
              <w:br/>
              <w:t xml:space="preserve">    Then the results should be ordered from lowest to highest minimum rate</w:t>
              <w:br/>
              <w:br/>
              <w:t xml:space="preserve">  Scenario: Sort hotels by rating descending</w:t>
              <w:br/>
              <w:t xml:space="preserve">    Given the hotel search returns multiple results with different ratings</w:t>
              <w:br/>
              <w:t xml:space="preserve">    When the traveler selects "rating_desc"</w:t>
              <w:br/>
              <w:t xml:space="preserve">    And the client submits the search request</w:t>
              <w:br/>
              <w:t xml:space="preserve">    Then the results should be ordered from highest to lowest rating</w:t>
              <w:br/>
              <w:br/>
              <w:t xml:space="preserve">  Scenario: Apply a minimum rating filter</w:t>
              <w:br/>
              <w:t xml:space="preserve">    Given hotels exist with ratings above and below 9.0</w:t>
              <w:br/>
              <w:t xml:space="preserve">    When the traveler applies a minimum rating filter of 9.0</w:t>
              <w:br/>
              <w:t xml:space="preserve">    Then only hotels with rating 9.0 or higher should be returned</w:t>
              <w:br/>
              <w:br/>
              <w:t xml:space="preserve">  Scenario: Apply a restrictive filter combination</w:t>
              <w:br/>
              <w:t xml:space="preserve">    Given a valid baseline search exists</w:t>
              <w:br/>
              <w:t xml:space="preserve">    When the traveler applies filters that exclude every hotel</w:t>
              <w:br/>
              <w:t xml:space="preserve">    Then the response status should be 200</w:t>
              <w:br/>
              <w:t xml:space="preserve">    And the results array should be empty</w:t>
            </w:r>
          </w:p>
        </w:tc>
      </w:tr>
    </w:tbl>
    <w:p/>
    <w:p>
      <w:pPr>
        <w:pStyle w:val="Heading1"/>
      </w:pPr>
      <w:r>
        <w:t>DTL-001 - Hotel Detail and Availability</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DTL-001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Critical</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Hotel Detail</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Traveler, frontend client, hotel availability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the traveler to inspect the selected hotel in context and choose a valid room type.</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opens a hotel detail flow or the client requests hotel availability.</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traveler, I want to review hotel details and available room types so that I can choose the most suitable room before checkout.</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A valid search has already been executed.</w:t>
      </w:r>
    </w:p>
    <w:p>
      <w:pPr>
        <w:pStyle w:val="ListBullet"/>
        <w:ind w:left="0"/>
      </w:pPr>
      <w:r>
        <w:rPr>
          <w:sz w:val="21"/>
        </w:rPr>
        <w:t>The traveler has selected a hotel from the result list.</w:t>
      </w:r>
    </w:p>
    <w:p>
      <w:pPr>
        <w:pStyle w:val="ListBullet"/>
        <w:ind w:left="0"/>
      </w:pPr>
      <w:r>
        <w:rPr>
          <w:sz w:val="21"/>
        </w:rPr>
        <w:t>The selected hotel exists in the system.</w:t>
      </w:r>
    </w:p>
    <w:p>
      <w:pPr>
        <w:pStyle w:val="Heading2"/>
      </w:pPr>
      <w:r>
        <w:t>Postconditions</w:t>
      </w:r>
    </w:p>
    <w:p>
      <w:pPr>
        <w:pStyle w:val="ListBullet"/>
        <w:ind w:left="0"/>
      </w:pPr>
      <w:r>
        <w:rPr>
          <w:sz w:val="21"/>
        </w:rPr>
        <w:t>The room list contains only room types valid for the selected stay and occupancy.</w:t>
      </w:r>
    </w:p>
    <w:p>
      <w:pPr>
        <w:pStyle w:val="ListBullet"/>
        <w:ind w:left="0"/>
      </w:pPr>
      <w:r>
        <w:rPr>
          <w:sz w:val="21"/>
        </w:rPr>
        <w:t>If no room type satisfies the criteria, the rooms array is empty and the UI stays stable.</w:t>
      </w:r>
    </w:p>
    <w:p>
      <w:pPr>
        <w:pStyle w:val="Heading2"/>
      </w:pPr>
      <w:r>
        <w:t>Business Rules</w:t>
      </w:r>
    </w:p>
    <w:p>
      <w:pPr>
        <w:pStyle w:val="ListBullet"/>
        <w:ind w:left="0"/>
      </w:pPr>
      <w:r>
        <w:rPr>
          <w:sz w:val="21"/>
        </w:rPr>
        <w:t>The hotel detail view must preserve search criteria context.</w:t>
      </w:r>
    </w:p>
    <w:p>
      <w:pPr>
        <w:pStyle w:val="ListBullet"/>
        <w:ind w:left="0"/>
      </w:pPr>
      <w:r>
        <w:rPr>
          <w:sz w:val="21"/>
        </w:rPr>
        <w:t>Availability must return only room types valid for the selected stay and occupancy.</w:t>
      </w:r>
    </w:p>
    <w:p>
      <w:pPr>
        <w:pStyle w:val="ListBullet"/>
        <w:ind w:left="0"/>
      </w:pPr>
      <w:r>
        <w:rPr>
          <w:sz w:val="21"/>
        </w:rPr>
        <w:t>Displayed room attributes must include capacity, board plan, cancellation policy, and nightly rate.</w:t>
      </w:r>
    </w:p>
    <w:p>
      <w:pPr>
        <w:pStyle w:val="Heading2"/>
      </w:pPr>
      <w:r>
        <w:t>Technical Rules</w:t>
      </w:r>
    </w:p>
    <w:p>
      <w:pPr>
        <w:pStyle w:val="ListBullet"/>
        <w:ind w:left="0"/>
      </w:pPr>
      <w:r>
        <w:rPr>
          <w:sz w:val="21"/>
        </w:rPr>
        <w:t>Endpoint: GET /api/v1/hotels/{hotelId}/availability</w:t>
      </w:r>
    </w:p>
    <w:p>
      <w:pPr>
        <w:pStyle w:val="ListBullet"/>
        <w:ind w:left="0"/>
      </w:pPr>
      <w:r>
        <w:rPr>
          <w:sz w:val="21"/>
        </w:rPr>
        <w:t>Request must include the same trip criteria used in search.</w:t>
      </w:r>
    </w:p>
    <w:p>
      <w:pPr>
        <w:pStyle w:val="Heading2"/>
      </w:pPr>
      <w:r>
        <w:t>UI Contract Notes</w:t>
      </w:r>
    </w:p>
    <w:p>
      <w:pPr>
        <w:pStyle w:val="ListBullet"/>
        <w:ind w:left="0"/>
      </w:pPr>
      <w:r>
        <w:rPr>
          <w:sz w:val="21"/>
        </w:rPr>
        <w:t>The selected hotel should remain identifiable in the UI.</w:t>
      </w:r>
    </w:p>
    <w:p>
      <w:pPr>
        <w:pStyle w:val="ListBullet"/>
        <w:ind w:left="0"/>
      </w:pPr>
      <w:r>
        <w:rPr>
          <w:sz w:val="21"/>
        </w:rPr>
        <w:t>Room cards should expose enough detail to make a checkout decision.</w:t>
      </w:r>
    </w:p>
    <w:p>
      <w:pPr>
        <w:pStyle w:val="Heading2"/>
      </w:pPr>
      <w:r>
        <w:t>API Contract Notes</w:t>
      </w:r>
    </w:p>
    <w:p>
      <w:pPr>
        <w:pStyle w:val="ListBullet"/>
        <w:ind w:left="0"/>
      </w:pPr>
      <w:r>
        <w:rPr>
          <w:sz w:val="21"/>
        </w:rPr>
        <w:t>The response should include one or more available room types when inventory exists.</w:t>
      </w:r>
    </w:p>
    <w:p>
      <w:pPr>
        <w:pStyle w:val="ListBullet"/>
        <w:ind w:left="0"/>
      </w:pPr>
      <w:r>
        <w:rPr>
          <w:sz w:val="21"/>
        </w:rPr>
        <w:t>If the hotel cannot satisfy the request, the rooms array should be empty instead of causing a layout failure.</w:t>
      </w:r>
    </w:p>
    <w:p>
      <w:pPr>
        <w:pStyle w:val="Heading2"/>
      </w:pPr>
      <w:r>
        <w:t>Validation Rules</w:t>
      </w:r>
    </w:p>
    <w:p>
      <w:pPr>
        <w:pStyle w:val="ListBullet"/>
        <w:ind w:left="0"/>
      </w:pPr>
      <w:r>
        <w:rPr>
          <w:sz w:val="21"/>
        </w:rPr>
        <w:t>The hotelId must refer to a valid hotel.</w:t>
      </w:r>
    </w:p>
    <w:p>
      <w:pPr>
        <w:pStyle w:val="ListBullet"/>
        <w:ind w:left="0"/>
      </w:pPr>
      <w:r>
        <w:rPr>
          <w:sz w:val="21"/>
        </w:rPr>
        <w:t>The availability request must carry complete trip criteria.</w:t>
      </w:r>
    </w:p>
    <w:p>
      <w:pPr>
        <w:pStyle w:val="Heading2"/>
      </w:pPr>
      <w:r>
        <w:t>Error Handling</w:t>
      </w:r>
    </w:p>
    <w:p>
      <w:pPr>
        <w:pStyle w:val="ListBullet"/>
        <w:ind w:left="0"/>
      </w:pPr>
      <w:r>
        <w:rPr>
          <w:sz w:val="21"/>
        </w:rPr>
        <w:t>If the hotel does not exist, the API should return the defined not-found behavior.</w:t>
      </w:r>
    </w:p>
    <w:p>
      <w:pPr>
        <w:pStyle w:val="ListBullet"/>
        <w:ind w:left="0"/>
      </w:pPr>
      <w:r>
        <w:rPr>
          <w:sz w:val="21"/>
        </w:rPr>
        <w:t>If occupancy cannot be satisfied, a successful response with an empty rooms array is acceptable.</w:t>
      </w:r>
    </w:p>
    <w:p>
      <w:pPr>
        <w:pStyle w:val="Heading2"/>
      </w:pPr>
      <w:r>
        <w:t>Test Data Notes</w:t>
      </w:r>
    </w:p>
    <w:p>
      <w:pPr>
        <w:pStyle w:val="ListBullet"/>
        <w:ind w:left="0"/>
      </w:pPr>
      <w:r>
        <w:rPr>
          <w:sz w:val="21"/>
        </w:rPr>
        <w:t>Hotel with multiple room types</w:t>
      </w:r>
    </w:p>
    <w:p>
      <w:pPr>
        <w:pStyle w:val="ListBullet"/>
        <w:ind w:left="0"/>
      </w:pPr>
      <w:r>
        <w:rPr>
          <w:sz w:val="21"/>
        </w:rPr>
        <w:t>Hotel that exists but cannot satisfy requested occupancy</w:t>
      </w:r>
    </w:p>
    <w:p>
      <w:pPr>
        <w:pStyle w:val="ListBullet"/>
        <w:ind w:left="0"/>
      </w:pPr>
      <w:r>
        <w:rPr>
          <w:sz w:val="21"/>
        </w:rPr>
        <w:t>Hotel identifier that does not exist</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Hotel detail and room availability</w:t>
              <w:br/>
              <w:br/>
              <w:t xml:space="preserve">  Scenario: Open a hotel detail and view available room types</w:t>
              <w:br/>
              <w:t xml:space="preserve">    Given the traveler has valid search results</w:t>
              <w:br/>
              <w:t xml:space="preserve">    And the traveler selects a hotel from the results list</w:t>
              <w:br/>
              <w:t xml:space="preserve">    When the client requests "/api/v1/hotels/{hotelId}/availability" with the same trip criteria</w:t>
              <w:br/>
              <w:t xml:space="preserve">    Then the response status should be 200</w:t>
              <w:br/>
              <w:t xml:space="preserve">    And the response should include one or more available room types</w:t>
              <w:br/>
              <w:t xml:space="preserve">    And each room should include capacity, board plan, cancellation policy, and nightly rate</w:t>
              <w:br/>
              <w:br/>
              <w:t xml:space="preserve">  Scenario: No room is shown when the selected hotel cannot satisfy occupancy</w:t>
              <w:br/>
              <w:t xml:space="preserve">    Given the hotel exists</w:t>
              <w:br/>
              <w:t xml:space="preserve">    And none of its room types can satisfy the requested adults, children, or rooms</w:t>
              <w:br/>
              <w:t xml:space="preserve">    When the client requests availability for that hotel</w:t>
              <w:br/>
              <w:t xml:space="preserve">    Then the response status should be 200</w:t>
              <w:br/>
              <w:t xml:space="preserve">    And the "rooms" array should be empty</w:t>
            </w:r>
          </w:p>
        </w:tc>
      </w:tr>
    </w:tbl>
    <w:p/>
    <w:p>
      <w:pPr>
        <w:pStyle w:val="Heading1"/>
      </w:pPr>
      <w:r>
        <w:t>CHK-001 - Checkout Data Capture</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CHK-001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Critical</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Checkout</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Buyer, frontend checkout screen, reservations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Collect the reservation holder, buyer, billing, and sandbox card details required to submit a booking.</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buyer clicks Pay now.</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buyer, I want to enter reservation holder, contact, billing, and card details so that I can complete a booking with complete checkout information.</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A valid room has already been selected.</w:t>
      </w:r>
    </w:p>
    <w:p>
      <w:pPr>
        <w:pStyle w:val="ListBullet"/>
        <w:ind w:left="0"/>
      </w:pPr>
      <w:r>
        <w:rPr>
          <w:sz w:val="21"/>
        </w:rPr>
        <w:t>The checkout screen is visible.</w:t>
      </w:r>
    </w:p>
    <w:p>
      <w:pPr>
        <w:pStyle w:val="ListBullet"/>
        <w:ind w:left="0"/>
      </w:pPr>
      <w:r>
        <w:rPr>
          <w:sz w:val="21"/>
        </w:rPr>
        <w:t>The booking summary is available for the selected room and stay.</w:t>
      </w:r>
    </w:p>
    <w:p>
      <w:pPr>
        <w:pStyle w:val="Heading2"/>
      </w:pPr>
      <w:r>
        <w:t>Postconditions</w:t>
      </w:r>
    </w:p>
    <w:p>
      <w:pPr>
        <w:pStyle w:val="ListBullet"/>
        <w:ind w:left="0"/>
      </w:pPr>
      <w:r>
        <w:rPr>
          <w:sz w:val="21"/>
        </w:rPr>
        <w:t>If the form is valid, a reservation request is submitted to the backend.</w:t>
      </w:r>
    </w:p>
    <w:p>
      <w:pPr>
        <w:pStyle w:val="ListBullet"/>
        <w:ind w:left="0"/>
      </w:pPr>
      <w:r>
        <w:rPr>
          <w:sz w:val="21"/>
        </w:rPr>
        <w:t>If the form is invalid, submission is blocked on the client side and the buyer sees clear validation feedback.</w:t>
      </w:r>
    </w:p>
    <w:p>
      <w:pPr>
        <w:pStyle w:val="Heading2"/>
      </w:pPr>
      <w:r>
        <w:t>Business Rules</w:t>
      </w:r>
    </w:p>
    <w:p>
      <w:pPr>
        <w:pStyle w:val="ListBullet"/>
        <w:ind w:left="0"/>
      </w:pPr>
      <w:r>
        <w:rPr>
          <w:sz w:val="21"/>
        </w:rPr>
        <w:t>Required fields must be validated before payment submission.</w:t>
      </w:r>
    </w:p>
    <w:p>
      <w:pPr>
        <w:pStyle w:val="ListBullet"/>
        <w:ind w:left="0"/>
      </w:pPr>
      <w:r>
        <w:rPr>
          <w:sz w:val="21"/>
        </w:rPr>
        <w:t>Card number and CVV must pass format validation.</w:t>
      </w:r>
    </w:p>
    <w:p>
      <w:pPr>
        <w:pStyle w:val="ListBullet"/>
        <w:ind w:left="0"/>
      </w:pPr>
      <w:r>
        <w:rPr>
          <w:sz w:val="21"/>
        </w:rPr>
        <w:t>The checkout summary must reflect room, stay, guest counts, taxes, and total.</w:t>
      </w:r>
    </w:p>
    <w:p>
      <w:pPr>
        <w:pStyle w:val="Heading2"/>
      </w:pPr>
      <w:r>
        <w:t>Technical Rules</w:t>
      </w:r>
    </w:p>
    <w:p>
      <w:pPr>
        <w:pStyle w:val="ListBullet"/>
        <w:ind w:left="0"/>
      </w:pPr>
      <w:r>
        <w:rPr>
          <w:sz w:val="21"/>
        </w:rPr>
        <w:t>Endpoint: POST /api/v1/reservations</w:t>
      </w:r>
    </w:p>
    <w:p>
      <w:pPr>
        <w:pStyle w:val="ListBullet"/>
        <w:ind w:left="0"/>
      </w:pPr>
      <w:r>
        <w:rPr>
          <w:sz w:val="21"/>
        </w:rPr>
        <w:t>Buyer object must contain the agreed checkout fields for holder, contact, billing, and card details.</w:t>
      </w:r>
    </w:p>
    <w:p>
      <w:pPr>
        <w:pStyle w:val="Heading2"/>
      </w:pPr>
      <w:r>
        <w:t>UI Contract Notes</w:t>
      </w:r>
    </w:p>
    <w:p>
      <w:pPr>
        <w:pStyle w:val="ListBullet"/>
        <w:ind w:left="0"/>
      </w:pPr>
      <w:r>
        <w:rPr>
          <w:sz w:val="21"/>
        </w:rPr>
        <w:t>Required fields must be clearly identifiable.</w:t>
      </w:r>
    </w:p>
    <w:p>
      <w:pPr>
        <w:pStyle w:val="ListBullet"/>
        <w:ind w:left="0"/>
      </w:pPr>
      <w:r>
        <w:rPr>
          <w:sz w:val="21"/>
        </w:rPr>
        <w:t>Pay now must not send a request while the form is invalid.</w:t>
      </w:r>
    </w:p>
    <w:p>
      <w:pPr>
        <w:pStyle w:val="ListBullet"/>
        <w:ind w:left="0"/>
      </w:pPr>
      <w:r>
        <w:rPr>
          <w:sz w:val="21"/>
        </w:rPr>
        <w:t>Validation messages should be understandable and close to the related field or form summary.</w:t>
      </w:r>
    </w:p>
    <w:p>
      <w:pPr>
        <w:pStyle w:val="Heading2"/>
      </w:pPr>
      <w:r>
        <w:t>API Contract Notes</w:t>
      </w:r>
    </w:p>
    <w:p>
      <w:pPr>
        <w:pStyle w:val="ListBullet"/>
        <w:ind w:left="0"/>
      </w:pPr>
      <w:r>
        <w:rPr>
          <w:sz w:val="21"/>
        </w:rPr>
        <w:t>The request payload must include hotelId, roomTypeId, stay criteria, occupancy, paymentMethod, and buyer data.</w:t>
      </w:r>
    </w:p>
    <w:p>
      <w:pPr>
        <w:pStyle w:val="ListBullet"/>
        <w:ind w:left="0"/>
      </w:pPr>
      <w:r>
        <w:rPr>
          <w:sz w:val="21"/>
        </w:rPr>
        <w:t>The checkout summary should stay aligned with the submitted reservation details.</w:t>
      </w:r>
    </w:p>
    <w:p>
      <w:pPr>
        <w:pStyle w:val="Heading2"/>
      </w:pPr>
      <w:r>
        <w:t>Validation Rules</w:t>
      </w:r>
    </w:p>
    <w:p>
      <w:pPr>
        <w:pStyle w:val="ListBullet"/>
        <w:ind w:left="0"/>
      </w:pPr>
      <w:r>
        <w:rPr>
          <w:sz w:val="21"/>
        </w:rPr>
        <w:t>Reservation holder and buyer name are required.</w:t>
      </w:r>
    </w:p>
    <w:p>
      <w:pPr>
        <w:pStyle w:val="ListBullet"/>
        <w:ind w:left="0"/>
      </w:pPr>
      <w:r>
        <w:rPr>
          <w:sz w:val="21"/>
        </w:rPr>
        <w:t>Email must be valid.</w:t>
      </w:r>
    </w:p>
    <w:p>
      <w:pPr>
        <w:pStyle w:val="ListBullet"/>
        <w:ind w:left="0"/>
      </w:pPr>
      <w:r>
        <w:rPr>
          <w:sz w:val="21"/>
        </w:rPr>
        <w:t>Card number must contain 16 digits after removing spaces.</w:t>
      </w:r>
    </w:p>
    <w:p>
      <w:pPr>
        <w:pStyle w:val="ListBullet"/>
        <w:ind w:left="0"/>
      </w:pPr>
      <w:r>
        <w:rPr>
          <w:sz w:val="21"/>
        </w:rPr>
        <w:t>CVV must contain 3 or 4 digits.</w:t>
      </w:r>
    </w:p>
    <w:p>
      <w:pPr>
        <w:pStyle w:val="ListBullet"/>
        <w:ind w:left="0"/>
      </w:pPr>
      <w:r>
        <w:rPr>
          <w:sz w:val="21"/>
        </w:rPr>
        <w:t>Expiry values must be present and structurally valid.</w:t>
      </w:r>
    </w:p>
    <w:p>
      <w:pPr>
        <w:pStyle w:val="Heading2"/>
      </w:pPr>
      <w:r>
        <w:t>Error Handling</w:t>
      </w:r>
    </w:p>
    <w:p>
      <w:pPr>
        <w:pStyle w:val="ListBullet"/>
        <w:ind w:left="0"/>
      </w:pPr>
      <w:r>
        <w:rPr>
          <w:sz w:val="21"/>
        </w:rPr>
        <w:t>Client-side validation blocks invalid requests before API submission.</w:t>
      </w:r>
    </w:p>
    <w:p>
      <w:pPr>
        <w:pStyle w:val="ListBullet"/>
        <w:ind w:left="0"/>
      </w:pPr>
      <w:r>
        <w:rPr>
          <w:sz w:val="21"/>
        </w:rPr>
        <w:t>Server-side validation should still protect against invalid payloads.</w:t>
      </w:r>
    </w:p>
    <w:p>
      <w:pPr>
        <w:pStyle w:val="Heading2"/>
      </w:pPr>
      <w:r>
        <w:t>Test Data Notes</w:t>
      </w:r>
    </w:p>
    <w:p>
      <w:pPr>
        <w:pStyle w:val="ListBullet"/>
        <w:ind w:left="0"/>
      </w:pPr>
      <w:r>
        <w:rPr>
          <w:sz w:val="21"/>
        </w:rPr>
        <w:t>Valid buyer profile and billing data</w:t>
      </w:r>
    </w:p>
    <w:p>
      <w:pPr>
        <w:pStyle w:val="ListBullet"/>
        <w:ind w:left="0"/>
      </w:pPr>
      <w:r>
        <w:rPr>
          <w:sz w:val="21"/>
        </w:rPr>
        <w:t>Invalid card number with fewer than 16 digits</w:t>
      </w:r>
    </w:p>
    <w:p>
      <w:pPr>
        <w:pStyle w:val="ListBullet"/>
        <w:ind w:left="0"/>
      </w:pPr>
      <w:r>
        <w:rPr>
          <w:sz w:val="21"/>
        </w:rPr>
        <w:t>Missing required holder/contact fields</w:t>
      </w:r>
    </w:p>
    <w:p>
      <w:pPr>
        <w:pStyle w:val="ListBullet"/>
        <w:ind w:left="0"/>
      </w:pPr>
      <w:r>
        <w:rPr>
          <w:sz w:val="21"/>
        </w:rPr>
        <w:t>Invalid email format</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Checkout data capture</w:t>
              <w:br/>
              <w:br/>
              <w:t xml:space="preserve">  Background:</w:t>
              <w:br/>
              <w:t xml:space="preserve">    Given the traveler has selected a valid room</w:t>
              <w:br/>
              <w:t xml:space="preserve">    And the checkout screen is displayed</w:t>
              <w:br/>
              <w:br/>
              <w:t xml:space="preserve">  Scenario: Submit checkout with all required buyer details</w:t>
              <w:br/>
              <w:t xml:space="preserve">    Given the reservation holder name is provided</w:t>
              <w:br/>
              <w:t xml:space="preserve">    And the buyer full name is provided</w:t>
              <w:br/>
              <w:t xml:space="preserve">    And a valid email and phone number are provided</w:t>
              <w:br/>
              <w:t xml:space="preserve">    And a billing address is provided</w:t>
              <w:br/>
              <w:t xml:space="preserve">    And valid cardholder, card number, expiry month, expiry year, and CVV values are provided</w:t>
              <w:br/>
              <w:t xml:space="preserve">    When the buyer clicks "Pay now"</w:t>
              <w:br/>
              <w:t xml:space="preserve">    Then the reservation request should be submitted to the backend</w:t>
              <w:br/>
              <w:t xml:space="preserve">    And no client-side validation error should be shown</w:t>
              <w:br/>
              <w:br/>
              <w:t xml:space="preserve">  Scenario: Block checkout when required fields are missing</w:t>
              <w:br/>
              <w:t xml:space="preserve">    Given one or more required checkout fields are empty</w:t>
              <w:br/>
              <w:t xml:space="preserve">    When the buyer clicks "Pay now"</w:t>
              <w:br/>
              <w:t xml:space="preserve">    Then the checkout request should not be submitted</w:t>
              <w:br/>
              <w:t xml:space="preserve">    And the user should see a validation error message</w:t>
              <w:br/>
              <w:br/>
              <w:t xml:space="preserve">  Scenario: Block checkout when card number format is invalid</w:t>
              <w:br/>
              <w:t xml:space="preserve">    Given the buyer enters a card number that does not contain 16 digits</w:t>
              <w:br/>
              <w:t xml:space="preserve">    When the buyer clicks "Pay now"</w:t>
              <w:br/>
              <w:t xml:space="preserve">    Then the checkout request should not be submitted</w:t>
              <w:br/>
              <w:t xml:space="preserve">    And the user should see the card number format validation message</w:t>
            </w:r>
          </w:p>
        </w:tc>
      </w:tr>
    </w:tbl>
    <w:p/>
    <w:p>
      <w:pPr>
        <w:pStyle w:val="Heading1"/>
      </w:pPr>
      <w:r>
        <w:t>PAY-001 - Payment Simulation and Confirmation</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PAY-001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Critical</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Reservations</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Traveler, reservations API, payment simulation logic</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Make booking outcomes explicit and testable for approved, pending, and declined payment paths.</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backend processes the reservation request with a sandbox payment method.</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traveler, I want my reservation to return a clear payment and booking status so that I understand whether my booking is confirmed, pending, or failed.</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A valid reservation payload is submitted.</w:t>
      </w:r>
    </w:p>
    <w:p>
      <w:pPr>
        <w:pStyle w:val="ListBullet"/>
        <w:ind w:left="0"/>
      </w:pPr>
      <w:r>
        <w:rPr>
          <w:sz w:val="21"/>
        </w:rPr>
        <w:t>Selected room inventory is still available at booking time.</w:t>
      </w:r>
    </w:p>
    <w:p>
      <w:pPr>
        <w:pStyle w:val="Heading2"/>
      </w:pPr>
      <w:r>
        <w:t>Postconditions</w:t>
      </w:r>
    </w:p>
    <w:p>
      <w:pPr>
        <w:pStyle w:val="ListBullet"/>
        <w:ind w:left="0"/>
      </w:pPr>
      <w:r>
        <w:rPr>
          <w:sz w:val="21"/>
        </w:rPr>
        <w:t>Approved payments create confirmed reservations and decrement inventory.</w:t>
      </w:r>
    </w:p>
    <w:p>
      <w:pPr>
        <w:pStyle w:val="ListBullet"/>
        <w:ind w:left="0"/>
      </w:pPr>
      <w:r>
        <w:rPr>
          <w:sz w:val="21"/>
        </w:rPr>
        <w:t>Pending payments create pending reservations according to the defined flow.</w:t>
      </w:r>
    </w:p>
    <w:p>
      <w:pPr>
        <w:pStyle w:val="ListBullet"/>
        <w:ind w:left="0"/>
      </w:pPr>
      <w:r>
        <w:rPr>
          <w:sz w:val="21"/>
        </w:rPr>
        <w:t>Declined payments must not produce a confirmed reservation.</w:t>
      </w:r>
    </w:p>
    <w:p>
      <w:pPr>
        <w:pStyle w:val="Heading2"/>
      </w:pPr>
      <w:r>
        <w:t>Business Rules</w:t>
      </w:r>
    </w:p>
    <w:p>
      <w:pPr>
        <w:pStyle w:val="ListBullet"/>
        <w:ind w:left="0"/>
      </w:pPr>
      <w:r>
        <w:rPr>
          <w:sz w:val="21"/>
        </w:rPr>
        <w:t>Approved payments must confirm the reservation.</w:t>
      </w:r>
    </w:p>
    <w:p>
      <w:pPr>
        <w:pStyle w:val="ListBullet"/>
        <w:ind w:left="0"/>
      </w:pPr>
      <w:r>
        <w:rPr>
          <w:sz w:val="21"/>
        </w:rPr>
        <w:t>Pending payments must keep the reservation in pending state.</w:t>
      </w:r>
    </w:p>
    <w:p>
      <w:pPr>
        <w:pStyle w:val="ListBullet"/>
        <w:ind w:left="0"/>
      </w:pPr>
      <w:r>
        <w:rPr>
          <w:sz w:val="21"/>
        </w:rPr>
        <w:t>Declined payments must not create a confirmed reservation.</w:t>
      </w:r>
    </w:p>
    <w:p>
      <w:pPr>
        <w:pStyle w:val="Heading2"/>
      </w:pPr>
      <w:r>
        <w:t>Technical Rules</w:t>
      </w:r>
    </w:p>
    <w:p>
      <w:pPr>
        <w:pStyle w:val="ListBullet"/>
        <w:ind w:left="0"/>
      </w:pPr>
      <w:r>
        <w:rPr>
          <w:sz w:val="21"/>
        </w:rPr>
        <w:t>paymentMethod=sandbox_card -&gt; payment approved / reservation confirmed</w:t>
      </w:r>
    </w:p>
    <w:p>
      <w:pPr>
        <w:pStyle w:val="ListBullet"/>
        <w:ind w:left="0"/>
      </w:pPr>
      <w:r>
        <w:rPr>
          <w:sz w:val="21"/>
        </w:rPr>
        <w:t>paymentMethod=sandbox_pending -&gt; payment pending / reservation pending</w:t>
      </w:r>
    </w:p>
    <w:p>
      <w:pPr>
        <w:pStyle w:val="ListBullet"/>
        <w:ind w:left="0"/>
      </w:pPr>
      <w:r>
        <w:rPr>
          <w:sz w:val="21"/>
        </w:rPr>
        <w:t>paymentMethod=sandbox_declined -&gt; payment declined / reservation failed</w:t>
      </w:r>
    </w:p>
    <w:p>
      <w:pPr>
        <w:pStyle w:val="Heading2"/>
      </w:pPr>
      <w:r>
        <w:t>UI Contract Notes</w:t>
      </w:r>
    </w:p>
    <w:p>
      <w:pPr>
        <w:pStyle w:val="ListBullet"/>
        <w:ind w:left="0"/>
      </w:pPr>
      <w:r>
        <w:rPr>
          <w:sz w:val="21"/>
        </w:rPr>
        <w:t>The confirmation screen must clearly communicate outcome and locator when applicable.</w:t>
      </w:r>
    </w:p>
    <w:p>
      <w:pPr>
        <w:pStyle w:val="ListBullet"/>
        <w:ind w:left="0"/>
      </w:pPr>
      <w:r>
        <w:rPr>
          <w:sz w:val="21"/>
        </w:rPr>
        <w:t>Declined outcomes must not mislead the user into thinking the reservation is confirmed.</w:t>
      </w:r>
    </w:p>
    <w:p>
      <w:pPr>
        <w:pStyle w:val="Heading2"/>
      </w:pPr>
      <w:r>
        <w:t>API Contract Notes</w:t>
      </w:r>
    </w:p>
    <w:p>
      <w:pPr>
        <w:pStyle w:val="ListBullet"/>
        <w:ind w:left="0"/>
      </w:pPr>
      <w:r>
        <w:rPr>
          <w:sz w:val="21"/>
        </w:rPr>
        <w:t>A locator should be returned for approved and pending outcomes if that is the implemented contract.</w:t>
      </w:r>
    </w:p>
    <w:p>
      <w:pPr>
        <w:pStyle w:val="ListBullet"/>
        <w:ind w:left="0"/>
      </w:pPr>
      <w:r>
        <w:rPr>
          <w:sz w:val="21"/>
        </w:rPr>
        <w:t>Inventory changes must align with the business rule for each outcome.</w:t>
      </w:r>
    </w:p>
    <w:p>
      <w:pPr>
        <w:pStyle w:val="Heading2"/>
      </w:pPr>
      <w:r>
        <w:t>Validation Rules</w:t>
      </w:r>
    </w:p>
    <w:p>
      <w:pPr>
        <w:pStyle w:val="ListBullet"/>
        <w:ind w:left="0"/>
      </w:pPr>
      <w:r>
        <w:rPr>
          <w:sz w:val="21"/>
        </w:rPr>
        <w:t>The reservation request must still pass all payload and availability validation before payment-state logic is applied.</w:t>
      </w:r>
    </w:p>
    <w:p>
      <w:pPr>
        <w:pStyle w:val="Heading2"/>
      </w:pPr>
      <w:r>
        <w:t>Error Handling</w:t>
      </w:r>
    </w:p>
    <w:p>
      <w:pPr>
        <w:pStyle w:val="ListBullet"/>
        <w:ind w:left="0"/>
      </w:pPr>
      <w:r>
        <w:rPr>
          <w:sz w:val="21"/>
        </w:rPr>
        <w:t>Declined payment is a business outcome, not necessarily a technical failure.</w:t>
      </w:r>
    </w:p>
    <w:p>
      <w:pPr>
        <w:pStyle w:val="ListBullet"/>
        <w:ind w:left="0"/>
      </w:pPr>
      <w:r>
        <w:rPr>
          <w:sz w:val="21"/>
        </w:rPr>
        <w:t>Inventory shortage or invalid room selection must be handled separately from payment-state simulation.</w:t>
      </w:r>
    </w:p>
    <w:p>
      <w:pPr>
        <w:pStyle w:val="Heading2"/>
      </w:pPr>
      <w:r>
        <w:t>Test Data Notes</w:t>
      </w:r>
    </w:p>
    <w:p>
      <w:pPr>
        <w:pStyle w:val="ListBullet"/>
        <w:ind w:left="0"/>
      </w:pPr>
      <w:r>
        <w:rPr>
          <w:sz w:val="21"/>
        </w:rPr>
        <w:t>Valid payload with sandbox_card</w:t>
      </w:r>
    </w:p>
    <w:p>
      <w:pPr>
        <w:pStyle w:val="ListBullet"/>
        <w:ind w:left="0"/>
      </w:pPr>
      <w:r>
        <w:rPr>
          <w:sz w:val="21"/>
        </w:rPr>
        <w:t>Valid payload with sandbox_pending</w:t>
      </w:r>
    </w:p>
    <w:p>
      <w:pPr>
        <w:pStyle w:val="ListBullet"/>
        <w:ind w:left="0"/>
      </w:pPr>
      <w:r>
        <w:rPr>
          <w:sz w:val="21"/>
        </w:rPr>
        <w:t>Valid payload with sandbox_declined</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Payment simulation and confirmation</w:t>
              <w:br/>
              <w:br/>
              <w:t xml:space="preserve">  Scenario: Approved payment confirms the reservation</w:t>
              <w:br/>
              <w:t xml:space="preserve">    Given the buyer submits a valid reservation request with payment method "sandbox_card"</w:t>
              <w:br/>
              <w:t xml:space="preserve">    When the backend creates the reservation</w:t>
              <w:br/>
              <w:t xml:space="preserve">    Then the payment status should be "approved"</w:t>
              <w:br/>
              <w:t xml:space="preserve">    And the reservation status should be "confirmed"</w:t>
              <w:br/>
              <w:t xml:space="preserve">    And a locator should be returned</w:t>
              <w:br/>
              <w:t xml:space="preserve">    And inventory should be decremented for the booked dates</w:t>
              <w:br/>
              <w:br/>
              <w:t xml:space="preserve">  Scenario: Pending payment creates a pending reservation</w:t>
              <w:br/>
              <w:t xml:space="preserve">    Given the buyer submits a valid reservation request with payment method "sandbox_pending"</w:t>
              <w:br/>
              <w:t xml:space="preserve">    When the backend processes the request</w:t>
              <w:br/>
              <w:t xml:space="preserve">    Then the payment status should be "pending"</w:t>
              <w:br/>
              <w:t xml:space="preserve">    And the reservation status should be "pending"</w:t>
              <w:br/>
              <w:t xml:space="preserve">    And a locator should be returned</w:t>
              <w:br/>
              <w:br/>
              <w:t xml:space="preserve">  Scenario: Declined payment fails the reservation</w:t>
              <w:br/>
              <w:t xml:space="preserve">    Given the buyer submits a valid reservation request with payment method "sandbox_declined"</w:t>
              <w:br/>
              <w:t xml:space="preserve">    When the backend processes the request</w:t>
              <w:br/>
              <w:t xml:space="preserve">    Then the payment status should be "declined"</w:t>
              <w:br/>
              <w:t xml:space="preserve">    And the reservation status should be "failed"</w:t>
              <w:br/>
              <w:t xml:space="preserve">    And the client should receive the failed booking outcome</w:t>
            </w:r>
          </w:p>
        </w:tc>
      </w:tr>
    </w:tbl>
    <w:p/>
    <w:p>
      <w:pPr>
        <w:pStyle w:val="Heading1"/>
      </w:pPr>
      <w:r>
        <w:t>RSV-001 - Reservation Review</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RSV-001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High</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Reservations</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Authenticated traveler, reservations API, reservations screen</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authenticated users to review only their own reservations and booking details.</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opens My Reservations or requests a specific reservation detail.</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an authenticated traveler, I want to review my reservations so that I can confirm booking status and travel details after checkout.</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The authenticated user has zero or more reservations.</w:t>
      </w:r>
    </w:p>
    <w:p>
      <w:pPr>
        <w:pStyle w:val="ListBullet"/>
        <w:ind w:left="0"/>
      </w:pPr>
      <w:r>
        <w:rPr>
          <w:sz w:val="21"/>
        </w:rPr>
        <w:t>A valid bearer token is present.</w:t>
      </w:r>
    </w:p>
    <w:p>
      <w:pPr>
        <w:pStyle w:val="Heading2"/>
      </w:pPr>
      <w:r>
        <w:t>Postconditions</w:t>
      </w:r>
    </w:p>
    <w:p>
      <w:pPr>
        <w:pStyle w:val="ListBullet"/>
        <w:ind w:left="0"/>
      </w:pPr>
      <w:r>
        <w:rPr>
          <w:sz w:val="21"/>
        </w:rPr>
        <w:t>Only reservations belonging to the authenticated user are returned.</w:t>
      </w:r>
    </w:p>
    <w:p>
      <w:pPr>
        <w:pStyle w:val="ListBullet"/>
        <w:ind w:left="0"/>
      </w:pPr>
      <w:r>
        <w:rPr>
          <w:sz w:val="21"/>
        </w:rPr>
        <w:t>Latest reservations appear first in the list.</w:t>
      </w:r>
    </w:p>
    <w:p>
      <w:pPr>
        <w:pStyle w:val="ListBullet"/>
        <w:ind w:left="0"/>
      </w:pPr>
      <w:r>
        <w:rPr>
          <w:sz w:val="21"/>
        </w:rPr>
        <w:t>Unauthorized access to another user reservation is denied.</w:t>
      </w:r>
    </w:p>
    <w:p>
      <w:pPr>
        <w:pStyle w:val="Heading2"/>
      </w:pPr>
      <w:r>
        <w:t>Business Rules</w:t>
      </w:r>
    </w:p>
    <w:p>
      <w:pPr>
        <w:pStyle w:val="ListBullet"/>
        <w:ind w:left="0"/>
      </w:pPr>
      <w:r>
        <w:rPr>
          <w:sz w:val="21"/>
        </w:rPr>
        <w:t>Only reservations belonging to the authenticated user must be returned.</w:t>
      </w:r>
    </w:p>
    <w:p>
      <w:pPr>
        <w:pStyle w:val="ListBullet"/>
        <w:ind w:left="0"/>
      </w:pPr>
      <w:r>
        <w:rPr>
          <w:sz w:val="21"/>
        </w:rPr>
        <w:t>Reservation list and detail endpoints must expose hotel, room, stay, status, and amount fields.</w:t>
      </w:r>
    </w:p>
    <w:p>
      <w:pPr>
        <w:pStyle w:val="ListBullet"/>
        <w:ind w:left="0"/>
      </w:pPr>
      <w:r>
        <w:rPr>
          <w:sz w:val="21"/>
        </w:rPr>
        <w:t>Latest reservations should appear first.</w:t>
      </w:r>
    </w:p>
    <w:p>
      <w:pPr>
        <w:pStyle w:val="Heading2"/>
      </w:pPr>
      <w:r>
        <w:t>Technical Rules</w:t>
      </w:r>
    </w:p>
    <w:p>
      <w:pPr>
        <w:pStyle w:val="ListBullet"/>
        <w:ind w:left="0"/>
      </w:pPr>
      <w:r>
        <w:rPr>
          <w:sz w:val="21"/>
        </w:rPr>
        <w:t>Endpoint list: GET /api/v1/reservations</w:t>
      </w:r>
    </w:p>
    <w:p>
      <w:pPr>
        <w:pStyle w:val="ListBullet"/>
        <w:ind w:left="0"/>
      </w:pPr>
      <w:r>
        <w:rPr>
          <w:sz w:val="21"/>
        </w:rPr>
        <w:t>Endpoint detail: GET /api/v1/reservations/{reservationId}</w:t>
      </w:r>
    </w:p>
    <w:p>
      <w:pPr>
        <w:pStyle w:val="Heading2"/>
      </w:pPr>
      <w:r>
        <w:t>UI Contract Notes</w:t>
      </w:r>
    </w:p>
    <w:p>
      <w:pPr>
        <w:pStyle w:val="ListBullet"/>
        <w:ind w:left="0"/>
      </w:pPr>
      <w:r>
        <w:rPr>
          <w:sz w:val="21"/>
        </w:rPr>
        <w:t>The reservation list should show a clear empty state when the user has no bookings.</w:t>
      </w:r>
    </w:p>
    <w:p>
      <w:pPr>
        <w:pStyle w:val="ListBullet"/>
        <w:ind w:left="0"/>
      </w:pPr>
      <w:r>
        <w:rPr>
          <w:sz w:val="21"/>
        </w:rPr>
        <w:t>Reservation detail should match the selected list item.</w:t>
      </w:r>
    </w:p>
    <w:p>
      <w:pPr>
        <w:pStyle w:val="Heading2"/>
      </w:pPr>
      <w:r>
        <w:t>API Contract Notes</w:t>
      </w:r>
    </w:p>
    <w:p>
      <w:pPr>
        <w:pStyle w:val="ListBullet"/>
        <w:ind w:left="0"/>
      </w:pPr>
      <w:r>
        <w:rPr>
          <w:sz w:val="21"/>
        </w:rPr>
        <w:t>The response should include only data owned by the authenticated user.</w:t>
      </w:r>
    </w:p>
    <w:p>
      <w:pPr>
        <w:pStyle w:val="ListBullet"/>
        <w:ind w:left="0"/>
      </w:pPr>
      <w:r>
        <w:rPr>
          <w:sz w:val="21"/>
        </w:rPr>
        <w:t>Another user reservation identifier must not reveal sensitive details.</w:t>
      </w:r>
    </w:p>
    <w:p>
      <w:pPr>
        <w:pStyle w:val="Heading2"/>
      </w:pPr>
      <w:r>
        <w:t>Validation Rules</w:t>
      </w:r>
    </w:p>
    <w:p>
      <w:pPr>
        <w:pStyle w:val="ListBullet"/>
        <w:ind w:left="0"/>
      </w:pPr>
      <w:r>
        <w:rPr>
          <w:sz w:val="21"/>
        </w:rPr>
        <w:t>Bearer token is required.</w:t>
      </w:r>
    </w:p>
    <w:p>
      <w:pPr>
        <w:pStyle w:val="ListBullet"/>
        <w:ind w:left="0"/>
      </w:pPr>
      <w:r>
        <w:rPr>
          <w:sz w:val="21"/>
        </w:rPr>
        <w:t>Reservation ownership must be enforced.</w:t>
      </w:r>
    </w:p>
    <w:p>
      <w:pPr>
        <w:pStyle w:val="Heading2"/>
      </w:pPr>
      <w:r>
        <w:t>Error Handling</w:t>
      </w:r>
    </w:p>
    <w:p>
      <w:pPr>
        <w:pStyle w:val="ListBullet"/>
        <w:ind w:left="0"/>
      </w:pPr>
      <w:r>
        <w:rPr>
          <w:sz w:val="21"/>
        </w:rPr>
        <w:t>Unauthorized or foreign reservation access returns the defined not-found or authorization-safe behavior.</w:t>
      </w:r>
    </w:p>
    <w:p>
      <w:pPr>
        <w:pStyle w:val="Heading2"/>
      </w:pPr>
      <w:r>
        <w:t>Test Data Notes</w:t>
      </w:r>
    </w:p>
    <w:p>
      <w:pPr>
        <w:pStyle w:val="ListBullet"/>
        <w:ind w:left="0"/>
      </w:pPr>
      <w:r>
        <w:rPr>
          <w:sz w:val="21"/>
        </w:rPr>
        <w:t>Authenticated user with multiple reservations</w:t>
      </w:r>
    </w:p>
    <w:p>
      <w:pPr>
        <w:pStyle w:val="ListBullet"/>
        <w:ind w:left="0"/>
      </w:pPr>
      <w:r>
        <w:rPr>
          <w:sz w:val="21"/>
        </w:rPr>
        <w:t>Authenticated user with zero reservations</w:t>
      </w:r>
    </w:p>
    <w:p>
      <w:pPr>
        <w:pStyle w:val="ListBullet"/>
        <w:ind w:left="0"/>
      </w:pPr>
      <w:r>
        <w:rPr>
          <w:sz w:val="21"/>
        </w:rPr>
        <w:t>Reservation ID that belongs to a different user</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Reservation review</w:t>
              <w:br/>
              <w:br/>
              <w:t xml:space="preserve">  Scenario: List reservations for the authenticated user</w:t>
              <w:br/>
              <w:t xml:space="preserve">    Given the authenticated user has one or more reservations</w:t>
              <w:br/>
              <w:t xml:space="preserve">    When the client sends a GET request to "/api/v1/reservations"</w:t>
              <w:br/>
              <w:t xml:space="preserve">    Then the response status should be 200</w:t>
              <w:br/>
              <w:t xml:space="preserve">    And the response should include only reservations belonging to that user</w:t>
              <w:br/>
              <w:t xml:space="preserve">    And each reservation should include hotel, room, dates, status, and amount</w:t>
              <w:br/>
              <w:br/>
              <w:t xml:space="preserve">  Scenario: Retrieve a single reservation by identifier</w:t>
              <w:br/>
              <w:t xml:space="preserve">    Given a reservation belongs to the authenticated user</w:t>
              <w:br/>
              <w:t xml:space="preserve">    When the client sends a GET request to "/api/v1/reservations/{reservationId}"</w:t>
              <w:br/>
              <w:t xml:space="preserve">    Then the response status should be 200</w:t>
              <w:br/>
              <w:t xml:space="preserve">    And the reservation detail should match the selected reservation</w:t>
              <w:br/>
              <w:br/>
              <w:t xml:space="preserve">  Scenario: Reject access to another user's reservation</w:t>
              <w:br/>
              <w:t xml:space="preserve">    Given a reservation belongs to a different user</w:t>
              <w:br/>
              <w:t xml:space="preserve">    When the authenticated client requests that reservation identifier</w:t>
              <w:br/>
              <w:t xml:space="preserve">    Then the response status should be 404</w:t>
            </w:r>
          </w:p>
        </w:tc>
      </w:tr>
    </w:tbl>
    <w:p/>
    <w:p>
      <w:pPr>
        <w:pStyle w:val="Heading1"/>
      </w:pPr>
      <w:r>
        <w:t>RSV-002 - Reservation Cancellation</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RSV-002</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High</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Reservations</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Authenticated traveler, reservations API, reservation events/audit logic</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users to cancel supported reservations and restore sellable inventory correctly.</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submits a cancellation request.</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an authenticated traveler, I want to cancel an existing reservation so that I can release my booking when my plans change.</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The reservation belongs to the authenticated user.</w:t>
      </w:r>
    </w:p>
    <w:p>
      <w:pPr>
        <w:pStyle w:val="ListBullet"/>
        <w:ind w:left="0"/>
      </w:pPr>
      <w:r>
        <w:rPr>
          <w:sz w:val="21"/>
        </w:rPr>
        <w:t>The reservation is in a cancellable state according to the business rule.</w:t>
      </w:r>
    </w:p>
    <w:p>
      <w:pPr>
        <w:pStyle w:val="ListBullet"/>
        <w:ind w:left="0"/>
      </w:pPr>
      <w:r>
        <w:rPr>
          <w:sz w:val="21"/>
        </w:rPr>
        <w:t>The user is authenticated.</w:t>
      </w:r>
    </w:p>
    <w:p>
      <w:pPr>
        <w:pStyle w:val="Heading2"/>
      </w:pPr>
      <w:r>
        <w:t>Postconditions</w:t>
      </w:r>
    </w:p>
    <w:p>
      <w:pPr>
        <w:pStyle w:val="ListBullet"/>
        <w:ind w:left="0"/>
      </w:pPr>
      <w:r>
        <w:rPr>
          <w:sz w:val="21"/>
        </w:rPr>
        <w:t>The reservation status becomes cancelled.</w:t>
      </w:r>
    </w:p>
    <w:p>
      <w:pPr>
        <w:pStyle w:val="ListBullet"/>
        <w:ind w:left="0"/>
      </w:pPr>
      <w:r>
        <w:rPr>
          <w:sz w:val="21"/>
        </w:rPr>
        <w:t>Inventory is restored for the reservation stay window.</w:t>
      </w:r>
    </w:p>
    <w:p>
      <w:pPr>
        <w:pStyle w:val="ListBullet"/>
        <w:ind w:left="0"/>
      </w:pPr>
      <w:r>
        <w:rPr>
          <w:sz w:val="21"/>
        </w:rPr>
        <w:t>A cancellation event is recorded.</w:t>
      </w:r>
    </w:p>
    <w:p>
      <w:pPr>
        <w:pStyle w:val="ListBullet"/>
        <w:ind w:left="0"/>
      </w:pPr>
      <w:r>
        <w:rPr>
          <w:sz w:val="21"/>
        </w:rPr>
        <w:t>Repeated cancellation attempts are blocked.</w:t>
      </w:r>
    </w:p>
    <w:p>
      <w:pPr>
        <w:pStyle w:val="Heading2"/>
      </w:pPr>
      <w:r>
        <w:t>Business Rules</w:t>
      </w:r>
    </w:p>
    <w:p>
      <w:pPr>
        <w:pStyle w:val="ListBullet"/>
        <w:ind w:left="0"/>
      </w:pPr>
      <w:r>
        <w:rPr>
          <w:sz w:val="21"/>
        </w:rPr>
        <w:t>A cancelled reservation must update status and persist an event.</w:t>
      </w:r>
    </w:p>
    <w:p>
      <w:pPr>
        <w:pStyle w:val="ListBullet"/>
        <w:ind w:left="0"/>
      </w:pPr>
      <w:r>
        <w:rPr>
          <w:sz w:val="21"/>
        </w:rPr>
        <w:t>Inventory must be restored for the cancelled stay window.</w:t>
      </w:r>
    </w:p>
    <w:p>
      <w:pPr>
        <w:pStyle w:val="ListBullet"/>
        <w:ind w:left="0"/>
      </w:pPr>
      <w:r>
        <w:rPr>
          <w:sz w:val="21"/>
        </w:rPr>
        <w:t>Repeated cancellation attempts must be blocked.</w:t>
      </w:r>
    </w:p>
    <w:p>
      <w:pPr>
        <w:pStyle w:val="Heading2"/>
      </w:pPr>
      <w:r>
        <w:t>Technical Rules</w:t>
      </w:r>
    </w:p>
    <w:p>
      <w:pPr>
        <w:pStyle w:val="ListBullet"/>
        <w:ind w:left="0"/>
      </w:pPr>
      <w:r>
        <w:rPr>
          <w:sz w:val="21"/>
        </w:rPr>
        <w:t>Endpoint: POST /api/v1/reservations/{reservationId}/cancel</w:t>
      </w:r>
    </w:p>
    <w:p>
      <w:pPr>
        <w:pStyle w:val="ListBullet"/>
        <w:ind w:left="0"/>
      </w:pPr>
      <w:r>
        <w:rPr>
          <w:sz w:val="21"/>
        </w:rPr>
        <w:t>Success status: 200</w:t>
      </w:r>
    </w:p>
    <w:p>
      <w:pPr>
        <w:pStyle w:val="ListBullet"/>
        <w:ind w:left="0"/>
      </w:pPr>
      <w:r>
        <w:rPr>
          <w:sz w:val="21"/>
        </w:rPr>
        <w:t>Duplicate cancellation: 400 with RES-409</w:t>
      </w:r>
    </w:p>
    <w:p>
      <w:pPr>
        <w:pStyle w:val="Heading2"/>
      </w:pPr>
      <w:r>
        <w:t>UI Contract Notes</w:t>
      </w:r>
    </w:p>
    <w:p>
      <w:pPr>
        <w:pStyle w:val="ListBullet"/>
        <w:ind w:left="0"/>
      </w:pPr>
      <w:r>
        <w:rPr>
          <w:sz w:val="21"/>
        </w:rPr>
        <w:t>After cancellation, the reservation state in the UI should refresh clearly.</w:t>
      </w:r>
    </w:p>
    <w:p>
      <w:pPr>
        <w:pStyle w:val="ListBullet"/>
        <w:ind w:left="0"/>
      </w:pPr>
      <w:r>
        <w:rPr>
          <w:sz w:val="21"/>
        </w:rPr>
        <w:t>The user should not be left with a stale confirmed status after successful cancellation.</w:t>
      </w:r>
    </w:p>
    <w:p>
      <w:pPr>
        <w:pStyle w:val="Heading2"/>
      </w:pPr>
      <w:r>
        <w:t>API Contract Notes</w:t>
      </w:r>
    </w:p>
    <w:p>
      <w:pPr>
        <w:pStyle w:val="ListBullet"/>
        <w:ind w:left="0"/>
      </w:pPr>
      <w:r>
        <w:rPr>
          <w:sz w:val="21"/>
        </w:rPr>
        <w:t>The cancellation response should expose the updated state or enough information for the UI to refresh correctly.</w:t>
      </w:r>
    </w:p>
    <w:p>
      <w:pPr>
        <w:pStyle w:val="Heading2"/>
      </w:pPr>
      <w:r>
        <w:t>Validation Rules</w:t>
      </w:r>
    </w:p>
    <w:p>
      <w:pPr>
        <w:pStyle w:val="ListBullet"/>
        <w:ind w:left="0"/>
      </w:pPr>
      <w:r>
        <w:rPr>
          <w:sz w:val="21"/>
        </w:rPr>
        <w:t>Only the reservation owner can cancel.</w:t>
      </w:r>
    </w:p>
    <w:p>
      <w:pPr>
        <w:pStyle w:val="ListBullet"/>
        <w:ind w:left="0"/>
      </w:pPr>
      <w:r>
        <w:rPr>
          <w:sz w:val="21"/>
        </w:rPr>
        <w:t>Already-cancelled reservations must not be cancelled again.</w:t>
      </w:r>
    </w:p>
    <w:p>
      <w:pPr>
        <w:pStyle w:val="Heading2"/>
      </w:pPr>
      <w:r>
        <w:t>Error Handling</w:t>
      </w:r>
    </w:p>
    <w:p>
      <w:pPr>
        <w:pStyle w:val="ListBullet"/>
        <w:ind w:left="0"/>
      </w:pPr>
      <w:r>
        <w:rPr>
          <w:sz w:val="21"/>
        </w:rPr>
        <w:t>400 RES-409 for duplicate cancellation.</w:t>
      </w:r>
    </w:p>
    <w:p>
      <w:pPr>
        <w:pStyle w:val="ListBullet"/>
        <w:ind w:left="0"/>
      </w:pPr>
      <w:r>
        <w:rPr>
          <w:sz w:val="21"/>
        </w:rPr>
        <w:t>Foreign reservation IDs must not leak ownership or reservation details.</w:t>
      </w:r>
    </w:p>
    <w:p>
      <w:pPr>
        <w:pStyle w:val="Heading2"/>
      </w:pPr>
      <w:r>
        <w:t>Test Data Notes</w:t>
      </w:r>
    </w:p>
    <w:p>
      <w:pPr>
        <w:pStyle w:val="ListBullet"/>
        <w:ind w:left="0"/>
      </w:pPr>
      <w:r>
        <w:rPr>
          <w:sz w:val="21"/>
        </w:rPr>
        <w:t>Confirmed reservation owned by current user</w:t>
      </w:r>
    </w:p>
    <w:p>
      <w:pPr>
        <w:pStyle w:val="ListBullet"/>
        <w:ind w:left="0"/>
      </w:pPr>
      <w:r>
        <w:rPr>
          <w:sz w:val="21"/>
        </w:rPr>
        <w:t>Already-cancelled reservation</w:t>
      </w:r>
    </w:p>
    <w:p>
      <w:pPr>
        <w:pStyle w:val="ListBullet"/>
        <w:ind w:left="0"/>
      </w:pPr>
      <w:r>
        <w:rPr>
          <w:sz w:val="21"/>
        </w:rPr>
        <w:t>Reservation owned by another user</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Reservation cancellation</w:t>
              <w:br/>
              <w:br/>
              <w:t xml:space="preserve">  Scenario: Cancel a confirmed reservation</w:t>
              <w:br/>
              <w:t xml:space="preserve">    Given the authenticated user owns a confirmed reservation</w:t>
              <w:br/>
              <w:t xml:space="preserve">    When the client sends a POST request to "/api/v1/reservations/{reservationId}/cancel"</w:t>
              <w:br/>
              <w:t xml:space="preserve">    Then the response status should be 200</w:t>
              <w:br/>
              <w:t xml:space="preserve">    And the reservation status should become "cancelled"</w:t>
              <w:br/>
              <w:t xml:space="preserve">    And inventory should be restored for the reservation date range</w:t>
              <w:br/>
              <w:t xml:space="preserve">    And a cancellation event should be recorded</w:t>
              <w:br/>
              <w:br/>
              <w:t xml:space="preserve">  Scenario: Prevent duplicate cancellation</w:t>
              <w:br/>
              <w:t xml:space="preserve">    Given the authenticated user owns a reservation already marked as "cancelled"</w:t>
              <w:br/>
              <w:t xml:space="preserve">    When the client submits another cancel request</w:t>
              <w:br/>
              <w:t xml:space="preserve">    Then the response status should be 400</w:t>
              <w:br/>
              <w:t xml:space="preserve">    And the error code should be "RES-409" </w:t>
            </w:r>
          </w:p>
        </w:tc>
      </w:tr>
    </w:tbl>
    <w:p/>
    <w:p>
      <w:pPr>
        <w:pStyle w:val="Heading1"/>
      </w:pPr>
      <w:r>
        <w:t>LOC-001 - Localization and Currency Display</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LOC-001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Medium</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UX</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Traveler, frontend UI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Improve usability for multilingual and multi-currency users without breaking the booking flow.</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changes the language or currency selector.</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traveler, I want to switch language and display currency so that I can understand the interface and evaluate prices in a familiar format.</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The application is loaded and prices are visible on at least one booking-related screen.</w:t>
      </w:r>
    </w:p>
    <w:p>
      <w:pPr>
        <w:pStyle w:val="Heading2"/>
      </w:pPr>
      <w:r>
        <w:t>Postconditions</w:t>
      </w:r>
    </w:p>
    <w:p>
      <w:pPr>
        <w:pStyle w:val="ListBullet"/>
        <w:ind w:left="0"/>
      </w:pPr>
      <w:r>
        <w:rPr>
          <w:sz w:val="21"/>
        </w:rPr>
        <w:t>UI copy is shown in the selected language where supported.</w:t>
      </w:r>
    </w:p>
    <w:p>
      <w:pPr>
        <w:pStyle w:val="ListBullet"/>
        <w:ind w:left="0"/>
      </w:pPr>
      <w:r>
        <w:rPr>
          <w:sz w:val="21"/>
        </w:rPr>
        <w:t>Price display formatting updates consistently across visible screens.</w:t>
      </w:r>
    </w:p>
    <w:p>
      <w:pPr>
        <w:pStyle w:val="ListBullet"/>
        <w:ind w:left="0"/>
      </w:pPr>
      <w:r>
        <w:rPr>
          <w:sz w:val="21"/>
        </w:rPr>
        <w:t>The booking flow remains available.</w:t>
      </w:r>
    </w:p>
    <w:p>
      <w:pPr>
        <w:pStyle w:val="Heading2"/>
      </w:pPr>
      <w:r>
        <w:t>Business Rules</w:t>
      </w:r>
    </w:p>
    <w:p>
      <w:pPr>
        <w:pStyle w:val="ListBullet"/>
        <w:ind w:left="0"/>
      </w:pPr>
      <w:r>
        <w:rPr>
          <w:sz w:val="21"/>
        </w:rPr>
        <w:t>Language selection must translate labels and UI copy.</w:t>
      </w:r>
    </w:p>
    <w:p>
      <w:pPr>
        <w:pStyle w:val="ListBullet"/>
        <w:ind w:left="0"/>
      </w:pPr>
      <w:r>
        <w:rPr>
          <w:sz w:val="21"/>
        </w:rPr>
        <w:t>Currency selection must format displayed values on the client side.</w:t>
      </w:r>
    </w:p>
    <w:p>
      <w:pPr>
        <w:pStyle w:val="ListBullet"/>
        <w:ind w:left="0"/>
      </w:pPr>
      <w:r>
        <w:rPr>
          <w:sz w:val="21"/>
        </w:rPr>
        <w:t>Changing locale must not break the booking flow.</w:t>
      </w:r>
    </w:p>
    <w:p>
      <w:pPr>
        <w:pStyle w:val="Heading2"/>
      </w:pPr>
      <w:r>
        <w:t>Technical Rules</w:t>
      </w:r>
    </w:p>
    <w:p>
      <w:pPr>
        <w:pStyle w:val="ListBullet"/>
        <w:ind w:left="0"/>
      </w:pPr>
      <w:r>
        <w:rPr>
          <w:sz w:val="21"/>
        </w:rPr>
        <w:t>Currency display is client-side formatting and must not imply backend amount conversion unless separately implemented.</w:t>
      </w:r>
    </w:p>
    <w:p>
      <w:pPr>
        <w:pStyle w:val="Heading2"/>
      </w:pPr>
      <w:r>
        <w:t>UI Contract Notes</w:t>
      </w:r>
    </w:p>
    <w:p>
      <w:pPr>
        <w:pStyle w:val="ListBullet"/>
        <w:ind w:left="0"/>
      </w:pPr>
      <w:r>
        <w:rPr>
          <w:sz w:val="21"/>
        </w:rPr>
        <w:t>Selectors must be visible and usable.</w:t>
      </w:r>
    </w:p>
    <w:p>
      <w:pPr>
        <w:pStyle w:val="ListBullet"/>
        <w:ind w:left="0"/>
      </w:pPr>
      <w:r>
        <w:rPr>
          <w:sz w:val="21"/>
        </w:rPr>
        <w:t>Formatted prices should remain readable and consistent across results, detail, and checkout.</w:t>
      </w:r>
    </w:p>
    <w:p>
      <w:pPr>
        <w:pStyle w:val="Heading2"/>
      </w:pPr>
      <w:r>
        <w:t>API Contract Notes</w:t>
      </w:r>
    </w:p>
    <w:p>
      <w:pPr>
        <w:pStyle w:val="ListBullet"/>
        <w:ind w:left="0"/>
      </w:pPr>
      <w:r>
        <w:rPr>
          <w:sz w:val="21"/>
        </w:rPr>
        <w:t>Changing display currency should not silently change backend stored amounts unless conversion is a separately implemented feature.</w:t>
      </w:r>
    </w:p>
    <w:p>
      <w:pPr>
        <w:pStyle w:val="Heading2"/>
      </w:pPr>
      <w:r>
        <w:t>Validation Rules</w:t>
      </w:r>
    </w:p>
    <w:p>
      <w:pPr>
        <w:pStyle w:val="ListBullet"/>
        <w:ind w:left="0"/>
      </w:pPr>
      <w:r>
        <w:rPr>
          <w:sz w:val="21"/>
        </w:rPr>
        <w:t>The locale switch must not reset critical booking state unexpectedly unless specified by product behavior.</w:t>
      </w:r>
    </w:p>
    <w:p>
      <w:pPr>
        <w:pStyle w:val="Heading2"/>
      </w:pPr>
      <w:r>
        <w:t>Error Handling</w:t>
      </w:r>
    </w:p>
    <w:p>
      <w:pPr>
        <w:pStyle w:val="ListBullet"/>
        <w:ind w:left="0"/>
      </w:pPr>
      <w:r>
        <w:rPr>
          <w:sz w:val="21"/>
        </w:rPr>
        <w:t>Unsupported language or currency options should be handled safely and should not break rendering.</w:t>
      </w:r>
    </w:p>
    <w:p>
      <w:pPr>
        <w:pStyle w:val="Heading2"/>
      </w:pPr>
      <w:r>
        <w:t>Test Data Notes</w:t>
      </w:r>
    </w:p>
    <w:p>
      <w:pPr>
        <w:pStyle w:val="ListBullet"/>
        <w:ind w:left="0"/>
      </w:pPr>
      <w:r>
        <w:rPr>
          <w:sz w:val="21"/>
        </w:rPr>
        <w:t>Spanish to English switch</w:t>
      </w:r>
    </w:p>
    <w:p>
      <w:pPr>
        <w:pStyle w:val="ListBullet"/>
        <w:ind w:left="0"/>
      </w:pPr>
      <w:r>
        <w:rPr>
          <w:sz w:val="21"/>
        </w:rPr>
        <w:t>Currency display switch to USD</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Localization and currency</w:t>
              <w:br/>
              <w:br/>
              <w:t xml:space="preserve">  Scenario: Switch UI language from Spanish to English</w:t>
              <w:br/>
              <w:t xml:space="preserve">    Given the search page is loaded in Spanish</w:t>
              <w:br/>
              <w:t xml:space="preserve">    When the traveler selects English from the language selector</w:t>
              <w:br/>
              <w:t xml:space="preserve">    Then the main headings, labels, buttons, and messages should be shown in English</w:t>
              <w:br/>
              <w:br/>
              <w:t xml:space="preserve">  Scenario: Change displayed currency format</w:t>
              <w:br/>
              <w:t xml:space="preserve">    Given hotel prices are visible in the interface</w:t>
              <w:br/>
              <w:t xml:space="preserve">    When the traveler selects USD as the display currency</w:t>
              <w:br/>
              <w:t xml:space="preserve">    Then the UI should render prices using USD formatting</w:t>
              <w:br/>
              <w:t xml:space="preserve">    And the booking flow should remain available</w:t>
            </w:r>
          </w:p>
        </w:tc>
      </w:tr>
    </w:tbl>
    <w:p/>
    <w:p>
      <w:pPr>
        <w:pStyle w:val="Heading1"/>
      </w:pPr>
      <w:r>
        <w:t>MOB-001 - Mobile Web Behaviour</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MOB-001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Medium</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Responsive UX</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Mobile user, mobile browser, frontend UI, backend API</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Keep the core booking flow usable on a phone browser over the local test network.</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opens the application on a mobile device and performs booking actions.</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mobile user, I want the application to remain usable on a phone browser so that I can search and book from a small-screen device.</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Frontend and backend are exposed on the same local network when real-device testing is performed.</w:t>
      </w:r>
    </w:p>
    <w:p>
      <w:pPr>
        <w:pStyle w:val="ListBullet"/>
        <w:ind w:left="0"/>
      </w:pPr>
      <w:r>
        <w:rPr>
          <w:sz w:val="21"/>
        </w:rPr>
        <w:t>The application is reachable from a supported mobile browser.</w:t>
      </w:r>
    </w:p>
    <w:p>
      <w:pPr>
        <w:pStyle w:val="Heading2"/>
      </w:pPr>
      <w:r>
        <w:t>Postconditions</w:t>
      </w:r>
    </w:p>
    <w:p>
      <w:pPr>
        <w:pStyle w:val="ListBullet"/>
        <w:ind w:left="0"/>
      </w:pPr>
      <w:r>
        <w:rPr>
          <w:sz w:val="21"/>
        </w:rPr>
        <w:t>Search, results, and core controls remain usable without layout-breaking overlap.</w:t>
      </w:r>
    </w:p>
    <w:p>
      <w:pPr>
        <w:pStyle w:val="ListBullet"/>
        <w:ind w:left="0"/>
      </w:pPr>
      <w:r>
        <w:rPr>
          <w:sz w:val="21"/>
        </w:rPr>
        <w:t>Frontend-backend communication works successfully during mobile testing.</w:t>
      </w:r>
    </w:p>
    <w:p>
      <w:pPr>
        <w:pStyle w:val="Heading2"/>
      </w:pPr>
      <w:r>
        <w:t>Business Rules</w:t>
      </w:r>
    </w:p>
    <w:p>
      <w:pPr>
        <w:pStyle w:val="ListBullet"/>
        <w:ind w:left="0"/>
      </w:pPr>
      <w:r>
        <w:rPr>
          <w:sz w:val="21"/>
        </w:rPr>
        <w:t>Content must remain readable on narrow screens.</w:t>
      </w:r>
    </w:p>
    <w:p>
      <w:pPr>
        <w:pStyle w:val="ListBullet"/>
        <w:ind w:left="0"/>
      </w:pPr>
      <w:r>
        <w:rPr>
          <w:sz w:val="21"/>
        </w:rPr>
        <w:t>Navigation tabs and forms must remain operable with touch input.</w:t>
      </w:r>
    </w:p>
    <w:p>
      <w:pPr>
        <w:pStyle w:val="ListBullet"/>
        <w:ind w:left="0"/>
      </w:pPr>
      <w:r>
        <w:rPr>
          <w:sz w:val="21"/>
        </w:rPr>
        <w:t>Frontend and backend communication must work over the local network during mobile testing.</w:t>
      </w:r>
    </w:p>
    <w:p>
      <w:pPr>
        <w:pStyle w:val="Heading2"/>
      </w:pPr>
      <w:r>
        <w:t>Technical Rules</w:t>
      </w:r>
    </w:p>
    <w:p>
      <w:pPr>
        <w:pStyle w:val="ListBullet"/>
        <w:ind w:left="0"/>
      </w:pPr>
      <w:r>
        <w:rPr>
          <w:sz w:val="21"/>
        </w:rPr>
        <w:t>Local network URLs must be used instead of localhost for real-device tests.</w:t>
      </w:r>
    </w:p>
    <w:p>
      <w:pPr>
        <w:pStyle w:val="ListBullet"/>
        <w:ind w:left="0"/>
      </w:pPr>
      <w:r>
        <w:rPr>
          <w:sz w:val="21"/>
        </w:rPr>
        <w:t>Responsive layout must support target mobile viewports used by QA.</w:t>
      </w:r>
    </w:p>
    <w:p>
      <w:pPr>
        <w:pStyle w:val="Heading2"/>
      </w:pPr>
      <w:r>
        <w:t>UI Contract Notes</w:t>
      </w:r>
    </w:p>
    <w:p>
      <w:pPr>
        <w:pStyle w:val="ListBullet"/>
        <w:ind w:left="0"/>
      </w:pPr>
      <w:r>
        <w:rPr>
          <w:sz w:val="21"/>
        </w:rPr>
        <w:t>Controls for destination, dates, guests, and search must remain accessible without severe overlap or clipping.</w:t>
      </w:r>
    </w:p>
    <w:p>
      <w:pPr>
        <w:pStyle w:val="ListBullet"/>
        <w:ind w:left="0"/>
      </w:pPr>
      <w:r>
        <w:rPr>
          <w:sz w:val="21"/>
        </w:rPr>
        <w:t>Result cards and core actions should remain readable and tappable.</w:t>
      </w:r>
    </w:p>
    <w:p>
      <w:pPr>
        <w:pStyle w:val="Heading2"/>
      </w:pPr>
      <w:r>
        <w:t>API Contract Notes</w:t>
      </w:r>
    </w:p>
    <w:p>
      <w:pPr>
        <w:pStyle w:val="ListBullet"/>
        <w:ind w:left="0"/>
      </w:pPr>
      <w:r>
        <w:rPr>
          <w:sz w:val="21"/>
        </w:rPr>
        <w:t>Network requests from mobile should behave the same as desktop when the environment is configured correctly.</w:t>
      </w:r>
    </w:p>
    <w:p>
      <w:pPr>
        <w:pStyle w:val="Heading2"/>
      </w:pPr>
      <w:r>
        <w:t>Validation Rules</w:t>
      </w:r>
    </w:p>
    <w:p>
      <w:pPr>
        <w:pStyle w:val="ListBullet"/>
        <w:ind w:left="0"/>
      </w:pPr>
      <w:r>
        <w:rPr>
          <w:sz w:val="21"/>
        </w:rPr>
        <w:t>Inputs must remain operable using touch and mobile keyboard interactions.</w:t>
      </w:r>
    </w:p>
    <w:p>
      <w:pPr>
        <w:pStyle w:val="Heading2"/>
      </w:pPr>
      <w:r>
        <w:t>Error Handling</w:t>
      </w:r>
    </w:p>
    <w:p>
      <w:pPr>
        <w:pStyle w:val="ListBullet"/>
        <w:ind w:left="0"/>
      </w:pPr>
      <w:r>
        <w:rPr>
          <w:sz w:val="21"/>
        </w:rPr>
        <w:t>If the environment is not reachable from mobile, the failure should be environmental and not misclassified as a functional defect.</w:t>
      </w:r>
    </w:p>
    <w:p>
      <w:pPr>
        <w:pStyle w:val="Heading2"/>
      </w:pPr>
      <w:r>
        <w:t>Test Data Notes</w:t>
      </w:r>
    </w:p>
    <w:p>
      <w:pPr>
        <w:pStyle w:val="ListBullet"/>
        <w:ind w:left="0"/>
      </w:pPr>
      <w:r>
        <w:rPr>
          <w:sz w:val="21"/>
        </w:rPr>
        <w:t>Phone browser on same Wi-Fi as host machine</w:t>
      </w:r>
    </w:p>
    <w:p>
      <w:pPr>
        <w:pStyle w:val="ListBullet"/>
        <w:ind w:left="0"/>
      </w:pPr>
      <w:r>
        <w:rPr>
          <w:sz w:val="21"/>
        </w:rPr>
        <w:t>Search flow with valid destination and dates</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Mobile web behaviour</w:t>
              <w:br/>
              <w:br/>
              <w:t xml:space="preserve">  Scenario: Mobile user loads the search page</w:t>
              <w:br/>
              <w:t xml:space="preserve">    Given the frontend is exposed on the local network</w:t>
              <w:br/>
              <w:t xml:space="preserve">    When the mobile browser opens the application URL</w:t>
              <w:br/>
              <w:t xml:space="preserve">    Then the search page should load without layout-breaking overlap</w:t>
              <w:br/>
              <w:t xml:space="preserve">    And the destination, date, and guest controls should remain usable</w:t>
              <w:br/>
              <w:br/>
              <w:t xml:space="preserve">  Scenario: Mobile user completes the search flow</w:t>
              <w:br/>
              <w:t xml:space="preserve">    Given the mobile user is on the search page</w:t>
              <w:br/>
              <w:t xml:space="preserve">    When the user selects destination, dates, and guest counts</w:t>
              <w:br/>
              <w:t xml:space="preserve">    And taps "Search hotels"</w:t>
              <w:br/>
              <w:t xml:space="preserve">    Then hotel results should be displayed in a readable mobile layout</w:t>
            </w:r>
          </w:p>
        </w:tc>
      </w:tr>
    </w:tbl>
    <w:p/>
    <w:p>
      <w:pPr>
        <w:pStyle w:val="Heading1"/>
      </w:pPr>
      <w:r>
        <w:t>OPS-001 - Operational Readiness and API Documentation</w:t>
      </w:r>
    </w:p>
    <w:tbl>
      <w:tblPr>
        <w:tblStyle w:val="TableGrid"/>
        <w:tblW w:type="auto" w:w="0"/>
        <w:jc w:val="center"/>
        <w:tblLayout w:type="fixed"/>
        <w:tblLook w:firstColumn="1" w:firstRow="1" w:lastColumn="0" w:lastRow="0" w:noHBand="0" w:noVBand="1" w:val="04A0"/>
        <w:tblBorders>
          <w:top w:val="single" w:sz="6" w:space="0" w:color="C9D7EE"/>
          <w:left w:val="single" w:sz="6" w:space="0" w:color="C9D7EE"/>
          <w:bottom w:val="single" w:sz="6" w:space="0" w:color="C9D7EE"/>
          <w:right w:val="single" w:sz="6" w:space="0" w:color="C9D7EE"/>
          <w:insideH w:val="single" w:sz="6" w:space="0" w:color="C9D7EE"/>
          <w:insideV w:val="single" w:sz="6" w:space="0" w:color="C9D7EE"/>
        </w:tblBorders>
      </w:tblPr>
      <w:tblGrid>
        <w:gridCol w:w="2484"/>
        <w:gridCol w:w="2484"/>
        <w:gridCol w:w="2484"/>
        <w:gridCol w:w="2484"/>
      </w:tblGrid>
      <w:tr>
        <w:tc>
          <w:tcPr>
            <w:tcW w:type="dxa" w:w="1584"/>
            <w:vAlign w:val="center"/>
            <w:tcMar>
              <w:top w:w="80" w:type="dxa"/>
              <w:start w:w="100" w:type="dxa"/>
              <w:bottom w:w="80" w:type="dxa"/>
              <w:end w:w="100" w:type="dxa"/>
            </w:tcMar>
            <w:shd w:fill="EAF1FB"/>
          </w:tcPr>
          <w:p>
            <w:r>
              <w:rPr>
                <w:b/>
                <w:sz w:val="20"/>
              </w:rPr>
              <w:t>Story ID</w:t>
            </w:r>
          </w:p>
        </w:tc>
        <w:tc>
          <w:tcPr>
            <w:tcW w:type="dxa" w:w="3240"/>
            <w:vAlign w:val="center"/>
            <w:tcMar>
              <w:top w:w="80" w:type="dxa"/>
              <w:start w:w="100" w:type="dxa"/>
              <w:bottom w:w="80" w:type="dxa"/>
              <w:end w:w="100" w:type="dxa"/>
            </w:tcMar>
          </w:tcPr>
          <w:p>
            <w:r>
              <w:rPr>
                <w:sz w:val="20"/>
              </w:rPr>
              <w:t>OPS-001</w:t>
            </w:r>
          </w:p>
        </w:tc>
        <w:tc>
          <w:tcPr>
            <w:tcW w:type="dxa" w:w="1512"/>
            <w:vAlign w:val="center"/>
            <w:tcMar>
              <w:top w:w="80" w:type="dxa"/>
              <w:start w:w="100" w:type="dxa"/>
              <w:bottom w:w="80" w:type="dxa"/>
              <w:end w:w="100" w:type="dxa"/>
            </w:tcMar>
            <w:shd w:fill="EAF1FB"/>
          </w:tcPr>
          <w:p>
            <w:r>
              <w:rPr>
                <w:b/>
                <w:sz w:val="20"/>
              </w:rPr>
              <w:t>Priority</w:t>
            </w:r>
          </w:p>
        </w:tc>
        <w:tc>
          <w:tcPr>
            <w:tcW w:type="dxa" w:w="3384"/>
            <w:vAlign w:val="center"/>
            <w:tcMar>
              <w:top w:w="80" w:type="dxa"/>
              <w:start w:w="100" w:type="dxa"/>
              <w:bottom w:w="80" w:type="dxa"/>
              <w:end w:w="100" w:type="dxa"/>
            </w:tcMar>
          </w:tcPr>
          <w:p>
            <w:r>
              <w:rPr>
                <w:sz w:val="20"/>
              </w:rPr>
              <w:t>Medium</w:t>
            </w:r>
          </w:p>
        </w:tc>
      </w:tr>
      <w:tr>
        <w:tc>
          <w:tcPr>
            <w:tcW w:type="dxa" w:w="1584"/>
            <w:vAlign w:val="center"/>
            <w:tcMar>
              <w:top w:w="80" w:type="dxa"/>
              <w:start w:w="100" w:type="dxa"/>
              <w:bottom w:w="80" w:type="dxa"/>
              <w:end w:w="100" w:type="dxa"/>
            </w:tcMar>
            <w:shd w:fill="EAF1FB"/>
          </w:tcPr>
          <w:p>
            <w:r>
              <w:rPr>
                <w:b/>
                <w:sz w:val="20"/>
              </w:rPr>
              <w:t>Module</w:t>
            </w:r>
          </w:p>
        </w:tc>
        <w:tc>
          <w:tcPr>
            <w:tcW w:type="dxa" w:w="3240"/>
            <w:vAlign w:val="center"/>
            <w:tcMar>
              <w:top w:w="80" w:type="dxa"/>
              <w:start w:w="100" w:type="dxa"/>
              <w:bottom w:w="80" w:type="dxa"/>
              <w:end w:w="100" w:type="dxa"/>
            </w:tcMar>
          </w:tcPr>
          <w:p>
            <w:r>
              <w:rPr>
                <w:sz w:val="20"/>
              </w:rPr>
              <w:t>Operations</w:t>
            </w:r>
          </w:p>
        </w:tc>
        <w:tc>
          <w:tcPr>
            <w:tcW w:type="dxa" w:w="1512"/>
            <w:vAlign w:val="center"/>
            <w:tcMar>
              <w:top w:w="80" w:type="dxa"/>
              <w:start w:w="100" w:type="dxa"/>
              <w:bottom w:w="80" w:type="dxa"/>
              <w:end w:w="100" w:type="dxa"/>
            </w:tcMar>
            <w:shd w:fill="EAF1FB"/>
          </w:tcPr>
          <w:p>
            <w:r>
              <w:rPr>
                <w:b/>
                <w:sz w:val="20"/>
              </w:rPr>
              <w:t>Actors</w:t>
            </w:r>
          </w:p>
        </w:tc>
        <w:tc>
          <w:tcPr>
            <w:tcW w:type="dxa" w:w="3384"/>
            <w:vAlign w:val="center"/>
            <w:tcMar>
              <w:top w:w="80" w:type="dxa"/>
              <w:start w:w="100" w:type="dxa"/>
              <w:bottom w:w="80" w:type="dxa"/>
              <w:end w:w="100" w:type="dxa"/>
            </w:tcMar>
          </w:tcPr>
          <w:p>
            <w:r>
              <w:rPr>
                <w:sz w:val="20"/>
              </w:rPr>
              <w:t>QA engineer, developer, backend service</w:t>
            </w:r>
          </w:p>
        </w:tc>
      </w:tr>
      <w:tr>
        <w:tc>
          <w:tcPr>
            <w:tcW w:type="dxa" w:w="1584"/>
            <w:vAlign w:val="center"/>
            <w:tcMar>
              <w:top w:w="80" w:type="dxa"/>
              <w:start w:w="100" w:type="dxa"/>
              <w:bottom w:w="80" w:type="dxa"/>
              <w:end w:w="100" w:type="dxa"/>
            </w:tcMar>
            <w:shd w:fill="EAF1FB"/>
          </w:tcPr>
          <w:p>
            <w:r>
              <w:rPr>
                <w:b/>
                <w:sz w:val="20"/>
              </w:rPr>
              <w:t>Business Objective</w:t>
            </w:r>
          </w:p>
        </w:tc>
        <w:tc>
          <w:tcPr>
            <w:tcW w:type="dxa" w:w="3240"/>
            <w:vAlign w:val="center"/>
            <w:tcMar>
              <w:top w:w="80" w:type="dxa"/>
              <w:start w:w="100" w:type="dxa"/>
              <w:bottom w:w="80" w:type="dxa"/>
              <w:end w:w="100" w:type="dxa"/>
            </w:tcMar>
          </w:tcPr>
          <w:p>
            <w:r>
              <w:rPr>
                <w:sz w:val="20"/>
              </w:rPr>
              <w:t>Allow QA and developers to verify service readiness quickly and inspect the documented API contract.</w:t>
            </w:r>
          </w:p>
        </w:tc>
        <w:tc>
          <w:tcPr>
            <w:tcW w:type="dxa" w:w="1512"/>
            <w:vAlign w:val="center"/>
            <w:tcMar>
              <w:top w:w="80" w:type="dxa"/>
              <w:start w:w="100" w:type="dxa"/>
              <w:bottom w:w="80" w:type="dxa"/>
              <w:end w:w="100" w:type="dxa"/>
            </w:tcMar>
            <w:shd w:fill="EAF1FB"/>
          </w:tcPr>
          <w:p>
            <w:r>
              <w:rPr>
                <w:b/>
                <w:sz w:val="20"/>
              </w:rPr>
              <w:t>Trigger</w:t>
            </w:r>
          </w:p>
        </w:tc>
        <w:tc>
          <w:tcPr>
            <w:tcW w:type="dxa" w:w="3384"/>
            <w:vAlign w:val="center"/>
            <w:tcMar>
              <w:top w:w="80" w:type="dxa"/>
              <w:start w:w="100" w:type="dxa"/>
              <w:bottom w:w="80" w:type="dxa"/>
              <w:end w:w="100" w:type="dxa"/>
            </w:tcMar>
          </w:tcPr>
          <w:p>
            <w:r>
              <w:rPr>
                <w:sz w:val="20"/>
              </w:rPr>
              <w:t>The user opens health or API documentation endpoints.</w:t>
            </w:r>
          </w:p>
        </w:tc>
      </w:tr>
      <w:tr>
        <w:tc>
          <w:tcPr>
            <w:tcW w:type="dxa" w:w="1584"/>
            <w:vAlign w:val="center"/>
            <w:tcMar>
              <w:top w:w="80" w:type="dxa"/>
              <w:start w:w="100" w:type="dxa"/>
              <w:bottom w:w="80" w:type="dxa"/>
              <w:end w:w="100" w:type="dxa"/>
            </w:tcMar>
            <w:shd w:fill="EAF1FB"/>
          </w:tcPr>
          <w:p>
            <w:r>
              <w:rPr>
                <w:b/>
                <w:sz w:val="20"/>
              </w:rPr>
              <w:t>User Story</w:t>
            </w:r>
          </w:p>
        </w:tc>
        <w:tc>
          <w:tcPr>
            <w:tcW w:type="dxa" w:w="3240"/>
            <w:vAlign w:val="center"/>
            <w:tcMar>
              <w:top w:w="80" w:type="dxa"/>
              <w:start w:w="100" w:type="dxa"/>
              <w:bottom w:w="80" w:type="dxa"/>
              <w:end w:w="100" w:type="dxa"/>
            </w:tcMar>
          </w:tcPr>
          <w:p>
            <w:r>
              <w:rPr>
                <w:sz w:val="20"/>
              </w:rPr>
              <w:t>As a developer or QA engineer, I want access to health and Swagger endpoints so that I can verify environment readiness and inspect API contracts quickly.</w:t>
            </w:r>
          </w:p>
        </w:tc>
        <w:tc>
          <w:tcPr>
            <w:tcW w:type="dxa" w:w="1512"/>
            <w:vAlign w:val="center"/>
            <w:tcMar>
              <w:top w:w="80" w:type="dxa"/>
              <w:start w:w="100" w:type="dxa"/>
              <w:bottom w:w="80" w:type="dxa"/>
              <w:end w:w="100" w:type="dxa"/>
            </w:tcMar>
            <w:shd w:fill="EAF1FB"/>
          </w:tcPr>
          <w:p>
            <w:r>
              <w:rPr>
                <w:b/>
                <w:sz w:val="20"/>
              </w:rPr>
              <w:t>Postcondition Focus</w:t>
            </w:r>
          </w:p>
        </w:tc>
        <w:tc>
          <w:tcPr>
            <w:tcW w:type="dxa" w:w="3384"/>
            <w:vAlign w:val="center"/>
            <w:tcMar>
              <w:top w:w="80" w:type="dxa"/>
              <w:start w:w="100" w:type="dxa"/>
              <w:bottom w:w="80" w:type="dxa"/>
              <w:end w:w="100" w:type="dxa"/>
            </w:tcMar>
          </w:tcPr>
          <w:p>
            <w:r>
              <w:rPr>
                <w:sz w:val="20"/>
              </w:rPr>
              <w:t>Session, UI state, business result, and technical response</w:t>
            </w:r>
          </w:p>
        </w:tc>
      </w:tr>
    </w:tbl>
    <w:p>
      <w:pPr>
        <w:pStyle w:val="Heading2"/>
      </w:pPr>
      <w:r>
        <w:t>Preconditions</w:t>
      </w:r>
    </w:p>
    <w:p>
      <w:pPr>
        <w:pStyle w:val="ListBullet"/>
        <w:ind w:left="0"/>
      </w:pPr>
      <w:r>
        <w:rPr>
          <w:sz w:val="21"/>
        </w:rPr>
        <w:t>The backend service is running.</w:t>
      </w:r>
    </w:p>
    <w:p>
      <w:pPr>
        <w:pStyle w:val="Heading2"/>
      </w:pPr>
      <w:r>
        <w:t>Postconditions</w:t>
      </w:r>
    </w:p>
    <w:p>
      <w:pPr>
        <w:pStyle w:val="ListBullet"/>
        <w:ind w:left="0"/>
      </w:pPr>
      <w:r>
        <w:rPr>
          <w:sz w:val="21"/>
        </w:rPr>
        <w:t>The health endpoint confirms service availability.</w:t>
      </w:r>
    </w:p>
    <w:p>
      <w:pPr>
        <w:pStyle w:val="ListBullet"/>
        <w:ind w:left="0"/>
      </w:pPr>
      <w:r>
        <w:rPr>
          <w:sz w:val="21"/>
        </w:rPr>
        <w:t>Swagger UI renders and exposes documented routes.</w:t>
      </w:r>
    </w:p>
    <w:p>
      <w:pPr>
        <w:pStyle w:val="Heading2"/>
      </w:pPr>
      <w:r>
        <w:t>Business Rules</w:t>
      </w:r>
    </w:p>
    <w:p>
      <w:pPr>
        <w:pStyle w:val="ListBullet"/>
        <w:ind w:left="0"/>
      </w:pPr>
      <w:r>
        <w:rPr>
          <w:sz w:val="21"/>
        </w:rPr>
        <w:t>Health endpoint must return service status.</w:t>
      </w:r>
    </w:p>
    <w:p>
      <w:pPr>
        <w:pStyle w:val="ListBullet"/>
        <w:ind w:left="0"/>
      </w:pPr>
      <w:r>
        <w:rPr>
          <w:sz w:val="21"/>
        </w:rPr>
        <w:t>Swagger UI must expose the documented routes.</w:t>
      </w:r>
    </w:p>
    <w:p>
      <w:pPr>
        <w:pStyle w:val="ListBullet"/>
        <w:ind w:left="0"/>
      </w:pPr>
      <w:r>
        <w:rPr>
          <w:sz w:val="21"/>
        </w:rPr>
        <w:t>Operational endpoints must be reachable when the backend is running.</w:t>
      </w:r>
    </w:p>
    <w:p>
      <w:pPr>
        <w:pStyle w:val="Heading2"/>
      </w:pPr>
      <w:r>
        <w:t>Technical Rules</w:t>
      </w:r>
    </w:p>
    <w:p>
      <w:pPr>
        <w:pStyle w:val="ListBullet"/>
        <w:ind w:left="0"/>
      </w:pPr>
      <w:r>
        <w:rPr>
          <w:sz w:val="21"/>
        </w:rPr>
        <w:t>Health endpoint: /health</w:t>
      </w:r>
    </w:p>
    <w:p>
      <w:pPr>
        <w:pStyle w:val="ListBullet"/>
        <w:ind w:left="0"/>
      </w:pPr>
      <w:r>
        <w:rPr>
          <w:sz w:val="21"/>
        </w:rPr>
        <w:t>Swagger UI route: /api-docs</w:t>
      </w:r>
    </w:p>
    <w:p>
      <w:pPr>
        <w:pStyle w:val="Heading2"/>
      </w:pPr>
      <w:r>
        <w:t>UI Contract Notes</w:t>
      </w:r>
    </w:p>
    <w:p>
      <w:pPr>
        <w:pStyle w:val="ListBullet"/>
        <w:ind w:left="0"/>
      </w:pPr>
      <w:r>
        <w:rPr>
          <w:sz w:val="21"/>
        </w:rPr>
        <w:t>Swagger UI should render successfully in a browser and show the documented endpoints.</w:t>
      </w:r>
    </w:p>
    <w:p>
      <w:pPr>
        <w:pStyle w:val="Heading2"/>
      </w:pPr>
      <w:r>
        <w:t>API Contract Notes</w:t>
      </w:r>
    </w:p>
    <w:p>
      <w:pPr>
        <w:pStyle w:val="ListBullet"/>
        <w:ind w:left="0"/>
      </w:pPr>
      <w:r>
        <w:rPr>
          <w:sz w:val="21"/>
        </w:rPr>
        <w:t>The health response should be lightweight and suitable for quick environment checks.</w:t>
      </w:r>
    </w:p>
    <w:p>
      <w:pPr>
        <w:pStyle w:val="Heading2"/>
      </w:pPr>
      <w:r>
        <w:t>Validation Rules</w:t>
      </w:r>
    </w:p>
    <w:p>
      <w:pPr>
        <w:pStyle w:val="ListBullet"/>
        <w:ind w:left="0"/>
      </w:pPr>
      <w:r>
        <w:rPr>
          <w:sz w:val="21"/>
        </w:rPr>
        <w:t>The documented contract should stay aligned with the implemented routes.</w:t>
      </w:r>
    </w:p>
    <w:p>
      <w:pPr>
        <w:pStyle w:val="Heading2"/>
      </w:pPr>
      <w:r>
        <w:t>Error Handling</w:t>
      </w:r>
    </w:p>
    <w:p>
      <w:pPr>
        <w:pStyle w:val="ListBullet"/>
        <w:ind w:left="0"/>
      </w:pPr>
      <w:r>
        <w:rPr>
          <w:sz w:val="21"/>
        </w:rPr>
        <w:t>If the backend is down, these endpoints will not be reachable and that should be treated as an environment issue.</w:t>
      </w:r>
    </w:p>
    <w:p>
      <w:pPr>
        <w:pStyle w:val="Heading2"/>
      </w:pPr>
      <w:r>
        <w:t>Test Data Notes</w:t>
      </w:r>
    </w:p>
    <w:p>
      <w:pPr>
        <w:pStyle w:val="ListBullet"/>
        <w:ind w:left="0"/>
      </w:pPr>
      <w:r>
        <w:rPr>
          <w:sz w:val="21"/>
        </w:rPr>
        <w:t>Running backend service</w:t>
      </w:r>
    </w:p>
    <w:p>
      <w:pPr>
        <w:pStyle w:val="ListBullet"/>
        <w:ind w:left="0"/>
      </w:pPr>
      <w:r>
        <w:rPr>
          <w:sz w:val="21"/>
        </w:rPr>
        <w:t>Browser access to /api-docs</w:t>
      </w:r>
    </w:p>
    <w:p>
      <w:pPr>
        <w:pStyle w:val="Heading2"/>
      </w:pPr>
      <w:r>
        <w:t>Gherkin Specification</w:t>
      </w:r>
    </w:p>
    <w:tbl>
      <w:tblPr>
        <w:tblW w:type="auto" w:w="0"/>
        <w:jc w:val="center"/>
        <w:tblLayout w:type="autofit"/>
        <w:tblLook w:firstColumn="1" w:firstRow="1" w:lastColumn="0" w:lastRow="0" w:noHBand="0" w:noVBand="1" w:val="04A0"/>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936"/>
      </w:tblGrid>
      <w:tr>
        <w:tc>
          <w:tcPr>
            <w:tcW w:type="dxa" w:w="9936"/>
            <w:shd w:fill="F7F9FC"/>
          </w:tcPr>
          <w:p>
            <w:pPr>
              <w:pStyle w:val="NoSpacing"/>
              <w:spacing w:line="240" w:lineRule="auto" w:before="40" w:after="40"/>
            </w:pPr>
            <w:r>
              <w:rPr>
                <w:rFonts w:ascii="Consolas" w:hAnsi="Consolas"/>
                <w:sz w:val="18"/>
              </w:rPr>
              <w:t>Feature: Operational readiness and API documentation</w:t>
              <w:br/>
              <w:br/>
              <w:t xml:space="preserve">  Scenario: Health endpoint confirms backend availability</w:t>
              <w:br/>
              <w:t xml:space="preserve">    Given the backend service is running</w:t>
              <w:br/>
              <w:t xml:space="preserve">    When the client sends a GET request to "/health"</w:t>
              <w:br/>
              <w:t xml:space="preserve">    Then the response status should be 200</w:t>
              <w:br/>
              <w:t xml:space="preserve">    And the response body should include service status "ok"</w:t>
              <w:br/>
              <w:br/>
              <w:t xml:space="preserve">  Scenario: Swagger UI is accessible</w:t>
              <w:br/>
              <w:t xml:space="preserve">    Given the backend service is running</w:t>
              <w:br/>
              <w:t xml:space="preserve">    When the user opens "/api-docs" in a browser</w:t>
              <w:br/>
              <w:t xml:space="preserve">    Then Swagger UI should render successfully</w:t>
              <w:br/>
              <w:t xml:space="preserve">    And documented endpoints should be visible</w:t>
            </w:r>
          </w:p>
        </w:tc>
      </w:tr>
    </w:tbl>
    <w:p/>
    <w:p>
      <w:pPr>
        <w:pStyle w:val="Heading1"/>
      </w:pPr>
      <w:r>
        <w:t>Cross-Story Validation Rules</w:t>
      </w:r>
    </w:p>
    <w:p>
      <w:pPr>
        <w:pStyle w:val="ListBullet"/>
        <w:ind w:left="0"/>
      </w:pPr>
      <w:r>
        <w:rPr>
          <w:sz w:val="21"/>
        </w:rPr>
        <w:t>Authentication-sensitive flows must verify both happy path and unauthorized access behavior.</w:t>
      </w:r>
    </w:p>
    <w:p>
      <w:pPr>
        <w:pStyle w:val="ListBullet"/>
        <w:ind w:left="0"/>
      </w:pPr>
      <w:r>
        <w:rPr>
          <w:sz w:val="21"/>
        </w:rPr>
        <w:t>Date-sensitive flows must validate both syntactic correctness and business ordering, especially check-in/check-out relationships.</w:t>
      </w:r>
    </w:p>
    <w:p>
      <w:pPr>
        <w:pStyle w:val="ListBullet"/>
        <w:ind w:left="0"/>
      </w:pPr>
      <w:r>
        <w:rPr>
          <w:sz w:val="21"/>
        </w:rPr>
        <w:t>Search and availability results must always honor the full-stay inventory rule, not just single-day inventory.</w:t>
      </w:r>
    </w:p>
    <w:p>
      <w:pPr>
        <w:pStyle w:val="ListBullet"/>
        <w:ind w:left="0"/>
      </w:pPr>
      <w:r>
        <w:rPr>
          <w:sz w:val="21"/>
        </w:rPr>
        <w:t>Checkout must be validated at both UI and API levels because client validation improves usability but server validation protects integrity.</w:t>
      </w:r>
    </w:p>
    <w:p>
      <w:pPr>
        <w:pStyle w:val="ListBullet"/>
        <w:ind w:left="0"/>
      </w:pPr>
      <w:r>
        <w:rPr>
          <w:sz w:val="21"/>
        </w:rPr>
        <w:t>Reservation ownership and cancellation rules must be treated as core security and data-integrity checks, not only functional checks.</w:t>
      </w:r>
    </w:p>
    <w:p>
      <w:pPr>
        <w:pStyle w:val="ListBullet"/>
        <w:ind w:left="0"/>
      </w:pPr>
      <w:r>
        <w:rPr>
          <w:sz w:val="21"/>
        </w:rPr>
        <w:t>Localization and currency display tests must distinguish between label translation, display formatting, and true monetary conversion.</w:t>
      </w:r>
    </w:p>
    <w:p>
      <w:pPr>
        <w:pStyle w:val="ListBullet"/>
        <w:ind w:left="0"/>
      </w:pPr>
      <w:r>
        <w:rPr>
          <w:sz w:val="21"/>
        </w:rPr>
        <w:t>Mobile defects must be triaged carefully to separate functional issues from local-network or environment configuration issues.</w:t>
      </w:r>
    </w:p>
    <w:p>
      <w:pPr>
        <w:pStyle w:val="Heading1"/>
      </w:pPr>
      <w:r>
        <w:t>Traceability Summary</w:t>
      </w:r>
    </w:p>
    <w:p>
      <w:pPr>
        <w:spacing w:before="0" w:after="160" w:line="276" w:lineRule="auto"/>
      </w:pPr>
      <w:r>
        <w:t>The following matrix summarizes the relationship between the refined stories and the main LumaStay modules, endpoints, and key validation focus areas.</w:t>
      </w:r>
    </w:p>
    <w:tbl>
      <w:tblPr>
        <w:tblStyle w:val="TableGrid"/>
        <w:tblW w:type="auto" w:w="0"/>
        <w:jc w:val="center"/>
        <w:tblLayout w:type="fixed"/>
        <w:tblLook w:firstColumn="1" w:firstRow="1" w:lastColumn="0" w:lastRow="0" w:noHBand="0" w:noVBand="1" w:val="04A0"/>
        <w:tblBorders>
          <w:top w:val="single" w:sz="7" w:space="0" w:color="9FBADF"/>
          <w:left w:val="single" w:sz="7" w:space="0" w:color="9FBADF"/>
          <w:bottom w:val="single" w:sz="7" w:space="0" w:color="9FBADF"/>
          <w:right w:val="single" w:sz="7" w:space="0" w:color="9FBADF"/>
          <w:insideH w:val="single" w:sz="7" w:space="0" w:color="9FBADF"/>
          <w:insideV w:val="single" w:sz="7" w:space="0" w:color="9FBADF"/>
        </w:tblBorders>
      </w:tblPr>
      <w:tblGrid>
        <w:gridCol w:w="1987"/>
        <w:gridCol w:w="1987"/>
        <w:gridCol w:w="1987"/>
        <w:gridCol w:w="1987"/>
        <w:gridCol w:w="1987"/>
      </w:tblGrid>
      <w:tr>
        <w:trPr>
          <w:tblHeader w:val="true"/>
        </w:trPr>
        <w:tc>
          <w:tcPr>
            <w:tcW w:type="dxa" w:w="1440"/>
            <w:vAlign w:val="center"/>
            <w:tcMar>
              <w:top w:w="80" w:type="dxa"/>
              <w:start w:w="100" w:type="dxa"/>
              <w:bottom w:w="80" w:type="dxa"/>
              <w:end w:w="100" w:type="dxa"/>
            </w:tcMar>
            <w:shd w:fill="DCE6F1"/>
          </w:tcPr>
          <w:p>
            <w:r>
              <w:rPr>
                <w:b/>
                <w:sz w:val="20"/>
              </w:rPr>
              <w:t>ID</w:t>
            </w:r>
          </w:p>
        </w:tc>
        <w:tc>
          <w:tcPr>
            <w:tcW w:type="dxa" w:w="3024"/>
            <w:vAlign w:val="center"/>
            <w:tcMar>
              <w:top w:w="80" w:type="dxa"/>
              <w:start w:w="100" w:type="dxa"/>
              <w:bottom w:w="80" w:type="dxa"/>
              <w:end w:w="100" w:type="dxa"/>
            </w:tcMar>
            <w:shd w:fill="DCE6F1"/>
          </w:tcPr>
          <w:p>
            <w:r>
              <w:rPr>
                <w:b/>
                <w:sz w:val="20"/>
              </w:rPr>
              <w:t>Module</w:t>
            </w:r>
          </w:p>
        </w:tc>
        <w:tc>
          <w:tcPr>
            <w:tcW w:type="dxa" w:w="2880"/>
            <w:vAlign w:val="center"/>
            <w:tcMar>
              <w:top w:w="80" w:type="dxa"/>
              <w:start w:w="100" w:type="dxa"/>
              <w:bottom w:w="80" w:type="dxa"/>
              <w:end w:w="100" w:type="dxa"/>
            </w:tcMar>
            <w:shd w:fill="DCE6F1"/>
          </w:tcPr>
          <w:p>
            <w:r>
              <w:rPr>
                <w:b/>
                <w:sz w:val="20"/>
              </w:rPr>
              <w:t>Primary Endpoint / Surface</w:t>
            </w:r>
          </w:p>
        </w:tc>
        <w:tc>
          <w:tcPr>
            <w:tcW w:type="dxa" w:w="2232"/>
            <w:vAlign w:val="center"/>
            <w:tcMar>
              <w:top w:w="80" w:type="dxa"/>
              <w:start w:w="100" w:type="dxa"/>
              <w:bottom w:w="80" w:type="dxa"/>
              <w:end w:w="100" w:type="dxa"/>
            </w:tcMar>
            <w:shd w:fill="DCE6F1"/>
          </w:tcPr>
          <w:p>
            <w:r>
              <w:rPr>
                <w:b/>
                <w:sz w:val="20"/>
              </w:rPr>
              <w:t>Priority</w:t>
            </w:r>
          </w:p>
        </w:tc>
        <w:tc>
          <w:tcPr>
            <w:tcW w:type="dxa" w:w="2376"/>
            <w:vAlign w:val="center"/>
            <w:tcMar>
              <w:top w:w="80" w:type="dxa"/>
              <w:start w:w="100" w:type="dxa"/>
              <w:bottom w:w="80" w:type="dxa"/>
              <w:end w:w="100" w:type="dxa"/>
            </w:tcMar>
            <w:shd w:fill="DCE6F1"/>
          </w:tcPr>
          <w:p>
            <w:r>
              <w:rPr>
                <w:b/>
                <w:sz w:val="20"/>
              </w:rPr>
              <w:t>Key QA Focus</w:t>
            </w:r>
          </w:p>
        </w:tc>
      </w:tr>
      <w:tr>
        <w:tc>
          <w:tcPr>
            <w:tcW w:type="dxa" w:w="1987"/>
          </w:tcPr>
          <w:p>
            <w:pPr>
              <w:jc w:val="center"/>
            </w:pPr>
            <w:r>
              <w:rPr>
                <w:sz w:val="19"/>
              </w:rPr>
              <w:t>AUTH-001</w:t>
            </w:r>
          </w:p>
        </w:tc>
        <w:tc>
          <w:tcPr>
            <w:tcW w:type="dxa" w:w="1987"/>
          </w:tcPr>
          <w:p>
            <w:r>
              <w:rPr>
                <w:sz w:val="19"/>
              </w:rPr>
              <w:t>Authentication</w:t>
            </w:r>
          </w:p>
        </w:tc>
        <w:tc>
          <w:tcPr>
            <w:tcW w:type="dxa" w:w="1987"/>
          </w:tcPr>
          <w:p>
            <w:r>
              <w:rPr>
                <w:sz w:val="19"/>
              </w:rPr>
              <w:t>POST /auth/login</w:t>
            </w:r>
          </w:p>
        </w:tc>
        <w:tc>
          <w:tcPr>
            <w:tcW w:type="dxa" w:w="1987"/>
          </w:tcPr>
          <w:p>
            <w:pPr>
              <w:jc w:val="center"/>
            </w:pPr>
            <w:r>
              <w:rPr>
                <w:sz w:val="19"/>
              </w:rPr>
              <w:t>High</w:t>
            </w:r>
          </w:p>
        </w:tc>
        <w:tc>
          <w:tcPr>
            <w:tcW w:type="dxa" w:w="1987"/>
          </w:tcPr>
          <w:p>
            <w:r>
              <w:rPr>
                <w:sz w:val="19"/>
              </w:rPr>
              <w:t>session creation, auth errors, protected-route rejection</w:t>
            </w:r>
          </w:p>
        </w:tc>
      </w:tr>
      <w:tr>
        <w:tc>
          <w:tcPr>
            <w:tcW w:type="dxa" w:w="1987"/>
          </w:tcPr>
          <w:p>
            <w:pPr>
              <w:jc w:val="center"/>
            </w:pPr>
            <w:r>
              <w:rPr>
                <w:sz w:val="19"/>
              </w:rPr>
              <w:t>AUTH-002</w:t>
            </w:r>
          </w:p>
        </w:tc>
        <w:tc>
          <w:tcPr>
            <w:tcW w:type="dxa" w:w="1987"/>
          </w:tcPr>
          <w:p>
            <w:r>
              <w:rPr>
                <w:sz w:val="19"/>
              </w:rPr>
              <w:t>Authentication</w:t>
            </w:r>
          </w:p>
        </w:tc>
        <w:tc>
          <w:tcPr>
            <w:tcW w:type="dxa" w:w="1987"/>
          </w:tcPr>
          <w:p>
            <w:r>
              <w:rPr>
                <w:sz w:val="19"/>
              </w:rPr>
              <w:t>POST /auth/register</w:t>
            </w:r>
          </w:p>
        </w:tc>
        <w:tc>
          <w:tcPr>
            <w:tcW w:type="dxa" w:w="1987"/>
          </w:tcPr>
          <w:p>
            <w:pPr>
              <w:jc w:val="center"/>
            </w:pPr>
            <w:r>
              <w:rPr>
                <w:sz w:val="19"/>
              </w:rPr>
              <w:t>High</w:t>
            </w:r>
          </w:p>
        </w:tc>
        <w:tc>
          <w:tcPr>
            <w:tcW w:type="dxa" w:w="1987"/>
          </w:tcPr>
          <w:p>
            <w:r>
              <w:rPr>
                <w:sz w:val="19"/>
              </w:rPr>
              <w:t>duplicate email, password policy, registration success</w:t>
            </w:r>
          </w:p>
        </w:tc>
      </w:tr>
      <w:tr>
        <w:tc>
          <w:tcPr>
            <w:tcW w:type="dxa" w:w="1987"/>
          </w:tcPr>
          <w:p>
            <w:pPr>
              <w:jc w:val="center"/>
            </w:pPr>
            <w:r>
              <w:rPr>
                <w:sz w:val="19"/>
              </w:rPr>
              <w:t>DST-001</w:t>
            </w:r>
          </w:p>
        </w:tc>
        <w:tc>
          <w:tcPr>
            <w:tcW w:type="dxa" w:w="1987"/>
          </w:tcPr>
          <w:p>
            <w:r>
              <w:rPr>
                <w:sz w:val="19"/>
              </w:rPr>
              <w:t>Search</w:t>
            </w:r>
          </w:p>
        </w:tc>
        <w:tc>
          <w:tcPr>
            <w:tcW w:type="dxa" w:w="1987"/>
          </w:tcPr>
          <w:p>
            <w:r>
              <w:rPr>
                <w:sz w:val="19"/>
              </w:rPr>
              <w:t>GET /destinations</w:t>
            </w:r>
          </w:p>
        </w:tc>
        <w:tc>
          <w:tcPr>
            <w:tcW w:type="dxa" w:w="1987"/>
          </w:tcPr>
          <w:p>
            <w:pPr>
              <w:jc w:val="center"/>
            </w:pPr>
            <w:r>
              <w:rPr>
                <w:sz w:val="19"/>
              </w:rPr>
              <w:t>High</w:t>
            </w:r>
          </w:p>
        </w:tc>
        <w:tc>
          <w:tcPr>
            <w:tcW w:type="dxa" w:w="1987"/>
          </w:tcPr>
          <w:p>
            <w:r>
              <w:rPr>
                <w:sz w:val="19"/>
              </w:rPr>
              <w:t>active destinations only, deterministic ordering</w:t>
            </w:r>
          </w:p>
        </w:tc>
      </w:tr>
      <w:tr>
        <w:tc>
          <w:tcPr>
            <w:tcW w:type="dxa" w:w="1987"/>
          </w:tcPr>
          <w:p>
            <w:pPr>
              <w:jc w:val="center"/>
            </w:pPr>
            <w:r>
              <w:rPr>
                <w:sz w:val="19"/>
              </w:rPr>
              <w:t>SCH-001</w:t>
            </w:r>
          </w:p>
        </w:tc>
        <w:tc>
          <w:tcPr>
            <w:tcW w:type="dxa" w:w="1987"/>
          </w:tcPr>
          <w:p>
            <w:r>
              <w:rPr>
                <w:sz w:val="19"/>
              </w:rPr>
              <w:t>Search</w:t>
            </w:r>
          </w:p>
        </w:tc>
        <w:tc>
          <w:tcPr>
            <w:tcW w:type="dxa" w:w="1987"/>
          </w:tcPr>
          <w:p>
            <w:r>
              <w:rPr>
                <w:sz w:val="19"/>
              </w:rPr>
              <w:t>POST /search</w:t>
            </w:r>
          </w:p>
        </w:tc>
        <w:tc>
          <w:tcPr>
            <w:tcW w:type="dxa" w:w="1987"/>
          </w:tcPr>
          <w:p>
            <w:pPr>
              <w:jc w:val="center"/>
            </w:pPr>
            <w:r>
              <w:rPr>
                <w:sz w:val="19"/>
              </w:rPr>
              <w:t>Critical</w:t>
            </w:r>
          </w:p>
        </w:tc>
        <w:tc>
          <w:tcPr>
            <w:tcW w:type="dxa" w:w="1987"/>
          </w:tcPr>
          <w:p>
            <w:r>
              <w:rPr>
                <w:sz w:val="19"/>
              </w:rPr>
              <w:t>date rule, occupancy, full-stay inventory</w:t>
            </w:r>
          </w:p>
        </w:tc>
      </w:tr>
      <w:tr>
        <w:tc>
          <w:tcPr>
            <w:tcW w:type="dxa" w:w="1987"/>
          </w:tcPr>
          <w:p>
            <w:pPr>
              <w:jc w:val="center"/>
            </w:pPr>
            <w:r>
              <w:rPr>
                <w:sz w:val="19"/>
              </w:rPr>
              <w:t>SCH-002</w:t>
            </w:r>
          </w:p>
        </w:tc>
        <w:tc>
          <w:tcPr>
            <w:tcW w:type="dxa" w:w="1987"/>
          </w:tcPr>
          <w:p>
            <w:r>
              <w:rPr>
                <w:sz w:val="19"/>
              </w:rPr>
              <w:t>Results</w:t>
            </w:r>
          </w:p>
        </w:tc>
        <w:tc>
          <w:tcPr>
            <w:tcW w:type="dxa" w:w="1987"/>
          </w:tcPr>
          <w:p>
            <w:r>
              <w:rPr>
                <w:sz w:val="19"/>
              </w:rPr>
              <w:t>Results UI + POST /search</w:t>
            </w:r>
          </w:p>
        </w:tc>
        <w:tc>
          <w:tcPr>
            <w:tcW w:type="dxa" w:w="1987"/>
          </w:tcPr>
          <w:p>
            <w:pPr>
              <w:jc w:val="center"/>
            </w:pPr>
            <w:r>
              <w:rPr>
                <w:sz w:val="19"/>
              </w:rPr>
              <w:t>High</w:t>
            </w:r>
          </w:p>
        </w:tc>
        <w:tc>
          <w:tcPr>
            <w:tcW w:type="dxa" w:w="1987"/>
          </w:tcPr>
          <w:p>
            <w:r>
              <w:rPr>
                <w:sz w:val="19"/>
              </w:rPr>
              <w:t>stable sort, narrowing filters, empty filtered results</w:t>
            </w:r>
          </w:p>
        </w:tc>
      </w:tr>
      <w:tr>
        <w:tc>
          <w:tcPr>
            <w:tcW w:type="dxa" w:w="1987"/>
          </w:tcPr>
          <w:p>
            <w:pPr>
              <w:jc w:val="center"/>
            </w:pPr>
            <w:r>
              <w:rPr>
                <w:sz w:val="19"/>
              </w:rPr>
              <w:t>DTL-001</w:t>
            </w:r>
          </w:p>
        </w:tc>
        <w:tc>
          <w:tcPr>
            <w:tcW w:type="dxa" w:w="1987"/>
          </w:tcPr>
          <w:p>
            <w:r>
              <w:rPr>
                <w:sz w:val="19"/>
              </w:rPr>
              <w:t>Hotel Detail</w:t>
            </w:r>
          </w:p>
        </w:tc>
        <w:tc>
          <w:tcPr>
            <w:tcW w:type="dxa" w:w="1987"/>
          </w:tcPr>
          <w:p>
            <w:r>
              <w:rPr>
                <w:sz w:val="19"/>
              </w:rPr>
              <w:t>GET /hotels/{id}/availability</w:t>
            </w:r>
          </w:p>
        </w:tc>
        <w:tc>
          <w:tcPr>
            <w:tcW w:type="dxa" w:w="1987"/>
          </w:tcPr>
          <w:p>
            <w:pPr>
              <w:jc w:val="center"/>
            </w:pPr>
            <w:r>
              <w:rPr>
                <w:sz w:val="19"/>
              </w:rPr>
              <w:t>Critical</w:t>
            </w:r>
          </w:p>
        </w:tc>
        <w:tc>
          <w:tcPr>
            <w:tcW w:type="dxa" w:w="1987"/>
          </w:tcPr>
          <w:p>
            <w:r>
              <w:rPr>
                <w:sz w:val="19"/>
              </w:rPr>
              <w:t>criteria preservation, room attributes, empty rooms</w:t>
            </w:r>
          </w:p>
        </w:tc>
      </w:tr>
      <w:tr>
        <w:tc>
          <w:tcPr>
            <w:tcW w:type="dxa" w:w="1987"/>
          </w:tcPr>
          <w:p>
            <w:pPr>
              <w:jc w:val="center"/>
            </w:pPr>
            <w:r>
              <w:rPr>
                <w:sz w:val="19"/>
              </w:rPr>
              <w:t>CHK-001</w:t>
            </w:r>
          </w:p>
        </w:tc>
        <w:tc>
          <w:tcPr>
            <w:tcW w:type="dxa" w:w="1987"/>
          </w:tcPr>
          <w:p>
            <w:r>
              <w:rPr>
                <w:sz w:val="19"/>
              </w:rPr>
              <w:t>Checkout</w:t>
            </w:r>
          </w:p>
        </w:tc>
        <w:tc>
          <w:tcPr>
            <w:tcW w:type="dxa" w:w="1987"/>
          </w:tcPr>
          <w:p>
            <w:r>
              <w:rPr>
                <w:sz w:val="19"/>
              </w:rPr>
              <w:t>Checkout UI + POST /reservations</w:t>
            </w:r>
          </w:p>
        </w:tc>
        <w:tc>
          <w:tcPr>
            <w:tcW w:type="dxa" w:w="1987"/>
          </w:tcPr>
          <w:p>
            <w:pPr>
              <w:jc w:val="center"/>
            </w:pPr>
            <w:r>
              <w:rPr>
                <w:sz w:val="19"/>
              </w:rPr>
              <w:t>Critical</w:t>
            </w:r>
          </w:p>
        </w:tc>
        <w:tc>
          <w:tcPr>
            <w:tcW w:type="dxa" w:w="1987"/>
          </w:tcPr>
          <w:p>
            <w:r>
              <w:rPr>
                <w:sz w:val="19"/>
              </w:rPr>
              <w:t>field validation, payload completeness, summary integrity</w:t>
            </w:r>
          </w:p>
        </w:tc>
      </w:tr>
      <w:tr>
        <w:tc>
          <w:tcPr>
            <w:tcW w:type="dxa" w:w="1987"/>
          </w:tcPr>
          <w:p>
            <w:pPr>
              <w:jc w:val="center"/>
            </w:pPr>
            <w:r>
              <w:rPr>
                <w:sz w:val="19"/>
              </w:rPr>
              <w:t>PAY-001</w:t>
            </w:r>
          </w:p>
        </w:tc>
        <w:tc>
          <w:tcPr>
            <w:tcW w:type="dxa" w:w="1987"/>
          </w:tcPr>
          <w:p>
            <w:r>
              <w:rPr>
                <w:sz w:val="19"/>
              </w:rPr>
              <w:t>Reservations</w:t>
            </w:r>
          </w:p>
        </w:tc>
        <w:tc>
          <w:tcPr>
            <w:tcW w:type="dxa" w:w="1987"/>
          </w:tcPr>
          <w:p>
            <w:r>
              <w:rPr>
                <w:sz w:val="19"/>
              </w:rPr>
              <w:t>POST /reservations</w:t>
            </w:r>
          </w:p>
        </w:tc>
        <w:tc>
          <w:tcPr>
            <w:tcW w:type="dxa" w:w="1987"/>
          </w:tcPr>
          <w:p>
            <w:pPr>
              <w:jc w:val="center"/>
            </w:pPr>
            <w:r>
              <w:rPr>
                <w:sz w:val="19"/>
              </w:rPr>
              <w:t>Critical</w:t>
            </w:r>
          </w:p>
        </w:tc>
        <w:tc>
          <w:tcPr>
            <w:tcW w:type="dxa" w:w="1987"/>
          </w:tcPr>
          <w:p>
            <w:r>
              <w:rPr>
                <w:sz w:val="19"/>
              </w:rPr>
              <w:t>state transitions, locator, inventory behavior</w:t>
            </w:r>
          </w:p>
        </w:tc>
      </w:tr>
      <w:tr>
        <w:tc>
          <w:tcPr>
            <w:tcW w:type="dxa" w:w="1987"/>
          </w:tcPr>
          <w:p>
            <w:pPr>
              <w:jc w:val="center"/>
            </w:pPr>
            <w:r>
              <w:rPr>
                <w:sz w:val="19"/>
              </w:rPr>
              <w:t>RSV-001</w:t>
            </w:r>
          </w:p>
        </w:tc>
        <w:tc>
          <w:tcPr>
            <w:tcW w:type="dxa" w:w="1987"/>
          </w:tcPr>
          <w:p>
            <w:r>
              <w:rPr>
                <w:sz w:val="19"/>
              </w:rPr>
              <w:t>Reservations</w:t>
            </w:r>
          </w:p>
        </w:tc>
        <w:tc>
          <w:tcPr>
            <w:tcW w:type="dxa" w:w="1987"/>
          </w:tcPr>
          <w:p>
            <w:r>
              <w:rPr>
                <w:sz w:val="19"/>
              </w:rPr>
              <w:t>GET /reservations, GET /reservations/{id}</w:t>
            </w:r>
          </w:p>
        </w:tc>
        <w:tc>
          <w:tcPr>
            <w:tcW w:type="dxa" w:w="1987"/>
          </w:tcPr>
          <w:p>
            <w:pPr>
              <w:jc w:val="center"/>
            </w:pPr>
            <w:r>
              <w:rPr>
                <w:sz w:val="19"/>
              </w:rPr>
              <w:t>High</w:t>
            </w:r>
          </w:p>
        </w:tc>
        <w:tc>
          <w:tcPr>
            <w:tcW w:type="dxa" w:w="1987"/>
          </w:tcPr>
          <w:p>
            <w:r>
              <w:rPr>
                <w:sz w:val="19"/>
              </w:rPr>
              <w:t>ownership, list/detail fidelity, latest first</w:t>
            </w:r>
          </w:p>
        </w:tc>
      </w:tr>
      <w:tr>
        <w:tc>
          <w:tcPr>
            <w:tcW w:type="dxa" w:w="1987"/>
          </w:tcPr>
          <w:p>
            <w:pPr>
              <w:jc w:val="center"/>
            </w:pPr>
            <w:r>
              <w:rPr>
                <w:sz w:val="19"/>
              </w:rPr>
              <w:t>RSV-002</w:t>
            </w:r>
          </w:p>
        </w:tc>
        <w:tc>
          <w:tcPr>
            <w:tcW w:type="dxa" w:w="1987"/>
          </w:tcPr>
          <w:p>
            <w:r>
              <w:rPr>
                <w:sz w:val="19"/>
              </w:rPr>
              <w:t>Reservations</w:t>
            </w:r>
          </w:p>
        </w:tc>
        <w:tc>
          <w:tcPr>
            <w:tcW w:type="dxa" w:w="1987"/>
          </w:tcPr>
          <w:p>
            <w:r>
              <w:rPr>
                <w:sz w:val="19"/>
              </w:rPr>
              <w:t>POST /reservations/{id}/cancel</w:t>
            </w:r>
          </w:p>
        </w:tc>
        <w:tc>
          <w:tcPr>
            <w:tcW w:type="dxa" w:w="1987"/>
          </w:tcPr>
          <w:p>
            <w:pPr>
              <w:jc w:val="center"/>
            </w:pPr>
            <w:r>
              <w:rPr>
                <w:sz w:val="19"/>
              </w:rPr>
              <w:t>High</w:t>
            </w:r>
          </w:p>
        </w:tc>
        <w:tc>
          <w:tcPr>
            <w:tcW w:type="dxa" w:w="1987"/>
          </w:tcPr>
          <w:p>
            <w:r>
              <w:rPr>
                <w:sz w:val="19"/>
              </w:rPr>
              <w:t>cancellation, restoration, duplicate protection</w:t>
            </w:r>
          </w:p>
        </w:tc>
      </w:tr>
      <w:tr>
        <w:tc>
          <w:tcPr>
            <w:tcW w:type="dxa" w:w="1987"/>
          </w:tcPr>
          <w:p>
            <w:pPr>
              <w:jc w:val="center"/>
            </w:pPr>
            <w:r>
              <w:rPr>
                <w:sz w:val="19"/>
              </w:rPr>
              <w:t>LOC-001</w:t>
            </w:r>
          </w:p>
        </w:tc>
        <w:tc>
          <w:tcPr>
            <w:tcW w:type="dxa" w:w="1987"/>
          </w:tcPr>
          <w:p>
            <w:r>
              <w:rPr>
                <w:sz w:val="19"/>
              </w:rPr>
              <w:t>UX</w:t>
            </w:r>
          </w:p>
        </w:tc>
        <w:tc>
          <w:tcPr>
            <w:tcW w:type="dxa" w:w="1987"/>
          </w:tcPr>
          <w:p>
            <w:r>
              <w:rPr>
                <w:sz w:val="19"/>
              </w:rPr>
              <w:t>Language/Currency selectors</w:t>
            </w:r>
          </w:p>
        </w:tc>
        <w:tc>
          <w:tcPr>
            <w:tcW w:type="dxa" w:w="1987"/>
          </w:tcPr>
          <w:p>
            <w:pPr>
              <w:jc w:val="center"/>
            </w:pPr>
            <w:r>
              <w:rPr>
                <w:sz w:val="19"/>
              </w:rPr>
              <w:t>Medium</w:t>
            </w:r>
          </w:p>
        </w:tc>
        <w:tc>
          <w:tcPr>
            <w:tcW w:type="dxa" w:w="1987"/>
          </w:tcPr>
          <w:p>
            <w:r>
              <w:rPr>
                <w:sz w:val="19"/>
              </w:rPr>
              <w:t>language swap, display format, flow continuity</w:t>
            </w:r>
          </w:p>
        </w:tc>
      </w:tr>
      <w:tr>
        <w:tc>
          <w:tcPr>
            <w:tcW w:type="dxa" w:w="1987"/>
          </w:tcPr>
          <w:p>
            <w:pPr>
              <w:jc w:val="center"/>
            </w:pPr>
            <w:r>
              <w:rPr>
                <w:sz w:val="19"/>
              </w:rPr>
              <w:t>MOB-001</w:t>
            </w:r>
          </w:p>
        </w:tc>
        <w:tc>
          <w:tcPr>
            <w:tcW w:type="dxa" w:w="1987"/>
          </w:tcPr>
          <w:p>
            <w:r>
              <w:rPr>
                <w:sz w:val="19"/>
              </w:rPr>
              <w:t>Responsive UX</w:t>
            </w:r>
          </w:p>
        </w:tc>
        <w:tc>
          <w:tcPr>
            <w:tcW w:type="dxa" w:w="1987"/>
          </w:tcPr>
          <w:p>
            <w:r>
              <w:rPr>
                <w:sz w:val="19"/>
              </w:rPr>
              <w:t>Mobile Search and Results screens</w:t>
            </w:r>
          </w:p>
        </w:tc>
        <w:tc>
          <w:tcPr>
            <w:tcW w:type="dxa" w:w="1987"/>
          </w:tcPr>
          <w:p>
            <w:pPr>
              <w:jc w:val="center"/>
            </w:pPr>
            <w:r>
              <w:rPr>
                <w:sz w:val="19"/>
              </w:rPr>
              <w:t>Medium</w:t>
            </w:r>
          </w:p>
        </w:tc>
        <w:tc>
          <w:tcPr>
            <w:tcW w:type="dxa" w:w="1987"/>
          </w:tcPr>
          <w:p>
            <w:r>
              <w:rPr>
                <w:sz w:val="19"/>
              </w:rPr>
              <w:t>readability, touch usability, local-network execution</w:t>
            </w:r>
          </w:p>
        </w:tc>
      </w:tr>
      <w:tr>
        <w:tc>
          <w:tcPr>
            <w:tcW w:type="dxa" w:w="1987"/>
          </w:tcPr>
          <w:p>
            <w:pPr>
              <w:jc w:val="center"/>
            </w:pPr>
            <w:r>
              <w:rPr>
                <w:sz w:val="19"/>
              </w:rPr>
              <w:t>OPS-001</w:t>
            </w:r>
          </w:p>
        </w:tc>
        <w:tc>
          <w:tcPr>
            <w:tcW w:type="dxa" w:w="1987"/>
          </w:tcPr>
          <w:p>
            <w:r>
              <w:rPr>
                <w:sz w:val="19"/>
              </w:rPr>
              <w:t>Operations</w:t>
            </w:r>
          </w:p>
        </w:tc>
        <w:tc>
          <w:tcPr>
            <w:tcW w:type="dxa" w:w="1987"/>
          </w:tcPr>
          <w:p>
            <w:r>
              <w:rPr>
                <w:sz w:val="19"/>
              </w:rPr>
              <w:t>/health and /api-docs</w:t>
            </w:r>
          </w:p>
        </w:tc>
        <w:tc>
          <w:tcPr>
            <w:tcW w:type="dxa" w:w="1987"/>
          </w:tcPr>
          <w:p>
            <w:pPr>
              <w:jc w:val="center"/>
            </w:pPr>
            <w:r>
              <w:rPr>
                <w:sz w:val="19"/>
              </w:rPr>
              <w:t>Medium</w:t>
            </w:r>
          </w:p>
        </w:tc>
        <w:tc>
          <w:tcPr>
            <w:tcW w:type="dxa" w:w="1987"/>
          </w:tcPr>
          <w:p>
            <w:r>
              <w:rPr>
                <w:sz w:val="19"/>
              </w:rPr>
              <w:t>health check, Swagger availability, contract visibility</w:t>
            </w:r>
          </w:p>
        </w:tc>
      </w:tr>
    </w:tbl>
    <w:sectPr w:rsidR="00FC693F" w:rsidRPr="0006063C" w:rsidSect="00034616">
      <w:footerReference w:type="default" r:id="rId9"/>
      <w:headerReference w:type="default" r:id="rId10"/>
      <w:pgSz w:w="12240" w:h="15840"/>
      <w:pgMar w:top="1008" w:right="1152" w:bottom="936"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A7A7A"/>
        <w:sz w:val="17"/>
      </w:rPr>
      <w:t>LumaStay - Refined User Stories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5"/>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48"/>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