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3240414" cy="7143641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0414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4"/>
          <w:szCs w:val="24"/>
        </w:rPr>
        <w:t>第一个页面，上面有山东专升本考试倒计时</w:t>
      </w:r>
    </w:p>
    <w:p>
      <w:pPr>
        <w:jc w:val="left"/>
      </w:pPr>
      <w:r>
        <w:rPr>
          <w:sz w:val="24"/>
          <w:szCs w:val="24"/>
        </w:rPr>
        <w:t>然后，有已经背诵知识点，背诵天数，完成进度（总题库的百分比就可以）</w:t>
      </w:r>
    </w:p>
    <w:p>
      <w:pPr>
        <w:jc w:val="left"/>
      </w:pPr>
      <w:r>
        <w:rPr>
          <w:sz w:val="24"/>
          <w:szCs w:val="24"/>
        </w:rPr>
        <w:t>中间有 5 个部分，文学常识(3000+知识点)，文常随机练习，文言文（2000+知识点），文言文随机练习，我的收藏</w:t>
      </w:r>
    </w:p>
    <w:p>
      <w:pPr>
        <w:jc w:val="left"/>
      </w:pPr>
      <w:r>
        <w:rPr>
          <w:sz w:val="24"/>
          <w:szCs w:val="24"/>
        </w:rPr>
        <w:t>下面的话就是今日背诵已背诵多少，然后目标多少，然后继续背诵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3247109" cy="7143641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7109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4"/>
          <w:szCs w:val="24"/>
        </w:rPr>
        <w:t>这个是首页的文学常识板块，点开文学常识，是这个板块，最上面是 7~8 个选择的，例如元明清文学、现代文学，下边是两个版本，一个默写版，一个背诵版，默写版指的是不带答案的版本，让学生自己脑子联想，如果他点开背诵版，就是直接带答案，但是答案也是特殊标记出来了，用个别的颜色，或者是括号。每个题后边有一个小星星，点了以后就可以收藏，下边这个收藏考点是去掉的，因为这样收藏只能收藏全部的，咱是在每个题后边加一个小星星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3247109" cy="7143641"/>
            <wp:effectExtent l="0" t="0" r="0" b="0"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7109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4"/>
          <w:szCs w:val="24"/>
        </w:rPr>
        <w:t>这个是对应的文言文页面，点开之后，这个搜索框用不到，别的没啥变化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3247109" cy="7143641"/>
            <wp:effectExtent l="0" t="0" r="0" b="0"/>
            <wp:docPr id="10" name="图片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7109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4"/>
          <w:szCs w:val="24"/>
        </w:rPr>
        <w:t>这个是点开具体文章之后需要选择的，但是只需要两个，一个是重点字词，一个是重点翻译，点开重点字词，进入下个页面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3247109" cy="7143641"/>
            <wp:effectExtent l="0" t="0" r="0" b="0"/>
            <wp:docPr id="13" name="图片 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7109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4"/>
          <w:szCs w:val="24"/>
        </w:rPr>
        <w:t>这个页面和文学常识那个页面差不多，也是分为默写版和背诵版，每个题后边有小星星作为收藏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3247109" cy="7143641"/>
            <wp:effectExtent l="0" t="0" r="0" b="0"/>
            <wp:docPr id="16" name="图片 1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7109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4"/>
          <w:szCs w:val="24"/>
        </w:rPr>
        <w:t>这个是点开翻译之后出来的页面就是点开第 4 个图那个的，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3247109" cy="7143641"/>
            <wp:effectExtent l="0" t="0" r="0" b="0"/>
            <wp:docPr id="19" name="图片 1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7109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4"/>
          <w:szCs w:val="24"/>
        </w:rPr>
        <w:t>文学常识随机练习和文言文随机练习，也是和之前页面一样，左边是默写版，右边是背诵版，随机从题库里生成题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3247109" cy="7143641"/>
            <wp:effectExtent l="0" t="0" r="0" b="0"/>
            <wp:docPr id="22" name="图片 2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7109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4"/>
          <w:szCs w:val="24"/>
        </w:rPr>
        <w:t>我的收藏这个页面，上面可以去掉，也是加上默写版和背诵版就可以</w:t>
      </w:r>
    </w:p>
    <w:p>
      <w:r>
        <w:t>□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image" Target="media/8.jpg"/><Relationship Id="rId5" Type="http://schemas.openxmlformats.org/officeDocument/2006/relationships/image" Target="media/11.jpg"/><Relationship Id="rId6" Type="http://schemas.openxmlformats.org/officeDocument/2006/relationships/image" Target="media/14.jpg"/><Relationship Id="rId7" Type="http://schemas.openxmlformats.org/officeDocument/2006/relationships/image" Target="media/17.jpg"/><Relationship Id="rId8" Type="http://schemas.openxmlformats.org/officeDocument/2006/relationships/image" Target="media/20.jpg"/><Relationship Id="rId9" Type="http://schemas.openxmlformats.org/officeDocument/2006/relationships/image" Target="media/23.jpg"/><Relationship Id="rId10" Type="http://schemas.openxmlformats.org/officeDocument/2006/relationships/styles" Target="styles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2026-10-01T14:09:16Z</dcterms:modified>
</cp:coreProperties>
</file>