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92385" w14:textId="5B8EE96B" w:rsidR="006547B4" w:rsidRPr="00165395" w:rsidRDefault="00165395" w:rsidP="006547B4">
      <w:pPr>
        <w:jc w:val="center"/>
        <w:rPr>
          <w:rStyle w:val="a4"/>
          <w:rFonts w:ascii="Agency FB" w:hAnsi="Agency FB"/>
          <w:b/>
          <w:bCs/>
          <w:color w:val="767171" w:themeColor="background2" w:themeShade="80"/>
          <w:sz w:val="160"/>
          <w:szCs w:val="16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165395">
        <w:rPr>
          <w:rFonts w:ascii="Agency FB" w:hAnsi="Agency FB"/>
          <w:b/>
          <w:bCs/>
          <w:i/>
          <w:iCs/>
          <w:noProof/>
          <w:color w:val="767171" w:themeColor="background2" w:themeShade="80"/>
          <w:sz w:val="160"/>
          <w:szCs w:val="160"/>
        </w:rPr>
        <w:drawing>
          <wp:anchor distT="0" distB="0" distL="114300" distR="114300" simplePos="0" relativeHeight="251658752" behindDoc="1" locked="0" layoutInCell="1" allowOverlap="1" wp14:anchorId="1B551D1F" wp14:editId="7D3502B6">
            <wp:simplePos x="0" y="0"/>
            <wp:positionH relativeFrom="margin">
              <wp:posOffset>-1982956</wp:posOffset>
            </wp:positionH>
            <wp:positionV relativeFrom="paragraph">
              <wp:posOffset>143996</wp:posOffset>
            </wp:positionV>
            <wp:extent cx="10048538" cy="7961630"/>
            <wp:effectExtent l="0" t="4445" r="5715" b="5715"/>
            <wp:wrapNone/>
            <wp:docPr id="1" name="Картина 1" descr="Картина, която съдържа лаптоп, тъме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Картина, която съдържа лаптоп, тъмен&#10;&#10;Описанието е генерирано автоматично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67418" cy="7976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547B4" w:rsidRPr="00165395">
        <w:rPr>
          <w:rStyle w:val="a4"/>
          <w:rFonts w:ascii="Agency FB" w:hAnsi="Agency FB"/>
          <w:b/>
          <w:bCs/>
          <w:color w:val="767171" w:themeColor="background2" w:themeShade="80"/>
          <w:sz w:val="160"/>
          <w:szCs w:val="16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Cowsers</w:t>
      </w:r>
      <w:proofErr w:type="spellEnd"/>
    </w:p>
    <w:p w14:paraId="249671F2" w14:textId="149D9A4C" w:rsidR="00165395" w:rsidRDefault="00CF0EED" w:rsidP="006547B4">
      <w:pPr>
        <w:jc w:val="center"/>
        <w:rPr>
          <w:rStyle w:val="a4"/>
          <w:rFonts w:ascii="Agency FB" w:hAnsi="Agency FB"/>
          <w:b/>
          <w:bCs/>
          <w:color w:val="595959" w:themeColor="text1" w:themeTint="A6"/>
          <w:sz w:val="144"/>
          <w:szCs w:val="1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165395">
        <w:rPr>
          <w:rStyle w:val="a4"/>
          <w:rFonts w:ascii="Agency FB" w:hAnsi="Agency FB"/>
          <w:b/>
          <w:bCs/>
          <w:noProof/>
          <w:color w:val="767171" w:themeColor="background2" w:themeShade="80"/>
          <w:sz w:val="160"/>
          <w:szCs w:val="16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61824" behindDoc="0" locked="0" layoutInCell="1" allowOverlap="1" wp14:anchorId="72B9F22D" wp14:editId="0A23EE01">
            <wp:simplePos x="0" y="0"/>
            <wp:positionH relativeFrom="page">
              <wp:align>left</wp:align>
            </wp:positionH>
            <wp:positionV relativeFrom="paragraph">
              <wp:posOffset>273050</wp:posOffset>
            </wp:positionV>
            <wp:extent cx="4105275" cy="4648200"/>
            <wp:effectExtent l="0" t="0" r="9525" b="0"/>
            <wp:wrapSquare wrapText="bothSides"/>
            <wp:docPr id="2" name="Картина 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648200"/>
                    </a:xfrm>
                    <a:prstGeom prst="rect">
                      <a:avLst/>
                    </a:prstGeom>
                    <a:noFill/>
                    <a:effectLst>
                      <a:softEdge rad="241300"/>
                    </a:effectLst>
                  </pic:spPr>
                </pic:pic>
              </a:graphicData>
            </a:graphic>
          </wp:anchor>
        </w:drawing>
      </w:r>
    </w:p>
    <w:p w14:paraId="7BC7CFAF" w14:textId="1F6E5323" w:rsidR="006547B4" w:rsidRDefault="006547B4" w:rsidP="00165395">
      <w:pPr>
        <w:jc w:val="center"/>
        <w:rPr>
          <w:rFonts w:ascii="Calibri" w:hAnsi="Calibri" w:cs="Calibri"/>
          <w:b/>
          <w:bCs/>
          <w:color w:val="595959" w:themeColor="text1" w:themeTint="A6"/>
          <w:sz w:val="160"/>
          <w:szCs w:val="160"/>
          <w:lang w:val="bg-BG"/>
        </w:rPr>
      </w:pPr>
      <w:r w:rsidRPr="00165395">
        <w:rPr>
          <w:rFonts w:ascii="Calibri" w:hAnsi="Calibri" w:cs="Calibri"/>
          <w:b/>
          <w:bCs/>
          <w:color w:val="595959" w:themeColor="text1" w:themeTint="A6"/>
          <w:sz w:val="160"/>
          <w:szCs w:val="160"/>
          <w:lang w:val="bg-BG"/>
        </w:rPr>
        <w:t>Тест</w:t>
      </w:r>
      <w:r w:rsidRPr="00165395">
        <w:rPr>
          <w:rFonts w:ascii="Agency FB" w:hAnsi="Agency FB"/>
          <w:b/>
          <w:bCs/>
          <w:color w:val="595959" w:themeColor="text1" w:themeTint="A6"/>
          <w:sz w:val="160"/>
          <w:szCs w:val="160"/>
          <w:lang w:val="bg-BG"/>
        </w:rPr>
        <w:t xml:space="preserve"> </w:t>
      </w:r>
      <w:r w:rsidRPr="00165395">
        <w:rPr>
          <w:rFonts w:ascii="Calibri" w:hAnsi="Calibri" w:cs="Calibri"/>
          <w:b/>
          <w:bCs/>
          <w:color w:val="595959" w:themeColor="text1" w:themeTint="A6"/>
          <w:sz w:val="160"/>
          <w:szCs w:val="160"/>
          <w:lang w:val="bg-BG"/>
        </w:rPr>
        <w:t>план</w:t>
      </w:r>
    </w:p>
    <w:p w14:paraId="66783716" w14:textId="2CE62AE0" w:rsidR="00CF0EED" w:rsidRDefault="00CF0EED" w:rsidP="00165395">
      <w:pPr>
        <w:jc w:val="center"/>
        <w:rPr>
          <w:rFonts w:ascii="Calibri" w:hAnsi="Calibri" w:cs="Calibri"/>
          <w:b/>
          <w:bCs/>
          <w:color w:val="595959" w:themeColor="text1" w:themeTint="A6"/>
          <w:sz w:val="160"/>
          <w:szCs w:val="160"/>
          <w:lang w:val="bg-BG"/>
        </w:rPr>
      </w:pPr>
    </w:p>
    <w:p w14:paraId="15078BB9" w14:textId="648571F4" w:rsidR="00CF0EED" w:rsidRDefault="00CF0EED" w:rsidP="00165395">
      <w:pPr>
        <w:jc w:val="center"/>
        <w:rPr>
          <w:rFonts w:ascii="Calibri" w:hAnsi="Calibri" w:cs="Calibri"/>
          <w:b/>
          <w:bCs/>
          <w:color w:val="595959" w:themeColor="text1" w:themeTint="A6"/>
          <w:sz w:val="36"/>
          <w:szCs w:val="36"/>
          <w:lang w:val="bg-BG"/>
        </w:rPr>
      </w:pPr>
    </w:p>
    <w:p w14:paraId="6E717BC0" w14:textId="12A553FD" w:rsidR="00CF0EED" w:rsidRDefault="00CF0EED" w:rsidP="00165395">
      <w:pPr>
        <w:jc w:val="center"/>
        <w:rPr>
          <w:rFonts w:ascii="Calibri" w:hAnsi="Calibri" w:cs="Calibri"/>
          <w:b/>
          <w:bCs/>
          <w:color w:val="595959" w:themeColor="text1" w:themeTint="A6"/>
          <w:sz w:val="36"/>
          <w:szCs w:val="36"/>
          <w:lang w:val="bg-BG"/>
        </w:rPr>
      </w:pPr>
    </w:p>
    <w:p w14:paraId="6B93BF4A" w14:textId="1E1E646F" w:rsidR="00CF0EED" w:rsidRDefault="00CF0EED" w:rsidP="00165395">
      <w:pPr>
        <w:jc w:val="center"/>
        <w:rPr>
          <w:rFonts w:ascii="Calibri" w:hAnsi="Calibri" w:cs="Calibri"/>
          <w:b/>
          <w:bCs/>
          <w:color w:val="595959" w:themeColor="text1" w:themeTint="A6"/>
          <w:sz w:val="36"/>
          <w:szCs w:val="36"/>
          <w:lang w:val="bg-BG"/>
        </w:rPr>
      </w:pPr>
    </w:p>
    <w:p w14:paraId="0EFFB531" w14:textId="02D6DB7E" w:rsidR="00CF0EED" w:rsidRDefault="00CF0EED" w:rsidP="00165395">
      <w:pPr>
        <w:jc w:val="center"/>
        <w:rPr>
          <w:rFonts w:ascii="Calibri" w:hAnsi="Calibri" w:cs="Calibri"/>
          <w:b/>
          <w:bCs/>
          <w:color w:val="595959" w:themeColor="text1" w:themeTint="A6"/>
          <w:sz w:val="36"/>
          <w:szCs w:val="36"/>
          <w:lang w:val="bg-BG"/>
        </w:rPr>
      </w:pPr>
    </w:p>
    <w:p w14:paraId="07AF1737" w14:textId="3AA4109C" w:rsidR="00CF0EED" w:rsidRDefault="00CF0EED" w:rsidP="00CF0EED">
      <w:pPr>
        <w:jc w:val="center"/>
        <w:rPr>
          <w:rFonts w:ascii="Calibri" w:hAnsi="Calibri" w:cs="Calibri"/>
          <w:b/>
          <w:bCs/>
          <w:color w:val="595959" w:themeColor="text1" w:themeTint="A6"/>
          <w:sz w:val="48"/>
          <w:szCs w:val="48"/>
          <w:lang w:val="bg-BG"/>
        </w:rPr>
      </w:pPr>
      <w:r w:rsidRPr="00CF0EED">
        <w:rPr>
          <w:rFonts w:ascii="Calibri" w:hAnsi="Calibri" w:cs="Calibri"/>
          <w:b/>
          <w:bCs/>
          <w:color w:val="595959" w:themeColor="text1" w:themeTint="A6"/>
          <w:sz w:val="48"/>
          <w:szCs w:val="48"/>
          <w:lang w:val="bg-BG"/>
        </w:rPr>
        <w:t>Съдържание</w:t>
      </w:r>
    </w:p>
    <w:p w14:paraId="431DFCF3" w14:textId="707DCCAB" w:rsidR="00816457" w:rsidRDefault="00816457" w:rsidP="00CF0EED">
      <w:pPr>
        <w:jc w:val="center"/>
        <w:rPr>
          <w:rFonts w:ascii="Calibri" w:hAnsi="Calibri" w:cs="Calibri"/>
          <w:b/>
          <w:bCs/>
          <w:color w:val="595959" w:themeColor="text1" w:themeTint="A6"/>
          <w:sz w:val="48"/>
          <w:szCs w:val="48"/>
          <w:lang w:val="bg-BG"/>
        </w:rPr>
      </w:pPr>
    </w:p>
    <w:p w14:paraId="2521A685" w14:textId="77777777" w:rsidR="00816457" w:rsidRPr="00CF0EED" w:rsidRDefault="00816457" w:rsidP="00CF0EED">
      <w:pPr>
        <w:jc w:val="center"/>
        <w:rPr>
          <w:rFonts w:ascii="Agency FB" w:hAnsi="Agency FB"/>
          <w:b/>
          <w:bCs/>
          <w:color w:val="595959" w:themeColor="text1" w:themeTint="A6"/>
          <w:sz w:val="48"/>
          <w:szCs w:val="48"/>
          <w:lang w:val="bg-BG"/>
        </w:rPr>
      </w:pPr>
    </w:p>
    <w:sectPr w:rsidR="00816457" w:rsidRPr="00CF0EED" w:rsidSect="00036FD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B4"/>
    <w:rsid w:val="00036FDE"/>
    <w:rsid w:val="000F47A9"/>
    <w:rsid w:val="00165395"/>
    <w:rsid w:val="005D378D"/>
    <w:rsid w:val="00612EDE"/>
    <w:rsid w:val="006547B4"/>
    <w:rsid w:val="00816457"/>
    <w:rsid w:val="00B1247C"/>
    <w:rsid w:val="00CF0EED"/>
    <w:rsid w:val="00D7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222BAC"/>
  <w15:chartTrackingRefBased/>
  <w15:docId w15:val="{8EF1DEA8-1A84-4292-93FA-FE2AE57C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6547B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Интензивно цитиране Знак"/>
    <w:basedOn w:val="a0"/>
    <w:link w:val="a3"/>
    <w:uiPriority w:val="30"/>
    <w:rsid w:val="006547B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A1E07BD9736A4CB4D0732290651723" ma:contentTypeVersion="13" ma:contentTypeDescription="Create a new document." ma:contentTypeScope="" ma:versionID="9cb28bdf57ea50987e88a5b96300a833">
  <xsd:schema xmlns:xsd="http://www.w3.org/2001/XMLSchema" xmlns:xs="http://www.w3.org/2001/XMLSchema" xmlns:p="http://schemas.microsoft.com/office/2006/metadata/properties" xmlns:ns3="8bd58ca8-d7f5-4730-8d54-61f0f0ff201d" xmlns:ns4="d007028e-dc95-4661-be61-fc7677492aa2" targetNamespace="http://schemas.microsoft.com/office/2006/metadata/properties" ma:root="true" ma:fieldsID="55ac22f4df1a20549bcdcc0f17992e8a" ns3:_="" ns4:_="">
    <xsd:import namespace="8bd58ca8-d7f5-4730-8d54-61f0f0ff201d"/>
    <xsd:import namespace="d007028e-dc95-4661-be61-fc7677492aa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58ca8-d7f5-4730-8d54-61f0f0ff20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07028e-dc95-4661-be61-fc7677492a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623961-B604-4DDE-8CD4-FDD260A44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d58ca8-d7f5-4730-8d54-61f0f0ff201d"/>
    <ds:schemaRef ds:uri="d007028e-dc95-4661-be61-fc7677492a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E2B525-8D43-445B-BC4E-60896074A5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4BA4D5-5E68-4D4C-B124-4EFB96B09095}">
  <ds:schemaRefs>
    <ds:schemaRef ds:uri="http://purl.org/dc/terms/"/>
    <ds:schemaRef ds:uri="http://schemas.openxmlformats.org/package/2006/metadata/core-properties"/>
    <ds:schemaRef ds:uri="d007028e-dc95-4661-be61-fc7677492aa2"/>
    <ds:schemaRef ds:uri="http://schemas.microsoft.com/office/2006/documentManagement/types"/>
    <ds:schemaRef ds:uri="http://schemas.microsoft.com/office/infopath/2007/PartnerControls"/>
    <ds:schemaRef ds:uri="8bd58ca8-d7f5-4730-8d54-61f0f0ff201d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С. Динева</dc:creator>
  <cp:keywords/>
  <dc:description/>
  <cp:lastModifiedBy>Полина С. Динева</cp:lastModifiedBy>
  <cp:revision>2</cp:revision>
  <dcterms:created xsi:type="dcterms:W3CDTF">2022-12-11T14:17:00Z</dcterms:created>
  <dcterms:modified xsi:type="dcterms:W3CDTF">2022-12-11T14:17:00Z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0x010100CCA1E07BD9736A4CB4D0732290651723</vt:lpwstr>
  </property>
</Properties>
</file>