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ADEB4E" w14:textId="5081A5F3" w:rsidR="000A0EF8" w:rsidRPr="00DF6851" w:rsidRDefault="000A0EF8" w:rsidP="000A0EF8">
      <w:pPr>
        <w:rPr>
          <w:rFonts w:ascii="Arial Narrow" w:hAnsi="Arial Narrow"/>
          <w:b w:val="0"/>
          <w:sz w:val="56"/>
          <w:szCs w:val="56"/>
        </w:rPr>
      </w:pPr>
      <w:r w:rsidRPr="00DF6851">
        <w:rPr>
          <w:rFonts w:ascii="Arial Narrow" w:hAnsi="Arial Narrow"/>
          <w:b w:val="0"/>
          <w:sz w:val="56"/>
          <w:szCs w:val="56"/>
        </w:rPr>
        <w:t xml:space="preserve">Trabalhando </w:t>
      </w:r>
      <w:r w:rsidRPr="00A751E9">
        <w:rPr>
          <w:rFonts w:ascii="Arial Narrow" w:hAnsi="Arial Narrow"/>
          <w:b w:val="0"/>
          <w:sz w:val="56"/>
          <w:szCs w:val="56"/>
        </w:rPr>
        <w:t xml:space="preserve">com </w:t>
      </w:r>
      <w:r w:rsidR="00F553E3">
        <w:rPr>
          <w:rFonts w:ascii="Arial Narrow" w:hAnsi="Arial Narrow"/>
          <w:b w:val="0"/>
          <w:sz w:val="56"/>
          <w:szCs w:val="56"/>
        </w:rPr>
        <w:t>INPE-EM</w:t>
      </w:r>
    </w:p>
    <w:p w14:paraId="7828DD09" w14:textId="77777777" w:rsidR="000A0EF8" w:rsidRPr="00DF6851" w:rsidRDefault="000A0EF8" w:rsidP="000A0EF8">
      <w:pPr>
        <w:rPr>
          <w:rFonts w:ascii="Arial Narrow" w:hAnsi="Arial Narrow"/>
          <w:b w:val="0"/>
          <w:sz w:val="32"/>
          <w:szCs w:val="32"/>
        </w:rPr>
      </w:pPr>
      <w:r w:rsidRPr="00DF6851">
        <w:rPr>
          <w:rFonts w:ascii="Arial Narrow" w:hAnsi="Arial Narrow"/>
          <w:b w:val="0"/>
          <w:sz w:val="32"/>
          <w:szCs w:val="32"/>
        </w:rPr>
        <w:t>Guia do usuário</w:t>
      </w:r>
      <w:r>
        <w:rPr>
          <w:rFonts w:ascii="Arial Narrow" w:hAnsi="Arial Narrow"/>
          <w:b w:val="0"/>
          <w:sz w:val="32"/>
          <w:szCs w:val="32"/>
        </w:rPr>
        <w:t xml:space="preserve"> </w:t>
      </w:r>
    </w:p>
    <w:p w14:paraId="52B489F8" w14:textId="60FCDC55" w:rsidR="000A0EF8" w:rsidRPr="00DF6851" w:rsidRDefault="000A0EF8" w:rsidP="000A0EF8">
      <w:pPr>
        <w:rPr>
          <w:rFonts w:ascii="Arial Narrow" w:hAnsi="Arial Narrow"/>
          <w:b w:val="0"/>
          <w:szCs w:val="24"/>
        </w:rPr>
      </w:pPr>
      <w:r w:rsidRPr="00DF6851">
        <w:rPr>
          <w:rFonts w:ascii="Arial Narrow" w:hAnsi="Arial Narrow"/>
          <w:b w:val="0"/>
          <w:szCs w:val="24"/>
        </w:rPr>
        <w:t>Versão</w:t>
      </w:r>
      <w:r>
        <w:rPr>
          <w:rFonts w:ascii="Arial Narrow" w:hAnsi="Arial Narrow"/>
          <w:b w:val="0"/>
          <w:szCs w:val="24"/>
        </w:rPr>
        <w:t xml:space="preserve"> </w:t>
      </w:r>
      <w:r w:rsidR="007176F7">
        <w:rPr>
          <w:rFonts w:ascii="Arial Narrow" w:hAnsi="Arial Narrow"/>
          <w:b w:val="0"/>
          <w:szCs w:val="24"/>
        </w:rPr>
        <w:t>4</w:t>
      </w:r>
      <w:r>
        <w:rPr>
          <w:rFonts w:ascii="Arial Narrow" w:hAnsi="Arial Narrow"/>
          <w:b w:val="0"/>
          <w:szCs w:val="24"/>
        </w:rPr>
        <w:t>.</w:t>
      </w:r>
      <w:r w:rsidR="007176F7">
        <w:rPr>
          <w:rFonts w:ascii="Arial Narrow" w:hAnsi="Arial Narrow"/>
          <w:b w:val="0"/>
          <w:szCs w:val="24"/>
        </w:rPr>
        <w:t>0</w:t>
      </w:r>
      <w:r w:rsidR="007176F7" w:rsidRPr="00DF6851">
        <w:rPr>
          <w:rFonts w:ascii="Arial Narrow" w:hAnsi="Arial Narrow"/>
          <w:b w:val="0"/>
          <w:szCs w:val="24"/>
        </w:rPr>
        <w:t xml:space="preserve"> </w:t>
      </w:r>
      <w:r w:rsidRPr="00DF6851">
        <w:rPr>
          <w:rFonts w:ascii="Arial Narrow" w:hAnsi="Arial Narrow"/>
          <w:b w:val="0"/>
          <w:szCs w:val="24"/>
        </w:rPr>
        <w:t xml:space="preserve">| </w:t>
      </w:r>
      <w:r w:rsidR="007176F7">
        <w:rPr>
          <w:rFonts w:ascii="Arial Narrow" w:hAnsi="Arial Narrow"/>
          <w:b w:val="0"/>
          <w:szCs w:val="24"/>
        </w:rPr>
        <w:t>Agosto</w:t>
      </w:r>
      <w:r w:rsidR="007176F7" w:rsidRPr="00DF6851">
        <w:rPr>
          <w:rFonts w:ascii="Arial Narrow" w:hAnsi="Arial Narrow"/>
          <w:b w:val="0"/>
          <w:szCs w:val="24"/>
        </w:rPr>
        <w:t xml:space="preserve"> </w:t>
      </w:r>
      <w:r w:rsidRPr="00DF6851">
        <w:rPr>
          <w:rFonts w:ascii="Arial Narrow" w:hAnsi="Arial Narrow"/>
          <w:b w:val="0"/>
          <w:szCs w:val="24"/>
        </w:rPr>
        <w:t>20</w:t>
      </w:r>
      <w:r w:rsidR="007176F7">
        <w:rPr>
          <w:rFonts w:ascii="Arial Narrow" w:hAnsi="Arial Narrow"/>
          <w:b w:val="0"/>
          <w:szCs w:val="24"/>
        </w:rPr>
        <w:t>20</w:t>
      </w:r>
    </w:p>
    <w:p w14:paraId="731DD7EA" w14:textId="77777777" w:rsidR="000A0EF8" w:rsidRPr="00DF6851" w:rsidRDefault="000A0EF8" w:rsidP="000A0EF8">
      <w:pPr>
        <w:rPr>
          <w:rFonts w:ascii="Arial Narrow" w:hAnsi="Arial Narrow"/>
          <w:szCs w:val="24"/>
        </w:rPr>
      </w:pPr>
    </w:p>
    <w:p w14:paraId="5AF130A1" w14:textId="77777777" w:rsidR="000A0EF8" w:rsidRPr="00DF6851" w:rsidRDefault="000A0EF8" w:rsidP="000A0EF8">
      <w:pPr>
        <w:rPr>
          <w:rFonts w:ascii="Arial Narrow" w:hAnsi="Arial Narrow"/>
          <w:szCs w:val="24"/>
        </w:rPr>
      </w:pPr>
    </w:p>
    <w:p w14:paraId="71E37DCE" w14:textId="77777777" w:rsidR="000A0EF8" w:rsidRPr="00DF6851" w:rsidRDefault="000A0EF8" w:rsidP="000A0EF8">
      <w:pPr>
        <w:rPr>
          <w:rFonts w:ascii="Arial Narrow" w:hAnsi="Arial Narrow"/>
          <w:szCs w:val="24"/>
        </w:rPr>
      </w:pPr>
    </w:p>
    <w:p w14:paraId="3F5E4890" w14:textId="77777777" w:rsidR="000A0EF8" w:rsidRPr="00DF6851" w:rsidRDefault="000A0EF8" w:rsidP="000A0EF8">
      <w:pPr>
        <w:rPr>
          <w:rFonts w:ascii="Arial Narrow" w:hAnsi="Arial Narrow"/>
          <w:szCs w:val="24"/>
        </w:rPr>
      </w:pPr>
    </w:p>
    <w:p w14:paraId="1F12988D" w14:textId="77777777" w:rsidR="000A0EF8" w:rsidRPr="00DF6851" w:rsidRDefault="000A0EF8" w:rsidP="000A0EF8">
      <w:pPr>
        <w:rPr>
          <w:rFonts w:ascii="Arial Narrow" w:hAnsi="Arial Narrow"/>
          <w:szCs w:val="24"/>
        </w:rPr>
      </w:pPr>
    </w:p>
    <w:p w14:paraId="277323B4" w14:textId="77777777" w:rsidR="000A0EF8" w:rsidRPr="00DF6851" w:rsidRDefault="000A0EF8" w:rsidP="000A0EF8">
      <w:pPr>
        <w:rPr>
          <w:rFonts w:ascii="Arial Narrow" w:hAnsi="Arial Narrow"/>
          <w:szCs w:val="24"/>
        </w:rPr>
      </w:pPr>
    </w:p>
    <w:p w14:paraId="072D7900" w14:textId="77777777" w:rsidR="000A0EF8" w:rsidRPr="00DF6851" w:rsidRDefault="000A0EF8" w:rsidP="000A0EF8">
      <w:pPr>
        <w:rPr>
          <w:rFonts w:ascii="Arial Narrow" w:hAnsi="Arial Narrow"/>
          <w:szCs w:val="24"/>
        </w:rPr>
      </w:pPr>
    </w:p>
    <w:p w14:paraId="7687A8D9" w14:textId="77777777" w:rsidR="000A0EF8" w:rsidRPr="00DF6851" w:rsidRDefault="000A0EF8" w:rsidP="000A0EF8">
      <w:pPr>
        <w:rPr>
          <w:rFonts w:ascii="Arial Narrow" w:hAnsi="Arial Narrow"/>
          <w:szCs w:val="24"/>
        </w:rPr>
      </w:pPr>
    </w:p>
    <w:p w14:paraId="4D658158" w14:textId="77777777" w:rsidR="000A0EF8" w:rsidRPr="00DF6851" w:rsidRDefault="000A0EF8" w:rsidP="000A0EF8">
      <w:pPr>
        <w:rPr>
          <w:rFonts w:ascii="Arial Narrow" w:hAnsi="Arial Narrow"/>
          <w:szCs w:val="24"/>
        </w:rPr>
      </w:pPr>
    </w:p>
    <w:p w14:paraId="4A1FF831" w14:textId="77777777" w:rsidR="000A0EF8" w:rsidRPr="00DF6851" w:rsidRDefault="000A0EF8" w:rsidP="000A0EF8">
      <w:pPr>
        <w:rPr>
          <w:rFonts w:ascii="Arial Narrow" w:hAnsi="Arial Narrow"/>
          <w:szCs w:val="24"/>
        </w:rPr>
      </w:pPr>
    </w:p>
    <w:p w14:paraId="478146DE" w14:textId="77777777" w:rsidR="000A0EF8" w:rsidRPr="00DF6851" w:rsidRDefault="000A0EF8" w:rsidP="000A0EF8">
      <w:pPr>
        <w:rPr>
          <w:rFonts w:ascii="Arial Narrow" w:hAnsi="Arial Narrow"/>
          <w:szCs w:val="24"/>
        </w:rPr>
      </w:pPr>
    </w:p>
    <w:p w14:paraId="45888F09" w14:textId="77777777" w:rsidR="000A0EF8" w:rsidRPr="00DF6851" w:rsidRDefault="000A0EF8" w:rsidP="000A0EF8">
      <w:pPr>
        <w:rPr>
          <w:rFonts w:ascii="Arial Narrow" w:hAnsi="Arial Narrow"/>
          <w:szCs w:val="24"/>
        </w:rPr>
      </w:pPr>
    </w:p>
    <w:p w14:paraId="22E424B0" w14:textId="77777777" w:rsidR="000A0EF8" w:rsidRPr="00DF6851" w:rsidRDefault="000A0EF8" w:rsidP="000A0EF8">
      <w:pPr>
        <w:rPr>
          <w:rFonts w:ascii="Arial Narrow" w:hAnsi="Arial Narrow"/>
          <w:szCs w:val="24"/>
        </w:rPr>
      </w:pPr>
    </w:p>
    <w:p w14:paraId="2560344E" w14:textId="77777777" w:rsidR="000A0EF8" w:rsidRPr="00DF6851" w:rsidRDefault="000A0EF8" w:rsidP="000A0EF8">
      <w:pPr>
        <w:rPr>
          <w:rFonts w:ascii="Arial Narrow" w:hAnsi="Arial Narrow"/>
          <w:szCs w:val="24"/>
        </w:rPr>
      </w:pPr>
    </w:p>
    <w:p w14:paraId="76C348EF" w14:textId="77777777" w:rsidR="000A0EF8" w:rsidRPr="00DF6851" w:rsidRDefault="000A0EF8" w:rsidP="000A0EF8">
      <w:pPr>
        <w:rPr>
          <w:rFonts w:ascii="Arial Narrow" w:hAnsi="Arial Narrow"/>
          <w:szCs w:val="24"/>
        </w:rPr>
      </w:pPr>
    </w:p>
    <w:p w14:paraId="3CD1E64C" w14:textId="77777777" w:rsidR="000A0EF8" w:rsidRPr="00DF6851" w:rsidRDefault="000A0EF8" w:rsidP="000A0EF8">
      <w:pPr>
        <w:rPr>
          <w:rFonts w:ascii="Arial Narrow" w:hAnsi="Arial Narrow"/>
          <w:szCs w:val="24"/>
        </w:rPr>
      </w:pPr>
    </w:p>
    <w:p w14:paraId="5B7CB39F" w14:textId="77777777" w:rsidR="000A0EF8" w:rsidRPr="00DF6851" w:rsidRDefault="000A0EF8" w:rsidP="000A0EF8">
      <w:pPr>
        <w:rPr>
          <w:rFonts w:ascii="Arial Narrow" w:hAnsi="Arial Narrow"/>
          <w:szCs w:val="24"/>
        </w:rPr>
      </w:pPr>
    </w:p>
    <w:p w14:paraId="5A03B593" w14:textId="77777777" w:rsidR="000A0EF8" w:rsidRPr="00DF6851" w:rsidRDefault="000A0EF8" w:rsidP="000A0EF8">
      <w:pPr>
        <w:rPr>
          <w:rFonts w:ascii="Arial Narrow" w:hAnsi="Arial Narrow"/>
          <w:szCs w:val="24"/>
        </w:rPr>
      </w:pPr>
    </w:p>
    <w:p w14:paraId="5B59A7EF" w14:textId="77777777" w:rsidR="000A0EF8" w:rsidRPr="00DF6851" w:rsidRDefault="000A0EF8" w:rsidP="000A0EF8">
      <w:pPr>
        <w:rPr>
          <w:rFonts w:ascii="Arial Narrow" w:hAnsi="Arial Narrow"/>
          <w:szCs w:val="24"/>
        </w:rPr>
      </w:pPr>
    </w:p>
    <w:p w14:paraId="198C6C5F" w14:textId="77777777" w:rsidR="000A0EF8" w:rsidRPr="00DF6851" w:rsidRDefault="000A0EF8" w:rsidP="000A0EF8">
      <w:pPr>
        <w:rPr>
          <w:rFonts w:ascii="Arial Narrow" w:hAnsi="Arial Narrow"/>
          <w:szCs w:val="24"/>
        </w:rPr>
      </w:pPr>
    </w:p>
    <w:p w14:paraId="3B26253F" w14:textId="18745FB4" w:rsidR="000A0EF8" w:rsidRPr="003A2403" w:rsidRDefault="00D673AA" w:rsidP="000A0EF8">
      <w:pPr>
        <w:jc w:val="center"/>
        <w:rPr>
          <w:rFonts w:ascii="Arial Narrow" w:hAnsi="Arial Narrow"/>
          <w:szCs w:val="24"/>
        </w:rPr>
      </w:pPr>
      <w:r>
        <w:rPr>
          <w:rFonts w:ascii="Arial Narrow" w:hAnsi="Arial Narrow"/>
          <w:noProof/>
          <w:szCs w:val="24"/>
          <w:lang w:eastAsia="pt-BR"/>
        </w:rPr>
        <w:drawing>
          <wp:inline distT="0" distB="0" distL="0" distR="0" wp14:anchorId="43FF3F20" wp14:editId="354E5089">
            <wp:extent cx="5394960" cy="2346960"/>
            <wp:effectExtent l="0" t="0" r="0" b="0"/>
            <wp:docPr id="6" name="Imagem 1" descr="inpe-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pe-e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4960" cy="2346960"/>
                    </a:xfrm>
                    <a:prstGeom prst="rect">
                      <a:avLst/>
                    </a:prstGeom>
                    <a:noFill/>
                    <a:ln>
                      <a:noFill/>
                    </a:ln>
                  </pic:spPr>
                </pic:pic>
              </a:graphicData>
            </a:graphic>
          </wp:inline>
        </w:drawing>
      </w:r>
    </w:p>
    <w:p w14:paraId="416FA639" w14:textId="547788D2" w:rsidR="000A0EF8" w:rsidRPr="00DF6851" w:rsidRDefault="000A0EF8" w:rsidP="000A0EF8">
      <w:pPr>
        <w:rPr>
          <w:rFonts w:ascii="Arial Narrow" w:hAnsi="Arial Narrow"/>
          <w:b w:val="0"/>
          <w:sz w:val="56"/>
          <w:szCs w:val="56"/>
        </w:rPr>
      </w:pPr>
      <w:r w:rsidRPr="00DF6851">
        <w:rPr>
          <w:rFonts w:ascii="Arial Narrow" w:hAnsi="Arial Narrow"/>
          <w:b w:val="0"/>
          <w:sz w:val="56"/>
          <w:szCs w:val="56"/>
        </w:rPr>
        <w:lastRenderedPageBreak/>
        <w:t xml:space="preserve">Trabalhando com </w:t>
      </w:r>
      <w:r w:rsidR="00F553E3">
        <w:rPr>
          <w:rFonts w:ascii="Arial Narrow" w:hAnsi="Arial Narrow"/>
          <w:b w:val="0"/>
          <w:sz w:val="56"/>
          <w:szCs w:val="56"/>
        </w:rPr>
        <w:t>INPE-EM</w:t>
      </w:r>
    </w:p>
    <w:p w14:paraId="7348A55B" w14:textId="77777777" w:rsidR="000A0EF8" w:rsidRPr="00DF6851" w:rsidRDefault="000A0EF8" w:rsidP="000A0EF8">
      <w:pPr>
        <w:rPr>
          <w:rFonts w:ascii="Arial Narrow" w:hAnsi="Arial Narrow"/>
          <w:b w:val="0"/>
          <w:sz w:val="32"/>
          <w:szCs w:val="32"/>
        </w:rPr>
      </w:pPr>
      <w:r w:rsidRPr="00DF6851">
        <w:rPr>
          <w:rFonts w:ascii="Arial Narrow" w:hAnsi="Arial Narrow"/>
          <w:b w:val="0"/>
          <w:sz w:val="32"/>
          <w:szCs w:val="32"/>
        </w:rPr>
        <w:t>Guia do usuário</w:t>
      </w:r>
    </w:p>
    <w:p w14:paraId="37B6A6C4" w14:textId="77777777" w:rsidR="007176F7" w:rsidRPr="00DF6851" w:rsidRDefault="007176F7" w:rsidP="007176F7">
      <w:pPr>
        <w:rPr>
          <w:rFonts w:ascii="Arial Narrow" w:hAnsi="Arial Narrow"/>
          <w:b w:val="0"/>
          <w:szCs w:val="24"/>
        </w:rPr>
      </w:pPr>
      <w:r w:rsidRPr="00DF6851">
        <w:rPr>
          <w:rFonts w:ascii="Arial Narrow" w:hAnsi="Arial Narrow"/>
          <w:b w:val="0"/>
          <w:szCs w:val="24"/>
        </w:rPr>
        <w:t>Versão</w:t>
      </w:r>
      <w:r>
        <w:rPr>
          <w:rFonts w:ascii="Arial Narrow" w:hAnsi="Arial Narrow"/>
          <w:b w:val="0"/>
          <w:szCs w:val="24"/>
        </w:rPr>
        <w:t xml:space="preserve"> 4.0</w:t>
      </w:r>
      <w:r w:rsidRPr="00DF6851">
        <w:rPr>
          <w:rFonts w:ascii="Arial Narrow" w:hAnsi="Arial Narrow"/>
          <w:b w:val="0"/>
          <w:szCs w:val="24"/>
        </w:rPr>
        <w:t xml:space="preserve"> | </w:t>
      </w:r>
      <w:r>
        <w:rPr>
          <w:rFonts w:ascii="Arial Narrow" w:hAnsi="Arial Narrow"/>
          <w:b w:val="0"/>
          <w:szCs w:val="24"/>
        </w:rPr>
        <w:t>Agosto</w:t>
      </w:r>
      <w:r w:rsidRPr="00DF6851">
        <w:rPr>
          <w:rFonts w:ascii="Arial Narrow" w:hAnsi="Arial Narrow"/>
          <w:b w:val="0"/>
          <w:szCs w:val="24"/>
        </w:rPr>
        <w:t xml:space="preserve"> 20</w:t>
      </w:r>
      <w:r>
        <w:rPr>
          <w:rFonts w:ascii="Arial Narrow" w:hAnsi="Arial Narrow"/>
          <w:b w:val="0"/>
          <w:szCs w:val="24"/>
        </w:rPr>
        <w:t>20</w:t>
      </w:r>
    </w:p>
    <w:p w14:paraId="27C54C31" w14:textId="77777777" w:rsidR="000A0EF8" w:rsidRPr="00DF6851" w:rsidRDefault="000A0EF8" w:rsidP="000A0EF8">
      <w:pPr>
        <w:rPr>
          <w:rFonts w:ascii="Arial Narrow" w:hAnsi="Arial Narrow"/>
          <w:szCs w:val="24"/>
        </w:rPr>
      </w:pPr>
    </w:p>
    <w:p w14:paraId="5708B463" w14:textId="77777777" w:rsidR="000A0EF8" w:rsidRPr="00DF6851" w:rsidRDefault="000A0EF8" w:rsidP="000A0EF8">
      <w:pPr>
        <w:rPr>
          <w:rFonts w:ascii="Arial Narrow" w:hAnsi="Arial Narrow"/>
          <w:szCs w:val="24"/>
        </w:rPr>
      </w:pPr>
    </w:p>
    <w:p w14:paraId="03FD29D6" w14:textId="77777777" w:rsidR="000A0EF8" w:rsidRPr="00DF6851" w:rsidRDefault="000A0EF8" w:rsidP="000A0EF8">
      <w:pPr>
        <w:rPr>
          <w:rFonts w:ascii="Arial Narrow" w:hAnsi="Arial Narrow"/>
          <w:szCs w:val="24"/>
        </w:rPr>
      </w:pPr>
    </w:p>
    <w:p w14:paraId="223AB17D" w14:textId="77777777" w:rsidR="000A0EF8" w:rsidRPr="00DF6851" w:rsidRDefault="000A0EF8" w:rsidP="000A0EF8">
      <w:pPr>
        <w:rPr>
          <w:rFonts w:ascii="Arial Narrow" w:hAnsi="Arial Narrow"/>
          <w:szCs w:val="24"/>
        </w:rPr>
      </w:pPr>
    </w:p>
    <w:p w14:paraId="40B7CB79" w14:textId="2F9E5A38" w:rsidR="000A0EF8" w:rsidRPr="00DF6851" w:rsidRDefault="000A0EF8" w:rsidP="000A0EF8">
      <w:pPr>
        <w:rPr>
          <w:rFonts w:ascii="Arial Narrow" w:hAnsi="Arial Narrow"/>
          <w:b w:val="0"/>
          <w:szCs w:val="24"/>
        </w:rPr>
      </w:pPr>
      <w:r w:rsidRPr="00DF6851">
        <w:rPr>
          <w:rFonts w:ascii="Arial Narrow" w:hAnsi="Arial Narrow"/>
          <w:noProof/>
          <w:szCs w:val="24"/>
          <w:lang w:eastAsia="pt-BR"/>
        </w:rPr>
        <w:drawing>
          <wp:inline distT="0" distB="0" distL="0" distR="0" wp14:anchorId="7B837EF9" wp14:editId="7EAB0AAB">
            <wp:extent cx="1569888" cy="668772"/>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1569888" cy="668772"/>
                    </a:xfrm>
                    <a:prstGeom prst="rect">
                      <a:avLst/>
                    </a:prstGeom>
                    <a:noFill/>
                    <a:ln w="9525">
                      <a:noFill/>
                      <a:miter lim="800000"/>
                      <a:headEnd/>
                      <a:tailEnd/>
                    </a:ln>
                  </pic:spPr>
                </pic:pic>
              </a:graphicData>
            </a:graphic>
          </wp:inline>
        </w:drawing>
      </w:r>
      <w:r w:rsidRPr="00DF6851">
        <w:rPr>
          <w:rFonts w:ascii="Arial Narrow" w:hAnsi="Arial Narrow"/>
          <w:szCs w:val="24"/>
        </w:rPr>
        <w:t xml:space="preserve"> </w:t>
      </w:r>
      <w:r w:rsidRPr="00DF6851">
        <w:rPr>
          <w:rFonts w:ascii="Arial Narrow" w:hAnsi="Arial Narrow"/>
          <w:szCs w:val="24"/>
        </w:rPr>
        <w:tab/>
      </w:r>
      <w:r w:rsidRPr="00DF6851">
        <w:rPr>
          <w:rFonts w:ascii="Arial Narrow" w:hAnsi="Arial Narrow"/>
          <w:szCs w:val="24"/>
        </w:rPr>
        <w:tab/>
      </w:r>
      <w:r w:rsidRPr="00DF6851">
        <w:rPr>
          <w:rFonts w:ascii="Arial Narrow" w:hAnsi="Arial Narrow"/>
          <w:b w:val="0"/>
          <w:szCs w:val="24"/>
        </w:rPr>
        <w:t xml:space="preserve">Autores: </w:t>
      </w:r>
      <w:r w:rsidRPr="00DF6851">
        <w:rPr>
          <w:rFonts w:ascii="Arial Narrow" w:hAnsi="Arial Narrow"/>
          <w:b w:val="0"/>
          <w:szCs w:val="24"/>
        </w:rPr>
        <w:tab/>
      </w:r>
      <w:r w:rsidRPr="00DF6851">
        <w:rPr>
          <w:rFonts w:ascii="Arial Narrow" w:hAnsi="Arial Narrow"/>
          <w:b w:val="0"/>
          <w:szCs w:val="24"/>
        </w:rPr>
        <w:tab/>
      </w:r>
      <w:r w:rsidR="00E20D90">
        <w:rPr>
          <w:rFonts w:ascii="Arial Narrow" w:hAnsi="Arial Narrow"/>
          <w:b w:val="0"/>
          <w:szCs w:val="24"/>
        </w:rPr>
        <w:t xml:space="preserve">Equipe </w:t>
      </w:r>
      <w:r w:rsidR="00F553E3">
        <w:rPr>
          <w:rFonts w:ascii="Arial Narrow" w:hAnsi="Arial Narrow"/>
          <w:b w:val="0"/>
          <w:szCs w:val="24"/>
        </w:rPr>
        <w:t>INPE-EM</w:t>
      </w:r>
    </w:p>
    <w:p w14:paraId="5FD00DB3" w14:textId="1447570B" w:rsidR="000A0EF8" w:rsidRDefault="000A0EF8" w:rsidP="00332290">
      <w:pPr>
        <w:rPr>
          <w:rFonts w:ascii="Arial Narrow" w:hAnsi="Arial Narrow"/>
          <w:b w:val="0"/>
          <w:szCs w:val="24"/>
        </w:rPr>
      </w:pPr>
      <w:r w:rsidRPr="00DF6851">
        <w:rPr>
          <w:rFonts w:ascii="Arial Narrow" w:hAnsi="Arial Narrow"/>
          <w:b w:val="0"/>
          <w:szCs w:val="24"/>
        </w:rPr>
        <w:tab/>
      </w:r>
      <w:r w:rsidRPr="00DF6851">
        <w:rPr>
          <w:rFonts w:ascii="Arial Narrow" w:hAnsi="Arial Narrow"/>
          <w:b w:val="0"/>
          <w:szCs w:val="24"/>
        </w:rPr>
        <w:tab/>
      </w:r>
      <w:r w:rsidRPr="00DF6851">
        <w:rPr>
          <w:rFonts w:ascii="Arial Narrow" w:hAnsi="Arial Narrow"/>
          <w:b w:val="0"/>
          <w:szCs w:val="24"/>
        </w:rPr>
        <w:tab/>
      </w:r>
      <w:r w:rsidRPr="00DF6851">
        <w:rPr>
          <w:rFonts w:ascii="Arial Narrow" w:hAnsi="Arial Narrow"/>
          <w:b w:val="0"/>
          <w:szCs w:val="24"/>
        </w:rPr>
        <w:tab/>
      </w:r>
      <w:r w:rsidRPr="00DF6851">
        <w:rPr>
          <w:rFonts w:ascii="Arial Narrow" w:hAnsi="Arial Narrow"/>
          <w:b w:val="0"/>
          <w:szCs w:val="24"/>
        </w:rPr>
        <w:tab/>
      </w:r>
      <w:r w:rsidRPr="00DF6851">
        <w:rPr>
          <w:rFonts w:ascii="Arial Narrow" w:hAnsi="Arial Narrow"/>
          <w:b w:val="0"/>
          <w:szCs w:val="24"/>
        </w:rPr>
        <w:tab/>
        <w:t xml:space="preserve">        </w:t>
      </w:r>
      <w:r w:rsidRPr="00DF6851">
        <w:rPr>
          <w:rFonts w:ascii="Arial Narrow" w:hAnsi="Arial Narrow"/>
          <w:b w:val="0"/>
          <w:szCs w:val="24"/>
        </w:rPr>
        <w:tab/>
      </w:r>
      <w:r w:rsidRPr="00DF6851">
        <w:rPr>
          <w:rFonts w:ascii="Arial Narrow" w:hAnsi="Arial Narrow"/>
          <w:b w:val="0"/>
          <w:szCs w:val="24"/>
        </w:rPr>
        <w:tab/>
      </w:r>
    </w:p>
    <w:p w14:paraId="782F8E85" w14:textId="537B71DC" w:rsidR="00E20D90" w:rsidRDefault="00E20D90" w:rsidP="00332290">
      <w:pPr>
        <w:rPr>
          <w:rFonts w:ascii="Arial Narrow" w:hAnsi="Arial Narrow"/>
          <w:b w:val="0"/>
          <w:szCs w:val="24"/>
        </w:rPr>
      </w:pPr>
    </w:p>
    <w:p w14:paraId="41CBF457" w14:textId="48698B44" w:rsidR="00E20D90" w:rsidRDefault="00E20D90" w:rsidP="00332290">
      <w:pPr>
        <w:rPr>
          <w:rFonts w:ascii="Arial Narrow" w:hAnsi="Arial Narrow"/>
          <w:b w:val="0"/>
          <w:szCs w:val="24"/>
        </w:rPr>
      </w:pPr>
    </w:p>
    <w:p w14:paraId="14108B7E" w14:textId="59C427CE" w:rsidR="00E20D90" w:rsidRDefault="00E20D90" w:rsidP="00332290">
      <w:pPr>
        <w:rPr>
          <w:rFonts w:ascii="Arial Narrow" w:hAnsi="Arial Narrow"/>
          <w:b w:val="0"/>
          <w:szCs w:val="24"/>
        </w:rPr>
      </w:pPr>
    </w:p>
    <w:p w14:paraId="5537EB2B" w14:textId="51620DC4" w:rsidR="00E20D90" w:rsidRDefault="00E20D90" w:rsidP="00332290">
      <w:pPr>
        <w:rPr>
          <w:rFonts w:ascii="Arial Narrow" w:hAnsi="Arial Narrow"/>
          <w:b w:val="0"/>
          <w:szCs w:val="24"/>
        </w:rPr>
      </w:pPr>
    </w:p>
    <w:p w14:paraId="39B6F172" w14:textId="77777777" w:rsidR="00E20D90" w:rsidRDefault="00E20D90" w:rsidP="00332290">
      <w:pPr>
        <w:rPr>
          <w:rFonts w:ascii="Arial Narrow" w:hAnsi="Arial Narrow"/>
          <w:szCs w:val="24"/>
        </w:rPr>
      </w:pPr>
    </w:p>
    <w:p w14:paraId="4BAA69E9" w14:textId="77777777" w:rsidR="000A0EF8" w:rsidRPr="00DF6851" w:rsidRDefault="000A0EF8" w:rsidP="000A0EF8">
      <w:pPr>
        <w:rPr>
          <w:rFonts w:ascii="Arial Narrow" w:hAnsi="Arial Narrow"/>
          <w:szCs w:val="24"/>
        </w:rPr>
      </w:pPr>
    </w:p>
    <w:p w14:paraId="63AE0056" w14:textId="77777777" w:rsidR="000A0EF8" w:rsidRPr="00DF6851" w:rsidRDefault="000A0EF8" w:rsidP="000A0EF8">
      <w:pPr>
        <w:rPr>
          <w:rFonts w:ascii="Arial Narrow" w:hAnsi="Arial Narrow"/>
          <w:szCs w:val="24"/>
        </w:rPr>
      </w:pPr>
    </w:p>
    <w:p w14:paraId="254FC447" w14:textId="77777777" w:rsidR="000A0EF8" w:rsidRPr="00DF6851" w:rsidRDefault="000A0EF8" w:rsidP="000A0EF8">
      <w:pPr>
        <w:rPr>
          <w:rFonts w:ascii="Arial Narrow" w:hAnsi="Arial Narrow"/>
          <w:szCs w:val="24"/>
        </w:rPr>
      </w:pPr>
    </w:p>
    <w:p w14:paraId="002993E4" w14:textId="77777777" w:rsidR="000A0EF8" w:rsidRPr="00DF6851" w:rsidRDefault="000A0EF8" w:rsidP="000A0EF8">
      <w:pPr>
        <w:rPr>
          <w:rFonts w:ascii="Arial Narrow" w:hAnsi="Arial Narrow"/>
          <w:szCs w:val="24"/>
        </w:rPr>
      </w:pPr>
    </w:p>
    <w:p w14:paraId="561B38DD" w14:textId="77777777" w:rsidR="000A0EF8" w:rsidRPr="00DF6851" w:rsidRDefault="000A0EF8" w:rsidP="000A0EF8">
      <w:pPr>
        <w:rPr>
          <w:rFonts w:ascii="Arial Narrow" w:hAnsi="Arial Narrow"/>
          <w:szCs w:val="24"/>
        </w:rPr>
      </w:pPr>
    </w:p>
    <w:p w14:paraId="6D61687A" w14:textId="77777777" w:rsidR="000A0EF8" w:rsidRPr="00DF6851" w:rsidRDefault="000A0EF8" w:rsidP="000A0EF8">
      <w:pPr>
        <w:rPr>
          <w:rFonts w:ascii="Arial Narrow" w:hAnsi="Arial Narrow"/>
          <w:szCs w:val="24"/>
        </w:rPr>
      </w:pPr>
    </w:p>
    <w:p w14:paraId="4CF1F1A7" w14:textId="77777777" w:rsidR="000A0EF8" w:rsidRPr="00DF6851" w:rsidRDefault="000A0EF8" w:rsidP="000A0EF8">
      <w:pPr>
        <w:rPr>
          <w:rFonts w:ascii="Arial Narrow" w:hAnsi="Arial Narrow"/>
          <w:szCs w:val="24"/>
        </w:rPr>
      </w:pPr>
    </w:p>
    <w:p w14:paraId="78D06BB5" w14:textId="543E52EB" w:rsidR="000A0EF8" w:rsidRPr="00DF6851" w:rsidRDefault="00F553E3" w:rsidP="000A0EF8">
      <w:pPr>
        <w:rPr>
          <w:rFonts w:ascii="Arial Narrow" w:hAnsi="Arial Narrow"/>
          <w:szCs w:val="24"/>
          <w:lang w:val="en-US"/>
        </w:rPr>
      </w:pPr>
      <w:r>
        <w:rPr>
          <w:rFonts w:ascii="Arial Narrow" w:hAnsi="Arial Narrow"/>
          <w:noProof/>
          <w:szCs w:val="24"/>
          <w:lang w:eastAsia="pt-BR"/>
        </w:rPr>
        <w:drawing>
          <wp:inline distT="0" distB="0" distL="0" distR="0" wp14:anchorId="3C09A1F2" wp14:editId="68FD3099">
            <wp:extent cx="5391150" cy="2343150"/>
            <wp:effectExtent l="0" t="0" r="0" b="0"/>
            <wp:docPr id="2" name="Imagem 2" descr="C:\Users\Diego\AppData\Local\Microsoft\Windows\INetCache\Content.Word\inpe-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ego\AppData\Local\Microsoft\Windows\INetCache\Content.Word\inpe-e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1150" cy="2343150"/>
                    </a:xfrm>
                    <a:prstGeom prst="rect">
                      <a:avLst/>
                    </a:prstGeom>
                    <a:noFill/>
                    <a:ln>
                      <a:noFill/>
                    </a:ln>
                  </pic:spPr>
                </pic:pic>
              </a:graphicData>
            </a:graphic>
          </wp:inline>
        </w:drawing>
      </w:r>
    </w:p>
    <w:sdt>
      <w:sdtPr>
        <w:rPr>
          <w:rFonts w:ascii="Times New Roman" w:eastAsiaTheme="minorHAnsi" w:hAnsi="Times New Roman" w:cstheme="minorBidi"/>
          <w:color w:val="auto"/>
          <w:sz w:val="24"/>
          <w:szCs w:val="22"/>
          <w:lang w:val="en-US" w:eastAsia="en-US"/>
        </w:rPr>
        <w:id w:val="732423670"/>
        <w:docPartObj>
          <w:docPartGallery w:val="Table of Contents"/>
          <w:docPartUnique/>
        </w:docPartObj>
      </w:sdtPr>
      <w:sdtEndPr>
        <w:rPr>
          <w:rFonts w:ascii="Arial Narrow" w:hAnsi="Arial Narrow"/>
          <w:bCs/>
        </w:rPr>
      </w:sdtEndPr>
      <w:sdtContent>
        <w:p w14:paraId="6EC0E900" w14:textId="77777777" w:rsidR="000A0EF8" w:rsidRPr="00DF6851" w:rsidRDefault="000A0EF8" w:rsidP="000A0EF8">
          <w:pPr>
            <w:pStyle w:val="CabealhodoSumrio"/>
            <w:numPr>
              <w:ilvl w:val="0"/>
              <w:numId w:val="0"/>
            </w:numPr>
            <w:ind w:left="432" w:hanging="432"/>
            <w:rPr>
              <w:rFonts w:ascii="Arial Narrow" w:hAnsi="Arial Narrow"/>
              <w:color w:val="auto"/>
              <w:sz w:val="52"/>
              <w:szCs w:val="52"/>
              <w:lang w:val="en-US"/>
            </w:rPr>
          </w:pPr>
          <w:r w:rsidRPr="00341A89">
            <w:rPr>
              <w:rFonts w:ascii="Arial Narrow" w:hAnsi="Arial Narrow"/>
              <w:color w:val="auto"/>
              <w:sz w:val="52"/>
              <w:szCs w:val="52"/>
            </w:rPr>
            <w:t>Sumário</w:t>
          </w:r>
        </w:p>
        <w:p w14:paraId="79B794B7" w14:textId="77777777" w:rsidR="000A0EF8" w:rsidRPr="00DF6851" w:rsidRDefault="000A0EF8" w:rsidP="000A0EF8">
          <w:pPr>
            <w:rPr>
              <w:lang w:val="en-US" w:eastAsia="pt-BR"/>
            </w:rPr>
          </w:pPr>
        </w:p>
        <w:p w14:paraId="12D12A18" w14:textId="77777777" w:rsidR="000A0EF8" w:rsidRPr="00DF6851" w:rsidRDefault="000A0EF8" w:rsidP="000A0EF8">
          <w:pPr>
            <w:rPr>
              <w:lang w:val="en-US" w:eastAsia="pt-BR"/>
            </w:rPr>
          </w:pPr>
        </w:p>
        <w:p w14:paraId="24DFC748" w14:textId="720BB3B6" w:rsidR="002C4609" w:rsidRDefault="000A0EF8">
          <w:pPr>
            <w:pStyle w:val="Sumrio1"/>
            <w:rPr>
              <w:rFonts w:asciiTheme="minorHAnsi" w:eastAsiaTheme="minorEastAsia" w:hAnsiTheme="minorHAnsi"/>
              <w:b w:val="0"/>
              <w:noProof/>
              <w:sz w:val="22"/>
              <w:lang w:eastAsia="pt-BR"/>
            </w:rPr>
          </w:pPr>
          <w:r w:rsidRPr="00DF6851">
            <w:rPr>
              <w:lang w:val="en-US"/>
            </w:rPr>
            <w:fldChar w:fldCharType="begin"/>
          </w:r>
          <w:r w:rsidRPr="00DF6851">
            <w:rPr>
              <w:lang w:val="en-US"/>
            </w:rPr>
            <w:instrText xml:space="preserve"> TOC \o "1-5" \h \z \u </w:instrText>
          </w:r>
          <w:r w:rsidRPr="00DF6851">
            <w:rPr>
              <w:lang w:val="en-US"/>
            </w:rPr>
            <w:fldChar w:fldCharType="separate"/>
          </w:r>
          <w:hyperlink w:anchor="_Toc501097304" w:history="1">
            <w:r w:rsidR="002C4609" w:rsidRPr="00D609AE">
              <w:rPr>
                <w:rStyle w:val="Hyperlink"/>
                <w:noProof/>
              </w:rPr>
              <w:t>1</w:t>
            </w:r>
            <w:r w:rsidR="002C4609">
              <w:rPr>
                <w:rFonts w:asciiTheme="minorHAnsi" w:eastAsiaTheme="minorEastAsia" w:hAnsiTheme="minorHAnsi"/>
                <w:b w:val="0"/>
                <w:noProof/>
                <w:sz w:val="22"/>
                <w:lang w:eastAsia="pt-BR"/>
              </w:rPr>
              <w:tab/>
            </w:r>
            <w:r w:rsidR="002C4609" w:rsidRPr="00D609AE">
              <w:rPr>
                <w:rStyle w:val="Hyperlink"/>
                <w:noProof/>
              </w:rPr>
              <w:t>Introdução ao INPE-EM</w:t>
            </w:r>
            <w:r w:rsidR="002C4609">
              <w:rPr>
                <w:noProof/>
                <w:webHidden/>
              </w:rPr>
              <w:tab/>
            </w:r>
            <w:r w:rsidR="002C4609">
              <w:rPr>
                <w:noProof/>
                <w:webHidden/>
              </w:rPr>
              <w:fldChar w:fldCharType="begin"/>
            </w:r>
            <w:r w:rsidR="002C4609">
              <w:rPr>
                <w:noProof/>
                <w:webHidden/>
              </w:rPr>
              <w:instrText xml:space="preserve"> PAGEREF _Toc501097304 \h </w:instrText>
            </w:r>
            <w:r w:rsidR="002C4609">
              <w:rPr>
                <w:noProof/>
                <w:webHidden/>
              </w:rPr>
            </w:r>
            <w:r w:rsidR="002C4609">
              <w:rPr>
                <w:noProof/>
                <w:webHidden/>
              </w:rPr>
              <w:fldChar w:fldCharType="separate"/>
            </w:r>
            <w:r w:rsidR="007176F7">
              <w:rPr>
                <w:noProof/>
                <w:webHidden/>
              </w:rPr>
              <w:t>4</w:t>
            </w:r>
            <w:r w:rsidR="002C4609">
              <w:rPr>
                <w:noProof/>
                <w:webHidden/>
              </w:rPr>
              <w:fldChar w:fldCharType="end"/>
            </w:r>
          </w:hyperlink>
        </w:p>
        <w:p w14:paraId="37ECE076" w14:textId="7A43EEEA" w:rsidR="002C4609" w:rsidRDefault="0026592C">
          <w:pPr>
            <w:pStyle w:val="Sumrio2"/>
            <w:tabs>
              <w:tab w:val="left" w:pos="960"/>
              <w:tab w:val="right" w:leader="dot" w:pos="8494"/>
            </w:tabs>
            <w:rPr>
              <w:rFonts w:asciiTheme="minorHAnsi" w:eastAsiaTheme="minorEastAsia" w:hAnsiTheme="minorHAnsi"/>
              <w:noProof/>
              <w:sz w:val="22"/>
              <w:lang w:eastAsia="pt-BR"/>
            </w:rPr>
          </w:pPr>
          <w:hyperlink w:anchor="_Toc501097305" w:history="1">
            <w:r w:rsidR="002C4609" w:rsidRPr="00D609AE">
              <w:rPr>
                <w:rStyle w:val="Hyperlink"/>
                <w:noProof/>
              </w:rPr>
              <w:t>1.1</w:t>
            </w:r>
            <w:r w:rsidR="002C4609">
              <w:rPr>
                <w:rFonts w:asciiTheme="minorHAnsi" w:eastAsiaTheme="minorEastAsia" w:hAnsiTheme="minorHAnsi"/>
                <w:noProof/>
                <w:sz w:val="22"/>
                <w:lang w:eastAsia="pt-BR"/>
              </w:rPr>
              <w:tab/>
            </w:r>
            <w:r w:rsidR="002C4609" w:rsidRPr="00D609AE">
              <w:rPr>
                <w:rStyle w:val="Hyperlink"/>
                <w:noProof/>
              </w:rPr>
              <w:t>O que é INPE-EM</w:t>
            </w:r>
            <w:r w:rsidR="002C4609">
              <w:rPr>
                <w:noProof/>
                <w:webHidden/>
              </w:rPr>
              <w:tab/>
            </w:r>
            <w:r w:rsidR="002C4609">
              <w:rPr>
                <w:noProof/>
                <w:webHidden/>
              </w:rPr>
              <w:fldChar w:fldCharType="begin"/>
            </w:r>
            <w:r w:rsidR="002C4609">
              <w:rPr>
                <w:noProof/>
                <w:webHidden/>
              </w:rPr>
              <w:instrText xml:space="preserve"> PAGEREF _Toc501097305 \h </w:instrText>
            </w:r>
            <w:r w:rsidR="002C4609">
              <w:rPr>
                <w:noProof/>
                <w:webHidden/>
              </w:rPr>
            </w:r>
            <w:r w:rsidR="002C4609">
              <w:rPr>
                <w:noProof/>
                <w:webHidden/>
              </w:rPr>
              <w:fldChar w:fldCharType="separate"/>
            </w:r>
            <w:r w:rsidR="007176F7">
              <w:rPr>
                <w:noProof/>
                <w:webHidden/>
              </w:rPr>
              <w:t>4</w:t>
            </w:r>
            <w:r w:rsidR="002C4609">
              <w:rPr>
                <w:noProof/>
                <w:webHidden/>
              </w:rPr>
              <w:fldChar w:fldCharType="end"/>
            </w:r>
          </w:hyperlink>
        </w:p>
        <w:p w14:paraId="156BD767" w14:textId="29E48DBD" w:rsidR="002C4609" w:rsidRDefault="0026592C">
          <w:pPr>
            <w:pStyle w:val="Sumrio1"/>
            <w:rPr>
              <w:rFonts w:asciiTheme="minorHAnsi" w:eastAsiaTheme="minorEastAsia" w:hAnsiTheme="minorHAnsi"/>
              <w:b w:val="0"/>
              <w:noProof/>
              <w:sz w:val="22"/>
              <w:lang w:eastAsia="pt-BR"/>
            </w:rPr>
          </w:pPr>
          <w:hyperlink w:anchor="_Toc501097306" w:history="1">
            <w:r w:rsidR="002C4609" w:rsidRPr="00D609AE">
              <w:rPr>
                <w:rStyle w:val="Hyperlink"/>
                <w:rFonts w:eastAsia="Calibri"/>
                <w:noProof/>
              </w:rPr>
              <w:t>2</w:t>
            </w:r>
            <w:r w:rsidR="002C4609">
              <w:rPr>
                <w:rFonts w:asciiTheme="minorHAnsi" w:eastAsiaTheme="minorEastAsia" w:hAnsiTheme="minorHAnsi"/>
                <w:b w:val="0"/>
                <w:noProof/>
                <w:sz w:val="22"/>
                <w:lang w:eastAsia="pt-BR"/>
              </w:rPr>
              <w:tab/>
            </w:r>
            <w:r w:rsidR="002C4609" w:rsidRPr="00D609AE">
              <w:rPr>
                <w:rStyle w:val="Hyperlink"/>
                <w:rFonts w:eastAsia="Calibri"/>
                <w:noProof/>
              </w:rPr>
              <w:t>Iniciando com INPE-EM</w:t>
            </w:r>
            <w:r w:rsidR="002C4609">
              <w:rPr>
                <w:noProof/>
                <w:webHidden/>
              </w:rPr>
              <w:tab/>
            </w:r>
            <w:r w:rsidR="002C4609">
              <w:rPr>
                <w:noProof/>
                <w:webHidden/>
              </w:rPr>
              <w:fldChar w:fldCharType="begin"/>
            </w:r>
            <w:r w:rsidR="002C4609">
              <w:rPr>
                <w:noProof/>
                <w:webHidden/>
              </w:rPr>
              <w:instrText xml:space="preserve"> PAGEREF _Toc501097306 \h </w:instrText>
            </w:r>
            <w:r w:rsidR="002C4609">
              <w:rPr>
                <w:noProof/>
                <w:webHidden/>
              </w:rPr>
            </w:r>
            <w:r w:rsidR="002C4609">
              <w:rPr>
                <w:noProof/>
                <w:webHidden/>
              </w:rPr>
              <w:fldChar w:fldCharType="separate"/>
            </w:r>
            <w:r w:rsidR="007176F7">
              <w:rPr>
                <w:noProof/>
                <w:webHidden/>
              </w:rPr>
              <w:t>8</w:t>
            </w:r>
            <w:r w:rsidR="002C4609">
              <w:rPr>
                <w:noProof/>
                <w:webHidden/>
              </w:rPr>
              <w:fldChar w:fldCharType="end"/>
            </w:r>
          </w:hyperlink>
        </w:p>
        <w:p w14:paraId="6533374C" w14:textId="45A0614F" w:rsidR="002C4609" w:rsidRDefault="0026592C">
          <w:pPr>
            <w:pStyle w:val="Sumrio2"/>
            <w:tabs>
              <w:tab w:val="left" w:pos="960"/>
              <w:tab w:val="right" w:leader="dot" w:pos="8494"/>
            </w:tabs>
            <w:rPr>
              <w:rFonts w:asciiTheme="minorHAnsi" w:eastAsiaTheme="minorEastAsia" w:hAnsiTheme="minorHAnsi"/>
              <w:noProof/>
              <w:sz w:val="22"/>
              <w:lang w:eastAsia="pt-BR"/>
            </w:rPr>
          </w:pPr>
          <w:hyperlink w:anchor="_Toc501097307" w:history="1">
            <w:r w:rsidR="002C4609" w:rsidRPr="00D609AE">
              <w:rPr>
                <w:rStyle w:val="Hyperlink"/>
                <w:rFonts w:eastAsia="Calibri"/>
                <w:noProof/>
                <w:lang w:val="en-US"/>
              </w:rPr>
              <w:t>2.1</w:t>
            </w:r>
            <w:r w:rsidR="002C4609">
              <w:rPr>
                <w:rFonts w:asciiTheme="minorHAnsi" w:eastAsiaTheme="minorEastAsia" w:hAnsiTheme="minorHAnsi"/>
                <w:noProof/>
                <w:sz w:val="22"/>
                <w:lang w:eastAsia="pt-BR"/>
              </w:rPr>
              <w:tab/>
            </w:r>
            <w:r w:rsidR="002C4609" w:rsidRPr="00D609AE">
              <w:rPr>
                <w:rStyle w:val="Hyperlink"/>
                <w:rFonts w:eastAsia="Calibri"/>
                <w:noProof/>
              </w:rPr>
              <w:t>Instalando</w:t>
            </w:r>
            <w:r w:rsidR="002C4609" w:rsidRPr="00D609AE">
              <w:rPr>
                <w:rStyle w:val="Hyperlink"/>
                <w:rFonts w:eastAsia="Calibri"/>
                <w:noProof/>
                <w:lang w:val="en-US"/>
              </w:rPr>
              <w:t xml:space="preserve"> o INPE-EM</w:t>
            </w:r>
            <w:r w:rsidR="002C4609">
              <w:rPr>
                <w:noProof/>
                <w:webHidden/>
              </w:rPr>
              <w:tab/>
            </w:r>
            <w:r w:rsidR="002C4609">
              <w:rPr>
                <w:noProof/>
                <w:webHidden/>
              </w:rPr>
              <w:fldChar w:fldCharType="begin"/>
            </w:r>
            <w:r w:rsidR="002C4609">
              <w:rPr>
                <w:noProof/>
                <w:webHidden/>
              </w:rPr>
              <w:instrText xml:space="preserve"> PAGEREF _Toc501097307 \h </w:instrText>
            </w:r>
            <w:r w:rsidR="002C4609">
              <w:rPr>
                <w:noProof/>
                <w:webHidden/>
              </w:rPr>
            </w:r>
            <w:r w:rsidR="002C4609">
              <w:rPr>
                <w:noProof/>
                <w:webHidden/>
              </w:rPr>
              <w:fldChar w:fldCharType="separate"/>
            </w:r>
            <w:r w:rsidR="007176F7">
              <w:rPr>
                <w:noProof/>
                <w:webHidden/>
              </w:rPr>
              <w:t>8</w:t>
            </w:r>
            <w:r w:rsidR="002C4609">
              <w:rPr>
                <w:noProof/>
                <w:webHidden/>
              </w:rPr>
              <w:fldChar w:fldCharType="end"/>
            </w:r>
          </w:hyperlink>
        </w:p>
        <w:p w14:paraId="78DD573E" w14:textId="4117C9DC" w:rsidR="002C4609" w:rsidRDefault="0026592C">
          <w:pPr>
            <w:pStyle w:val="Sumrio1"/>
            <w:rPr>
              <w:rFonts w:asciiTheme="minorHAnsi" w:eastAsiaTheme="minorEastAsia" w:hAnsiTheme="minorHAnsi"/>
              <w:b w:val="0"/>
              <w:noProof/>
              <w:sz w:val="22"/>
              <w:lang w:eastAsia="pt-BR"/>
            </w:rPr>
          </w:pPr>
          <w:hyperlink w:anchor="_Toc501097308" w:history="1">
            <w:r w:rsidR="002C4609" w:rsidRPr="00D609AE">
              <w:rPr>
                <w:rStyle w:val="Hyperlink"/>
                <w:rFonts w:eastAsia="Calibri"/>
                <w:noProof/>
              </w:rPr>
              <w:t>3</w:t>
            </w:r>
            <w:r w:rsidR="002C4609">
              <w:rPr>
                <w:rFonts w:asciiTheme="minorHAnsi" w:eastAsiaTheme="minorEastAsia" w:hAnsiTheme="minorHAnsi"/>
                <w:b w:val="0"/>
                <w:noProof/>
                <w:sz w:val="22"/>
                <w:lang w:eastAsia="pt-BR"/>
              </w:rPr>
              <w:tab/>
            </w:r>
            <w:r w:rsidR="002C4609" w:rsidRPr="00D609AE">
              <w:rPr>
                <w:rStyle w:val="Hyperlink"/>
                <w:rFonts w:eastAsia="Calibri"/>
                <w:noProof/>
              </w:rPr>
              <w:t>Construindo um modelo INPE-EM</w:t>
            </w:r>
            <w:r w:rsidR="002C4609">
              <w:rPr>
                <w:noProof/>
                <w:webHidden/>
              </w:rPr>
              <w:tab/>
            </w:r>
            <w:r w:rsidR="002C4609">
              <w:rPr>
                <w:noProof/>
                <w:webHidden/>
              </w:rPr>
              <w:fldChar w:fldCharType="begin"/>
            </w:r>
            <w:r w:rsidR="002C4609">
              <w:rPr>
                <w:noProof/>
                <w:webHidden/>
              </w:rPr>
              <w:instrText xml:space="preserve"> PAGEREF _Toc501097308 \h </w:instrText>
            </w:r>
            <w:r w:rsidR="002C4609">
              <w:rPr>
                <w:noProof/>
                <w:webHidden/>
              </w:rPr>
            </w:r>
            <w:r w:rsidR="002C4609">
              <w:rPr>
                <w:noProof/>
                <w:webHidden/>
              </w:rPr>
              <w:fldChar w:fldCharType="separate"/>
            </w:r>
            <w:r w:rsidR="007176F7">
              <w:rPr>
                <w:noProof/>
                <w:webHidden/>
              </w:rPr>
              <w:t>9</w:t>
            </w:r>
            <w:r w:rsidR="002C4609">
              <w:rPr>
                <w:noProof/>
                <w:webHidden/>
              </w:rPr>
              <w:fldChar w:fldCharType="end"/>
            </w:r>
          </w:hyperlink>
        </w:p>
        <w:p w14:paraId="5E68D04B" w14:textId="2C02D625" w:rsidR="002C4609" w:rsidRDefault="0026592C">
          <w:pPr>
            <w:pStyle w:val="Sumrio2"/>
            <w:tabs>
              <w:tab w:val="left" w:pos="960"/>
              <w:tab w:val="right" w:leader="dot" w:pos="8494"/>
            </w:tabs>
            <w:rPr>
              <w:rFonts w:asciiTheme="minorHAnsi" w:eastAsiaTheme="minorEastAsia" w:hAnsiTheme="minorHAnsi"/>
              <w:noProof/>
              <w:sz w:val="22"/>
              <w:lang w:eastAsia="pt-BR"/>
            </w:rPr>
          </w:pPr>
          <w:hyperlink w:anchor="_Toc501097309" w:history="1">
            <w:r w:rsidR="002C4609" w:rsidRPr="00D609AE">
              <w:rPr>
                <w:rStyle w:val="Hyperlink"/>
                <w:rFonts w:eastAsia="Calibri"/>
                <w:noProof/>
                <w:lang w:val="en-US"/>
              </w:rPr>
              <w:t>3.1</w:t>
            </w:r>
            <w:r w:rsidR="002C4609">
              <w:rPr>
                <w:rFonts w:asciiTheme="minorHAnsi" w:eastAsiaTheme="minorEastAsia" w:hAnsiTheme="minorHAnsi"/>
                <w:noProof/>
                <w:sz w:val="22"/>
                <w:lang w:eastAsia="pt-BR"/>
              </w:rPr>
              <w:tab/>
            </w:r>
            <w:r w:rsidR="002C4609" w:rsidRPr="00D609AE">
              <w:rPr>
                <w:rStyle w:val="Hyperlink"/>
                <w:rFonts w:eastAsia="Calibri"/>
                <w:noProof/>
              </w:rPr>
              <w:t>Introdução</w:t>
            </w:r>
            <w:r w:rsidR="002C4609">
              <w:rPr>
                <w:noProof/>
                <w:webHidden/>
              </w:rPr>
              <w:tab/>
            </w:r>
            <w:r w:rsidR="002C4609">
              <w:rPr>
                <w:noProof/>
                <w:webHidden/>
              </w:rPr>
              <w:fldChar w:fldCharType="begin"/>
            </w:r>
            <w:r w:rsidR="002C4609">
              <w:rPr>
                <w:noProof/>
                <w:webHidden/>
              </w:rPr>
              <w:instrText xml:space="preserve"> PAGEREF _Toc501097309 \h </w:instrText>
            </w:r>
            <w:r w:rsidR="002C4609">
              <w:rPr>
                <w:noProof/>
                <w:webHidden/>
              </w:rPr>
            </w:r>
            <w:r w:rsidR="002C4609">
              <w:rPr>
                <w:noProof/>
                <w:webHidden/>
              </w:rPr>
              <w:fldChar w:fldCharType="separate"/>
            </w:r>
            <w:r w:rsidR="007176F7">
              <w:rPr>
                <w:noProof/>
                <w:webHidden/>
              </w:rPr>
              <w:t>9</w:t>
            </w:r>
            <w:r w:rsidR="002C4609">
              <w:rPr>
                <w:noProof/>
                <w:webHidden/>
              </w:rPr>
              <w:fldChar w:fldCharType="end"/>
            </w:r>
          </w:hyperlink>
        </w:p>
        <w:p w14:paraId="760BC74D" w14:textId="59C9A503" w:rsidR="002C4609" w:rsidRDefault="0026592C">
          <w:pPr>
            <w:pStyle w:val="Sumrio2"/>
            <w:tabs>
              <w:tab w:val="left" w:pos="960"/>
              <w:tab w:val="right" w:leader="dot" w:pos="8494"/>
            </w:tabs>
            <w:rPr>
              <w:rFonts w:asciiTheme="minorHAnsi" w:eastAsiaTheme="minorEastAsia" w:hAnsiTheme="minorHAnsi"/>
              <w:noProof/>
              <w:sz w:val="22"/>
              <w:lang w:eastAsia="pt-BR"/>
            </w:rPr>
          </w:pPr>
          <w:hyperlink w:anchor="_Toc501097310" w:history="1">
            <w:r w:rsidR="002C4609" w:rsidRPr="00D609AE">
              <w:rPr>
                <w:rStyle w:val="Hyperlink"/>
                <w:rFonts w:eastAsia="Calibri"/>
                <w:noProof/>
              </w:rPr>
              <w:t>3.2</w:t>
            </w:r>
            <w:r w:rsidR="002C4609">
              <w:rPr>
                <w:rFonts w:asciiTheme="minorHAnsi" w:eastAsiaTheme="minorEastAsia" w:hAnsiTheme="minorHAnsi"/>
                <w:noProof/>
                <w:sz w:val="22"/>
                <w:lang w:eastAsia="pt-BR"/>
              </w:rPr>
              <w:tab/>
            </w:r>
            <w:r w:rsidR="002C4609" w:rsidRPr="00D609AE">
              <w:rPr>
                <w:rStyle w:val="Hyperlink"/>
                <w:rFonts w:eastAsia="Calibri"/>
                <w:noProof/>
              </w:rPr>
              <w:t>Configurando os parâmetros do Modelo</w:t>
            </w:r>
            <w:r w:rsidR="002C4609">
              <w:rPr>
                <w:noProof/>
                <w:webHidden/>
              </w:rPr>
              <w:tab/>
            </w:r>
            <w:r w:rsidR="002C4609">
              <w:rPr>
                <w:noProof/>
                <w:webHidden/>
              </w:rPr>
              <w:fldChar w:fldCharType="begin"/>
            </w:r>
            <w:r w:rsidR="002C4609">
              <w:rPr>
                <w:noProof/>
                <w:webHidden/>
              </w:rPr>
              <w:instrText xml:space="preserve"> PAGEREF _Toc501097310 \h </w:instrText>
            </w:r>
            <w:r w:rsidR="002C4609">
              <w:rPr>
                <w:noProof/>
                <w:webHidden/>
              </w:rPr>
            </w:r>
            <w:r w:rsidR="002C4609">
              <w:rPr>
                <w:noProof/>
                <w:webHidden/>
              </w:rPr>
              <w:fldChar w:fldCharType="separate"/>
            </w:r>
            <w:r w:rsidR="007176F7">
              <w:rPr>
                <w:noProof/>
                <w:webHidden/>
              </w:rPr>
              <w:t>9</w:t>
            </w:r>
            <w:r w:rsidR="002C4609">
              <w:rPr>
                <w:noProof/>
                <w:webHidden/>
              </w:rPr>
              <w:fldChar w:fldCharType="end"/>
            </w:r>
          </w:hyperlink>
        </w:p>
        <w:p w14:paraId="3CE9D10E" w14:textId="622746B9" w:rsidR="002C4609" w:rsidRDefault="0026592C">
          <w:pPr>
            <w:pStyle w:val="Sumrio3"/>
            <w:tabs>
              <w:tab w:val="left" w:pos="1320"/>
              <w:tab w:val="right" w:leader="dot" w:pos="8494"/>
            </w:tabs>
            <w:rPr>
              <w:rFonts w:asciiTheme="minorHAnsi" w:eastAsiaTheme="minorEastAsia" w:hAnsiTheme="minorHAnsi"/>
              <w:noProof/>
              <w:sz w:val="22"/>
              <w:lang w:eastAsia="pt-BR"/>
            </w:rPr>
          </w:pPr>
          <w:hyperlink w:anchor="_Toc501097311" w:history="1">
            <w:r w:rsidR="002C4609" w:rsidRPr="00D609AE">
              <w:rPr>
                <w:rStyle w:val="Hyperlink"/>
                <w:rFonts w:eastAsia="Calibri"/>
                <w:noProof/>
              </w:rPr>
              <w:t>3.2.1</w:t>
            </w:r>
            <w:r w:rsidR="002C4609">
              <w:rPr>
                <w:rFonts w:asciiTheme="minorHAnsi" w:eastAsiaTheme="minorEastAsia" w:hAnsiTheme="minorHAnsi"/>
                <w:noProof/>
                <w:sz w:val="22"/>
                <w:lang w:eastAsia="pt-BR"/>
              </w:rPr>
              <w:tab/>
            </w:r>
            <w:r w:rsidR="002C4609" w:rsidRPr="00D609AE">
              <w:rPr>
                <w:rStyle w:val="Hyperlink"/>
                <w:rFonts w:eastAsia="Calibri"/>
                <w:noProof/>
              </w:rPr>
              <w:t>Definições do Modelo</w:t>
            </w:r>
            <w:r w:rsidR="002C4609">
              <w:rPr>
                <w:noProof/>
                <w:webHidden/>
              </w:rPr>
              <w:tab/>
            </w:r>
            <w:r w:rsidR="002C4609">
              <w:rPr>
                <w:noProof/>
                <w:webHidden/>
              </w:rPr>
              <w:fldChar w:fldCharType="begin"/>
            </w:r>
            <w:r w:rsidR="002C4609">
              <w:rPr>
                <w:noProof/>
                <w:webHidden/>
              </w:rPr>
              <w:instrText xml:space="preserve"> PAGEREF _Toc501097311 \h </w:instrText>
            </w:r>
            <w:r w:rsidR="002C4609">
              <w:rPr>
                <w:noProof/>
                <w:webHidden/>
              </w:rPr>
            </w:r>
            <w:r w:rsidR="002C4609">
              <w:rPr>
                <w:noProof/>
                <w:webHidden/>
              </w:rPr>
              <w:fldChar w:fldCharType="separate"/>
            </w:r>
            <w:r w:rsidR="007176F7">
              <w:rPr>
                <w:noProof/>
                <w:webHidden/>
              </w:rPr>
              <w:t>9</w:t>
            </w:r>
            <w:r w:rsidR="002C4609">
              <w:rPr>
                <w:noProof/>
                <w:webHidden/>
              </w:rPr>
              <w:fldChar w:fldCharType="end"/>
            </w:r>
          </w:hyperlink>
        </w:p>
        <w:p w14:paraId="7105D821" w14:textId="3AE3BA19" w:rsidR="002C4609" w:rsidRDefault="0026592C">
          <w:pPr>
            <w:pStyle w:val="Sumrio3"/>
            <w:tabs>
              <w:tab w:val="left" w:pos="1320"/>
              <w:tab w:val="right" w:leader="dot" w:pos="8494"/>
            </w:tabs>
            <w:rPr>
              <w:rFonts w:asciiTheme="minorHAnsi" w:eastAsiaTheme="minorEastAsia" w:hAnsiTheme="minorHAnsi"/>
              <w:noProof/>
              <w:sz w:val="22"/>
              <w:lang w:eastAsia="pt-BR"/>
            </w:rPr>
          </w:pPr>
          <w:hyperlink w:anchor="_Toc501097312" w:history="1">
            <w:r w:rsidR="002C4609" w:rsidRPr="00D609AE">
              <w:rPr>
                <w:rStyle w:val="Hyperlink"/>
                <w:rFonts w:eastAsia="Calibri"/>
                <w:noProof/>
              </w:rPr>
              <w:t>3.2.2</w:t>
            </w:r>
            <w:r w:rsidR="002C4609">
              <w:rPr>
                <w:rFonts w:asciiTheme="minorHAnsi" w:eastAsiaTheme="minorEastAsia" w:hAnsiTheme="minorHAnsi"/>
                <w:noProof/>
                <w:sz w:val="22"/>
                <w:lang w:eastAsia="pt-BR"/>
              </w:rPr>
              <w:tab/>
            </w:r>
            <w:r w:rsidR="002C4609" w:rsidRPr="00D609AE">
              <w:rPr>
                <w:rStyle w:val="Hyperlink"/>
                <w:rFonts w:eastAsia="Calibri"/>
                <w:noProof/>
              </w:rPr>
              <w:t>Componentes</w:t>
            </w:r>
            <w:r w:rsidR="002C4609">
              <w:rPr>
                <w:noProof/>
                <w:webHidden/>
              </w:rPr>
              <w:tab/>
            </w:r>
            <w:r w:rsidR="002C4609">
              <w:rPr>
                <w:noProof/>
                <w:webHidden/>
              </w:rPr>
              <w:fldChar w:fldCharType="begin"/>
            </w:r>
            <w:r w:rsidR="002C4609">
              <w:rPr>
                <w:noProof/>
                <w:webHidden/>
              </w:rPr>
              <w:instrText xml:space="preserve"> PAGEREF _Toc501097312 \h </w:instrText>
            </w:r>
            <w:r w:rsidR="002C4609">
              <w:rPr>
                <w:noProof/>
                <w:webHidden/>
              </w:rPr>
            </w:r>
            <w:r w:rsidR="002C4609">
              <w:rPr>
                <w:noProof/>
                <w:webHidden/>
              </w:rPr>
              <w:fldChar w:fldCharType="separate"/>
            </w:r>
            <w:r w:rsidR="007176F7">
              <w:rPr>
                <w:noProof/>
                <w:webHidden/>
              </w:rPr>
              <w:t>9</w:t>
            </w:r>
            <w:r w:rsidR="002C4609">
              <w:rPr>
                <w:noProof/>
                <w:webHidden/>
              </w:rPr>
              <w:fldChar w:fldCharType="end"/>
            </w:r>
          </w:hyperlink>
        </w:p>
        <w:p w14:paraId="08416639" w14:textId="784D111B" w:rsidR="002C4609" w:rsidRDefault="0026592C">
          <w:pPr>
            <w:pStyle w:val="Sumrio4"/>
            <w:tabs>
              <w:tab w:val="left" w:pos="1680"/>
              <w:tab w:val="right" w:leader="dot" w:pos="8494"/>
            </w:tabs>
            <w:rPr>
              <w:rFonts w:asciiTheme="minorHAnsi" w:eastAsiaTheme="minorEastAsia" w:hAnsiTheme="minorHAnsi"/>
              <w:noProof/>
              <w:sz w:val="22"/>
              <w:lang w:eastAsia="pt-BR"/>
            </w:rPr>
          </w:pPr>
          <w:hyperlink w:anchor="_Toc501097313" w:history="1">
            <w:r w:rsidR="002C4609" w:rsidRPr="00D609AE">
              <w:rPr>
                <w:rStyle w:val="Hyperlink"/>
                <w:rFonts w:eastAsia="Calibri"/>
                <w:noProof/>
              </w:rPr>
              <w:t>3.2.2.1</w:t>
            </w:r>
            <w:r w:rsidR="002C4609">
              <w:rPr>
                <w:rFonts w:asciiTheme="minorHAnsi" w:eastAsiaTheme="minorEastAsia" w:hAnsiTheme="minorHAnsi"/>
                <w:noProof/>
                <w:sz w:val="22"/>
                <w:lang w:eastAsia="pt-BR"/>
              </w:rPr>
              <w:tab/>
            </w:r>
            <w:r w:rsidR="002C4609" w:rsidRPr="00D609AE">
              <w:rPr>
                <w:rStyle w:val="Hyperlink"/>
                <w:rFonts w:eastAsia="Calibri"/>
                <w:noProof/>
              </w:rPr>
              <w:t>Biomassa</w:t>
            </w:r>
            <w:r w:rsidR="002C4609">
              <w:rPr>
                <w:noProof/>
                <w:webHidden/>
              </w:rPr>
              <w:tab/>
            </w:r>
            <w:r w:rsidR="002C4609">
              <w:rPr>
                <w:noProof/>
                <w:webHidden/>
              </w:rPr>
              <w:fldChar w:fldCharType="begin"/>
            </w:r>
            <w:r w:rsidR="002C4609">
              <w:rPr>
                <w:noProof/>
                <w:webHidden/>
              </w:rPr>
              <w:instrText xml:space="preserve"> PAGEREF _Toc501097313 \h </w:instrText>
            </w:r>
            <w:r w:rsidR="002C4609">
              <w:rPr>
                <w:noProof/>
                <w:webHidden/>
              </w:rPr>
            </w:r>
            <w:r w:rsidR="002C4609">
              <w:rPr>
                <w:noProof/>
                <w:webHidden/>
              </w:rPr>
              <w:fldChar w:fldCharType="separate"/>
            </w:r>
            <w:r w:rsidR="007176F7">
              <w:rPr>
                <w:noProof/>
                <w:webHidden/>
              </w:rPr>
              <w:t>10</w:t>
            </w:r>
            <w:r w:rsidR="002C4609">
              <w:rPr>
                <w:noProof/>
                <w:webHidden/>
              </w:rPr>
              <w:fldChar w:fldCharType="end"/>
            </w:r>
          </w:hyperlink>
        </w:p>
        <w:p w14:paraId="4FFB527A" w14:textId="4CFB52DE" w:rsidR="002C4609" w:rsidRDefault="0026592C">
          <w:pPr>
            <w:pStyle w:val="Sumrio4"/>
            <w:tabs>
              <w:tab w:val="left" w:pos="1680"/>
              <w:tab w:val="right" w:leader="dot" w:pos="8494"/>
            </w:tabs>
            <w:rPr>
              <w:rFonts w:asciiTheme="minorHAnsi" w:eastAsiaTheme="minorEastAsia" w:hAnsiTheme="minorHAnsi"/>
              <w:noProof/>
              <w:sz w:val="22"/>
              <w:lang w:eastAsia="pt-BR"/>
            </w:rPr>
          </w:pPr>
          <w:hyperlink w:anchor="_Toc501097314" w:history="1">
            <w:r w:rsidR="002C4609" w:rsidRPr="00D609AE">
              <w:rPr>
                <w:rStyle w:val="Hyperlink"/>
                <w:rFonts w:eastAsia="Calibri"/>
                <w:noProof/>
              </w:rPr>
              <w:t>3.2.2.2</w:t>
            </w:r>
            <w:r w:rsidR="002C4609">
              <w:rPr>
                <w:rFonts w:asciiTheme="minorHAnsi" w:eastAsiaTheme="minorEastAsia" w:hAnsiTheme="minorHAnsi"/>
                <w:noProof/>
                <w:sz w:val="22"/>
                <w:lang w:eastAsia="pt-BR"/>
              </w:rPr>
              <w:tab/>
            </w:r>
            <w:r w:rsidR="002C4609" w:rsidRPr="00D609AE">
              <w:rPr>
                <w:rStyle w:val="Hyperlink"/>
                <w:rFonts w:eastAsia="Calibri"/>
                <w:noProof/>
              </w:rPr>
              <w:t>Desmatamento</w:t>
            </w:r>
            <w:r w:rsidR="002C4609">
              <w:rPr>
                <w:noProof/>
                <w:webHidden/>
              </w:rPr>
              <w:tab/>
            </w:r>
            <w:r w:rsidR="002C4609">
              <w:rPr>
                <w:noProof/>
                <w:webHidden/>
              </w:rPr>
              <w:fldChar w:fldCharType="begin"/>
            </w:r>
            <w:r w:rsidR="002C4609">
              <w:rPr>
                <w:noProof/>
                <w:webHidden/>
              </w:rPr>
              <w:instrText xml:space="preserve"> PAGEREF _Toc501097314 \h </w:instrText>
            </w:r>
            <w:r w:rsidR="002C4609">
              <w:rPr>
                <w:noProof/>
                <w:webHidden/>
              </w:rPr>
            </w:r>
            <w:r w:rsidR="002C4609">
              <w:rPr>
                <w:noProof/>
                <w:webHidden/>
              </w:rPr>
              <w:fldChar w:fldCharType="separate"/>
            </w:r>
            <w:r w:rsidR="007176F7">
              <w:rPr>
                <w:noProof/>
                <w:webHidden/>
              </w:rPr>
              <w:t>11</w:t>
            </w:r>
            <w:r w:rsidR="002C4609">
              <w:rPr>
                <w:noProof/>
                <w:webHidden/>
              </w:rPr>
              <w:fldChar w:fldCharType="end"/>
            </w:r>
          </w:hyperlink>
        </w:p>
        <w:p w14:paraId="7797EDE1" w14:textId="5410D166" w:rsidR="002C4609" w:rsidRDefault="0026592C">
          <w:pPr>
            <w:pStyle w:val="Sumrio4"/>
            <w:tabs>
              <w:tab w:val="left" w:pos="1680"/>
              <w:tab w:val="right" w:leader="dot" w:pos="8494"/>
            </w:tabs>
            <w:rPr>
              <w:rFonts w:asciiTheme="minorHAnsi" w:eastAsiaTheme="minorEastAsia" w:hAnsiTheme="minorHAnsi"/>
              <w:noProof/>
              <w:sz w:val="22"/>
              <w:lang w:eastAsia="pt-BR"/>
            </w:rPr>
          </w:pPr>
          <w:hyperlink w:anchor="_Toc501097315" w:history="1">
            <w:r w:rsidR="002C4609" w:rsidRPr="00D609AE">
              <w:rPr>
                <w:rStyle w:val="Hyperlink"/>
                <w:rFonts w:eastAsia="Calibri"/>
                <w:noProof/>
              </w:rPr>
              <w:t>3.2.2.3</w:t>
            </w:r>
            <w:r w:rsidR="002C4609">
              <w:rPr>
                <w:rFonts w:asciiTheme="minorHAnsi" w:eastAsiaTheme="minorEastAsia" w:hAnsiTheme="minorHAnsi"/>
                <w:noProof/>
                <w:sz w:val="22"/>
                <w:lang w:eastAsia="pt-BR"/>
              </w:rPr>
              <w:tab/>
            </w:r>
            <w:r w:rsidR="002C4609" w:rsidRPr="00D609AE">
              <w:rPr>
                <w:rStyle w:val="Hyperlink"/>
                <w:rFonts w:eastAsia="Calibri"/>
                <w:noProof/>
              </w:rPr>
              <w:t>Vegetação Primária</w:t>
            </w:r>
            <w:r w:rsidR="002C4609">
              <w:rPr>
                <w:noProof/>
                <w:webHidden/>
              </w:rPr>
              <w:tab/>
            </w:r>
            <w:r w:rsidR="002C4609">
              <w:rPr>
                <w:noProof/>
                <w:webHidden/>
              </w:rPr>
              <w:fldChar w:fldCharType="begin"/>
            </w:r>
            <w:r w:rsidR="002C4609">
              <w:rPr>
                <w:noProof/>
                <w:webHidden/>
              </w:rPr>
              <w:instrText xml:space="preserve"> PAGEREF _Toc501097315 \h </w:instrText>
            </w:r>
            <w:r w:rsidR="002C4609">
              <w:rPr>
                <w:noProof/>
                <w:webHidden/>
              </w:rPr>
            </w:r>
            <w:r w:rsidR="002C4609">
              <w:rPr>
                <w:noProof/>
                <w:webHidden/>
              </w:rPr>
              <w:fldChar w:fldCharType="separate"/>
            </w:r>
            <w:r w:rsidR="007176F7">
              <w:rPr>
                <w:noProof/>
                <w:webHidden/>
              </w:rPr>
              <w:t>11</w:t>
            </w:r>
            <w:r w:rsidR="002C4609">
              <w:rPr>
                <w:noProof/>
                <w:webHidden/>
              </w:rPr>
              <w:fldChar w:fldCharType="end"/>
            </w:r>
          </w:hyperlink>
        </w:p>
        <w:p w14:paraId="1A8DCF98" w14:textId="65113403" w:rsidR="002C4609" w:rsidRDefault="0026592C">
          <w:pPr>
            <w:pStyle w:val="Sumrio4"/>
            <w:tabs>
              <w:tab w:val="left" w:pos="1680"/>
              <w:tab w:val="right" w:leader="dot" w:pos="8494"/>
            </w:tabs>
            <w:rPr>
              <w:rFonts w:asciiTheme="minorHAnsi" w:eastAsiaTheme="minorEastAsia" w:hAnsiTheme="minorHAnsi"/>
              <w:noProof/>
              <w:sz w:val="22"/>
              <w:lang w:eastAsia="pt-BR"/>
            </w:rPr>
          </w:pPr>
          <w:hyperlink w:anchor="_Toc501097316" w:history="1">
            <w:r w:rsidR="002C4609" w:rsidRPr="00D609AE">
              <w:rPr>
                <w:rStyle w:val="Hyperlink"/>
                <w:rFonts w:eastAsia="Calibri"/>
                <w:noProof/>
              </w:rPr>
              <w:t>3.2.2.4</w:t>
            </w:r>
            <w:r w:rsidR="002C4609">
              <w:rPr>
                <w:rFonts w:asciiTheme="minorHAnsi" w:eastAsiaTheme="minorEastAsia" w:hAnsiTheme="minorHAnsi"/>
                <w:noProof/>
                <w:sz w:val="22"/>
                <w:lang w:eastAsia="pt-BR"/>
              </w:rPr>
              <w:tab/>
            </w:r>
            <w:r w:rsidR="002C4609" w:rsidRPr="00D609AE">
              <w:rPr>
                <w:rStyle w:val="Hyperlink"/>
                <w:rFonts w:eastAsia="Calibri"/>
                <w:noProof/>
              </w:rPr>
              <w:t>Vegetação Secundária</w:t>
            </w:r>
            <w:r w:rsidR="002C4609">
              <w:rPr>
                <w:noProof/>
                <w:webHidden/>
              </w:rPr>
              <w:tab/>
            </w:r>
            <w:r w:rsidR="002C4609">
              <w:rPr>
                <w:noProof/>
                <w:webHidden/>
              </w:rPr>
              <w:fldChar w:fldCharType="begin"/>
            </w:r>
            <w:r w:rsidR="002C4609">
              <w:rPr>
                <w:noProof/>
                <w:webHidden/>
              </w:rPr>
              <w:instrText xml:space="preserve"> PAGEREF _Toc501097316 \h </w:instrText>
            </w:r>
            <w:r w:rsidR="002C4609">
              <w:rPr>
                <w:noProof/>
                <w:webHidden/>
              </w:rPr>
            </w:r>
            <w:r w:rsidR="002C4609">
              <w:rPr>
                <w:noProof/>
                <w:webHidden/>
              </w:rPr>
              <w:fldChar w:fldCharType="separate"/>
            </w:r>
            <w:r w:rsidR="007176F7">
              <w:rPr>
                <w:noProof/>
                <w:webHidden/>
              </w:rPr>
              <w:t>14</w:t>
            </w:r>
            <w:r w:rsidR="002C4609">
              <w:rPr>
                <w:noProof/>
                <w:webHidden/>
              </w:rPr>
              <w:fldChar w:fldCharType="end"/>
            </w:r>
          </w:hyperlink>
        </w:p>
        <w:p w14:paraId="4D61C1A0" w14:textId="07027A80" w:rsidR="002C4609" w:rsidRDefault="0026592C">
          <w:pPr>
            <w:pStyle w:val="Sumrio4"/>
            <w:tabs>
              <w:tab w:val="left" w:pos="1680"/>
              <w:tab w:val="right" w:leader="dot" w:pos="8494"/>
            </w:tabs>
            <w:rPr>
              <w:rFonts w:asciiTheme="minorHAnsi" w:eastAsiaTheme="minorEastAsia" w:hAnsiTheme="minorHAnsi"/>
              <w:noProof/>
              <w:sz w:val="22"/>
              <w:lang w:eastAsia="pt-BR"/>
            </w:rPr>
          </w:pPr>
          <w:hyperlink w:anchor="_Toc501097317" w:history="1">
            <w:r w:rsidR="002C4609" w:rsidRPr="00D609AE">
              <w:rPr>
                <w:rStyle w:val="Hyperlink"/>
                <w:rFonts w:eastAsia="Calibri"/>
                <w:noProof/>
              </w:rPr>
              <w:t>3.2.2.5</w:t>
            </w:r>
            <w:r w:rsidR="002C4609">
              <w:rPr>
                <w:rFonts w:asciiTheme="minorHAnsi" w:eastAsiaTheme="minorEastAsia" w:hAnsiTheme="minorHAnsi"/>
                <w:noProof/>
                <w:sz w:val="22"/>
                <w:lang w:eastAsia="pt-BR"/>
              </w:rPr>
              <w:tab/>
            </w:r>
            <w:r w:rsidR="002C4609" w:rsidRPr="00D609AE">
              <w:rPr>
                <w:rStyle w:val="Hyperlink"/>
                <w:rFonts w:eastAsia="Calibri"/>
                <w:noProof/>
              </w:rPr>
              <w:t>Degradação</w:t>
            </w:r>
            <w:r w:rsidR="002C4609">
              <w:rPr>
                <w:noProof/>
                <w:webHidden/>
              </w:rPr>
              <w:tab/>
            </w:r>
            <w:r w:rsidR="002C4609">
              <w:rPr>
                <w:noProof/>
                <w:webHidden/>
              </w:rPr>
              <w:fldChar w:fldCharType="begin"/>
            </w:r>
            <w:r w:rsidR="002C4609">
              <w:rPr>
                <w:noProof/>
                <w:webHidden/>
              </w:rPr>
              <w:instrText xml:space="preserve"> PAGEREF _Toc501097317 \h </w:instrText>
            </w:r>
            <w:r w:rsidR="002C4609">
              <w:rPr>
                <w:noProof/>
                <w:webHidden/>
              </w:rPr>
            </w:r>
            <w:r w:rsidR="002C4609">
              <w:rPr>
                <w:noProof/>
                <w:webHidden/>
              </w:rPr>
              <w:fldChar w:fldCharType="separate"/>
            </w:r>
            <w:r w:rsidR="007176F7">
              <w:rPr>
                <w:noProof/>
                <w:webHidden/>
              </w:rPr>
              <w:t>15</w:t>
            </w:r>
            <w:r w:rsidR="002C4609">
              <w:rPr>
                <w:noProof/>
                <w:webHidden/>
              </w:rPr>
              <w:fldChar w:fldCharType="end"/>
            </w:r>
          </w:hyperlink>
        </w:p>
        <w:p w14:paraId="3A4DF4F0" w14:textId="082B08E1" w:rsidR="002C4609" w:rsidRDefault="0026592C">
          <w:pPr>
            <w:pStyle w:val="Sumrio2"/>
            <w:tabs>
              <w:tab w:val="left" w:pos="960"/>
              <w:tab w:val="right" w:leader="dot" w:pos="8494"/>
            </w:tabs>
            <w:rPr>
              <w:rFonts w:asciiTheme="minorHAnsi" w:eastAsiaTheme="minorEastAsia" w:hAnsiTheme="minorHAnsi"/>
              <w:noProof/>
              <w:sz w:val="22"/>
              <w:lang w:eastAsia="pt-BR"/>
            </w:rPr>
          </w:pPr>
          <w:hyperlink w:anchor="_Toc501097318" w:history="1">
            <w:r w:rsidR="002C4609" w:rsidRPr="00D609AE">
              <w:rPr>
                <w:rStyle w:val="Hyperlink"/>
                <w:rFonts w:eastAsia="Calibri"/>
                <w:noProof/>
              </w:rPr>
              <w:t>3.3</w:t>
            </w:r>
            <w:r w:rsidR="002C4609">
              <w:rPr>
                <w:rFonts w:asciiTheme="minorHAnsi" w:eastAsiaTheme="minorEastAsia" w:hAnsiTheme="minorHAnsi"/>
                <w:noProof/>
                <w:sz w:val="22"/>
                <w:lang w:eastAsia="pt-BR"/>
              </w:rPr>
              <w:tab/>
            </w:r>
            <w:r w:rsidR="002C4609" w:rsidRPr="00D609AE">
              <w:rPr>
                <w:rStyle w:val="Hyperlink"/>
                <w:rFonts w:eastAsia="Calibri"/>
                <w:noProof/>
              </w:rPr>
              <w:t>Modelo Não Espacial</w:t>
            </w:r>
            <w:r w:rsidR="002C4609">
              <w:rPr>
                <w:noProof/>
                <w:webHidden/>
              </w:rPr>
              <w:tab/>
            </w:r>
            <w:r w:rsidR="002C4609">
              <w:rPr>
                <w:noProof/>
                <w:webHidden/>
              </w:rPr>
              <w:fldChar w:fldCharType="begin"/>
            </w:r>
            <w:r w:rsidR="002C4609">
              <w:rPr>
                <w:noProof/>
                <w:webHidden/>
              </w:rPr>
              <w:instrText xml:space="preserve"> PAGEREF _Toc501097318 \h </w:instrText>
            </w:r>
            <w:r w:rsidR="002C4609">
              <w:rPr>
                <w:noProof/>
                <w:webHidden/>
              </w:rPr>
            </w:r>
            <w:r w:rsidR="002C4609">
              <w:rPr>
                <w:noProof/>
                <w:webHidden/>
              </w:rPr>
              <w:fldChar w:fldCharType="separate"/>
            </w:r>
            <w:r w:rsidR="007176F7">
              <w:rPr>
                <w:noProof/>
                <w:webHidden/>
              </w:rPr>
              <w:t>17</w:t>
            </w:r>
            <w:r w:rsidR="002C4609">
              <w:rPr>
                <w:noProof/>
                <w:webHidden/>
              </w:rPr>
              <w:fldChar w:fldCharType="end"/>
            </w:r>
          </w:hyperlink>
        </w:p>
        <w:p w14:paraId="5BBA5E8C" w14:textId="47335686" w:rsidR="002C4609" w:rsidRDefault="0026592C">
          <w:pPr>
            <w:pStyle w:val="Sumrio3"/>
            <w:tabs>
              <w:tab w:val="left" w:pos="1320"/>
              <w:tab w:val="right" w:leader="dot" w:pos="8494"/>
            </w:tabs>
            <w:rPr>
              <w:rFonts w:asciiTheme="minorHAnsi" w:eastAsiaTheme="minorEastAsia" w:hAnsiTheme="minorHAnsi"/>
              <w:noProof/>
              <w:sz w:val="22"/>
              <w:lang w:eastAsia="pt-BR"/>
            </w:rPr>
          </w:pPr>
          <w:hyperlink w:anchor="_Toc501097319" w:history="1">
            <w:r w:rsidR="002C4609" w:rsidRPr="00D609AE">
              <w:rPr>
                <w:rStyle w:val="Hyperlink"/>
                <w:rFonts w:eastAsia="Calibri"/>
                <w:noProof/>
              </w:rPr>
              <w:t>3.3.1</w:t>
            </w:r>
            <w:r w:rsidR="002C4609">
              <w:rPr>
                <w:rFonts w:asciiTheme="minorHAnsi" w:eastAsiaTheme="minorEastAsia" w:hAnsiTheme="minorHAnsi"/>
                <w:noProof/>
                <w:sz w:val="22"/>
                <w:lang w:eastAsia="pt-BR"/>
              </w:rPr>
              <w:tab/>
            </w:r>
            <w:r w:rsidR="002C4609" w:rsidRPr="00D609AE">
              <w:rPr>
                <w:rStyle w:val="Hyperlink"/>
                <w:rFonts w:eastAsia="Calibri"/>
                <w:noProof/>
              </w:rPr>
              <w:t>Tabela de Dados Não Espaciais</w:t>
            </w:r>
            <w:r w:rsidR="002C4609">
              <w:rPr>
                <w:noProof/>
                <w:webHidden/>
              </w:rPr>
              <w:tab/>
            </w:r>
            <w:r w:rsidR="002C4609">
              <w:rPr>
                <w:noProof/>
                <w:webHidden/>
              </w:rPr>
              <w:fldChar w:fldCharType="begin"/>
            </w:r>
            <w:r w:rsidR="002C4609">
              <w:rPr>
                <w:noProof/>
                <w:webHidden/>
              </w:rPr>
              <w:instrText xml:space="preserve"> PAGEREF _Toc501097319 \h </w:instrText>
            </w:r>
            <w:r w:rsidR="002C4609">
              <w:rPr>
                <w:noProof/>
                <w:webHidden/>
              </w:rPr>
            </w:r>
            <w:r w:rsidR="002C4609">
              <w:rPr>
                <w:noProof/>
                <w:webHidden/>
              </w:rPr>
              <w:fldChar w:fldCharType="separate"/>
            </w:r>
            <w:r w:rsidR="007176F7">
              <w:rPr>
                <w:noProof/>
                <w:webHidden/>
              </w:rPr>
              <w:t>17</w:t>
            </w:r>
            <w:r w:rsidR="002C4609">
              <w:rPr>
                <w:noProof/>
                <w:webHidden/>
              </w:rPr>
              <w:fldChar w:fldCharType="end"/>
            </w:r>
          </w:hyperlink>
        </w:p>
        <w:p w14:paraId="17CA0604" w14:textId="219D9797" w:rsidR="002C4609" w:rsidRDefault="0026592C">
          <w:pPr>
            <w:pStyle w:val="Sumrio3"/>
            <w:tabs>
              <w:tab w:val="left" w:pos="1320"/>
              <w:tab w:val="right" w:leader="dot" w:pos="8494"/>
            </w:tabs>
            <w:rPr>
              <w:rFonts w:asciiTheme="minorHAnsi" w:eastAsiaTheme="minorEastAsia" w:hAnsiTheme="minorHAnsi"/>
              <w:noProof/>
              <w:sz w:val="22"/>
              <w:lang w:eastAsia="pt-BR"/>
            </w:rPr>
          </w:pPr>
          <w:hyperlink w:anchor="_Toc501097320" w:history="1">
            <w:r w:rsidR="002C4609" w:rsidRPr="00D609AE">
              <w:rPr>
                <w:rStyle w:val="Hyperlink"/>
                <w:rFonts w:eastAsia="Calibri"/>
                <w:noProof/>
              </w:rPr>
              <w:t>3.3.2</w:t>
            </w:r>
            <w:r w:rsidR="002C4609">
              <w:rPr>
                <w:rFonts w:asciiTheme="minorHAnsi" w:eastAsiaTheme="minorEastAsia" w:hAnsiTheme="minorHAnsi"/>
                <w:noProof/>
                <w:sz w:val="22"/>
                <w:lang w:eastAsia="pt-BR"/>
              </w:rPr>
              <w:tab/>
            </w:r>
            <w:r w:rsidR="002C4609" w:rsidRPr="00D609AE">
              <w:rPr>
                <w:rStyle w:val="Hyperlink"/>
                <w:rFonts w:eastAsia="Calibri"/>
                <w:noProof/>
              </w:rPr>
              <w:t>Seleção de Componentes</w:t>
            </w:r>
            <w:r w:rsidR="002C4609">
              <w:rPr>
                <w:noProof/>
                <w:webHidden/>
              </w:rPr>
              <w:tab/>
            </w:r>
            <w:r w:rsidR="002C4609">
              <w:rPr>
                <w:noProof/>
                <w:webHidden/>
              </w:rPr>
              <w:fldChar w:fldCharType="begin"/>
            </w:r>
            <w:r w:rsidR="002C4609">
              <w:rPr>
                <w:noProof/>
                <w:webHidden/>
              </w:rPr>
              <w:instrText xml:space="preserve"> PAGEREF _Toc501097320 \h </w:instrText>
            </w:r>
            <w:r w:rsidR="002C4609">
              <w:rPr>
                <w:noProof/>
                <w:webHidden/>
              </w:rPr>
            </w:r>
            <w:r w:rsidR="002C4609">
              <w:rPr>
                <w:noProof/>
                <w:webHidden/>
              </w:rPr>
              <w:fldChar w:fldCharType="separate"/>
            </w:r>
            <w:r w:rsidR="007176F7">
              <w:rPr>
                <w:noProof/>
                <w:webHidden/>
              </w:rPr>
              <w:t>18</w:t>
            </w:r>
            <w:r w:rsidR="002C4609">
              <w:rPr>
                <w:noProof/>
                <w:webHidden/>
              </w:rPr>
              <w:fldChar w:fldCharType="end"/>
            </w:r>
          </w:hyperlink>
        </w:p>
        <w:p w14:paraId="3C55832C" w14:textId="28362D10" w:rsidR="002C4609" w:rsidRDefault="0026592C">
          <w:pPr>
            <w:pStyle w:val="Sumrio2"/>
            <w:tabs>
              <w:tab w:val="left" w:pos="960"/>
              <w:tab w:val="right" w:leader="dot" w:pos="8494"/>
            </w:tabs>
            <w:rPr>
              <w:rFonts w:asciiTheme="minorHAnsi" w:eastAsiaTheme="minorEastAsia" w:hAnsiTheme="minorHAnsi"/>
              <w:noProof/>
              <w:sz w:val="22"/>
              <w:lang w:eastAsia="pt-BR"/>
            </w:rPr>
          </w:pPr>
          <w:hyperlink w:anchor="_Toc501097321" w:history="1">
            <w:r w:rsidR="002C4609" w:rsidRPr="00D609AE">
              <w:rPr>
                <w:rStyle w:val="Hyperlink"/>
                <w:rFonts w:eastAsia="Calibri"/>
                <w:noProof/>
              </w:rPr>
              <w:t>3.4</w:t>
            </w:r>
            <w:r w:rsidR="002C4609">
              <w:rPr>
                <w:rFonts w:asciiTheme="minorHAnsi" w:eastAsiaTheme="minorEastAsia" w:hAnsiTheme="minorHAnsi"/>
                <w:noProof/>
                <w:sz w:val="22"/>
                <w:lang w:eastAsia="pt-BR"/>
              </w:rPr>
              <w:tab/>
            </w:r>
            <w:r w:rsidR="002C4609" w:rsidRPr="00D609AE">
              <w:rPr>
                <w:rStyle w:val="Hyperlink"/>
                <w:rFonts w:eastAsia="Calibri"/>
                <w:noProof/>
              </w:rPr>
              <w:t>Modelo Espacial</w:t>
            </w:r>
            <w:r w:rsidR="002C4609">
              <w:rPr>
                <w:noProof/>
                <w:webHidden/>
              </w:rPr>
              <w:tab/>
            </w:r>
            <w:r w:rsidR="002C4609">
              <w:rPr>
                <w:noProof/>
                <w:webHidden/>
              </w:rPr>
              <w:fldChar w:fldCharType="begin"/>
            </w:r>
            <w:r w:rsidR="002C4609">
              <w:rPr>
                <w:noProof/>
                <w:webHidden/>
              </w:rPr>
              <w:instrText xml:space="preserve"> PAGEREF _Toc501097321 \h </w:instrText>
            </w:r>
            <w:r w:rsidR="002C4609">
              <w:rPr>
                <w:noProof/>
                <w:webHidden/>
              </w:rPr>
            </w:r>
            <w:r w:rsidR="002C4609">
              <w:rPr>
                <w:noProof/>
                <w:webHidden/>
              </w:rPr>
              <w:fldChar w:fldCharType="separate"/>
            </w:r>
            <w:r w:rsidR="007176F7">
              <w:rPr>
                <w:noProof/>
                <w:webHidden/>
              </w:rPr>
              <w:t>18</w:t>
            </w:r>
            <w:r w:rsidR="002C4609">
              <w:rPr>
                <w:noProof/>
                <w:webHidden/>
              </w:rPr>
              <w:fldChar w:fldCharType="end"/>
            </w:r>
          </w:hyperlink>
        </w:p>
        <w:p w14:paraId="3795FFE8" w14:textId="7A13C921" w:rsidR="002C4609" w:rsidRDefault="0026592C">
          <w:pPr>
            <w:pStyle w:val="Sumrio3"/>
            <w:tabs>
              <w:tab w:val="left" w:pos="1320"/>
              <w:tab w:val="right" w:leader="dot" w:pos="8494"/>
            </w:tabs>
            <w:rPr>
              <w:rFonts w:asciiTheme="minorHAnsi" w:eastAsiaTheme="minorEastAsia" w:hAnsiTheme="minorHAnsi"/>
              <w:noProof/>
              <w:sz w:val="22"/>
              <w:lang w:eastAsia="pt-BR"/>
            </w:rPr>
          </w:pPr>
          <w:hyperlink w:anchor="_Toc501097322" w:history="1">
            <w:r w:rsidR="002C4609" w:rsidRPr="00D609AE">
              <w:rPr>
                <w:rStyle w:val="Hyperlink"/>
                <w:rFonts w:eastAsia="Calibri"/>
                <w:noProof/>
              </w:rPr>
              <w:t>3.4.1</w:t>
            </w:r>
            <w:r w:rsidR="002C4609">
              <w:rPr>
                <w:rFonts w:asciiTheme="minorHAnsi" w:eastAsiaTheme="minorEastAsia" w:hAnsiTheme="minorHAnsi"/>
                <w:noProof/>
                <w:sz w:val="22"/>
                <w:lang w:eastAsia="pt-BR"/>
              </w:rPr>
              <w:tab/>
            </w:r>
            <w:r w:rsidR="002C4609" w:rsidRPr="00D609AE">
              <w:rPr>
                <w:rStyle w:val="Hyperlink"/>
                <w:rFonts w:eastAsia="Calibri"/>
                <w:noProof/>
              </w:rPr>
              <w:t>Arquivo</w:t>
            </w:r>
            <w:r w:rsidR="002C4609">
              <w:rPr>
                <w:noProof/>
                <w:webHidden/>
              </w:rPr>
              <w:tab/>
            </w:r>
            <w:r w:rsidR="002C4609">
              <w:rPr>
                <w:noProof/>
                <w:webHidden/>
              </w:rPr>
              <w:fldChar w:fldCharType="begin"/>
            </w:r>
            <w:r w:rsidR="002C4609">
              <w:rPr>
                <w:noProof/>
                <w:webHidden/>
              </w:rPr>
              <w:instrText xml:space="preserve"> PAGEREF _Toc501097322 \h </w:instrText>
            </w:r>
            <w:r w:rsidR="002C4609">
              <w:rPr>
                <w:noProof/>
                <w:webHidden/>
              </w:rPr>
            </w:r>
            <w:r w:rsidR="002C4609">
              <w:rPr>
                <w:noProof/>
                <w:webHidden/>
              </w:rPr>
              <w:fldChar w:fldCharType="separate"/>
            </w:r>
            <w:r w:rsidR="007176F7">
              <w:rPr>
                <w:noProof/>
                <w:webHidden/>
              </w:rPr>
              <w:t>19</w:t>
            </w:r>
            <w:r w:rsidR="002C4609">
              <w:rPr>
                <w:noProof/>
                <w:webHidden/>
              </w:rPr>
              <w:fldChar w:fldCharType="end"/>
            </w:r>
          </w:hyperlink>
        </w:p>
        <w:p w14:paraId="108747B8" w14:textId="3640C8DE" w:rsidR="002C4609" w:rsidRDefault="0026592C">
          <w:pPr>
            <w:pStyle w:val="Sumrio3"/>
            <w:tabs>
              <w:tab w:val="left" w:pos="1320"/>
              <w:tab w:val="right" w:leader="dot" w:pos="8494"/>
            </w:tabs>
            <w:rPr>
              <w:rFonts w:asciiTheme="minorHAnsi" w:eastAsiaTheme="minorEastAsia" w:hAnsiTheme="minorHAnsi"/>
              <w:noProof/>
              <w:sz w:val="22"/>
              <w:lang w:eastAsia="pt-BR"/>
            </w:rPr>
          </w:pPr>
          <w:hyperlink w:anchor="_Toc501097323" w:history="1">
            <w:r w:rsidR="002C4609" w:rsidRPr="00D609AE">
              <w:rPr>
                <w:rStyle w:val="Hyperlink"/>
                <w:rFonts w:eastAsia="Calibri"/>
                <w:noProof/>
              </w:rPr>
              <w:t>3.4.2</w:t>
            </w:r>
            <w:r w:rsidR="002C4609">
              <w:rPr>
                <w:rFonts w:asciiTheme="minorHAnsi" w:eastAsiaTheme="minorEastAsia" w:hAnsiTheme="minorHAnsi"/>
                <w:noProof/>
                <w:sz w:val="22"/>
                <w:lang w:eastAsia="pt-BR"/>
              </w:rPr>
              <w:tab/>
            </w:r>
            <w:r w:rsidR="002C4609" w:rsidRPr="00D609AE">
              <w:rPr>
                <w:rStyle w:val="Hyperlink"/>
                <w:rFonts w:eastAsia="Calibri"/>
                <w:noProof/>
              </w:rPr>
              <w:t>Seleção de Componentes</w:t>
            </w:r>
            <w:r w:rsidR="002C4609">
              <w:rPr>
                <w:noProof/>
                <w:webHidden/>
              </w:rPr>
              <w:tab/>
            </w:r>
            <w:r w:rsidR="002C4609">
              <w:rPr>
                <w:noProof/>
                <w:webHidden/>
              </w:rPr>
              <w:fldChar w:fldCharType="begin"/>
            </w:r>
            <w:r w:rsidR="002C4609">
              <w:rPr>
                <w:noProof/>
                <w:webHidden/>
              </w:rPr>
              <w:instrText xml:space="preserve"> PAGEREF _Toc501097323 \h </w:instrText>
            </w:r>
            <w:r w:rsidR="002C4609">
              <w:rPr>
                <w:noProof/>
                <w:webHidden/>
              </w:rPr>
            </w:r>
            <w:r w:rsidR="002C4609">
              <w:rPr>
                <w:noProof/>
                <w:webHidden/>
              </w:rPr>
              <w:fldChar w:fldCharType="separate"/>
            </w:r>
            <w:r w:rsidR="007176F7">
              <w:rPr>
                <w:noProof/>
                <w:webHidden/>
              </w:rPr>
              <w:t>19</w:t>
            </w:r>
            <w:r w:rsidR="002C4609">
              <w:rPr>
                <w:noProof/>
                <w:webHidden/>
              </w:rPr>
              <w:fldChar w:fldCharType="end"/>
            </w:r>
          </w:hyperlink>
        </w:p>
        <w:p w14:paraId="30D7088E" w14:textId="1CEAE16A" w:rsidR="002C4609" w:rsidRDefault="0026592C">
          <w:pPr>
            <w:pStyle w:val="Sumrio2"/>
            <w:tabs>
              <w:tab w:val="left" w:pos="960"/>
              <w:tab w:val="right" w:leader="dot" w:pos="8494"/>
            </w:tabs>
            <w:rPr>
              <w:rFonts w:asciiTheme="minorHAnsi" w:eastAsiaTheme="minorEastAsia" w:hAnsiTheme="minorHAnsi"/>
              <w:noProof/>
              <w:sz w:val="22"/>
              <w:lang w:eastAsia="pt-BR"/>
            </w:rPr>
          </w:pPr>
          <w:hyperlink w:anchor="_Toc501097324" w:history="1">
            <w:r w:rsidR="002C4609" w:rsidRPr="00D609AE">
              <w:rPr>
                <w:rStyle w:val="Hyperlink"/>
                <w:rFonts w:eastAsia="Calibri" w:cs="Times New Roman"/>
                <w:noProof/>
              </w:rPr>
              <w:t>3.5</w:t>
            </w:r>
            <w:r w:rsidR="002C4609">
              <w:rPr>
                <w:rFonts w:asciiTheme="minorHAnsi" w:eastAsiaTheme="minorEastAsia" w:hAnsiTheme="minorHAnsi"/>
                <w:noProof/>
                <w:sz w:val="22"/>
                <w:lang w:eastAsia="pt-BR"/>
              </w:rPr>
              <w:tab/>
            </w:r>
            <w:r w:rsidR="002C4609" w:rsidRPr="00D609AE">
              <w:rPr>
                <w:rStyle w:val="Hyperlink"/>
                <w:rFonts w:eastAsia="Calibri"/>
                <w:noProof/>
              </w:rPr>
              <w:t>Gerar Arquivos</w:t>
            </w:r>
            <w:r w:rsidR="002C4609">
              <w:rPr>
                <w:noProof/>
                <w:webHidden/>
              </w:rPr>
              <w:tab/>
            </w:r>
            <w:r w:rsidR="002C4609">
              <w:rPr>
                <w:noProof/>
                <w:webHidden/>
              </w:rPr>
              <w:fldChar w:fldCharType="begin"/>
            </w:r>
            <w:r w:rsidR="002C4609">
              <w:rPr>
                <w:noProof/>
                <w:webHidden/>
              </w:rPr>
              <w:instrText xml:space="preserve"> PAGEREF _Toc501097324 \h </w:instrText>
            </w:r>
            <w:r w:rsidR="002C4609">
              <w:rPr>
                <w:noProof/>
                <w:webHidden/>
              </w:rPr>
            </w:r>
            <w:r w:rsidR="002C4609">
              <w:rPr>
                <w:noProof/>
                <w:webHidden/>
              </w:rPr>
              <w:fldChar w:fldCharType="separate"/>
            </w:r>
            <w:r w:rsidR="007176F7">
              <w:rPr>
                <w:noProof/>
                <w:webHidden/>
              </w:rPr>
              <w:t>20</w:t>
            </w:r>
            <w:r w:rsidR="002C4609">
              <w:rPr>
                <w:noProof/>
                <w:webHidden/>
              </w:rPr>
              <w:fldChar w:fldCharType="end"/>
            </w:r>
          </w:hyperlink>
        </w:p>
        <w:p w14:paraId="446FF798" w14:textId="60CC8DA3" w:rsidR="002C4609" w:rsidRDefault="0026592C">
          <w:pPr>
            <w:pStyle w:val="Sumrio2"/>
            <w:tabs>
              <w:tab w:val="left" w:pos="960"/>
              <w:tab w:val="right" w:leader="dot" w:pos="8494"/>
            </w:tabs>
            <w:rPr>
              <w:rFonts w:asciiTheme="minorHAnsi" w:eastAsiaTheme="minorEastAsia" w:hAnsiTheme="minorHAnsi"/>
              <w:noProof/>
              <w:sz w:val="22"/>
              <w:lang w:eastAsia="pt-BR"/>
            </w:rPr>
          </w:pPr>
          <w:hyperlink w:anchor="_Toc501097325" w:history="1">
            <w:r w:rsidR="002C4609" w:rsidRPr="00D609AE">
              <w:rPr>
                <w:rStyle w:val="Hyperlink"/>
                <w:rFonts w:eastAsia="Calibri" w:cs="Times New Roman"/>
                <w:noProof/>
              </w:rPr>
              <w:t>3.6</w:t>
            </w:r>
            <w:r w:rsidR="002C4609">
              <w:rPr>
                <w:rFonts w:asciiTheme="minorHAnsi" w:eastAsiaTheme="minorEastAsia" w:hAnsiTheme="minorHAnsi"/>
                <w:noProof/>
                <w:sz w:val="22"/>
                <w:lang w:eastAsia="pt-BR"/>
              </w:rPr>
              <w:tab/>
            </w:r>
            <w:r w:rsidR="002C4609" w:rsidRPr="00D609AE">
              <w:rPr>
                <w:rStyle w:val="Hyperlink"/>
                <w:rFonts w:eastAsia="Calibri"/>
                <w:noProof/>
              </w:rPr>
              <w:t>Rodar o Modelo</w:t>
            </w:r>
            <w:r w:rsidR="002C4609">
              <w:rPr>
                <w:noProof/>
                <w:webHidden/>
              </w:rPr>
              <w:tab/>
            </w:r>
            <w:r w:rsidR="002C4609">
              <w:rPr>
                <w:noProof/>
                <w:webHidden/>
              </w:rPr>
              <w:fldChar w:fldCharType="begin"/>
            </w:r>
            <w:r w:rsidR="002C4609">
              <w:rPr>
                <w:noProof/>
                <w:webHidden/>
              </w:rPr>
              <w:instrText xml:space="preserve"> PAGEREF _Toc501097325 \h </w:instrText>
            </w:r>
            <w:r w:rsidR="002C4609">
              <w:rPr>
                <w:noProof/>
                <w:webHidden/>
              </w:rPr>
            </w:r>
            <w:r w:rsidR="002C4609">
              <w:rPr>
                <w:noProof/>
                <w:webHidden/>
              </w:rPr>
              <w:fldChar w:fldCharType="separate"/>
            </w:r>
            <w:r w:rsidR="007176F7">
              <w:rPr>
                <w:noProof/>
                <w:webHidden/>
              </w:rPr>
              <w:t>21</w:t>
            </w:r>
            <w:r w:rsidR="002C4609">
              <w:rPr>
                <w:noProof/>
                <w:webHidden/>
              </w:rPr>
              <w:fldChar w:fldCharType="end"/>
            </w:r>
          </w:hyperlink>
        </w:p>
        <w:p w14:paraId="167A4B0D" w14:textId="3DE6783E" w:rsidR="002C4609" w:rsidRDefault="0026592C">
          <w:pPr>
            <w:pStyle w:val="Sumrio2"/>
            <w:tabs>
              <w:tab w:val="left" w:pos="960"/>
              <w:tab w:val="right" w:leader="dot" w:pos="8494"/>
            </w:tabs>
            <w:rPr>
              <w:rFonts w:asciiTheme="minorHAnsi" w:eastAsiaTheme="minorEastAsia" w:hAnsiTheme="minorHAnsi"/>
              <w:noProof/>
              <w:sz w:val="22"/>
              <w:lang w:eastAsia="pt-BR"/>
            </w:rPr>
          </w:pPr>
          <w:hyperlink w:anchor="_Toc501097326" w:history="1">
            <w:r w:rsidR="002C4609" w:rsidRPr="00D609AE">
              <w:rPr>
                <w:rStyle w:val="Hyperlink"/>
                <w:rFonts w:eastAsia="Calibri" w:cs="Times New Roman"/>
                <w:noProof/>
              </w:rPr>
              <w:t>3.7</w:t>
            </w:r>
            <w:r w:rsidR="002C4609">
              <w:rPr>
                <w:rFonts w:asciiTheme="minorHAnsi" w:eastAsiaTheme="minorEastAsia" w:hAnsiTheme="minorHAnsi"/>
                <w:noProof/>
                <w:sz w:val="22"/>
                <w:lang w:eastAsia="pt-BR"/>
              </w:rPr>
              <w:tab/>
            </w:r>
            <w:r w:rsidR="002C4609" w:rsidRPr="00D609AE">
              <w:rPr>
                <w:rStyle w:val="Hyperlink"/>
                <w:rFonts w:eastAsia="Calibri"/>
                <w:noProof/>
              </w:rPr>
              <w:t>Saídas do Modelo Espacial</w:t>
            </w:r>
            <w:r w:rsidR="002C4609">
              <w:rPr>
                <w:noProof/>
                <w:webHidden/>
              </w:rPr>
              <w:tab/>
            </w:r>
            <w:r w:rsidR="002C4609">
              <w:rPr>
                <w:noProof/>
                <w:webHidden/>
              </w:rPr>
              <w:fldChar w:fldCharType="begin"/>
            </w:r>
            <w:r w:rsidR="002C4609">
              <w:rPr>
                <w:noProof/>
                <w:webHidden/>
              </w:rPr>
              <w:instrText xml:space="preserve"> PAGEREF _Toc501097326 \h </w:instrText>
            </w:r>
            <w:r w:rsidR="002C4609">
              <w:rPr>
                <w:noProof/>
                <w:webHidden/>
              </w:rPr>
            </w:r>
            <w:r w:rsidR="002C4609">
              <w:rPr>
                <w:noProof/>
                <w:webHidden/>
              </w:rPr>
              <w:fldChar w:fldCharType="separate"/>
            </w:r>
            <w:r w:rsidR="007176F7">
              <w:rPr>
                <w:noProof/>
                <w:webHidden/>
              </w:rPr>
              <w:t>21</w:t>
            </w:r>
            <w:r w:rsidR="002C4609">
              <w:rPr>
                <w:noProof/>
                <w:webHidden/>
              </w:rPr>
              <w:fldChar w:fldCharType="end"/>
            </w:r>
          </w:hyperlink>
        </w:p>
        <w:p w14:paraId="1F29134E" w14:textId="777D11A2" w:rsidR="000A0EF8" w:rsidRPr="00DF6851" w:rsidRDefault="0026592C" w:rsidP="00DA1030">
          <w:pPr>
            <w:pStyle w:val="Sumrio1"/>
            <w:rPr>
              <w:lang w:val="en-US"/>
            </w:rPr>
          </w:pPr>
          <w:hyperlink w:anchor="_Toc501097327" w:history="1">
            <w:r w:rsidR="002C4609" w:rsidRPr="00D609AE">
              <w:rPr>
                <w:rStyle w:val="Hyperlink"/>
                <w:noProof/>
              </w:rPr>
              <w:t>Referências</w:t>
            </w:r>
            <w:r w:rsidR="002C4609">
              <w:rPr>
                <w:noProof/>
                <w:webHidden/>
              </w:rPr>
              <w:tab/>
            </w:r>
            <w:r w:rsidR="002C4609">
              <w:rPr>
                <w:noProof/>
                <w:webHidden/>
              </w:rPr>
              <w:fldChar w:fldCharType="begin"/>
            </w:r>
            <w:r w:rsidR="002C4609">
              <w:rPr>
                <w:noProof/>
                <w:webHidden/>
              </w:rPr>
              <w:instrText xml:space="preserve"> PAGEREF _Toc501097327 \h </w:instrText>
            </w:r>
            <w:r w:rsidR="002C4609">
              <w:rPr>
                <w:noProof/>
                <w:webHidden/>
              </w:rPr>
            </w:r>
            <w:r w:rsidR="002C4609">
              <w:rPr>
                <w:noProof/>
                <w:webHidden/>
              </w:rPr>
              <w:fldChar w:fldCharType="separate"/>
            </w:r>
            <w:r w:rsidR="007176F7">
              <w:rPr>
                <w:noProof/>
                <w:webHidden/>
              </w:rPr>
              <w:t>23</w:t>
            </w:r>
            <w:r w:rsidR="002C4609">
              <w:rPr>
                <w:noProof/>
                <w:webHidden/>
              </w:rPr>
              <w:fldChar w:fldCharType="end"/>
            </w:r>
          </w:hyperlink>
          <w:r w:rsidR="000A0EF8" w:rsidRPr="00DF6851">
            <w:rPr>
              <w:lang w:val="en-US"/>
            </w:rPr>
            <w:fldChar w:fldCharType="end"/>
          </w:r>
        </w:p>
      </w:sdtContent>
    </w:sdt>
    <w:p w14:paraId="5585A9A0" w14:textId="35ED4834" w:rsidR="000A0EF8" w:rsidRPr="00DF6851" w:rsidRDefault="000A0EF8" w:rsidP="000A0EF8">
      <w:pPr>
        <w:pStyle w:val="Ttulo1"/>
        <w:rPr>
          <w:color w:val="auto"/>
        </w:rPr>
      </w:pPr>
      <w:bookmarkStart w:id="0" w:name="_Toc501097304"/>
      <w:r w:rsidRPr="00DF6851">
        <w:rPr>
          <w:color w:val="auto"/>
        </w:rPr>
        <w:lastRenderedPageBreak/>
        <w:t xml:space="preserve">Introdução ao </w:t>
      </w:r>
      <w:r w:rsidR="00D272FE">
        <w:rPr>
          <w:color w:val="auto"/>
        </w:rPr>
        <w:t>INPE-EM</w:t>
      </w:r>
      <w:bookmarkEnd w:id="0"/>
    </w:p>
    <w:p w14:paraId="03C9445B" w14:textId="77777777" w:rsidR="000A0EF8" w:rsidRPr="00DF6851" w:rsidRDefault="000A0EF8" w:rsidP="000A0EF8">
      <w:pPr>
        <w:rPr>
          <w:rFonts w:ascii="Arial Narrow" w:hAnsi="Arial Narrow"/>
          <w:szCs w:val="24"/>
        </w:rPr>
      </w:pPr>
    </w:p>
    <w:p w14:paraId="5B5019BE" w14:textId="5D10ACA9" w:rsidR="000A0EF8" w:rsidRPr="00DF6851" w:rsidRDefault="000A0EF8" w:rsidP="000A0EF8">
      <w:pPr>
        <w:pStyle w:val="Ttulo2"/>
      </w:pPr>
      <w:bookmarkStart w:id="1" w:name="_Toc501097305"/>
      <w:r w:rsidRPr="00DF6851">
        <w:t xml:space="preserve">O que é </w:t>
      </w:r>
      <w:r w:rsidR="00D272FE">
        <w:t>INPE-EM</w:t>
      </w:r>
      <w:bookmarkEnd w:id="1"/>
    </w:p>
    <w:p w14:paraId="2AF88131" w14:textId="77777777" w:rsidR="000A0EF8" w:rsidRPr="00DF6851" w:rsidRDefault="000A0EF8" w:rsidP="000A0EF8">
      <w:pPr>
        <w:pStyle w:val="PargrafodaLista"/>
        <w:ind w:left="705"/>
        <w:rPr>
          <w:rFonts w:ascii="Arial Narrow" w:hAnsi="Arial Narrow"/>
          <w:b w:val="0"/>
          <w:szCs w:val="24"/>
        </w:rPr>
      </w:pPr>
    </w:p>
    <w:p w14:paraId="4A2FB363" w14:textId="4929C379" w:rsidR="008647DC" w:rsidRDefault="008647DC" w:rsidP="008647DC">
      <w:pPr>
        <w:rPr>
          <w:rFonts w:ascii="Arial Narrow" w:eastAsia="Calibri" w:hAnsi="Arial Narrow" w:cs="Times New Roman"/>
          <w:b w:val="0"/>
          <w:szCs w:val="24"/>
        </w:rPr>
      </w:pPr>
      <w:r w:rsidRPr="008647DC">
        <w:rPr>
          <w:rFonts w:ascii="Arial Narrow" w:eastAsia="Calibri" w:hAnsi="Arial Narrow" w:cs="Times New Roman"/>
          <w:b w:val="0"/>
          <w:szCs w:val="24"/>
        </w:rPr>
        <w:t>O INPE-EM é um produto do Centro de Ciência do Sistema Terrestre (CCST) do Instituto Nacional de Pesquisas Espaciais (INPE), em parceria com diversas instituições. As estimativas são realizadas com base no arcabouço genérico de modelagem de emissões INPE-EM (Aguiar et al., 2012</w:t>
      </w:r>
      <w:r w:rsidR="00CB1242">
        <w:rPr>
          <w:rFonts w:ascii="Arial Narrow" w:eastAsia="Calibri" w:hAnsi="Arial Narrow" w:cs="Times New Roman"/>
          <w:b w:val="0"/>
          <w:szCs w:val="24"/>
        </w:rPr>
        <w:t>, Aguiar et al. 2016, Assis et al. 2020</w:t>
      </w:r>
      <w:r w:rsidRPr="008647DC">
        <w:rPr>
          <w:rFonts w:ascii="Arial Narrow" w:eastAsia="Calibri" w:hAnsi="Arial Narrow" w:cs="Times New Roman"/>
          <w:b w:val="0"/>
          <w:szCs w:val="24"/>
        </w:rPr>
        <w:t>), que combina de modo espacialmente explícito mapas de biomassa</w:t>
      </w:r>
      <w:r w:rsidR="00CB1242">
        <w:rPr>
          <w:rFonts w:ascii="Arial Narrow" w:eastAsia="Calibri" w:hAnsi="Arial Narrow" w:cs="Times New Roman"/>
          <w:b w:val="0"/>
          <w:szCs w:val="24"/>
        </w:rPr>
        <w:t>,</w:t>
      </w:r>
      <w:r w:rsidRPr="008647DC">
        <w:rPr>
          <w:rFonts w:ascii="Arial Narrow" w:eastAsia="Calibri" w:hAnsi="Arial Narrow" w:cs="Times New Roman"/>
          <w:b w:val="0"/>
          <w:szCs w:val="24"/>
        </w:rPr>
        <w:t xml:space="preserve"> </w:t>
      </w:r>
      <w:r w:rsidR="00CB1242">
        <w:rPr>
          <w:rFonts w:ascii="Arial Narrow" w:eastAsia="Calibri" w:hAnsi="Arial Narrow" w:cs="Times New Roman"/>
          <w:b w:val="0"/>
          <w:szCs w:val="24"/>
        </w:rPr>
        <w:t xml:space="preserve">degradação florestal </w:t>
      </w:r>
      <w:r w:rsidRPr="008647DC">
        <w:rPr>
          <w:rFonts w:ascii="Arial Narrow" w:eastAsia="Calibri" w:hAnsi="Arial Narrow" w:cs="Times New Roman"/>
          <w:b w:val="0"/>
          <w:szCs w:val="24"/>
        </w:rPr>
        <w:t>e de desmatamento para uma área de estudo. A principal característica do arcabouço INPE-EM é a flexibilidade na representação dos processos de emissão, possibilitando um refinamento das estimativas de acordo com os dados disponíveis:</w:t>
      </w:r>
      <w:r w:rsidR="00FB08D7">
        <w:rPr>
          <w:rFonts w:ascii="Arial Narrow" w:eastAsia="Calibri" w:hAnsi="Arial Narrow" w:cs="Times New Roman"/>
          <w:b w:val="0"/>
          <w:szCs w:val="24"/>
        </w:rPr>
        <w:t xml:space="preserve"> </w:t>
      </w:r>
    </w:p>
    <w:p w14:paraId="0230CE7E" w14:textId="77777777" w:rsidR="008647DC" w:rsidRPr="008647DC" w:rsidRDefault="008647DC" w:rsidP="008647DC">
      <w:pPr>
        <w:rPr>
          <w:rFonts w:ascii="Arial Narrow" w:eastAsia="Calibri" w:hAnsi="Arial Narrow" w:cs="Times New Roman"/>
          <w:b w:val="0"/>
          <w:szCs w:val="24"/>
        </w:rPr>
      </w:pPr>
    </w:p>
    <w:p w14:paraId="2301BF7F" w14:textId="473E0DFF" w:rsidR="008647DC" w:rsidRPr="008647DC" w:rsidRDefault="008647DC" w:rsidP="008647DC">
      <w:pPr>
        <w:pStyle w:val="PargrafodaLista"/>
        <w:numPr>
          <w:ilvl w:val="0"/>
          <w:numId w:val="13"/>
        </w:numPr>
        <w:rPr>
          <w:rFonts w:ascii="Arial Narrow" w:eastAsia="Calibri" w:hAnsi="Arial Narrow" w:cs="Times New Roman"/>
          <w:b w:val="0"/>
          <w:szCs w:val="24"/>
        </w:rPr>
      </w:pPr>
      <w:r w:rsidRPr="008647DC">
        <w:rPr>
          <w:rFonts w:ascii="Arial Narrow" w:eastAsia="Calibri" w:hAnsi="Arial Narrow" w:cs="Times New Roman"/>
          <w:b w:val="0"/>
          <w:szCs w:val="24"/>
        </w:rPr>
        <w:t>Os dados são organizados em células regulares, cuja resolução depende dos mapas de biomassa</w:t>
      </w:r>
      <w:r w:rsidR="00CB1242">
        <w:rPr>
          <w:rFonts w:ascii="Arial Narrow" w:eastAsia="Calibri" w:hAnsi="Arial Narrow" w:cs="Times New Roman"/>
          <w:b w:val="0"/>
          <w:szCs w:val="24"/>
        </w:rPr>
        <w:t>, degradação florestal</w:t>
      </w:r>
      <w:r w:rsidRPr="008647DC">
        <w:rPr>
          <w:rFonts w:ascii="Arial Narrow" w:eastAsia="Calibri" w:hAnsi="Arial Narrow" w:cs="Times New Roman"/>
          <w:b w:val="0"/>
          <w:szCs w:val="24"/>
        </w:rPr>
        <w:t xml:space="preserve"> e desflorestamento disponíveis em uma determinada região.</w:t>
      </w:r>
    </w:p>
    <w:p w14:paraId="151C3F82" w14:textId="57FE3B7A" w:rsidR="008647DC" w:rsidRPr="008647DC" w:rsidRDefault="008647DC" w:rsidP="008647DC">
      <w:pPr>
        <w:pStyle w:val="PargrafodaLista"/>
        <w:numPr>
          <w:ilvl w:val="0"/>
          <w:numId w:val="13"/>
        </w:numPr>
        <w:rPr>
          <w:rFonts w:ascii="Arial Narrow" w:eastAsia="Calibri" w:hAnsi="Arial Narrow" w:cs="Times New Roman"/>
          <w:b w:val="0"/>
          <w:szCs w:val="24"/>
        </w:rPr>
      </w:pPr>
      <w:r w:rsidRPr="008647DC">
        <w:rPr>
          <w:rFonts w:ascii="Arial Narrow" w:eastAsia="Calibri" w:hAnsi="Arial Narrow" w:cs="Times New Roman"/>
          <w:b w:val="0"/>
          <w:szCs w:val="24"/>
        </w:rPr>
        <w:t>Podem ser geradas tanto estimativas de 1ª ordem (supondo que 100% das emissões ocorrem no momento da transição de uso/cobertura), como estimativas de 2ª ordem (que considerem o processo gradativo de liberação e absorção do carbono, representando os fluxos entre os compartimentos de biomassa).</w:t>
      </w:r>
    </w:p>
    <w:p w14:paraId="77BD25EE" w14:textId="43A26BD4" w:rsidR="008647DC" w:rsidRPr="008647DC" w:rsidRDefault="008647DC" w:rsidP="008647DC">
      <w:pPr>
        <w:pStyle w:val="PargrafodaLista"/>
        <w:numPr>
          <w:ilvl w:val="0"/>
          <w:numId w:val="13"/>
        </w:numPr>
        <w:rPr>
          <w:rFonts w:ascii="Arial Narrow" w:eastAsia="Calibri" w:hAnsi="Arial Narrow" w:cs="Times New Roman"/>
          <w:b w:val="0"/>
          <w:szCs w:val="24"/>
        </w:rPr>
      </w:pPr>
      <w:r w:rsidRPr="008647DC">
        <w:rPr>
          <w:rFonts w:ascii="Arial Narrow" w:eastAsia="Calibri" w:hAnsi="Arial Narrow" w:cs="Times New Roman"/>
          <w:b w:val="0"/>
          <w:szCs w:val="24"/>
        </w:rPr>
        <w:t>Todos os parâmetros que representam os processos de emissão/absorção (para estimativas de 1ª e 2ª Ordem) podem ser espacialmente explícitos, possibilitando representar a heterogeneidade espacial dentro de uma região (por exemplo, de fatores de emissão).</w:t>
      </w:r>
    </w:p>
    <w:p w14:paraId="2E651525" w14:textId="5B8DCBF9" w:rsidR="008647DC" w:rsidRDefault="008647DC" w:rsidP="008647DC">
      <w:pPr>
        <w:pStyle w:val="PargrafodaLista"/>
        <w:numPr>
          <w:ilvl w:val="0"/>
          <w:numId w:val="13"/>
        </w:numPr>
        <w:rPr>
          <w:rFonts w:ascii="Arial Narrow" w:eastAsia="Calibri" w:hAnsi="Arial Narrow" w:cs="Times New Roman"/>
          <w:b w:val="0"/>
          <w:szCs w:val="24"/>
        </w:rPr>
      </w:pPr>
      <w:r w:rsidRPr="008647DC">
        <w:rPr>
          <w:rFonts w:ascii="Arial Narrow" w:eastAsia="Calibri" w:hAnsi="Arial Narrow" w:cs="Times New Roman"/>
          <w:b w:val="0"/>
          <w:szCs w:val="24"/>
        </w:rPr>
        <w:t>O arcabouço é facilmente parametrizável, extensível e de código aberto, permitindo o desenvolvimento de novos módulos ou a modificação dos existentes. O arcabouço de modelagem INPE-EM é desenvolvido em ambiente de modelagem TerraME.</w:t>
      </w:r>
    </w:p>
    <w:p w14:paraId="69D6EF96" w14:textId="77777777" w:rsidR="008647DC" w:rsidRPr="008647DC" w:rsidRDefault="008647DC" w:rsidP="008647DC">
      <w:pPr>
        <w:pStyle w:val="PargrafodaLista"/>
        <w:rPr>
          <w:rFonts w:ascii="Arial Narrow" w:eastAsia="Calibri" w:hAnsi="Arial Narrow" w:cs="Times New Roman"/>
          <w:b w:val="0"/>
          <w:szCs w:val="24"/>
        </w:rPr>
      </w:pPr>
    </w:p>
    <w:p w14:paraId="2152A57F" w14:textId="0B451E95" w:rsidR="00CB1809" w:rsidRDefault="008647DC" w:rsidP="00387412">
      <w:pPr>
        <w:rPr>
          <w:rFonts w:ascii="Arial Narrow" w:eastAsia="Calibri" w:hAnsi="Arial Narrow" w:cs="Times New Roman"/>
          <w:b w:val="0"/>
          <w:szCs w:val="24"/>
        </w:rPr>
      </w:pPr>
      <w:r w:rsidRPr="008647DC">
        <w:rPr>
          <w:rFonts w:ascii="Arial Narrow" w:eastAsia="Calibri" w:hAnsi="Arial Narrow" w:cs="Times New Roman"/>
          <w:b w:val="0"/>
          <w:szCs w:val="24"/>
        </w:rPr>
        <w:t>A versão inicial do arcabouço, descrita em Aguiar et al. (2012), consisti</w:t>
      </w:r>
      <w:r w:rsidR="00EB4324">
        <w:rPr>
          <w:rFonts w:ascii="Arial Narrow" w:eastAsia="Calibri" w:hAnsi="Arial Narrow" w:cs="Times New Roman"/>
          <w:b w:val="0"/>
          <w:szCs w:val="24"/>
        </w:rPr>
        <w:t>u</w:t>
      </w:r>
      <w:r w:rsidR="007176F7">
        <w:rPr>
          <w:rFonts w:ascii="Arial Narrow" w:eastAsia="Calibri" w:hAnsi="Arial Narrow" w:cs="Times New Roman"/>
          <w:b w:val="0"/>
          <w:szCs w:val="24"/>
        </w:rPr>
        <w:t xml:space="preserve"> n</w:t>
      </w:r>
      <w:r w:rsidRPr="008647DC">
        <w:rPr>
          <w:rFonts w:ascii="Arial Narrow" w:eastAsia="Calibri" w:hAnsi="Arial Narrow" w:cs="Times New Roman"/>
          <w:b w:val="0"/>
          <w:szCs w:val="24"/>
        </w:rPr>
        <w:t xml:space="preserve">a adaptação do modelo “bookkeeping” proposto por Houghton et al. (2000) para um ambiente espacialmente explícito, representando o processo de desmatamento por corte raso em áreas de floresta e a subsequente dinâmica da vegetação secundária nessas áreas desmatadas. Diversas melhorias foram incorporadas ao arcabouço desde então. Novos parâmetros foram introduzidos para torná-lo mais </w:t>
      </w:r>
      <w:r w:rsidRPr="008647DC">
        <w:rPr>
          <w:rFonts w:ascii="Arial Narrow" w:eastAsia="Calibri" w:hAnsi="Arial Narrow" w:cs="Times New Roman"/>
          <w:b w:val="0"/>
          <w:szCs w:val="24"/>
        </w:rPr>
        <w:lastRenderedPageBreak/>
        <w:t xml:space="preserve">adequado para representar as diferentes práticas de corte e queima da vegetação em diferentes biomas (por exemplo, corte parcial e destoca de raízes). Os compartimentos de carbono referentes à matéria orgânica morta (madeira morta e liteira) foram explicitamente incorporados, sendo acrescentados à matéria orgânica morta gerada pelo processo de </w:t>
      </w:r>
      <w:r w:rsidRPr="00387412">
        <w:rPr>
          <w:rFonts w:ascii="Arial Narrow" w:eastAsia="Calibri" w:hAnsi="Arial Narrow" w:cs="Times New Roman"/>
          <w:b w:val="0"/>
          <w:szCs w:val="24"/>
        </w:rPr>
        <w:t xml:space="preserve">corte/queima. As </w:t>
      </w:r>
      <w:r w:rsidR="00EB4324">
        <w:rPr>
          <w:rFonts w:ascii="Arial Narrow" w:eastAsia="Calibri" w:hAnsi="Arial Narrow" w:cs="Times New Roman"/>
          <w:b w:val="0"/>
          <w:szCs w:val="24"/>
        </w:rPr>
        <w:t>estimativas</w:t>
      </w:r>
      <w:r w:rsidR="00EB4324" w:rsidRPr="00387412">
        <w:rPr>
          <w:rFonts w:ascii="Arial Narrow" w:eastAsia="Calibri" w:hAnsi="Arial Narrow" w:cs="Times New Roman"/>
          <w:b w:val="0"/>
          <w:szCs w:val="24"/>
        </w:rPr>
        <w:t xml:space="preserve"> </w:t>
      </w:r>
      <w:r w:rsidRPr="00387412">
        <w:rPr>
          <w:rFonts w:ascii="Arial Narrow" w:eastAsia="Calibri" w:hAnsi="Arial Narrow" w:cs="Times New Roman"/>
          <w:b w:val="0"/>
          <w:szCs w:val="24"/>
        </w:rPr>
        <w:t>de emissões CH</w:t>
      </w:r>
      <w:r w:rsidRPr="00387412">
        <w:rPr>
          <w:rFonts w:ascii="Arial Narrow" w:eastAsia="Calibri" w:hAnsi="Arial Narrow" w:cs="Times New Roman"/>
          <w:b w:val="0"/>
          <w:szCs w:val="24"/>
          <w:vertAlign w:val="subscript"/>
        </w:rPr>
        <w:t>4</w:t>
      </w:r>
      <w:r w:rsidRPr="00387412">
        <w:rPr>
          <w:rFonts w:ascii="Arial Narrow" w:eastAsia="Calibri" w:hAnsi="Arial Narrow" w:cs="Times New Roman"/>
          <w:b w:val="0"/>
          <w:szCs w:val="24"/>
        </w:rPr>
        <w:t>, N</w:t>
      </w:r>
      <w:r w:rsidRPr="00387412">
        <w:rPr>
          <w:rFonts w:ascii="Arial Narrow" w:eastAsia="Calibri" w:hAnsi="Arial Narrow" w:cs="Times New Roman"/>
          <w:b w:val="0"/>
          <w:szCs w:val="24"/>
          <w:vertAlign w:val="subscript"/>
        </w:rPr>
        <w:t>2</w:t>
      </w:r>
      <w:r w:rsidRPr="00387412">
        <w:rPr>
          <w:rFonts w:ascii="Arial Narrow" w:eastAsia="Calibri" w:hAnsi="Arial Narrow" w:cs="Times New Roman"/>
          <w:b w:val="0"/>
          <w:szCs w:val="24"/>
        </w:rPr>
        <w:t>O, CO e NOx também passaram a ser calculadas.</w:t>
      </w:r>
      <w:r w:rsidR="00CB1242" w:rsidRPr="00387412">
        <w:rPr>
          <w:rFonts w:ascii="Arial Narrow" w:eastAsia="Calibri" w:hAnsi="Arial Narrow" w:cs="Times New Roman"/>
          <w:b w:val="0"/>
          <w:szCs w:val="24"/>
        </w:rPr>
        <w:t xml:space="preserve"> Além disso, foi desenvolvido um componente que contabiliza a emissão/absorção por degradação florestal e recrescimento da vegetação na área degradada.</w:t>
      </w:r>
      <w:r w:rsidR="00387412" w:rsidRPr="007176F7">
        <w:rPr>
          <w:rFonts w:ascii="Arial Narrow" w:eastAsia="Calibri" w:hAnsi="Arial Narrow" w:cs="Times New Roman"/>
          <w:b w:val="0"/>
          <w:szCs w:val="24"/>
        </w:rPr>
        <w:t xml:space="preserve"> </w:t>
      </w:r>
    </w:p>
    <w:p w14:paraId="0A67818B" w14:textId="6AE96823" w:rsidR="00231EA7" w:rsidRDefault="00CB1809" w:rsidP="00231EA7">
      <w:pPr>
        <w:rPr>
          <w:rFonts w:ascii="Arial Narrow" w:eastAsia="Calibri" w:hAnsi="Arial Narrow" w:cs="Times New Roman"/>
          <w:b w:val="0"/>
          <w:szCs w:val="24"/>
        </w:rPr>
      </w:pPr>
      <w:r w:rsidRPr="007176F7">
        <w:rPr>
          <w:rFonts w:ascii="Arial Narrow" w:eastAsia="Calibri" w:hAnsi="Arial Narrow" w:cs="Times New Roman"/>
          <w:b w:val="0"/>
          <w:szCs w:val="24"/>
        </w:rPr>
        <w:t>A</w:t>
      </w:r>
      <w:r w:rsidR="00387412" w:rsidRPr="007176F7">
        <w:rPr>
          <w:rFonts w:ascii="Arial Narrow" w:eastAsia="Calibri" w:hAnsi="Arial Narrow" w:cs="Times New Roman"/>
          <w:b w:val="0"/>
          <w:szCs w:val="24"/>
        </w:rPr>
        <w:t>s estimativas são apresentadas de modo agregado (tabelas com totais anuais) e de modo espacialmente desagregado, em células regulares.</w:t>
      </w:r>
      <w:r w:rsidRPr="007176F7">
        <w:rPr>
          <w:rFonts w:ascii="Arial Narrow" w:eastAsia="Calibri" w:hAnsi="Arial Narrow" w:cs="Times New Roman"/>
          <w:b w:val="0"/>
          <w:szCs w:val="24"/>
        </w:rPr>
        <w:t xml:space="preserve"> </w:t>
      </w:r>
      <w:r w:rsidR="00231EA7" w:rsidRPr="007176F7">
        <w:rPr>
          <w:rFonts w:ascii="Arial Narrow" w:eastAsia="Calibri" w:hAnsi="Arial Narrow" w:cs="Times New Roman"/>
          <w:b w:val="0"/>
          <w:szCs w:val="24"/>
        </w:rPr>
        <w:t xml:space="preserve">A figura abaixo representa esquematicamente como são realizadas as estimativas das emissões de 1ª e 2ª Ordem para processos de corte e queima da vegetação natural na versão </w:t>
      </w:r>
      <w:r w:rsidR="003505B6">
        <w:rPr>
          <w:rFonts w:ascii="Arial Narrow" w:eastAsia="Calibri" w:hAnsi="Arial Narrow" w:cs="Times New Roman"/>
          <w:b w:val="0"/>
          <w:szCs w:val="24"/>
        </w:rPr>
        <w:t>inicial</w:t>
      </w:r>
      <w:r w:rsidR="00231EA7" w:rsidRPr="007176F7">
        <w:rPr>
          <w:rFonts w:ascii="Arial Narrow" w:eastAsia="Calibri" w:hAnsi="Arial Narrow" w:cs="Times New Roman"/>
          <w:b w:val="0"/>
          <w:szCs w:val="24"/>
        </w:rPr>
        <w:t xml:space="preserve"> do arcabouço que consideram o processo gradativo de liberação e absorção do carbono, representando os fluxos entre os compartimentos de biomassa).</w:t>
      </w:r>
    </w:p>
    <w:p w14:paraId="028FCB8F" w14:textId="4568A70E" w:rsidR="00CB1809" w:rsidRDefault="00CB1809" w:rsidP="00CB1809">
      <w:pPr>
        <w:rPr>
          <w:rFonts w:ascii="Arial Narrow" w:eastAsia="Calibri" w:hAnsi="Arial Narrow" w:cs="Times New Roman"/>
          <w:b w:val="0"/>
          <w:szCs w:val="24"/>
        </w:rPr>
      </w:pPr>
      <w:r w:rsidRPr="008647DC">
        <w:rPr>
          <w:rFonts w:ascii="Arial Narrow" w:eastAsia="Calibri" w:hAnsi="Arial Narrow" w:cs="Times New Roman"/>
          <w:b w:val="0"/>
          <w:szCs w:val="24"/>
        </w:rPr>
        <w:t>Todos os parâmetros que representam os processos de emissão/absorção (para estimativas de 1ª e 2ª Ordem) podem ser espacialmente explícitos, possibilitando representar a heterogeneidade espacial dentro de uma região (por exemplo, de fatores de emissão).</w:t>
      </w:r>
      <w:r w:rsidR="00F3478C">
        <w:rPr>
          <w:rFonts w:ascii="Arial Narrow" w:eastAsia="Calibri" w:hAnsi="Arial Narrow" w:cs="Times New Roman"/>
          <w:b w:val="0"/>
          <w:szCs w:val="24"/>
        </w:rPr>
        <w:t xml:space="preserve"> </w:t>
      </w:r>
      <w:r w:rsidRPr="008647DC">
        <w:rPr>
          <w:rFonts w:ascii="Arial Narrow" w:eastAsia="Calibri" w:hAnsi="Arial Narrow" w:cs="Times New Roman"/>
          <w:b w:val="0"/>
          <w:szCs w:val="24"/>
        </w:rPr>
        <w:t>Por fim, o arcabouço é facilmente parametrizável, extensível e de código aberto, permitindo o desenvolvimento de novos módulos ou a modificação dos existentes. O arcabouço de modelagem INPE-EM é desenvolvido em ambiente de modelagem TerraME.</w:t>
      </w:r>
    </w:p>
    <w:p w14:paraId="3E528E97" w14:textId="75440751" w:rsidR="008647DC" w:rsidRDefault="008647DC" w:rsidP="008647DC">
      <w:pPr>
        <w:rPr>
          <w:rFonts w:ascii="Arial Narrow" w:eastAsia="Calibri" w:hAnsi="Arial Narrow" w:cs="Times New Roman"/>
          <w:b w:val="0"/>
          <w:szCs w:val="24"/>
        </w:rPr>
      </w:pPr>
    </w:p>
    <w:p w14:paraId="4DD99B72" w14:textId="798EE1A8" w:rsidR="008647DC" w:rsidRDefault="008647DC" w:rsidP="008647DC">
      <w:pPr>
        <w:rPr>
          <w:rFonts w:ascii="Arial Narrow" w:eastAsia="Calibri" w:hAnsi="Arial Narrow" w:cs="Times New Roman"/>
          <w:b w:val="0"/>
          <w:szCs w:val="24"/>
        </w:rPr>
      </w:pPr>
      <w:r>
        <w:rPr>
          <w:noProof/>
          <w:lang w:eastAsia="pt-BR"/>
        </w:rPr>
        <w:drawing>
          <wp:inline distT="0" distB="0" distL="0" distR="0" wp14:anchorId="5CE9BF25" wp14:editId="6A1686F0">
            <wp:extent cx="5400040" cy="2624936"/>
            <wp:effectExtent l="0" t="0" r="0" b="4445"/>
            <wp:docPr id="1" name="Imagem 1" descr="D:\AtualizaINPE-EM_setembro_2017\conteudo_pt\images\figura3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ualizaINPE-EM_setembro_2017\conteudo_pt\images\figura3_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2624936"/>
                    </a:xfrm>
                    <a:prstGeom prst="rect">
                      <a:avLst/>
                    </a:prstGeom>
                    <a:noFill/>
                    <a:ln>
                      <a:noFill/>
                    </a:ln>
                  </pic:spPr>
                </pic:pic>
              </a:graphicData>
            </a:graphic>
          </wp:inline>
        </w:drawing>
      </w:r>
    </w:p>
    <w:p w14:paraId="29FBAFE3" w14:textId="2DCD1021" w:rsidR="008647DC" w:rsidRDefault="008647DC" w:rsidP="00126A3D">
      <w:pPr>
        <w:contextualSpacing/>
        <w:jc w:val="center"/>
        <w:rPr>
          <w:rFonts w:ascii="Arial Narrow" w:eastAsia="Calibri" w:hAnsi="Arial Narrow" w:cs="Times New Roman"/>
          <w:b w:val="0"/>
          <w:szCs w:val="24"/>
        </w:rPr>
      </w:pPr>
      <w:r w:rsidRPr="00A1571D">
        <w:rPr>
          <w:rFonts w:ascii="Arial Narrow" w:eastAsia="Calibri" w:hAnsi="Arial Narrow" w:cs="Times New Roman"/>
          <w:szCs w:val="24"/>
        </w:rPr>
        <w:t xml:space="preserve">Figura </w:t>
      </w:r>
      <w:r>
        <w:rPr>
          <w:rFonts w:ascii="Arial Narrow" w:eastAsia="Calibri" w:hAnsi="Arial Narrow" w:cs="Times New Roman"/>
          <w:szCs w:val="24"/>
        </w:rPr>
        <w:t>1</w:t>
      </w:r>
      <w:r w:rsidRPr="000C5F19">
        <w:rPr>
          <w:rFonts w:ascii="Arial Narrow" w:eastAsia="Calibri" w:hAnsi="Arial Narrow" w:cs="Times New Roman"/>
          <w:szCs w:val="24"/>
        </w:rPr>
        <w:t xml:space="preserve"> </w:t>
      </w:r>
      <w:r>
        <w:rPr>
          <w:rFonts w:ascii="Arial Narrow" w:eastAsia="Calibri" w:hAnsi="Arial Narrow" w:cs="Times New Roman"/>
          <w:szCs w:val="24"/>
        </w:rPr>
        <w:t>–</w:t>
      </w:r>
      <w:r w:rsidRPr="00F242C4">
        <w:rPr>
          <w:rFonts w:ascii="Arial Narrow" w:eastAsia="Calibri" w:hAnsi="Arial Narrow" w:cs="Times New Roman"/>
          <w:b w:val="0"/>
          <w:szCs w:val="24"/>
        </w:rPr>
        <w:t xml:space="preserve"> </w:t>
      </w:r>
      <w:r>
        <w:rPr>
          <w:rFonts w:ascii="Arial Narrow" w:eastAsia="Calibri" w:hAnsi="Arial Narrow" w:cs="Times New Roman"/>
          <w:b w:val="0"/>
          <w:szCs w:val="24"/>
        </w:rPr>
        <w:t>Estimativas de emissões de 1ª Ordem</w:t>
      </w:r>
      <w:r w:rsidRPr="00F242C4">
        <w:rPr>
          <w:rFonts w:ascii="Arial Narrow" w:eastAsia="Calibri" w:hAnsi="Arial Narrow" w:cs="Times New Roman"/>
          <w:b w:val="0"/>
          <w:szCs w:val="24"/>
        </w:rPr>
        <w:t>.</w:t>
      </w:r>
    </w:p>
    <w:p w14:paraId="2EF08AD2" w14:textId="744387F5" w:rsidR="008647DC" w:rsidRDefault="008647DC" w:rsidP="008647DC">
      <w:pPr>
        <w:contextualSpacing/>
        <w:rPr>
          <w:rFonts w:ascii="Arial Narrow" w:eastAsia="Calibri" w:hAnsi="Arial Narrow" w:cs="Times New Roman"/>
          <w:b w:val="0"/>
          <w:szCs w:val="24"/>
        </w:rPr>
      </w:pPr>
    </w:p>
    <w:p w14:paraId="5DC3B46B" w14:textId="3A6820EA" w:rsidR="008647DC" w:rsidRDefault="008647DC" w:rsidP="008647DC">
      <w:pPr>
        <w:contextualSpacing/>
        <w:rPr>
          <w:rFonts w:ascii="Arial Narrow" w:eastAsia="Calibri" w:hAnsi="Arial Narrow" w:cs="Times New Roman"/>
          <w:b w:val="0"/>
          <w:szCs w:val="24"/>
        </w:rPr>
      </w:pPr>
      <w:r>
        <w:rPr>
          <w:noProof/>
          <w:lang w:eastAsia="pt-BR"/>
        </w:rPr>
        <w:lastRenderedPageBreak/>
        <w:drawing>
          <wp:inline distT="0" distB="0" distL="0" distR="0" wp14:anchorId="6B45FADD" wp14:editId="4161D76D">
            <wp:extent cx="5400040" cy="3303695"/>
            <wp:effectExtent l="0" t="0" r="0" b="0"/>
            <wp:docPr id="3" name="Imagem 3" descr="D:\AtualizaINPE-EM_setembro_2017\conteudo_pt\images\figura3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ualizaINPE-EM_setembro_2017\conteudo_pt\images\figura3_b.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303695"/>
                    </a:xfrm>
                    <a:prstGeom prst="rect">
                      <a:avLst/>
                    </a:prstGeom>
                    <a:noFill/>
                    <a:ln>
                      <a:noFill/>
                    </a:ln>
                  </pic:spPr>
                </pic:pic>
              </a:graphicData>
            </a:graphic>
          </wp:inline>
        </w:drawing>
      </w:r>
    </w:p>
    <w:p w14:paraId="47C38B85" w14:textId="500B28EE" w:rsidR="008647DC" w:rsidRDefault="008647DC" w:rsidP="00126A3D">
      <w:pPr>
        <w:contextualSpacing/>
        <w:jc w:val="center"/>
        <w:rPr>
          <w:rFonts w:ascii="Arial Narrow" w:eastAsia="Calibri" w:hAnsi="Arial Narrow" w:cs="Times New Roman"/>
          <w:b w:val="0"/>
          <w:szCs w:val="24"/>
        </w:rPr>
      </w:pPr>
      <w:r w:rsidRPr="00A1571D">
        <w:rPr>
          <w:rFonts w:ascii="Arial Narrow" w:eastAsia="Calibri" w:hAnsi="Arial Narrow" w:cs="Times New Roman"/>
          <w:szCs w:val="24"/>
        </w:rPr>
        <w:t xml:space="preserve">Figura </w:t>
      </w:r>
      <w:r>
        <w:rPr>
          <w:rFonts w:ascii="Arial Narrow" w:eastAsia="Calibri" w:hAnsi="Arial Narrow" w:cs="Times New Roman"/>
          <w:szCs w:val="24"/>
        </w:rPr>
        <w:t>2</w:t>
      </w:r>
      <w:r w:rsidRPr="000C5F19">
        <w:rPr>
          <w:rFonts w:ascii="Arial Narrow" w:eastAsia="Calibri" w:hAnsi="Arial Narrow" w:cs="Times New Roman"/>
          <w:szCs w:val="24"/>
        </w:rPr>
        <w:t xml:space="preserve"> </w:t>
      </w:r>
      <w:r>
        <w:rPr>
          <w:rFonts w:ascii="Arial Narrow" w:eastAsia="Calibri" w:hAnsi="Arial Narrow" w:cs="Times New Roman"/>
          <w:szCs w:val="24"/>
        </w:rPr>
        <w:t>–</w:t>
      </w:r>
      <w:r w:rsidRPr="00F242C4">
        <w:rPr>
          <w:rFonts w:ascii="Arial Narrow" w:eastAsia="Calibri" w:hAnsi="Arial Narrow" w:cs="Times New Roman"/>
          <w:b w:val="0"/>
          <w:szCs w:val="24"/>
        </w:rPr>
        <w:t xml:space="preserve"> </w:t>
      </w:r>
      <w:r>
        <w:rPr>
          <w:rFonts w:ascii="Arial Narrow" w:eastAsia="Calibri" w:hAnsi="Arial Narrow" w:cs="Times New Roman"/>
          <w:b w:val="0"/>
          <w:szCs w:val="24"/>
        </w:rPr>
        <w:t>Estimativas de emissões de 2ª Ordem</w:t>
      </w:r>
      <w:r w:rsidRPr="00F242C4">
        <w:rPr>
          <w:rFonts w:ascii="Arial Narrow" w:eastAsia="Calibri" w:hAnsi="Arial Narrow" w:cs="Times New Roman"/>
          <w:b w:val="0"/>
          <w:szCs w:val="24"/>
        </w:rPr>
        <w:t>.</w:t>
      </w:r>
    </w:p>
    <w:p w14:paraId="572E22ED" w14:textId="4FCA0F4B" w:rsidR="008647DC" w:rsidRDefault="008647DC" w:rsidP="008647DC">
      <w:pPr>
        <w:contextualSpacing/>
        <w:rPr>
          <w:rFonts w:ascii="Arial Narrow" w:eastAsia="Calibri" w:hAnsi="Arial Narrow" w:cs="Times New Roman"/>
          <w:b w:val="0"/>
          <w:szCs w:val="24"/>
        </w:rPr>
      </w:pPr>
    </w:p>
    <w:p w14:paraId="3E693A46" w14:textId="6E744C68" w:rsidR="008647DC" w:rsidRPr="008647DC" w:rsidRDefault="008647DC" w:rsidP="008647DC">
      <w:pPr>
        <w:contextualSpacing/>
        <w:rPr>
          <w:rFonts w:ascii="Arial Narrow" w:eastAsia="Calibri" w:hAnsi="Arial Narrow" w:cs="Times New Roman"/>
          <w:b w:val="0"/>
          <w:szCs w:val="24"/>
        </w:rPr>
      </w:pPr>
      <w:r w:rsidRPr="008647DC">
        <w:rPr>
          <w:rFonts w:ascii="Arial Narrow" w:eastAsia="Calibri" w:hAnsi="Arial Narrow" w:cs="Times New Roman"/>
          <w:b w:val="0"/>
          <w:szCs w:val="24"/>
        </w:rPr>
        <w:t xml:space="preserve">As estimativas de emissão de 2ª </w:t>
      </w:r>
      <w:r w:rsidR="007176F7">
        <w:rPr>
          <w:rFonts w:ascii="Arial Narrow" w:eastAsia="Calibri" w:hAnsi="Arial Narrow" w:cs="Times New Roman"/>
          <w:b w:val="0"/>
          <w:szCs w:val="24"/>
        </w:rPr>
        <w:t>O</w:t>
      </w:r>
      <w:r w:rsidRPr="008647DC">
        <w:rPr>
          <w:rFonts w:ascii="Arial Narrow" w:eastAsia="Calibri" w:hAnsi="Arial Narrow" w:cs="Times New Roman"/>
          <w:b w:val="0"/>
          <w:szCs w:val="24"/>
        </w:rPr>
        <w:t>rdem buscam representar com maior realismo a taxa de liberação do carbono para a atmosfera ao longo do tempo – levando em consideração que uma parte da biomassa é transformada em produto madeireiro e que outra parte não será queimada, sofrendo decomposição gradual no terreno (acima ou abaixo do solo). Nas estimativas de 1ª Ordem, assume-se liberação instantânea de 100% de carbono existente acima e abaixo do solo. No caso do CO</w:t>
      </w:r>
      <w:r w:rsidRPr="00126A3D">
        <w:rPr>
          <w:rFonts w:ascii="Arial Narrow" w:eastAsia="Calibri" w:hAnsi="Arial Narrow" w:cs="Times New Roman"/>
          <w:b w:val="0"/>
          <w:szCs w:val="24"/>
          <w:vertAlign w:val="subscript"/>
        </w:rPr>
        <w:t>2</w:t>
      </w:r>
      <w:r w:rsidRPr="008647DC">
        <w:rPr>
          <w:rFonts w:ascii="Arial Narrow" w:eastAsia="Calibri" w:hAnsi="Arial Narrow" w:cs="Times New Roman"/>
          <w:b w:val="0"/>
          <w:szCs w:val="24"/>
        </w:rPr>
        <w:t>, as emissões de 2ª Ordem são estimadas, a cada ano, pela soma dos elementos de liberação instantânea por queima (da biomassa viva e matéria orgânica morta) aos elementos de decomposição gradual da matéria orgânica morta, produtos madeireiros e carbono elementar. Já as emissões por CH</w:t>
      </w:r>
      <w:r w:rsidRPr="00126A3D">
        <w:rPr>
          <w:rFonts w:ascii="Arial Narrow" w:eastAsia="Calibri" w:hAnsi="Arial Narrow" w:cs="Times New Roman"/>
          <w:b w:val="0"/>
          <w:szCs w:val="24"/>
          <w:vertAlign w:val="subscript"/>
        </w:rPr>
        <w:t>4</w:t>
      </w:r>
      <w:r w:rsidRPr="008647DC">
        <w:rPr>
          <w:rFonts w:ascii="Arial Narrow" w:eastAsia="Calibri" w:hAnsi="Arial Narrow" w:cs="Times New Roman"/>
          <w:b w:val="0"/>
          <w:szCs w:val="24"/>
        </w:rPr>
        <w:t>, N</w:t>
      </w:r>
      <w:r w:rsidRPr="00126A3D">
        <w:rPr>
          <w:rFonts w:ascii="Arial Narrow" w:eastAsia="Calibri" w:hAnsi="Arial Narrow" w:cs="Times New Roman"/>
          <w:b w:val="0"/>
          <w:szCs w:val="24"/>
          <w:vertAlign w:val="subscript"/>
        </w:rPr>
        <w:t>2</w:t>
      </w:r>
      <w:r w:rsidRPr="008647DC">
        <w:rPr>
          <w:rFonts w:ascii="Arial Narrow" w:eastAsia="Calibri" w:hAnsi="Arial Narrow" w:cs="Times New Roman"/>
          <w:b w:val="0"/>
          <w:szCs w:val="24"/>
        </w:rPr>
        <w:t xml:space="preserve">O, CO e NOx são proporcionais à porcentagem de biomassa queimada. </w:t>
      </w:r>
    </w:p>
    <w:p w14:paraId="65ED696B" w14:textId="77777777" w:rsidR="008647DC" w:rsidRPr="008647DC" w:rsidRDefault="008647DC" w:rsidP="008647DC">
      <w:pPr>
        <w:contextualSpacing/>
        <w:rPr>
          <w:rFonts w:ascii="Arial Narrow" w:eastAsia="Calibri" w:hAnsi="Arial Narrow" w:cs="Times New Roman"/>
          <w:b w:val="0"/>
          <w:szCs w:val="24"/>
        </w:rPr>
      </w:pPr>
    </w:p>
    <w:p w14:paraId="15B99DA5" w14:textId="1ADFF803" w:rsidR="008647DC" w:rsidRPr="00F242C4" w:rsidRDefault="008647DC" w:rsidP="008647DC">
      <w:pPr>
        <w:contextualSpacing/>
        <w:rPr>
          <w:rFonts w:ascii="Arial Narrow" w:eastAsia="Calibri" w:hAnsi="Arial Narrow" w:cs="Times New Roman"/>
          <w:b w:val="0"/>
          <w:szCs w:val="24"/>
        </w:rPr>
      </w:pPr>
      <w:r w:rsidRPr="008647DC">
        <w:rPr>
          <w:rFonts w:ascii="Arial Narrow" w:eastAsia="Calibri" w:hAnsi="Arial Narrow" w:cs="Times New Roman"/>
          <w:b w:val="0"/>
          <w:szCs w:val="24"/>
        </w:rPr>
        <w:t xml:space="preserve">O INPE-EM </w:t>
      </w:r>
      <w:r w:rsidR="00213F4F">
        <w:rPr>
          <w:rFonts w:ascii="Arial Narrow" w:eastAsia="Calibri" w:hAnsi="Arial Narrow" w:cs="Times New Roman"/>
          <w:b w:val="0"/>
          <w:szCs w:val="24"/>
        </w:rPr>
        <w:t>4.0</w:t>
      </w:r>
      <w:r w:rsidRPr="008647DC">
        <w:rPr>
          <w:rFonts w:ascii="Arial Narrow" w:eastAsia="Calibri" w:hAnsi="Arial Narrow" w:cs="Times New Roman"/>
          <w:b w:val="0"/>
          <w:szCs w:val="24"/>
        </w:rPr>
        <w:t xml:space="preserve"> apresenta um novo componente para cálculo de emissões por degradação florestal. Este componente é um</w:t>
      </w:r>
      <w:r w:rsidR="00213F4F">
        <w:rPr>
          <w:rFonts w:ascii="Arial Narrow" w:eastAsia="Calibri" w:hAnsi="Arial Narrow" w:cs="Times New Roman"/>
          <w:b w:val="0"/>
          <w:szCs w:val="24"/>
        </w:rPr>
        <w:t xml:space="preserve"> refinamento do componente de degradação disponível na versão 3.1,</w:t>
      </w:r>
      <w:r w:rsidRPr="008647DC">
        <w:rPr>
          <w:rFonts w:ascii="Arial Narrow" w:eastAsia="Calibri" w:hAnsi="Arial Narrow" w:cs="Times New Roman"/>
          <w:b w:val="0"/>
          <w:szCs w:val="24"/>
        </w:rPr>
        <w:t xml:space="preserve"> </w:t>
      </w:r>
      <w:r w:rsidR="008F28D6">
        <w:rPr>
          <w:rFonts w:ascii="Arial Narrow" w:eastAsia="Calibri" w:hAnsi="Arial Narrow" w:cs="Times New Roman"/>
          <w:b w:val="0"/>
          <w:szCs w:val="24"/>
        </w:rPr>
        <w:t>que</w:t>
      </w:r>
      <w:r w:rsidRPr="008647DC">
        <w:rPr>
          <w:rFonts w:ascii="Arial Narrow" w:eastAsia="Calibri" w:hAnsi="Arial Narrow" w:cs="Times New Roman"/>
          <w:b w:val="0"/>
          <w:szCs w:val="24"/>
        </w:rPr>
        <w:t xml:space="preserve"> incorpor</w:t>
      </w:r>
      <w:r w:rsidR="008F28D6">
        <w:rPr>
          <w:rFonts w:ascii="Arial Narrow" w:eastAsia="Calibri" w:hAnsi="Arial Narrow" w:cs="Times New Roman"/>
          <w:b w:val="0"/>
          <w:szCs w:val="24"/>
        </w:rPr>
        <w:t>ou pela primeira vez</w:t>
      </w:r>
      <w:r w:rsidRPr="008647DC">
        <w:rPr>
          <w:rFonts w:ascii="Arial Narrow" w:eastAsia="Calibri" w:hAnsi="Arial Narrow" w:cs="Times New Roman"/>
          <w:b w:val="0"/>
          <w:szCs w:val="24"/>
        </w:rPr>
        <w:t xml:space="preserve"> as emissões por degradação florestal às estimativas de emissões por corte raso e vegetação secundária do INPE-EM</w:t>
      </w:r>
      <w:r w:rsidR="008F28D6">
        <w:rPr>
          <w:rFonts w:ascii="Arial Narrow" w:eastAsia="Calibri" w:hAnsi="Arial Narrow" w:cs="Times New Roman"/>
          <w:b w:val="0"/>
          <w:szCs w:val="24"/>
        </w:rPr>
        <w:t xml:space="preserve">. </w:t>
      </w:r>
      <w:r w:rsidRPr="008647DC">
        <w:rPr>
          <w:rFonts w:ascii="Arial Narrow" w:eastAsia="Calibri" w:hAnsi="Arial Narrow" w:cs="Times New Roman"/>
          <w:b w:val="0"/>
          <w:szCs w:val="24"/>
        </w:rPr>
        <w:t>Neste componente a biomassa média em cada célula é atualizada dinamicamente como consequência de eventos de degradação</w:t>
      </w:r>
      <w:r w:rsidR="0023585B">
        <w:rPr>
          <w:rFonts w:ascii="Arial Narrow" w:eastAsia="Calibri" w:hAnsi="Arial Narrow" w:cs="Times New Roman"/>
          <w:b w:val="0"/>
          <w:szCs w:val="24"/>
        </w:rPr>
        <w:t xml:space="preserve"> florestal</w:t>
      </w:r>
      <w:r w:rsidRPr="008647DC">
        <w:rPr>
          <w:rFonts w:ascii="Arial Narrow" w:eastAsia="Calibri" w:hAnsi="Arial Narrow" w:cs="Times New Roman"/>
          <w:b w:val="0"/>
          <w:szCs w:val="24"/>
        </w:rPr>
        <w:t xml:space="preserve"> (fogo e corte seletivo) e regeneração destas áreas. Ou seja, o estoque de biomassa em uma célula aumenta ou diminui de acordo com sua trajetória de degradação e o modelo </w:t>
      </w:r>
      <w:r w:rsidR="0033796A">
        <w:rPr>
          <w:rFonts w:ascii="Arial Narrow" w:eastAsia="Calibri" w:hAnsi="Arial Narrow" w:cs="Times New Roman"/>
          <w:b w:val="0"/>
          <w:szCs w:val="24"/>
        </w:rPr>
        <w:t>estima</w:t>
      </w:r>
      <w:r w:rsidR="0033796A" w:rsidRPr="008647DC">
        <w:rPr>
          <w:rFonts w:ascii="Arial Narrow" w:eastAsia="Calibri" w:hAnsi="Arial Narrow" w:cs="Times New Roman"/>
          <w:b w:val="0"/>
          <w:szCs w:val="24"/>
        </w:rPr>
        <w:t xml:space="preserve"> </w:t>
      </w:r>
      <w:r w:rsidRPr="008647DC">
        <w:rPr>
          <w:rFonts w:ascii="Arial Narrow" w:eastAsia="Calibri" w:hAnsi="Arial Narrow" w:cs="Times New Roman"/>
          <w:b w:val="0"/>
          <w:szCs w:val="24"/>
        </w:rPr>
        <w:t xml:space="preserve">a emissão/absorção correspondente. Quando ocorre um corte raso na célula o modelo calcula a </w:t>
      </w:r>
      <w:r w:rsidRPr="008647DC">
        <w:rPr>
          <w:rFonts w:ascii="Arial Narrow" w:eastAsia="Calibri" w:hAnsi="Arial Narrow" w:cs="Times New Roman"/>
          <w:b w:val="0"/>
          <w:szCs w:val="24"/>
        </w:rPr>
        <w:lastRenderedPageBreak/>
        <w:t>emissão correspondente a este estoque atual de biomassa.</w:t>
      </w:r>
      <w:r w:rsidR="003D6974">
        <w:rPr>
          <w:rFonts w:ascii="Arial Narrow" w:eastAsia="Calibri" w:hAnsi="Arial Narrow" w:cs="Times New Roman"/>
          <w:b w:val="0"/>
          <w:szCs w:val="24"/>
        </w:rPr>
        <w:t xml:space="preserve"> A versão do componente de degradação florestal disponível no componente 4.0 p</w:t>
      </w:r>
      <w:r w:rsidR="0033796A">
        <w:rPr>
          <w:rFonts w:ascii="Arial Narrow" w:eastAsia="Calibri" w:hAnsi="Arial Narrow" w:cs="Times New Roman"/>
          <w:b w:val="0"/>
          <w:szCs w:val="24"/>
        </w:rPr>
        <w:t xml:space="preserve">ermite que o usuário defina uma </w:t>
      </w:r>
      <w:r w:rsidR="00725B06">
        <w:rPr>
          <w:rFonts w:ascii="Arial Narrow" w:eastAsia="Calibri" w:hAnsi="Arial Narrow" w:cs="Times New Roman"/>
          <w:b w:val="0"/>
          <w:szCs w:val="24"/>
        </w:rPr>
        <w:t xml:space="preserve">taxa de recrescimento variável ao longo dos anos, permitindo adotar </w:t>
      </w:r>
      <w:r w:rsidR="0033796A">
        <w:rPr>
          <w:rFonts w:ascii="Arial Narrow" w:eastAsia="Calibri" w:hAnsi="Arial Narrow" w:cs="Times New Roman"/>
          <w:b w:val="0"/>
          <w:szCs w:val="24"/>
        </w:rPr>
        <w:t>curva</w:t>
      </w:r>
      <w:r w:rsidR="00725B06">
        <w:rPr>
          <w:rFonts w:ascii="Arial Narrow" w:eastAsia="Calibri" w:hAnsi="Arial Narrow" w:cs="Times New Roman"/>
          <w:b w:val="0"/>
          <w:szCs w:val="24"/>
        </w:rPr>
        <w:t>s</w:t>
      </w:r>
      <w:r w:rsidR="0033796A">
        <w:rPr>
          <w:rFonts w:ascii="Arial Narrow" w:eastAsia="Calibri" w:hAnsi="Arial Narrow" w:cs="Times New Roman"/>
          <w:b w:val="0"/>
          <w:szCs w:val="24"/>
        </w:rPr>
        <w:t xml:space="preserve"> de</w:t>
      </w:r>
      <w:r w:rsidR="003D6974">
        <w:rPr>
          <w:rFonts w:ascii="Arial Narrow" w:eastAsia="Calibri" w:hAnsi="Arial Narrow" w:cs="Times New Roman"/>
          <w:b w:val="0"/>
          <w:szCs w:val="24"/>
        </w:rPr>
        <w:t xml:space="preserve"> recrescimento </w:t>
      </w:r>
      <w:r w:rsidR="0033796A">
        <w:rPr>
          <w:rFonts w:ascii="Arial Narrow" w:eastAsia="Calibri" w:hAnsi="Arial Narrow" w:cs="Times New Roman"/>
          <w:b w:val="0"/>
          <w:szCs w:val="24"/>
        </w:rPr>
        <w:t>que represente</w:t>
      </w:r>
      <w:r w:rsidR="00725B06">
        <w:rPr>
          <w:rFonts w:ascii="Arial Narrow" w:eastAsia="Calibri" w:hAnsi="Arial Narrow" w:cs="Times New Roman"/>
          <w:b w:val="0"/>
          <w:szCs w:val="24"/>
        </w:rPr>
        <w:t>m</w:t>
      </w:r>
      <w:r w:rsidR="0033796A">
        <w:rPr>
          <w:rFonts w:ascii="Arial Narrow" w:eastAsia="Calibri" w:hAnsi="Arial Narrow" w:cs="Times New Roman"/>
          <w:b w:val="0"/>
          <w:szCs w:val="24"/>
        </w:rPr>
        <w:t xml:space="preserve"> o processo </w:t>
      </w:r>
      <w:r w:rsidR="00033FD6">
        <w:rPr>
          <w:rFonts w:ascii="Arial Narrow" w:eastAsia="Calibri" w:hAnsi="Arial Narrow" w:cs="Times New Roman"/>
          <w:b w:val="0"/>
          <w:szCs w:val="24"/>
        </w:rPr>
        <w:t>de forma mais realista, aos moldes das emissões de 2ª Ordem.</w:t>
      </w:r>
    </w:p>
    <w:p w14:paraId="7973DA0C" w14:textId="0FAAFB0E" w:rsidR="008647DC" w:rsidRDefault="008647DC" w:rsidP="008647DC">
      <w:pPr>
        <w:rPr>
          <w:rFonts w:ascii="Arial Narrow" w:eastAsia="Calibri" w:hAnsi="Arial Narrow" w:cs="Times New Roman"/>
          <w:b w:val="0"/>
          <w:szCs w:val="24"/>
        </w:rPr>
      </w:pPr>
    </w:p>
    <w:p w14:paraId="2D6DFD70" w14:textId="06BCD595" w:rsidR="008647DC" w:rsidRDefault="008647DC" w:rsidP="008647DC">
      <w:pPr>
        <w:rPr>
          <w:rFonts w:ascii="Arial Narrow" w:eastAsia="Calibri" w:hAnsi="Arial Narrow" w:cs="Times New Roman"/>
          <w:b w:val="0"/>
          <w:szCs w:val="24"/>
        </w:rPr>
      </w:pPr>
      <w:r>
        <w:rPr>
          <w:noProof/>
          <w:lang w:eastAsia="pt-BR"/>
        </w:rPr>
        <w:drawing>
          <wp:inline distT="0" distB="0" distL="0" distR="0" wp14:anchorId="4CA20B23" wp14:editId="1DF5F6C8">
            <wp:extent cx="5400040" cy="2475255"/>
            <wp:effectExtent l="0" t="0" r="0" b="1270"/>
            <wp:docPr id="5" name="Imagem 5" descr="Modelo conceitual do INPE-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delo conceitual do INPE-EM 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475255"/>
                    </a:xfrm>
                    <a:prstGeom prst="rect">
                      <a:avLst/>
                    </a:prstGeom>
                    <a:noFill/>
                    <a:ln>
                      <a:noFill/>
                    </a:ln>
                  </pic:spPr>
                </pic:pic>
              </a:graphicData>
            </a:graphic>
          </wp:inline>
        </w:drawing>
      </w:r>
    </w:p>
    <w:p w14:paraId="5F03FC3E" w14:textId="52C195C8" w:rsidR="008647DC" w:rsidRDefault="008647DC" w:rsidP="00126A3D">
      <w:pPr>
        <w:contextualSpacing/>
        <w:jc w:val="center"/>
        <w:rPr>
          <w:rFonts w:ascii="Arial Narrow" w:eastAsia="Calibri" w:hAnsi="Arial Narrow" w:cs="Times New Roman"/>
          <w:b w:val="0"/>
          <w:szCs w:val="24"/>
        </w:rPr>
      </w:pPr>
      <w:r w:rsidRPr="00A1571D">
        <w:rPr>
          <w:rFonts w:ascii="Arial Narrow" w:eastAsia="Calibri" w:hAnsi="Arial Narrow" w:cs="Times New Roman"/>
          <w:szCs w:val="24"/>
        </w:rPr>
        <w:t xml:space="preserve">Figura </w:t>
      </w:r>
      <w:r>
        <w:rPr>
          <w:rFonts w:ascii="Arial Narrow" w:eastAsia="Calibri" w:hAnsi="Arial Narrow" w:cs="Times New Roman"/>
          <w:szCs w:val="24"/>
        </w:rPr>
        <w:t>3</w:t>
      </w:r>
      <w:r w:rsidRPr="000C5F19">
        <w:rPr>
          <w:rFonts w:ascii="Arial Narrow" w:eastAsia="Calibri" w:hAnsi="Arial Narrow" w:cs="Times New Roman"/>
          <w:szCs w:val="24"/>
        </w:rPr>
        <w:t xml:space="preserve"> </w:t>
      </w:r>
      <w:r>
        <w:rPr>
          <w:rFonts w:ascii="Arial Narrow" w:eastAsia="Calibri" w:hAnsi="Arial Narrow" w:cs="Times New Roman"/>
          <w:szCs w:val="24"/>
        </w:rPr>
        <w:t>–</w:t>
      </w:r>
      <w:r w:rsidRPr="00F242C4">
        <w:rPr>
          <w:rFonts w:ascii="Arial Narrow" w:eastAsia="Calibri" w:hAnsi="Arial Narrow" w:cs="Times New Roman"/>
          <w:b w:val="0"/>
          <w:szCs w:val="24"/>
        </w:rPr>
        <w:t xml:space="preserve"> </w:t>
      </w:r>
      <w:r>
        <w:rPr>
          <w:rFonts w:ascii="Arial Narrow" w:eastAsia="Calibri" w:hAnsi="Arial Narrow" w:cs="Times New Roman"/>
          <w:b w:val="0"/>
          <w:szCs w:val="24"/>
        </w:rPr>
        <w:t>Componente de Degradação</w:t>
      </w:r>
      <w:r w:rsidRPr="00F242C4">
        <w:rPr>
          <w:rFonts w:ascii="Arial Narrow" w:eastAsia="Calibri" w:hAnsi="Arial Narrow" w:cs="Times New Roman"/>
          <w:b w:val="0"/>
          <w:szCs w:val="24"/>
        </w:rPr>
        <w:t>.</w:t>
      </w:r>
    </w:p>
    <w:p w14:paraId="155A6888" w14:textId="77777777" w:rsidR="008647DC" w:rsidRPr="008647DC" w:rsidRDefault="008647DC" w:rsidP="008647DC">
      <w:pPr>
        <w:rPr>
          <w:rFonts w:ascii="Arial Narrow" w:eastAsia="Calibri" w:hAnsi="Arial Narrow" w:cs="Times New Roman"/>
          <w:b w:val="0"/>
          <w:szCs w:val="24"/>
        </w:rPr>
      </w:pPr>
    </w:p>
    <w:p w14:paraId="52FB7EB2" w14:textId="77777777" w:rsidR="00D272FE" w:rsidRPr="00D272FE" w:rsidRDefault="00D272FE" w:rsidP="00D272FE">
      <w:pPr>
        <w:pStyle w:val="PargrafodaLista"/>
        <w:rPr>
          <w:rFonts w:ascii="Arial Narrow" w:hAnsi="Arial Narrow"/>
          <w:b w:val="0"/>
          <w:szCs w:val="24"/>
        </w:rPr>
      </w:pPr>
    </w:p>
    <w:p w14:paraId="30A35CA7" w14:textId="77777777" w:rsidR="000A0EF8" w:rsidRDefault="000A0EF8" w:rsidP="000A0EF8">
      <w:pPr>
        <w:rPr>
          <w:rFonts w:ascii="Arial Narrow" w:hAnsi="Arial Narrow"/>
          <w:b w:val="0"/>
          <w:szCs w:val="24"/>
        </w:rPr>
      </w:pPr>
    </w:p>
    <w:p w14:paraId="5AA29089" w14:textId="77777777" w:rsidR="000A0EF8" w:rsidRPr="00E83F2E" w:rsidRDefault="000A0EF8" w:rsidP="000A0EF8">
      <w:pPr>
        <w:rPr>
          <w:rFonts w:ascii="Arial Narrow" w:hAnsi="Arial Narrow"/>
          <w:szCs w:val="24"/>
        </w:rPr>
      </w:pPr>
    </w:p>
    <w:p w14:paraId="298FC6E4" w14:textId="77777777" w:rsidR="000A0EF8" w:rsidRPr="00E83F2E" w:rsidRDefault="000A0EF8" w:rsidP="000A0EF8">
      <w:pPr>
        <w:rPr>
          <w:rFonts w:ascii="Arial Narrow" w:hAnsi="Arial Narrow"/>
          <w:szCs w:val="24"/>
        </w:rPr>
      </w:pPr>
      <w:r w:rsidRPr="00E83F2E">
        <w:rPr>
          <w:rFonts w:ascii="Arial Narrow" w:hAnsi="Arial Narrow"/>
          <w:szCs w:val="24"/>
        </w:rPr>
        <w:br w:type="page"/>
      </w:r>
    </w:p>
    <w:p w14:paraId="0BCDDA9E" w14:textId="30773796" w:rsidR="000A0EF8" w:rsidRPr="00DF6851" w:rsidRDefault="000A0EF8" w:rsidP="000A0EF8">
      <w:pPr>
        <w:pStyle w:val="Ttulo1"/>
        <w:rPr>
          <w:rFonts w:eastAsia="Calibri"/>
          <w:color w:val="auto"/>
        </w:rPr>
      </w:pPr>
      <w:bookmarkStart w:id="2" w:name="_Toc501097306"/>
      <w:r w:rsidRPr="00DF6851">
        <w:rPr>
          <w:rFonts w:eastAsia="Calibri"/>
          <w:color w:val="auto"/>
        </w:rPr>
        <w:lastRenderedPageBreak/>
        <w:t xml:space="preserve">Iniciando com </w:t>
      </w:r>
      <w:r w:rsidR="00CA1510">
        <w:rPr>
          <w:rFonts w:eastAsia="Calibri"/>
          <w:color w:val="auto"/>
        </w:rPr>
        <w:t>INPE-EM</w:t>
      </w:r>
      <w:bookmarkEnd w:id="2"/>
    </w:p>
    <w:p w14:paraId="7348A54E" w14:textId="77777777" w:rsidR="000A0EF8" w:rsidRPr="00DF6851" w:rsidRDefault="000A0EF8" w:rsidP="000A0EF8">
      <w:pPr>
        <w:rPr>
          <w:rFonts w:ascii="Arial Narrow" w:eastAsia="Calibri" w:hAnsi="Arial Narrow" w:cs="Times New Roman"/>
          <w:b w:val="0"/>
          <w:szCs w:val="24"/>
          <w:lang w:val="en-US"/>
        </w:rPr>
      </w:pPr>
    </w:p>
    <w:p w14:paraId="44FA8D3C" w14:textId="7D0BE13F" w:rsidR="000A0EF8" w:rsidRPr="00DF6851" w:rsidRDefault="000A0EF8" w:rsidP="000A0EF8">
      <w:pPr>
        <w:rPr>
          <w:rFonts w:ascii="Arial Narrow" w:eastAsia="Calibri" w:hAnsi="Arial Narrow" w:cs="Times New Roman"/>
          <w:b w:val="0"/>
          <w:szCs w:val="24"/>
        </w:rPr>
      </w:pPr>
      <w:r w:rsidRPr="00DF6851">
        <w:rPr>
          <w:rFonts w:ascii="Arial Narrow" w:eastAsia="Calibri" w:hAnsi="Arial Narrow" w:cs="Times New Roman"/>
          <w:b w:val="0"/>
          <w:szCs w:val="24"/>
        </w:rPr>
        <w:t xml:space="preserve">Este capítulo descreve como </w:t>
      </w:r>
      <w:r>
        <w:rPr>
          <w:rFonts w:ascii="Arial Narrow" w:eastAsia="Calibri" w:hAnsi="Arial Narrow" w:cs="Times New Roman"/>
          <w:b w:val="0"/>
          <w:szCs w:val="24"/>
        </w:rPr>
        <w:t xml:space="preserve">instalar </w:t>
      </w:r>
      <w:r w:rsidRPr="00DF6851">
        <w:rPr>
          <w:rFonts w:ascii="Arial Narrow" w:eastAsia="Calibri" w:hAnsi="Arial Narrow" w:cs="Times New Roman"/>
          <w:b w:val="0"/>
          <w:szCs w:val="24"/>
        </w:rPr>
        <w:t xml:space="preserve">o </w:t>
      </w:r>
      <w:r w:rsidR="00CA1510">
        <w:rPr>
          <w:rFonts w:ascii="Arial Narrow" w:eastAsia="Calibri" w:hAnsi="Arial Narrow" w:cs="Times New Roman"/>
          <w:b w:val="0"/>
          <w:szCs w:val="24"/>
        </w:rPr>
        <w:t>INPE-EM</w:t>
      </w:r>
      <w:r w:rsidRPr="00DF6851">
        <w:rPr>
          <w:rFonts w:ascii="Arial Narrow" w:eastAsia="Calibri" w:hAnsi="Arial Narrow" w:cs="Times New Roman"/>
          <w:b w:val="0"/>
          <w:szCs w:val="24"/>
        </w:rPr>
        <w:t xml:space="preserve"> em seu computador. </w:t>
      </w:r>
    </w:p>
    <w:p w14:paraId="5B08FFDA" w14:textId="77777777" w:rsidR="000A0EF8" w:rsidRPr="00DF6851" w:rsidRDefault="000A0EF8" w:rsidP="000A0EF8">
      <w:pPr>
        <w:rPr>
          <w:rFonts w:ascii="Arial Narrow" w:eastAsia="Calibri" w:hAnsi="Arial Narrow" w:cs="Times New Roman"/>
          <w:b w:val="0"/>
          <w:szCs w:val="24"/>
        </w:rPr>
      </w:pPr>
    </w:p>
    <w:p w14:paraId="034C2BDC" w14:textId="024C8CDF" w:rsidR="000A0EF8" w:rsidRDefault="000A0EF8" w:rsidP="000A0EF8">
      <w:pPr>
        <w:pStyle w:val="Ttulo2"/>
        <w:rPr>
          <w:rFonts w:eastAsia="Calibri"/>
          <w:lang w:val="en-US"/>
        </w:rPr>
      </w:pPr>
      <w:bookmarkStart w:id="3" w:name="_Toc501097307"/>
      <w:r w:rsidRPr="00DF6851">
        <w:rPr>
          <w:rFonts w:eastAsia="Calibri"/>
        </w:rPr>
        <w:t>Instalando</w:t>
      </w:r>
      <w:r w:rsidRPr="00DF6851">
        <w:rPr>
          <w:rFonts w:eastAsia="Calibri"/>
          <w:lang w:val="en-US"/>
        </w:rPr>
        <w:t xml:space="preserve"> o </w:t>
      </w:r>
      <w:r w:rsidR="00CA1510">
        <w:rPr>
          <w:rFonts w:eastAsia="Calibri"/>
          <w:lang w:val="en-US"/>
        </w:rPr>
        <w:t>INPE-EM</w:t>
      </w:r>
      <w:bookmarkEnd w:id="3"/>
    </w:p>
    <w:p w14:paraId="1C3B4C59" w14:textId="77777777" w:rsidR="000A0EF8" w:rsidRPr="0012251F" w:rsidRDefault="000A0EF8" w:rsidP="000A0EF8">
      <w:pPr>
        <w:rPr>
          <w:lang w:val="en-US" w:eastAsia="pt-BR"/>
        </w:rPr>
      </w:pPr>
    </w:p>
    <w:p w14:paraId="0231F214" w14:textId="5F6A5744" w:rsidR="000A0EF8" w:rsidRDefault="00D21B04" w:rsidP="00D21B04">
      <w:pPr>
        <w:ind w:left="360"/>
        <w:rPr>
          <w:rFonts w:ascii="Arial Narrow" w:eastAsia="Calibri" w:hAnsi="Arial Narrow" w:cs="Times New Roman"/>
          <w:b w:val="0"/>
          <w:szCs w:val="24"/>
        </w:rPr>
      </w:pPr>
      <w:r>
        <w:rPr>
          <w:rFonts w:ascii="Arial Narrow" w:eastAsia="Calibri" w:hAnsi="Arial Narrow" w:cs="Times New Roman"/>
          <w:b w:val="0"/>
          <w:szCs w:val="24"/>
        </w:rPr>
        <w:t xml:space="preserve">Para utilizar o INPE-EM é necessário apenas fazer o download do instalador, disponível em </w:t>
      </w:r>
      <w:hyperlink r:id="rId13" w:history="1">
        <w:r w:rsidRPr="007B421E">
          <w:rPr>
            <w:rStyle w:val="Hyperlink"/>
            <w:rFonts w:ascii="Arial Narrow" w:eastAsia="Calibri" w:hAnsi="Arial Narrow" w:cs="Times New Roman"/>
            <w:b w:val="0"/>
            <w:szCs w:val="24"/>
          </w:rPr>
          <w:t>http://</w:t>
        </w:r>
        <w:r>
          <w:rPr>
            <w:rStyle w:val="Hyperlink"/>
            <w:rFonts w:ascii="Arial Narrow" w:eastAsia="Calibri" w:hAnsi="Arial Narrow" w:cs="Times New Roman"/>
            <w:b w:val="0"/>
            <w:szCs w:val="24"/>
          </w:rPr>
          <w:t>inpe-em</w:t>
        </w:r>
        <w:r w:rsidRPr="007B421E">
          <w:rPr>
            <w:rStyle w:val="Hyperlink"/>
            <w:rFonts w:ascii="Arial Narrow" w:eastAsia="Calibri" w:hAnsi="Arial Narrow" w:cs="Times New Roman"/>
            <w:b w:val="0"/>
            <w:szCs w:val="24"/>
          </w:rPr>
          <w:t>.ccst.inpe.br</w:t>
        </w:r>
      </w:hyperlink>
      <w:r>
        <w:rPr>
          <w:rFonts w:ascii="Arial Narrow" w:eastAsia="Calibri" w:hAnsi="Arial Narrow" w:cs="Times New Roman"/>
          <w:b w:val="0"/>
          <w:szCs w:val="24"/>
        </w:rPr>
        <w:t xml:space="preserve">, em seguida, </w:t>
      </w:r>
      <w:r w:rsidR="000A0EF8" w:rsidRPr="002B5612">
        <w:rPr>
          <w:rFonts w:ascii="Arial Narrow" w:eastAsia="Calibri" w:hAnsi="Arial Narrow" w:cs="Times New Roman"/>
          <w:b w:val="0"/>
          <w:szCs w:val="24"/>
        </w:rPr>
        <w:t>execut</w:t>
      </w:r>
      <w:r>
        <w:rPr>
          <w:rFonts w:ascii="Arial Narrow" w:eastAsia="Calibri" w:hAnsi="Arial Narrow" w:cs="Times New Roman"/>
          <w:b w:val="0"/>
          <w:szCs w:val="24"/>
        </w:rPr>
        <w:t>e</w:t>
      </w:r>
      <w:r w:rsidR="000A0EF8" w:rsidRPr="002B5612">
        <w:rPr>
          <w:rFonts w:ascii="Arial Narrow" w:eastAsia="Calibri" w:hAnsi="Arial Narrow" w:cs="Times New Roman"/>
          <w:b w:val="0"/>
          <w:szCs w:val="24"/>
        </w:rPr>
        <w:t xml:space="preserve"> o arquivo de instalação (64 bits).</w:t>
      </w:r>
      <w:r w:rsidR="000A0EF8">
        <w:rPr>
          <w:rFonts w:ascii="Arial Narrow" w:eastAsia="Calibri" w:hAnsi="Arial Narrow" w:cs="Times New Roman"/>
          <w:b w:val="0"/>
          <w:szCs w:val="24"/>
        </w:rPr>
        <w:t xml:space="preserve"> </w:t>
      </w:r>
    </w:p>
    <w:p w14:paraId="0826AE11" w14:textId="77777777" w:rsidR="000A0EF8" w:rsidRDefault="000A0EF8" w:rsidP="000A0EF8">
      <w:pPr>
        <w:ind w:left="708"/>
        <w:rPr>
          <w:rFonts w:ascii="Arial Narrow" w:eastAsia="Calibri" w:hAnsi="Arial Narrow" w:cs="Times New Roman"/>
          <w:b w:val="0"/>
          <w:szCs w:val="24"/>
        </w:rPr>
      </w:pPr>
    </w:p>
    <w:p w14:paraId="1D616D71" w14:textId="77777777" w:rsidR="00D21B04" w:rsidRDefault="00D21B04">
      <w:pPr>
        <w:rPr>
          <w:rFonts w:ascii="Arial Narrow" w:eastAsia="Calibri" w:hAnsi="Arial Narrow" w:cstheme="majorBidi"/>
          <w:b w:val="0"/>
          <w:sz w:val="52"/>
          <w:szCs w:val="32"/>
        </w:rPr>
      </w:pPr>
      <w:r>
        <w:rPr>
          <w:rFonts w:eastAsia="Calibri"/>
        </w:rPr>
        <w:br w:type="page"/>
      </w:r>
    </w:p>
    <w:p w14:paraId="7A2ED5B7" w14:textId="1C7EB3B3" w:rsidR="000A0EF8" w:rsidRDefault="000A0EF8" w:rsidP="000A0EF8">
      <w:pPr>
        <w:pStyle w:val="Ttulo1"/>
        <w:rPr>
          <w:rFonts w:eastAsia="Calibri"/>
          <w:color w:val="auto"/>
        </w:rPr>
      </w:pPr>
      <w:bookmarkStart w:id="4" w:name="_Toc501097308"/>
      <w:r w:rsidRPr="001C28B1">
        <w:rPr>
          <w:rFonts w:eastAsia="Calibri"/>
          <w:color w:val="auto"/>
        </w:rPr>
        <w:lastRenderedPageBreak/>
        <w:t xml:space="preserve">Construindo um modelo </w:t>
      </w:r>
      <w:r w:rsidR="00125E78">
        <w:rPr>
          <w:rFonts w:eastAsia="Calibri"/>
          <w:color w:val="auto"/>
        </w:rPr>
        <w:t>INPE-EM</w:t>
      </w:r>
      <w:bookmarkEnd w:id="4"/>
    </w:p>
    <w:p w14:paraId="71C9CCEE" w14:textId="77777777" w:rsidR="000A0EF8" w:rsidRPr="008407A5" w:rsidRDefault="000A0EF8" w:rsidP="000A0EF8"/>
    <w:p w14:paraId="65C7C59D" w14:textId="77777777" w:rsidR="000A0EF8" w:rsidRPr="00DF6851" w:rsidRDefault="000A0EF8" w:rsidP="000A0EF8">
      <w:pPr>
        <w:pStyle w:val="Ttulo2"/>
        <w:rPr>
          <w:rFonts w:eastAsia="Calibri"/>
          <w:lang w:val="en-US"/>
        </w:rPr>
      </w:pPr>
      <w:bookmarkStart w:id="5" w:name="_Toc501097309"/>
      <w:r w:rsidRPr="004D27BB">
        <w:rPr>
          <w:rFonts w:eastAsia="Calibri"/>
        </w:rPr>
        <w:t>Introdução</w:t>
      </w:r>
      <w:bookmarkEnd w:id="5"/>
    </w:p>
    <w:p w14:paraId="3BF4FB51" w14:textId="77777777" w:rsidR="000A0EF8" w:rsidRPr="00DF6851" w:rsidRDefault="000A0EF8" w:rsidP="000A0EF8">
      <w:pPr>
        <w:rPr>
          <w:rFonts w:ascii="Arial Narrow" w:eastAsia="Calibri" w:hAnsi="Arial Narrow" w:cs="Times New Roman"/>
          <w:szCs w:val="24"/>
          <w:lang w:val="en-US"/>
        </w:rPr>
      </w:pPr>
    </w:p>
    <w:p w14:paraId="30AFDEC0" w14:textId="3AFF9651" w:rsidR="000A0EF8" w:rsidRDefault="000A0EF8" w:rsidP="00125E78">
      <w:pPr>
        <w:rPr>
          <w:rFonts w:ascii="Arial Narrow" w:eastAsia="Calibri" w:hAnsi="Arial Narrow" w:cs="Times New Roman"/>
          <w:b w:val="0"/>
          <w:szCs w:val="24"/>
        </w:rPr>
      </w:pPr>
      <w:r>
        <w:rPr>
          <w:rFonts w:ascii="Arial Narrow" w:eastAsia="Calibri" w:hAnsi="Arial Narrow" w:cs="Times New Roman"/>
          <w:b w:val="0"/>
          <w:szCs w:val="24"/>
        </w:rPr>
        <w:t xml:space="preserve">A construção de um modelo no </w:t>
      </w:r>
      <w:r w:rsidR="00125E78">
        <w:rPr>
          <w:rFonts w:ascii="Arial Narrow" w:eastAsia="Calibri" w:hAnsi="Arial Narrow" w:cs="Times New Roman"/>
          <w:b w:val="0"/>
          <w:szCs w:val="24"/>
        </w:rPr>
        <w:t>INPE-EM</w:t>
      </w:r>
      <w:r>
        <w:rPr>
          <w:rFonts w:ascii="Arial Narrow" w:eastAsia="Calibri" w:hAnsi="Arial Narrow" w:cs="Times New Roman"/>
          <w:b w:val="0"/>
          <w:szCs w:val="24"/>
        </w:rPr>
        <w:t xml:space="preserve"> pode ser dividida em </w:t>
      </w:r>
      <w:r w:rsidR="00125E78">
        <w:rPr>
          <w:rFonts w:ascii="Arial Narrow" w:eastAsia="Calibri" w:hAnsi="Arial Narrow" w:cs="Times New Roman"/>
          <w:b w:val="0"/>
          <w:szCs w:val="24"/>
        </w:rPr>
        <w:t>2</w:t>
      </w:r>
      <w:r>
        <w:rPr>
          <w:rFonts w:ascii="Arial Narrow" w:eastAsia="Calibri" w:hAnsi="Arial Narrow" w:cs="Times New Roman"/>
          <w:b w:val="0"/>
          <w:szCs w:val="24"/>
        </w:rPr>
        <w:t xml:space="preserve"> passos</w:t>
      </w:r>
      <w:r w:rsidR="00125E78">
        <w:rPr>
          <w:rFonts w:ascii="Arial Narrow" w:eastAsia="Calibri" w:hAnsi="Arial Narrow" w:cs="Times New Roman"/>
          <w:b w:val="0"/>
          <w:szCs w:val="24"/>
        </w:rPr>
        <w:t xml:space="preserve">. </w:t>
      </w:r>
      <w:r>
        <w:rPr>
          <w:rFonts w:ascii="Arial Narrow" w:eastAsia="Calibri" w:hAnsi="Arial Narrow" w:cs="Times New Roman"/>
          <w:b w:val="0"/>
          <w:szCs w:val="24"/>
        </w:rPr>
        <w:t>O primeiro passo consiste na preparação do</w:t>
      </w:r>
      <w:r w:rsidR="00125E78">
        <w:rPr>
          <w:rFonts w:ascii="Arial Narrow" w:eastAsia="Calibri" w:hAnsi="Arial Narrow" w:cs="Times New Roman"/>
          <w:b w:val="0"/>
          <w:szCs w:val="24"/>
        </w:rPr>
        <w:t>s dados de entrada, seja</w:t>
      </w:r>
      <w:r w:rsidR="00126A3D">
        <w:rPr>
          <w:rFonts w:ascii="Arial Narrow" w:eastAsia="Calibri" w:hAnsi="Arial Narrow" w:cs="Times New Roman"/>
          <w:b w:val="0"/>
          <w:szCs w:val="24"/>
        </w:rPr>
        <w:t>(m)</w:t>
      </w:r>
      <w:r w:rsidR="00125E78">
        <w:rPr>
          <w:rFonts w:ascii="Arial Narrow" w:eastAsia="Calibri" w:hAnsi="Arial Narrow" w:cs="Times New Roman"/>
          <w:b w:val="0"/>
          <w:szCs w:val="24"/>
        </w:rPr>
        <w:t xml:space="preserve"> a(s) tabela(s) do modelo não espacial, e/ou o </w:t>
      </w:r>
      <w:r>
        <w:rPr>
          <w:rFonts w:ascii="Arial Narrow" w:eastAsia="Calibri" w:hAnsi="Arial Narrow" w:cs="Times New Roman"/>
          <w:b w:val="0"/>
          <w:szCs w:val="24"/>
        </w:rPr>
        <w:t>banco de dados</w:t>
      </w:r>
      <w:r w:rsidR="00125E78">
        <w:rPr>
          <w:rFonts w:ascii="Arial Narrow" w:eastAsia="Calibri" w:hAnsi="Arial Narrow" w:cs="Times New Roman"/>
          <w:b w:val="0"/>
          <w:szCs w:val="24"/>
        </w:rPr>
        <w:t xml:space="preserve"> do modelo espacial.</w:t>
      </w:r>
      <w:r w:rsidR="000153EF">
        <w:rPr>
          <w:rFonts w:ascii="Arial Narrow" w:eastAsia="Calibri" w:hAnsi="Arial Narrow" w:cs="Times New Roman"/>
          <w:b w:val="0"/>
          <w:szCs w:val="24"/>
        </w:rPr>
        <w:t xml:space="preserve"> </w:t>
      </w:r>
    </w:p>
    <w:p w14:paraId="05B9D97C" w14:textId="1B6B33BF" w:rsidR="00125E78" w:rsidRPr="00F242C4" w:rsidRDefault="00125E78" w:rsidP="00125E78">
      <w:pPr>
        <w:rPr>
          <w:rFonts w:ascii="Arial Narrow" w:hAnsi="Arial Narrow"/>
          <w:b w:val="0"/>
          <w:szCs w:val="24"/>
        </w:rPr>
      </w:pPr>
      <w:r>
        <w:rPr>
          <w:rFonts w:ascii="Arial Narrow" w:eastAsia="Calibri" w:hAnsi="Arial Narrow" w:cs="Times New Roman"/>
          <w:b w:val="0"/>
          <w:szCs w:val="24"/>
        </w:rPr>
        <w:t>Para maiores informações sobre o banco de dados espacial, recomenda-se a leitura do Guida do Usuário do LuccME, onde todo o processo de criação é abordado</w:t>
      </w:r>
      <w:r w:rsidR="00936DA9">
        <w:rPr>
          <w:rFonts w:ascii="Arial Narrow" w:eastAsia="Calibri" w:hAnsi="Arial Narrow" w:cs="Times New Roman"/>
          <w:b w:val="0"/>
          <w:szCs w:val="24"/>
        </w:rPr>
        <w:t xml:space="preserve">, disponível em: </w:t>
      </w:r>
      <w:hyperlink r:id="rId14" w:history="1">
        <w:r w:rsidR="00936DA9" w:rsidRPr="00683D70">
          <w:rPr>
            <w:rStyle w:val="Hyperlink"/>
            <w:rFonts w:ascii="Arial Narrow" w:eastAsia="Calibri" w:hAnsi="Arial Narrow" w:cs="Times New Roman"/>
            <w:szCs w:val="24"/>
          </w:rPr>
          <w:t>http://luccme.ccst.inpe.br/documentacao-e-exemplos/</w:t>
        </w:r>
      </w:hyperlink>
      <w:r>
        <w:rPr>
          <w:rFonts w:ascii="Arial Narrow" w:eastAsia="Calibri" w:hAnsi="Arial Narrow" w:cs="Times New Roman"/>
          <w:b w:val="0"/>
          <w:szCs w:val="24"/>
        </w:rPr>
        <w:t>.</w:t>
      </w:r>
    </w:p>
    <w:p w14:paraId="45B46084" w14:textId="4D279134" w:rsidR="000A0EF8" w:rsidRPr="00DF6851" w:rsidRDefault="000A0EF8" w:rsidP="000A0EF8">
      <w:pPr>
        <w:rPr>
          <w:rFonts w:ascii="Arial Narrow" w:eastAsia="Calibri" w:hAnsi="Arial Narrow" w:cs="Times New Roman"/>
          <w:b w:val="0"/>
          <w:szCs w:val="24"/>
        </w:rPr>
      </w:pPr>
      <w:r>
        <w:rPr>
          <w:rFonts w:ascii="Arial Narrow" w:eastAsia="Calibri" w:hAnsi="Arial Narrow" w:cs="Times New Roman"/>
          <w:b w:val="0"/>
          <w:szCs w:val="24"/>
        </w:rPr>
        <w:t xml:space="preserve">O </w:t>
      </w:r>
      <w:r w:rsidR="00125E78">
        <w:rPr>
          <w:rFonts w:ascii="Arial Narrow" w:eastAsia="Calibri" w:hAnsi="Arial Narrow" w:cs="Times New Roman"/>
          <w:b w:val="0"/>
          <w:szCs w:val="24"/>
        </w:rPr>
        <w:t>segundo</w:t>
      </w:r>
      <w:r>
        <w:rPr>
          <w:rFonts w:ascii="Arial Narrow" w:eastAsia="Calibri" w:hAnsi="Arial Narrow" w:cs="Times New Roman"/>
          <w:b w:val="0"/>
          <w:szCs w:val="24"/>
        </w:rPr>
        <w:t xml:space="preserve"> passo consiste em </w:t>
      </w:r>
      <w:r w:rsidR="00125E78">
        <w:rPr>
          <w:rFonts w:ascii="Arial Narrow" w:eastAsia="Calibri" w:hAnsi="Arial Narrow" w:cs="Times New Roman"/>
          <w:b w:val="0"/>
          <w:szCs w:val="24"/>
        </w:rPr>
        <w:t>parametrizar o modelo</w:t>
      </w:r>
      <w:r>
        <w:rPr>
          <w:rFonts w:ascii="Arial Narrow" w:eastAsia="Calibri" w:hAnsi="Arial Narrow" w:cs="Times New Roman"/>
          <w:b w:val="0"/>
          <w:szCs w:val="24"/>
        </w:rPr>
        <w:t xml:space="preserve">, </w:t>
      </w:r>
      <w:r w:rsidR="00125E78">
        <w:rPr>
          <w:rFonts w:ascii="Arial Narrow" w:eastAsia="Calibri" w:hAnsi="Arial Narrow" w:cs="Times New Roman"/>
          <w:b w:val="0"/>
          <w:szCs w:val="24"/>
        </w:rPr>
        <w:t>que</w:t>
      </w:r>
      <w:r>
        <w:rPr>
          <w:rFonts w:ascii="Arial Narrow" w:eastAsia="Calibri" w:hAnsi="Arial Narrow" w:cs="Times New Roman"/>
          <w:b w:val="0"/>
          <w:szCs w:val="24"/>
        </w:rPr>
        <w:t xml:space="preserve"> será descrita em detalhes na </w:t>
      </w:r>
      <w:r w:rsidR="00125E78">
        <w:rPr>
          <w:rFonts w:ascii="Arial Narrow" w:eastAsia="Calibri" w:hAnsi="Arial Narrow" w:cs="Times New Roman"/>
          <w:b w:val="0"/>
          <w:szCs w:val="24"/>
        </w:rPr>
        <w:t>sequência</w:t>
      </w:r>
      <w:r>
        <w:rPr>
          <w:rFonts w:ascii="Arial Narrow" w:eastAsia="Calibri" w:hAnsi="Arial Narrow" w:cs="Times New Roman"/>
          <w:b w:val="0"/>
          <w:szCs w:val="24"/>
        </w:rPr>
        <w:t xml:space="preserve"> deste capítulo.</w:t>
      </w:r>
    </w:p>
    <w:p w14:paraId="33E7743C" w14:textId="77777777" w:rsidR="000A0EF8" w:rsidRPr="00DF6851" w:rsidRDefault="000A0EF8" w:rsidP="000A0EF8">
      <w:pPr>
        <w:rPr>
          <w:rFonts w:ascii="Arial Narrow" w:eastAsia="Calibri" w:hAnsi="Arial Narrow" w:cs="Times New Roman"/>
          <w:b w:val="0"/>
          <w:szCs w:val="24"/>
        </w:rPr>
      </w:pPr>
    </w:p>
    <w:p w14:paraId="5162E8D4" w14:textId="77777777" w:rsidR="000A0EF8" w:rsidRPr="00DF6851" w:rsidRDefault="000A0EF8" w:rsidP="000A0EF8">
      <w:pPr>
        <w:pStyle w:val="Ttulo2"/>
        <w:rPr>
          <w:rFonts w:eastAsia="Calibri"/>
        </w:rPr>
      </w:pPr>
      <w:bookmarkStart w:id="6" w:name="_Toc501097310"/>
      <w:r w:rsidRPr="00DF6851">
        <w:rPr>
          <w:rFonts w:eastAsia="Calibri"/>
        </w:rPr>
        <w:t>Configurando os parâmetros do Modelo</w:t>
      </w:r>
      <w:bookmarkEnd w:id="6"/>
    </w:p>
    <w:p w14:paraId="5A8AEE59" w14:textId="77777777" w:rsidR="000A0EF8" w:rsidRPr="00DF6851" w:rsidRDefault="000A0EF8" w:rsidP="000A0EF8">
      <w:pPr>
        <w:rPr>
          <w:rFonts w:ascii="Arial Narrow" w:eastAsia="Calibri" w:hAnsi="Arial Narrow" w:cs="Times New Roman"/>
          <w:szCs w:val="24"/>
        </w:rPr>
      </w:pPr>
    </w:p>
    <w:p w14:paraId="1EE6A44D" w14:textId="1BE0F7F3" w:rsidR="000A0EF8" w:rsidRDefault="000A0EF8" w:rsidP="000A0EF8">
      <w:pPr>
        <w:rPr>
          <w:rFonts w:ascii="Arial Narrow" w:eastAsia="Calibri" w:hAnsi="Arial Narrow" w:cs="Times New Roman"/>
          <w:b w:val="0"/>
          <w:szCs w:val="24"/>
        </w:rPr>
      </w:pPr>
      <w:r>
        <w:rPr>
          <w:rFonts w:ascii="Arial Narrow" w:eastAsia="Calibri" w:hAnsi="Arial Narrow" w:cs="Times New Roman"/>
          <w:b w:val="0"/>
          <w:szCs w:val="24"/>
        </w:rPr>
        <w:t xml:space="preserve">Nas próximas sessões serão explicados todos os parâmetros de um modelo </w:t>
      </w:r>
      <w:r w:rsidR="00A5771E">
        <w:rPr>
          <w:rFonts w:ascii="Arial Narrow" w:eastAsia="Calibri" w:hAnsi="Arial Narrow" w:cs="Times New Roman"/>
          <w:b w:val="0"/>
          <w:szCs w:val="24"/>
        </w:rPr>
        <w:t>INPE-EM</w:t>
      </w:r>
      <w:bookmarkStart w:id="7" w:name="_GoBack"/>
      <w:bookmarkEnd w:id="7"/>
      <w:r w:rsidR="004E05A1">
        <w:rPr>
          <w:rFonts w:ascii="Arial Narrow" w:eastAsia="Calibri" w:hAnsi="Arial Narrow" w:cs="Times New Roman"/>
          <w:b w:val="0"/>
          <w:szCs w:val="24"/>
        </w:rPr>
        <w:t>.</w:t>
      </w:r>
    </w:p>
    <w:p w14:paraId="1139DAE4" w14:textId="77777777" w:rsidR="000A0EF8" w:rsidRPr="00DF6851" w:rsidRDefault="000A0EF8" w:rsidP="000A0EF8">
      <w:pPr>
        <w:rPr>
          <w:rFonts w:ascii="Arial Narrow" w:eastAsia="Calibri" w:hAnsi="Arial Narrow" w:cs="Times New Roman"/>
          <w:b w:val="0"/>
          <w:szCs w:val="24"/>
        </w:rPr>
      </w:pPr>
    </w:p>
    <w:p w14:paraId="738F2A27" w14:textId="77777777" w:rsidR="000A0EF8" w:rsidRPr="00DF6851" w:rsidRDefault="000A0EF8" w:rsidP="000A0EF8">
      <w:pPr>
        <w:pStyle w:val="Ttulo3"/>
        <w:rPr>
          <w:rFonts w:eastAsia="Calibri"/>
        </w:rPr>
      </w:pPr>
      <w:bookmarkStart w:id="8" w:name="_Toc501097311"/>
      <w:r>
        <w:rPr>
          <w:rFonts w:eastAsia="Calibri"/>
        </w:rPr>
        <w:t>Definições do Modelo</w:t>
      </w:r>
      <w:bookmarkEnd w:id="8"/>
    </w:p>
    <w:p w14:paraId="56510564" w14:textId="77777777" w:rsidR="000A0EF8" w:rsidRPr="00DF6851" w:rsidRDefault="000A0EF8" w:rsidP="000A0EF8">
      <w:pPr>
        <w:rPr>
          <w:rFonts w:ascii="Arial Narrow" w:eastAsia="Calibri" w:hAnsi="Arial Narrow" w:cs="Times New Roman"/>
          <w:szCs w:val="24"/>
          <w:lang w:val="en-US"/>
        </w:rPr>
      </w:pPr>
    </w:p>
    <w:p w14:paraId="7D48A477" w14:textId="77777777" w:rsidR="000A0EF8" w:rsidRPr="00DF6851" w:rsidRDefault="000A0EF8" w:rsidP="000A0EF8">
      <w:pPr>
        <w:rPr>
          <w:rFonts w:ascii="Arial Narrow" w:eastAsia="Calibri" w:hAnsi="Arial Narrow" w:cs="Times New Roman"/>
          <w:b w:val="0"/>
          <w:szCs w:val="24"/>
        </w:rPr>
      </w:pPr>
      <w:r w:rsidRPr="00DF6851">
        <w:rPr>
          <w:rFonts w:ascii="Arial Narrow" w:eastAsia="Calibri" w:hAnsi="Arial Narrow" w:cs="Times New Roman"/>
          <w:b w:val="0"/>
          <w:szCs w:val="24"/>
        </w:rPr>
        <w:t xml:space="preserve">Os parâmetros </w:t>
      </w:r>
      <w:r>
        <w:rPr>
          <w:rFonts w:ascii="Arial Narrow" w:eastAsia="Calibri" w:hAnsi="Arial Narrow" w:cs="Times New Roman"/>
          <w:b w:val="0"/>
          <w:szCs w:val="24"/>
        </w:rPr>
        <w:t>relacionados as definições do modelo</w:t>
      </w:r>
      <w:r w:rsidRPr="00DF6851">
        <w:rPr>
          <w:rFonts w:ascii="Arial Narrow" w:eastAsia="Calibri" w:hAnsi="Arial Narrow" w:cs="Times New Roman"/>
          <w:b w:val="0"/>
          <w:szCs w:val="24"/>
        </w:rPr>
        <w:t xml:space="preserve"> são:</w:t>
      </w:r>
    </w:p>
    <w:p w14:paraId="66DA72F2" w14:textId="4A43B281" w:rsidR="000A0EF8" w:rsidRDefault="000A0EF8" w:rsidP="000A0EF8">
      <w:pPr>
        <w:ind w:left="708"/>
        <w:rPr>
          <w:rFonts w:ascii="Arial Narrow" w:eastAsia="Calibri" w:hAnsi="Arial Narrow" w:cs="Times New Roman"/>
          <w:b w:val="0"/>
          <w:szCs w:val="24"/>
        </w:rPr>
      </w:pPr>
      <w:r w:rsidRPr="004D27BB">
        <w:rPr>
          <w:rFonts w:ascii="Arial Narrow" w:eastAsia="Calibri" w:hAnsi="Arial Narrow" w:cs="Times New Roman"/>
          <w:b w:val="0"/>
          <w:color w:val="7030A0"/>
          <w:szCs w:val="24"/>
        </w:rPr>
        <w:t>Pasta para Salvar o Modelo</w:t>
      </w:r>
      <w:r>
        <w:rPr>
          <w:rFonts w:ascii="Arial Narrow" w:eastAsia="Calibri" w:hAnsi="Arial Narrow" w:cs="Times New Roman"/>
          <w:b w:val="0"/>
          <w:szCs w:val="24"/>
        </w:rPr>
        <w:t>: Local em que os arquivos gerados serão salvos.</w:t>
      </w:r>
    </w:p>
    <w:p w14:paraId="6578A8B8" w14:textId="38B89144" w:rsidR="000A0EF8" w:rsidRPr="00DF6851" w:rsidRDefault="000A0EF8" w:rsidP="000A0EF8">
      <w:pPr>
        <w:ind w:left="708"/>
        <w:rPr>
          <w:rFonts w:ascii="Arial Narrow" w:eastAsia="Calibri" w:hAnsi="Arial Narrow" w:cs="Times New Roman"/>
          <w:b w:val="0"/>
          <w:szCs w:val="24"/>
        </w:rPr>
      </w:pPr>
      <w:r w:rsidRPr="004D27BB">
        <w:rPr>
          <w:rFonts w:ascii="Arial Narrow" w:eastAsia="Calibri" w:hAnsi="Arial Narrow" w:cs="Times New Roman"/>
          <w:b w:val="0"/>
          <w:color w:val="7030A0"/>
          <w:szCs w:val="24"/>
        </w:rPr>
        <w:t>Nome do Modelo</w:t>
      </w:r>
      <w:r w:rsidRPr="00DF6851">
        <w:rPr>
          <w:rFonts w:ascii="Arial Narrow" w:eastAsia="Calibri" w:hAnsi="Arial Narrow" w:cs="Times New Roman"/>
          <w:b w:val="0"/>
          <w:szCs w:val="24"/>
        </w:rPr>
        <w:t xml:space="preserve">: </w:t>
      </w:r>
      <w:r w:rsidR="004E05A1">
        <w:rPr>
          <w:rFonts w:ascii="Arial Narrow" w:eastAsia="Calibri" w:hAnsi="Arial Narrow" w:cs="Times New Roman"/>
          <w:b w:val="0"/>
          <w:szCs w:val="24"/>
        </w:rPr>
        <w:t xml:space="preserve">Este nome será usado na geração dos arquivos </w:t>
      </w:r>
      <w:r w:rsidR="004E05A1">
        <w:rPr>
          <w:rFonts w:ascii="Arial Narrow" w:eastAsia="Calibri" w:hAnsi="Arial Narrow" w:cs="Times New Roman"/>
          <w:b w:val="0"/>
          <w:i/>
          <w:szCs w:val="24"/>
        </w:rPr>
        <w:t>(.lua)</w:t>
      </w:r>
      <w:r w:rsidR="004E05A1">
        <w:rPr>
          <w:rFonts w:ascii="Arial Narrow" w:eastAsia="Calibri" w:hAnsi="Arial Narrow" w:cs="Times New Roman"/>
          <w:b w:val="0"/>
          <w:szCs w:val="24"/>
        </w:rPr>
        <w:t xml:space="preserve"> do modelo, caso selecionado, também será o nome do modelo combinado</w:t>
      </w:r>
      <w:r w:rsidRPr="00DF6851">
        <w:rPr>
          <w:rFonts w:ascii="Arial Narrow" w:eastAsia="Calibri" w:hAnsi="Arial Narrow" w:cs="Times New Roman"/>
          <w:b w:val="0"/>
          <w:szCs w:val="24"/>
        </w:rPr>
        <w:t>.</w:t>
      </w:r>
    </w:p>
    <w:p w14:paraId="1DA454D6" w14:textId="77777777" w:rsidR="001D232D" w:rsidRPr="00DF6851" w:rsidRDefault="001D232D" w:rsidP="000A0EF8">
      <w:pPr>
        <w:ind w:left="708"/>
        <w:rPr>
          <w:rFonts w:ascii="Arial Narrow" w:eastAsia="Calibri" w:hAnsi="Arial Narrow" w:cs="Times New Roman"/>
          <w:b w:val="0"/>
          <w:szCs w:val="24"/>
        </w:rPr>
      </w:pPr>
    </w:p>
    <w:p w14:paraId="7B9FCEE7" w14:textId="77777777" w:rsidR="000A0EF8" w:rsidRPr="00DF6851" w:rsidRDefault="000A0EF8" w:rsidP="000A0EF8">
      <w:pPr>
        <w:pStyle w:val="Ttulo3"/>
        <w:rPr>
          <w:rFonts w:eastAsia="Calibri"/>
        </w:rPr>
      </w:pPr>
      <w:bookmarkStart w:id="9" w:name="_Toc501097312"/>
      <w:r>
        <w:rPr>
          <w:rFonts w:eastAsia="Calibri"/>
        </w:rPr>
        <w:t>Componentes</w:t>
      </w:r>
      <w:bookmarkEnd w:id="9"/>
    </w:p>
    <w:p w14:paraId="3CD16A01" w14:textId="77777777" w:rsidR="000A0EF8" w:rsidRPr="005229BF" w:rsidRDefault="000A0EF8" w:rsidP="000A0EF8">
      <w:pPr>
        <w:rPr>
          <w:rFonts w:ascii="Arial Narrow" w:eastAsia="Calibri" w:hAnsi="Arial Narrow" w:cs="Times New Roman"/>
          <w:szCs w:val="24"/>
        </w:rPr>
      </w:pPr>
    </w:p>
    <w:p w14:paraId="5002C4F9" w14:textId="107CA6BB" w:rsidR="000A0EF8" w:rsidRDefault="003F3FCC" w:rsidP="000A0EF8">
      <w:pPr>
        <w:rPr>
          <w:rFonts w:ascii="Arial Narrow" w:eastAsia="Calibri" w:hAnsi="Arial Narrow" w:cs="Times New Roman"/>
          <w:b w:val="0"/>
          <w:szCs w:val="24"/>
        </w:rPr>
      </w:pPr>
      <w:r>
        <w:rPr>
          <w:rFonts w:ascii="Arial Narrow" w:eastAsia="Calibri" w:hAnsi="Arial Narrow" w:cs="Times New Roman"/>
          <w:b w:val="0"/>
          <w:szCs w:val="24"/>
        </w:rPr>
        <w:t>Os componentes disponíveis no INPE-EM são encontrados nessa sessão. Eles devem ser parametrizados para que possam ser utilizados no modelo.</w:t>
      </w:r>
    </w:p>
    <w:p w14:paraId="191506AA" w14:textId="2B3AE438" w:rsidR="003F3FCC" w:rsidRDefault="00D41058" w:rsidP="000A0EF8">
      <w:pPr>
        <w:rPr>
          <w:rFonts w:ascii="Arial Narrow" w:eastAsia="Calibri" w:hAnsi="Arial Narrow" w:cs="Times New Roman"/>
          <w:b w:val="0"/>
          <w:i/>
          <w:szCs w:val="24"/>
        </w:rPr>
      </w:pPr>
      <w:r>
        <w:rPr>
          <w:rFonts w:ascii="Arial Narrow" w:eastAsia="Calibri" w:hAnsi="Arial Narrow" w:cs="Times New Roman"/>
          <w:szCs w:val="24"/>
        </w:rPr>
        <w:t xml:space="preserve">Importante: </w:t>
      </w:r>
      <w:r w:rsidRPr="00D41058">
        <w:rPr>
          <w:rFonts w:ascii="Arial Narrow" w:eastAsia="Calibri" w:hAnsi="Arial Narrow" w:cs="Times New Roman"/>
          <w:b w:val="0"/>
          <w:i/>
          <w:szCs w:val="24"/>
        </w:rPr>
        <w:t>os valores inseridos nos componentes sempre serão usados para os cálculos do modelo não espacial. No modelo Espacial se a variável espacial existir no banco de dados o valor do banco será usado, caso o contrário, o valor informado</w:t>
      </w:r>
      <w:r w:rsidR="00EF23A2">
        <w:rPr>
          <w:rFonts w:ascii="Arial Narrow" w:eastAsia="Calibri" w:hAnsi="Arial Narrow" w:cs="Times New Roman"/>
          <w:b w:val="0"/>
          <w:i/>
          <w:szCs w:val="24"/>
        </w:rPr>
        <w:t xml:space="preserve"> no componente</w:t>
      </w:r>
      <w:r w:rsidRPr="00D41058">
        <w:rPr>
          <w:rFonts w:ascii="Arial Narrow" w:eastAsia="Calibri" w:hAnsi="Arial Narrow" w:cs="Times New Roman"/>
          <w:b w:val="0"/>
          <w:i/>
          <w:szCs w:val="24"/>
        </w:rPr>
        <w:t xml:space="preserve"> será utilizado no cálculo.</w:t>
      </w:r>
      <w:r w:rsidR="00EF23A2">
        <w:rPr>
          <w:rFonts w:ascii="Arial Narrow" w:eastAsia="Calibri" w:hAnsi="Arial Narrow" w:cs="Times New Roman"/>
          <w:b w:val="0"/>
          <w:i/>
          <w:szCs w:val="24"/>
        </w:rPr>
        <w:t xml:space="preserve"> </w:t>
      </w:r>
      <w:r w:rsidR="00EF23A2">
        <w:rPr>
          <w:rFonts w:ascii="Arial Narrow" w:eastAsia="Calibri" w:hAnsi="Arial Narrow" w:cs="Times New Roman"/>
          <w:b w:val="0"/>
          <w:i/>
          <w:szCs w:val="24"/>
        </w:rPr>
        <w:lastRenderedPageBreak/>
        <w:t xml:space="preserve">Exemplo: </w:t>
      </w:r>
      <w:r w:rsidR="00E26154">
        <w:rPr>
          <w:rFonts w:ascii="Arial Narrow" w:eastAsia="Calibri" w:hAnsi="Arial Narrow" w:cs="Times New Roman"/>
          <w:b w:val="0"/>
          <w:i/>
          <w:szCs w:val="24"/>
        </w:rPr>
        <w:t>Se a variável b2_agb</w:t>
      </w:r>
      <w:r w:rsidR="00E26154">
        <w:rPr>
          <w:rStyle w:val="Refdenotaderodap"/>
          <w:rFonts w:ascii="Arial Narrow" w:eastAsia="Calibri" w:hAnsi="Arial Narrow" w:cs="Times New Roman"/>
          <w:b w:val="0"/>
          <w:i/>
          <w:szCs w:val="24"/>
        </w:rPr>
        <w:footnoteReference w:id="1"/>
      </w:r>
      <w:r w:rsidR="00E26154">
        <w:rPr>
          <w:rFonts w:ascii="Arial Narrow" w:eastAsia="Calibri" w:hAnsi="Arial Narrow" w:cs="Times New Roman"/>
          <w:b w:val="0"/>
          <w:i/>
          <w:szCs w:val="24"/>
        </w:rPr>
        <w:t xml:space="preserve"> existir no banco</w:t>
      </w:r>
      <w:r w:rsidR="00193FE3">
        <w:rPr>
          <w:rFonts w:ascii="Arial Narrow" w:eastAsia="Calibri" w:hAnsi="Arial Narrow" w:cs="Times New Roman"/>
          <w:b w:val="0"/>
          <w:i/>
          <w:szCs w:val="24"/>
        </w:rPr>
        <w:t xml:space="preserve"> de dados espacial</w:t>
      </w:r>
      <w:r w:rsidR="00E26154">
        <w:rPr>
          <w:rFonts w:ascii="Arial Narrow" w:eastAsia="Calibri" w:hAnsi="Arial Narrow" w:cs="Times New Roman"/>
          <w:b w:val="0"/>
          <w:i/>
          <w:szCs w:val="24"/>
        </w:rPr>
        <w:t xml:space="preserve"> ele será usado, caso o contrário, o valor informado em averAGB no componente</w:t>
      </w:r>
      <w:r w:rsidR="00B37FFC">
        <w:rPr>
          <w:rFonts w:ascii="Arial Narrow" w:eastAsia="Calibri" w:hAnsi="Arial Narrow" w:cs="Times New Roman"/>
          <w:b w:val="0"/>
          <w:i/>
          <w:szCs w:val="24"/>
        </w:rPr>
        <w:t xml:space="preserve"> de</w:t>
      </w:r>
      <w:r w:rsidR="00E26154">
        <w:rPr>
          <w:rFonts w:ascii="Arial Narrow" w:eastAsia="Calibri" w:hAnsi="Arial Narrow" w:cs="Times New Roman"/>
          <w:b w:val="0"/>
          <w:i/>
          <w:szCs w:val="24"/>
        </w:rPr>
        <w:t xml:space="preserve"> </w:t>
      </w:r>
      <w:r w:rsidR="005B10AB">
        <w:rPr>
          <w:rFonts w:ascii="Arial Narrow" w:eastAsia="Calibri" w:hAnsi="Arial Narrow" w:cs="Times New Roman"/>
          <w:b w:val="0"/>
          <w:i/>
          <w:szCs w:val="24"/>
        </w:rPr>
        <w:t>biomassa</w:t>
      </w:r>
      <w:r w:rsidR="00E26154">
        <w:rPr>
          <w:rFonts w:ascii="Arial Narrow" w:eastAsia="Calibri" w:hAnsi="Arial Narrow" w:cs="Times New Roman"/>
          <w:b w:val="0"/>
          <w:i/>
          <w:szCs w:val="24"/>
        </w:rPr>
        <w:t xml:space="preserve"> será utilizado.</w:t>
      </w:r>
    </w:p>
    <w:p w14:paraId="28BD75D9" w14:textId="77777777" w:rsidR="00C16614" w:rsidRDefault="00C16614" w:rsidP="000A0EF8">
      <w:pPr>
        <w:rPr>
          <w:rFonts w:ascii="Arial Narrow" w:eastAsia="Calibri" w:hAnsi="Arial Narrow" w:cs="Times New Roman"/>
          <w:b w:val="0"/>
          <w:i/>
          <w:szCs w:val="24"/>
        </w:rPr>
      </w:pPr>
    </w:p>
    <w:p w14:paraId="5D11FBCC" w14:textId="5B57F620" w:rsidR="00C16614" w:rsidRDefault="00C16614" w:rsidP="00C16614">
      <w:pPr>
        <w:pStyle w:val="Ttulo4"/>
        <w:rPr>
          <w:rFonts w:eastAsia="Calibri"/>
        </w:rPr>
      </w:pPr>
      <w:bookmarkStart w:id="10" w:name="_Toc501097313"/>
      <w:r>
        <w:rPr>
          <w:rFonts w:eastAsia="Calibri"/>
        </w:rPr>
        <w:t>Biomassa</w:t>
      </w:r>
      <w:bookmarkEnd w:id="10"/>
    </w:p>
    <w:p w14:paraId="588A173E" w14:textId="77777777" w:rsidR="00C16614" w:rsidRPr="00C16614" w:rsidRDefault="00C16614" w:rsidP="00C16614"/>
    <w:p w14:paraId="30B5F1CB" w14:textId="22A6D1FE" w:rsidR="00C16614" w:rsidRDefault="00A0156E" w:rsidP="00C16614">
      <w:pPr>
        <w:rPr>
          <w:rFonts w:ascii="Arial Narrow" w:eastAsia="Calibri" w:hAnsi="Arial Narrow" w:cs="Times New Roman"/>
          <w:b w:val="0"/>
          <w:szCs w:val="24"/>
        </w:rPr>
      </w:pPr>
      <w:r>
        <w:rPr>
          <w:rFonts w:ascii="Arial Narrow" w:eastAsia="Calibri" w:hAnsi="Arial Narrow" w:cs="Times New Roman"/>
          <w:b w:val="0"/>
          <w:szCs w:val="24"/>
        </w:rPr>
        <w:t>Através do componente de biomassa</w:t>
      </w:r>
      <w:r w:rsidR="00E37939">
        <w:rPr>
          <w:rFonts w:ascii="Arial Narrow" w:eastAsia="Calibri" w:hAnsi="Arial Narrow" w:cs="Times New Roman"/>
          <w:b w:val="0"/>
          <w:szCs w:val="24"/>
        </w:rPr>
        <w:t xml:space="preserve"> que informamos ao modelo os dados relativos a biomassa, este componente é obrigatório para qualquer tipo de modelo, devendo sempre ser parametrizado.</w:t>
      </w:r>
    </w:p>
    <w:p w14:paraId="74D2C5A7" w14:textId="77777777" w:rsidR="00623294" w:rsidRDefault="00623294" w:rsidP="00C16614">
      <w:pPr>
        <w:rPr>
          <w:rFonts w:ascii="Arial Narrow" w:eastAsia="Calibri" w:hAnsi="Arial Narrow" w:cs="Times New Roman"/>
          <w:b w:val="0"/>
          <w:szCs w:val="24"/>
        </w:rPr>
      </w:pPr>
    </w:p>
    <w:p w14:paraId="26F5C4A0" w14:textId="35C8E347" w:rsidR="00C27134" w:rsidRDefault="00C27134" w:rsidP="00C16614">
      <w:pPr>
        <w:rPr>
          <w:rFonts w:ascii="Arial Narrow" w:eastAsia="Calibri" w:hAnsi="Arial Narrow" w:cs="Times New Roman"/>
          <w:b w:val="0"/>
          <w:szCs w:val="24"/>
        </w:rPr>
      </w:pPr>
      <w:r>
        <w:rPr>
          <w:rFonts w:ascii="Arial Narrow" w:eastAsia="Calibri" w:hAnsi="Arial Narrow" w:cs="Times New Roman"/>
          <w:b w:val="0"/>
          <w:szCs w:val="24"/>
        </w:rPr>
        <w:t>Na interface possuímos os seguintes parâmetros:</w:t>
      </w:r>
    </w:p>
    <w:p w14:paraId="7A941CFE" w14:textId="2002ABBC" w:rsidR="00C27134" w:rsidRDefault="00C27134" w:rsidP="00C27134">
      <w:pPr>
        <w:ind w:left="708"/>
        <w:rPr>
          <w:rFonts w:ascii="Arial Narrow" w:eastAsia="Calibri" w:hAnsi="Arial Narrow" w:cs="Times New Roman"/>
          <w:b w:val="0"/>
          <w:color w:val="7030A0"/>
          <w:szCs w:val="24"/>
        </w:rPr>
      </w:pPr>
      <w:r>
        <w:rPr>
          <w:rFonts w:ascii="Arial Narrow" w:eastAsia="Calibri" w:hAnsi="Arial Narrow" w:cs="Times New Roman"/>
          <w:b w:val="0"/>
          <w:color w:val="7030A0"/>
          <w:szCs w:val="24"/>
        </w:rPr>
        <w:t>Nome</w:t>
      </w:r>
      <w:r>
        <w:rPr>
          <w:rFonts w:ascii="Arial Narrow" w:eastAsia="Calibri" w:hAnsi="Arial Narrow" w:cs="Times New Roman"/>
          <w:b w:val="0"/>
          <w:szCs w:val="24"/>
        </w:rPr>
        <w:t xml:space="preserve">: nome do componente de biomassa. Ele deve possuir </w:t>
      </w:r>
      <w:r w:rsidR="00032F0D">
        <w:rPr>
          <w:rFonts w:ascii="Arial Narrow" w:eastAsia="Calibri" w:hAnsi="Arial Narrow" w:cs="Times New Roman"/>
          <w:b w:val="0"/>
          <w:szCs w:val="24"/>
        </w:rPr>
        <w:t>no máximo</w:t>
      </w:r>
      <w:r>
        <w:rPr>
          <w:rFonts w:ascii="Arial Narrow" w:eastAsia="Calibri" w:hAnsi="Arial Narrow" w:cs="Times New Roman"/>
          <w:b w:val="0"/>
          <w:szCs w:val="24"/>
        </w:rPr>
        <w:t xml:space="preserve"> dois caracteres e será usado </w:t>
      </w:r>
      <w:r w:rsidR="00843161">
        <w:rPr>
          <w:rFonts w:ascii="Arial Narrow" w:eastAsia="Calibri" w:hAnsi="Arial Narrow" w:cs="Times New Roman"/>
          <w:b w:val="0"/>
          <w:szCs w:val="24"/>
        </w:rPr>
        <w:t>na composição do nome dos dados espaciais.</w:t>
      </w:r>
    </w:p>
    <w:p w14:paraId="1773310C" w14:textId="4EEE7392" w:rsidR="00C27134" w:rsidRDefault="00C27134" w:rsidP="00C27134">
      <w:pPr>
        <w:ind w:left="708"/>
        <w:rPr>
          <w:rFonts w:ascii="Arial Narrow" w:eastAsia="Calibri" w:hAnsi="Arial Narrow" w:cs="Times New Roman"/>
          <w:b w:val="0"/>
          <w:color w:val="7030A0"/>
          <w:szCs w:val="24"/>
        </w:rPr>
      </w:pPr>
      <w:r>
        <w:rPr>
          <w:rFonts w:ascii="Arial Narrow" w:eastAsia="Calibri" w:hAnsi="Arial Narrow" w:cs="Times New Roman"/>
          <w:b w:val="0"/>
          <w:color w:val="7030A0"/>
          <w:szCs w:val="24"/>
        </w:rPr>
        <w:t>Descrição</w:t>
      </w:r>
      <w:r>
        <w:rPr>
          <w:rFonts w:ascii="Arial Narrow" w:eastAsia="Calibri" w:hAnsi="Arial Narrow" w:cs="Times New Roman"/>
          <w:b w:val="0"/>
          <w:szCs w:val="24"/>
        </w:rPr>
        <w:t>:</w:t>
      </w:r>
      <w:r w:rsidR="00843161">
        <w:rPr>
          <w:rFonts w:ascii="Arial Narrow" w:eastAsia="Calibri" w:hAnsi="Arial Narrow" w:cs="Times New Roman"/>
          <w:b w:val="0"/>
          <w:szCs w:val="24"/>
        </w:rPr>
        <w:t xml:space="preserve"> campo para fornecer alguma descrição do componente.</w:t>
      </w:r>
    </w:p>
    <w:p w14:paraId="76C3FA79" w14:textId="24760203" w:rsidR="00C27134" w:rsidRDefault="00C27134" w:rsidP="00C27134">
      <w:pPr>
        <w:ind w:left="708"/>
        <w:rPr>
          <w:rFonts w:ascii="Arial Narrow" w:eastAsia="Calibri" w:hAnsi="Arial Narrow" w:cs="Times New Roman"/>
          <w:b w:val="0"/>
          <w:color w:val="7030A0"/>
          <w:szCs w:val="24"/>
        </w:rPr>
      </w:pPr>
      <w:r>
        <w:rPr>
          <w:rFonts w:ascii="Arial Narrow" w:eastAsia="Calibri" w:hAnsi="Arial Narrow" w:cs="Times New Roman"/>
          <w:b w:val="0"/>
          <w:color w:val="7030A0"/>
          <w:szCs w:val="24"/>
        </w:rPr>
        <w:t>averAGB</w:t>
      </w:r>
      <w:r>
        <w:rPr>
          <w:rFonts w:ascii="Arial Narrow" w:eastAsia="Calibri" w:hAnsi="Arial Narrow" w:cs="Times New Roman"/>
          <w:b w:val="0"/>
          <w:szCs w:val="24"/>
        </w:rPr>
        <w:t xml:space="preserve">: </w:t>
      </w:r>
      <w:r w:rsidR="00623294">
        <w:rPr>
          <w:rFonts w:ascii="Arial Narrow" w:eastAsia="Calibri" w:hAnsi="Arial Narrow" w:cs="Times New Roman"/>
          <w:b w:val="0"/>
          <w:szCs w:val="24"/>
        </w:rPr>
        <w:t>m</w:t>
      </w:r>
      <w:r w:rsidR="00843161">
        <w:rPr>
          <w:rFonts w:ascii="Arial Narrow" w:eastAsia="Calibri" w:hAnsi="Arial Narrow" w:cs="Times New Roman"/>
          <w:b w:val="0"/>
          <w:szCs w:val="24"/>
        </w:rPr>
        <w:t>édia de biomassa viva acima do solo (considerando somente biomassa florestal).</w:t>
      </w:r>
    </w:p>
    <w:p w14:paraId="49540081" w14:textId="1A4485AC" w:rsidR="00C27134" w:rsidRPr="00DF6851" w:rsidRDefault="00C27134" w:rsidP="00C27134">
      <w:pPr>
        <w:ind w:left="708"/>
        <w:rPr>
          <w:rFonts w:ascii="Arial Narrow" w:eastAsia="Calibri" w:hAnsi="Arial Narrow" w:cs="Times New Roman"/>
          <w:b w:val="0"/>
          <w:szCs w:val="24"/>
        </w:rPr>
      </w:pPr>
      <w:r>
        <w:rPr>
          <w:rFonts w:ascii="Arial Narrow" w:eastAsia="Calibri" w:hAnsi="Arial Narrow" w:cs="Times New Roman"/>
          <w:b w:val="0"/>
          <w:color w:val="7030A0"/>
          <w:szCs w:val="24"/>
        </w:rPr>
        <w:t>averBGBPercAGB</w:t>
      </w:r>
      <w:r w:rsidR="00843161">
        <w:rPr>
          <w:rFonts w:ascii="Arial Narrow" w:eastAsia="Calibri" w:hAnsi="Arial Narrow" w:cs="Times New Roman"/>
          <w:b w:val="0"/>
          <w:szCs w:val="24"/>
        </w:rPr>
        <w:t xml:space="preserve">: </w:t>
      </w:r>
      <w:r w:rsidR="00623294">
        <w:rPr>
          <w:rFonts w:ascii="Arial Narrow" w:eastAsia="Calibri" w:hAnsi="Arial Narrow" w:cs="Times New Roman"/>
          <w:b w:val="0"/>
          <w:szCs w:val="24"/>
        </w:rPr>
        <w:t>p</w:t>
      </w:r>
      <w:r w:rsidR="00843161">
        <w:rPr>
          <w:rFonts w:ascii="Arial Narrow" w:eastAsia="Calibri" w:hAnsi="Arial Narrow" w:cs="Times New Roman"/>
          <w:b w:val="0"/>
          <w:szCs w:val="24"/>
        </w:rPr>
        <w:t>orcentagem de biomassa abaixo do solo em relação a biomassa viva acima do solo.</w:t>
      </w:r>
    </w:p>
    <w:p w14:paraId="67454F33" w14:textId="68AA67D7" w:rsidR="00C27134" w:rsidRPr="00DF6851" w:rsidRDefault="00C27134" w:rsidP="00C27134">
      <w:pPr>
        <w:ind w:left="708"/>
        <w:rPr>
          <w:rFonts w:ascii="Arial Narrow" w:eastAsia="Calibri" w:hAnsi="Arial Narrow" w:cs="Times New Roman"/>
          <w:b w:val="0"/>
          <w:szCs w:val="24"/>
        </w:rPr>
      </w:pPr>
      <w:r>
        <w:rPr>
          <w:rFonts w:ascii="Arial Narrow" w:eastAsia="Calibri" w:hAnsi="Arial Narrow" w:cs="Times New Roman"/>
          <w:b w:val="0"/>
          <w:color w:val="7030A0"/>
          <w:szCs w:val="24"/>
        </w:rPr>
        <w:t>averLitterPercAGB</w:t>
      </w:r>
      <w:r w:rsidR="00843161">
        <w:rPr>
          <w:rFonts w:ascii="Arial Narrow" w:eastAsia="Calibri" w:hAnsi="Arial Narrow" w:cs="Times New Roman"/>
          <w:b w:val="0"/>
          <w:szCs w:val="24"/>
        </w:rPr>
        <w:t xml:space="preserve">: </w:t>
      </w:r>
      <w:r w:rsidR="00623294">
        <w:rPr>
          <w:rFonts w:ascii="Arial Narrow" w:eastAsia="Calibri" w:hAnsi="Arial Narrow" w:cs="Times New Roman"/>
          <w:b w:val="0"/>
          <w:szCs w:val="24"/>
        </w:rPr>
        <w:t>p</w:t>
      </w:r>
      <w:r w:rsidR="00843161">
        <w:rPr>
          <w:rFonts w:ascii="Arial Narrow" w:eastAsia="Calibri" w:hAnsi="Arial Narrow" w:cs="Times New Roman"/>
          <w:b w:val="0"/>
          <w:szCs w:val="24"/>
        </w:rPr>
        <w:t xml:space="preserve">orcentagem de </w:t>
      </w:r>
      <w:r w:rsidR="00156010">
        <w:rPr>
          <w:rFonts w:ascii="Arial Narrow" w:eastAsia="Calibri" w:hAnsi="Arial Narrow" w:cs="Times New Roman"/>
          <w:b w:val="0"/>
          <w:szCs w:val="24"/>
        </w:rPr>
        <w:t xml:space="preserve">serapilheira </w:t>
      </w:r>
      <w:r w:rsidR="00862C93">
        <w:rPr>
          <w:rFonts w:ascii="Arial Narrow" w:eastAsia="Calibri" w:hAnsi="Arial Narrow" w:cs="Times New Roman"/>
          <w:b w:val="0"/>
          <w:szCs w:val="24"/>
        </w:rPr>
        <w:t xml:space="preserve"> </w:t>
      </w:r>
      <w:r w:rsidR="00843161">
        <w:rPr>
          <w:rFonts w:ascii="Arial Narrow" w:eastAsia="Calibri" w:hAnsi="Arial Narrow" w:cs="Times New Roman"/>
          <w:b w:val="0"/>
          <w:szCs w:val="24"/>
        </w:rPr>
        <w:t xml:space="preserve"> em relação a biomassa viva acima do solo.</w:t>
      </w:r>
    </w:p>
    <w:p w14:paraId="2E1822EC" w14:textId="2404574D" w:rsidR="00C27134" w:rsidRPr="00DF6851" w:rsidRDefault="00C27134" w:rsidP="00C27134">
      <w:pPr>
        <w:ind w:left="708"/>
        <w:rPr>
          <w:rFonts w:ascii="Arial Narrow" w:eastAsia="Calibri" w:hAnsi="Arial Narrow" w:cs="Times New Roman"/>
          <w:b w:val="0"/>
          <w:szCs w:val="24"/>
        </w:rPr>
      </w:pPr>
      <w:r>
        <w:rPr>
          <w:rFonts w:ascii="Arial Narrow" w:eastAsia="Calibri" w:hAnsi="Arial Narrow" w:cs="Times New Roman"/>
          <w:b w:val="0"/>
          <w:color w:val="7030A0"/>
          <w:szCs w:val="24"/>
        </w:rPr>
        <w:t>averDeadWoodPercAGB</w:t>
      </w:r>
      <w:r w:rsidR="00843161">
        <w:rPr>
          <w:rFonts w:ascii="Arial Narrow" w:eastAsia="Calibri" w:hAnsi="Arial Narrow" w:cs="Times New Roman"/>
          <w:b w:val="0"/>
          <w:szCs w:val="24"/>
        </w:rPr>
        <w:t xml:space="preserve">: </w:t>
      </w:r>
      <w:r w:rsidR="00623294">
        <w:rPr>
          <w:rFonts w:ascii="Arial Narrow" w:eastAsia="Calibri" w:hAnsi="Arial Narrow" w:cs="Times New Roman"/>
          <w:b w:val="0"/>
          <w:szCs w:val="24"/>
        </w:rPr>
        <w:t>p</w:t>
      </w:r>
      <w:r w:rsidR="00843161">
        <w:rPr>
          <w:rFonts w:ascii="Arial Narrow" w:eastAsia="Calibri" w:hAnsi="Arial Narrow" w:cs="Times New Roman"/>
          <w:b w:val="0"/>
          <w:szCs w:val="24"/>
        </w:rPr>
        <w:t>orcentagem de madeira morta acima do solo em relação a biomassa viva acima do solo.</w:t>
      </w:r>
    </w:p>
    <w:p w14:paraId="131CFA4C" w14:textId="6F77D3D8" w:rsidR="00C27134" w:rsidRPr="00DF6851" w:rsidRDefault="00C27134" w:rsidP="00C27134">
      <w:pPr>
        <w:ind w:left="708"/>
        <w:rPr>
          <w:rFonts w:ascii="Arial Narrow" w:eastAsia="Calibri" w:hAnsi="Arial Narrow" w:cs="Times New Roman"/>
          <w:b w:val="0"/>
          <w:szCs w:val="24"/>
        </w:rPr>
      </w:pPr>
      <w:r>
        <w:rPr>
          <w:rFonts w:ascii="Arial Narrow" w:eastAsia="Calibri" w:hAnsi="Arial Narrow" w:cs="Times New Roman"/>
          <w:b w:val="0"/>
          <w:color w:val="7030A0"/>
          <w:szCs w:val="24"/>
        </w:rPr>
        <w:t>averFactorB_C</w:t>
      </w:r>
      <w:r w:rsidR="00CD385A">
        <w:rPr>
          <w:rFonts w:ascii="Arial Narrow" w:eastAsia="Calibri" w:hAnsi="Arial Narrow" w:cs="Times New Roman"/>
          <w:b w:val="0"/>
          <w:szCs w:val="24"/>
        </w:rPr>
        <w:t xml:space="preserve">: </w:t>
      </w:r>
      <w:r w:rsidR="00623294">
        <w:rPr>
          <w:rFonts w:ascii="Arial Narrow" w:eastAsia="Calibri" w:hAnsi="Arial Narrow" w:cs="Times New Roman"/>
          <w:b w:val="0"/>
          <w:szCs w:val="24"/>
        </w:rPr>
        <w:t>fator de transformação da biomassa para carbono.</w:t>
      </w:r>
    </w:p>
    <w:p w14:paraId="57C47DCE" w14:textId="5CCEDAD6" w:rsidR="00C27134" w:rsidRPr="00DF6851" w:rsidRDefault="00C27134" w:rsidP="00C27134">
      <w:pPr>
        <w:ind w:left="708"/>
        <w:rPr>
          <w:rFonts w:ascii="Arial Narrow" w:eastAsia="Calibri" w:hAnsi="Arial Narrow" w:cs="Times New Roman"/>
          <w:b w:val="0"/>
          <w:szCs w:val="24"/>
        </w:rPr>
      </w:pPr>
      <w:r>
        <w:rPr>
          <w:rFonts w:ascii="Arial Narrow" w:eastAsia="Calibri" w:hAnsi="Arial Narrow" w:cs="Times New Roman"/>
          <w:b w:val="0"/>
          <w:color w:val="7030A0"/>
          <w:szCs w:val="24"/>
        </w:rPr>
        <w:t>averFactorB_CO2</w:t>
      </w:r>
      <w:r w:rsidR="00623294">
        <w:rPr>
          <w:rFonts w:ascii="Arial Narrow" w:eastAsia="Calibri" w:hAnsi="Arial Narrow" w:cs="Times New Roman"/>
          <w:b w:val="0"/>
          <w:szCs w:val="24"/>
        </w:rPr>
        <w:t>: fator de transformação da biomassa para CO</w:t>
      </w:r>
      <w:r w:rsidR="00623294" w:rsidRPr="00126A3D">
        <w:rPr>
          <w:rFonts w:ascii="Arial Narrow" w:eastAsia="Calibri" w:hAnsi="Arial Narrow" w:cs="Times New Roman"/>
          <w:b w:val="0"/>
          <w:szCs w:val="24"/>
          <w:vertAlign w:val="subscript"/>
        </w:rPr>
        <w:t>2</w:t>
      </w:r>
      <w:r w:rsidR="00623294">
        <w:rPr>
          <w:rFonts w:ascii="Arial Narrow" w:eastAsia="Calibri" w:hAnsi="Arial Narrow" w:cs="Times New Roman"/>
          <w:b w:val="0"/>
          <w:szCs w:val="24"/>
        </w:rPr>
        <w:t xml:space="preserve"> por decaimento.</w:t>
      </w:r>
    </w:p>
    <w:p w14:paraId="3A0F6E3F" w14:textId="37B13B05" w:rsidR="00C27134" w:rsidRPr="00DF6851" w:rsidRDefault="00C27134" w:rsidP="00C27134">
      <w:pPr>
        <w:ind w:left="708"/>
        <w:rPr>
          <w:rFonts w:ascii="Arial Narrow" w:eastAsia="Calibri" w:hAnsi="Arial Narrow" w:cs="Times New Roman"/>
          <w:b w:val="0"/>
          <w:szCs w:val="24"/>
        </w:rPr>
      </w:pPr>
      <w:r>
        <w:rPr>
          <w:rFonts w:ascii="Arial Narrow" w:eastAsia="Calibri" w:hAnsi="Arial Narrow" w:cs="Times New Roman"/>
          <w:b w:val="0"/>
          <w:color w:val="7030A0"/>
          <w:szCs w:val="24"/>
        </w:rPr>
        <w:t>averFactorB_CO2_fire</w:t>
      </w:r>
      <w:r w:rsidR="00623294">
        <w:rPr>
          <w:rFonts w:ascii="Arial Narrow" w:eastAsia="Calibri" w:hAnsi="Arial Narrow" w:cs="Times New Roman"/>
          <w:b w:val="0"/>
          <w:szCs w:val="24"/>
        </w:rPr>
        <w:t>: fator de transformação da biomassa para CO</w:t>
      </w:r>
      <w:r w:rsidR="00623294" w:rsidRPr="00126A3D">
        <w:rPr>
          <w:rFonts w:ascii="Arial Narrow" w:eastAsia="Calibri" w:hAnsi="Arial Narrow" w:cs="Times New Roman"/>
          <w:b w:val="0"/>
          <w:szCs w:val="24"/>
          <w:vertAlign w:val="subscript"/>
        </w:rPr>
        <w:t>2</w:t>
      </w:r>
      <w:r w:rsidR="00623294">
        <w:rPr>
          <w:rFonts w:ascii="Arial Narrow" w:eastAsia="Calibri" w:hAnsi="Arial Narrow" w:cs="Times New Roman"/>
          <w:b w:val="0"/>
          <w:szCs w:val="24"/>
        </w:rPr>
        <w:t xml:space="preserve"> por queima.</w:t>
      </w:r>
    </w:p>
    <w:p w14:paraId="2B318890" w14:textId="32C8D463" w:rsidR="00C27134" w:rsidRPr="00DF6851" w:rsidRDefault="00C27134" w:rsidP="00C27134">
      <w:pPr>
        <w:ind w:left="708"/>
        <w:rPr>
          <w:rFonts w:ascii="Arial Narrow" w:eastAsia="Calibri" w:hAnsi="Arial Narrow" w:cs="Times New Roman"/>
          <w:b w:val="0"/>
          <w:szCs w:val="24"/>
        </w:rPr>
      </w:pPr>
      <w:r>
        <w:rPr>
          <w:rFonts w:ascii="Arial Narrow" w:eastAsia="Calibri" w:hAnsi="Arial Narrow" w:cs="Times New Roman"/>
          <w:b w:val="0"/>
          <w:color w:val="7030A0"/>
          <w:szCs w:val="24"/>
        </w:rPr>
        <w:t>averFactorB_CH4_fire</w:t>
      </w:r>
      <w:r w:rsidR="00623294">
        <w:rPr>
          <w:rFonts w:ascii="Arial Narrow" w:eastAsia="Calibri" w:hAnsi="Arial Narrow" w:cs="Times New Roman"/>
          <w:b w:val="0"/>
          <w:szCs w:val="24"/>
        </w:rPr>
        <w:t>: fator de transformação da biomassa para CH</w:t>
      </w:r>
      <w:r w:rsidR="00623294" w:rsidRPr="00126A3D">
        <w:rPr>
          <w:rFonts w:ascii="Arial Narrow" w:eastAsia="Calibri" w:hAnsi="Arial Narrow" w:cs="Times New Roman"/>
          <w:b w:val="0"/>
          <w:szCs w:val="24"/>
          <w:vertAlign w:val="subscript"/>
        </w:rPr>
        <w:t>4</w:t>
      </w:r>
      <w:r w:rsidR="00623294">
        <w:rPr>
          <w:rFonts w:ascii="Arial Narrow" w:eastAsia="Calibri" w:hAnsi="Arial Narrow" w:cs="Times New Roman"/>
          <w:b w:val="0"/>
          <w:szCs w:val="24"/>
        </w:rPr>
        <w:t xml:space="preserve"> por queima.</w:t>
      </w:r>
    </w:p>
    <w:p w14:paraId="065FFDED" w14:textId="6A582BC9" w:rsidR="00C27134" w:rsidRPr="00DF6851" w:rsidRDefault="00C27134" w:rsidP="00C27134">
      <w:pPr>
        <w:ind w:left="708"/>
        <w:rPr>
          <w:rFonts w:ascii="Arial Narrow" w:eastAsia="Calibri" w:hAnsi="Arial Narrow" w:cs="Times New Roman"/>
          <w:b w:val="0"/>
          <w:szCs w:val="24"/>
        </w:rPr>
      </w:pPr>
      <w:r>
        <w:rPr>
          <w:rFonts w:ascii="Arial Narrow" w:eastAsia="Calibri" w:hAnsi="Arial Narrow" w:cs="Times New Roman"/>
          <w:b w:val="0"/>
          <w:color w:val="7030A0"/>
          <w:szCs w:val="24"/>
        </w:rPr>
        <w:t>averFactorB_N2O_fire</w:t>
      </w:r>
      <w:r w:rsidR="00623294">
        <w:rPr>
          <w:rFonts w:ascii="Arial Narrow" w:eastAsia="Calibri" w:hAnsi="Arial Narrow" w:cs="Times New Roman"/>
          <w:b w:val="0"/>
          <w:szCs w:val="24"/>
        </w:rPr>
        <w:t>: fator de transformação da biomassa para N</w:t>
      </w:r>
      <w:r w:rsidR="00623294" w:rsidRPr="00126A3D">
        <w:rPr>
          <w:rFonts w:ascii="Arial Narrow" w:eastAsia="Calibri" w:hAnsi="Arial Narrow" w:cs="Times New Roman"/>
          <w:b w:val="0"/>
          <w:szCs w:val="24"/>
          <w:vertAlign w:val="subscript"/>
        </w:rPr>
        <w:t>2</w:t>
      </w:r>
      <w:r w:rsidR="00623294">
        <w:rPr>
          <w:rFonts w:ascii="Arial Narrow" w:eastAsia="Calibri" w:hAnsi="Arial Narrow" w:cs="Times New Roman"/>
          <w:b w:val="0"/>
          <w:szCs w:val="24"/>
        </w:rPr>
        <w:t>O por queima.</w:t>
      </w:r>
    </w:p>
    <w:p w14:paraId="6185867A" w14:textId="252DD893" w:rsidR="00C27134" w:rsidRPr="00DF6851" w:rsidRDefault="00C27134" w:rsidP="00C27134">
      <w:pPr>
        <w:ind w:left="708"/>
        <w:rPr>
          <w:rFonts w:ascii="Arial Narrow" w:eastAsia="Calibri" w:hAnsi="Arial Narrow" w:cs="Times New Roman"/>
          <w:b w:val="0"/>
          <w:szCs w:val="24"/>
        </w:rPr>
      </w:pPr>
      <w:r>
        <w:rPr>
          <w:rFonts w:ascii="Arial Narrow" w:eastAsia="Calibri" w:hAnsi="Arial Narrow" w:cs="Times New Roman"/>
          <w:b w:val="0"/>
          <w:color w:val="7030A0"/>
          <w:szCs w:val="24"/>
        </w:rPr>
        <w:t>averFactorB_NOx_fire</w:t>
      </w:r>
      <w:r w:rsidR="00623294">
        <w:rPr>
          <w:rFonts w:ascii="Arial Narrow" w:eastAsia="Calibri" w:hAnsi="Arial Narrow" w:cs="Times New Roman"/>
          <w:b w:val="0"/>
          <w:szCs w:val="24"/>
        </w:rPr>
        <w:t>: fator de transformação da biomassa para NOx por queima.</w:t>
      </w:r>
    </w:p>
    <w:p w14:paraId="3C86F0D8" w14:textId="70F78809" w:rsidR="00C27134" w:rsidRPr="00DF6851" w:rsidRDefault="00C27134" w:rsidP="00C27134">
      <w:pPr>
        <w:ind w:left="708"/>
        <w:rPr>
          <w:rFonts w:ascii="Arial Narrow" w:eastAsia="Calibri" w:hAnsi="Arial Narrow" w:cs="Times New Roman"/>
          <w:b w:val="0"/>
          <w:szCs w:val="24"/>
        </w:rPr>
      </w:pPr>
      <w:r>
        <w:rPr>
          <w:rFonts w:ascii="Arial Narrow" w:eastAsia="Calibri" w:hAnsi="Arial Narrow" w:cs="Times New Roman"/>
          <w:b w:val="0"/>
          <w:color w:val="7030A0"/>
          <w:szCs w:val="24"/>
        </w:rPr>
        <w:t>averFactorB_CO_fire</w:t>
      </w:r>
      <w:r w:rsidR="00623294">
        <w:rPr>
          <w:rFonts w:ascii="Arial Narrow" w:eastAsia="Calibri" w:hAnsi="Arial Narrow" w:cs="Times New Roman"/>
          <w:b w:val="0"/>
          <w:szCs w:val="24"/>
        </w:rPr>
        <w:t>: fator de transformação da biomassa para CO por queima.</w:t>
      </w:r>
    </w:p>
    <w:p w14:paraId="1C3908CC" w14:textId="3EB2B1AF" w:rsidR="00623294" w:rsidRDefault="00623294" w:rsidP="00C16614">
      <w:pPr>
        <w:rPr>
          <w:rFonts w:ascii="Arial Narrow" w:eastAsia="Calibri" w:hAnsi="Arial Narrow" w:cs="Times New Roman"/>
          <w:b w:val="0"/>
          <w:szCs w:val="24"/>
        </w:rPr>
      </w:pPr>
    </w:p>
    <w:p w14:paraId="0B1B80A8" w14:textId="4CF8351A" w:rsidR="00623294" w:rsidRDefault="00623294" w:rsidP="00C16614">
      <w:pPr>
        <w:rPr>
          <w:rFonts w:ascii="Arial Narrow" w:eastAsia="Calibri" w:hAnsi="Arial Narrow" w:cs="Times New Roman"/>
          <w:b w:val="0"/>
          <w:szCs w:val="24"/>
        </w:rPr>
      </w:pPr>
      <w:r>
        <w:rPr>
          <w:rFonts w:ascii="Arial Narrow" w:eastAsia="Calibri" w:hAnsi="Arial Narrow" w:cs="Times New Roman"/>
          <w:b w:val="0"/>
          <w:szCs w:val="24"/>
        </w:rPr>
        <w:t xml:space="preserve">No banco de dados espacial, os parâmetros devem estar nomeados da seguinte forma, </w:t>
      </w:r>
      <w:r w:rsidRPr="00623294">
        <w:rPr>
          <w:rFonts w:ascii="Arial Narrow" w:eastAsia="Calibri" w:hAnsi="Arial Narrow" w:cs="Times New Roman"/>
          <w:b w:val="0"/>
          <w:color w:val="ED7D31" w:themeColor="accent2"/>
          <w:szCs w:val="24"/>
        </w:rPr>
        <w:t>&lt;nome do componente&gt;</w:t>
      </w:r>
      <w:r w:rsidRPr="00623294">
        <w:rPr>
          <w:rFonts w:ascii="Arial Narrow" w:eastAsia="Calibri" w:hAnsi="Arial Narrow" w:cs="Times New Roman"/>
          <w:b w:val="0"/>
          <w:color w:val="7030A0"/>
          <w:szCs w:val="24"/>
        </w:rPr>
        <w:t>&lt;variável espacial&gt;</w:t>
      </w:r>
      <w:r>
        <w:rPr>
          <w:rFonts w:ascii="Arial Narrow" w:eastAsia="Calibri" w:hAnsi="Arial Narrow" w:cs="Times New Roman"/>
          <w:b w:val="0"/>
          <w:szCs w:val="24"/>
        </w:rPr>
        <w:t xml:space="preserve">, exemplo: </w:t>
      </w:r>
      <w:r w:rsidRPr="00623294">
        <w:rPr>
          <w:rFonts w:ascii="Arial Narrow" w:eastAsia="Calibri" w:hAnsi="Arial Narrow" w:cs="Times New Roman"/>
          <w:b w:val="0"/>
          <w:color w:val="ED7D31" w:themeColor="accent2"/>
          <w:szCs w:val="24"/>
        </w:rPr>
        <w:t>b2</w:t>
      </w:r>
      <w:r w:rsidRPr="00623294">
        <w:rPr>
          <w:rFonts w:ascii="Arial Narrow" w:eastAsia="Calibri" w:hAnsi="Arial Narrow" w:cs="Times New Roman"/>
          <w:b w:val="0"/>
          <w:color w:val="7030A0"/>
          <w:szCs w:val="24"/>
        </w:rPr>
        <w:t>_agb</w:t>
      </w:r>
      <w:r>
        <w:rPr>
          <w:rFonts w:ascii="Arial Narrow" w:eastAsia="Calibri" w:hAnsi="Arial Narrow" w:cs="Times New Roman"/>
          <w:b w:val="0"/>
          <w:szCs w:val="24"/>
        </w:rPr>
        <w:t xml:space="preserve">. </w:t>
      </w:r>
    </w:p>
    <w:p w14:paraId="67C02BD1" w14:textId="73751C09" w:rsidR="00623294" w:rsidRDefault="00623294" w:rsidP="00C16614">
      <w:pPr>
        <w:rPr>
          <w:rFonts w:ascii="Arial Narrow" w:eastAsia="Calibri" w:hAnsi="Arial Narrow" w:cs="Times New Roman"/>
          <w:b w:val="0"/>
          <w:szCs w:val="24"/>
        </w:rPr>
      </w:pPr>
    </w:p>
    <w:p w14:paraId="6EC16806" w14:textId="11D16250" w:rsidR="00623294" w:rsidRPr="00623294" w:rsidRDefault="00623294" w:rsidP="00C16614">
      <w:pPr>
        <w:rPr>
          <w:rFonts w:ascii="Arial Narrow" w:eastAsia="Calibri" w:hAnsi="Arial Narrow" w:cs="Times New Roman"/>
          <w:b w:val="0"/>
          <w:szCs w:val="24"/>
        </w:rPr>
      </w:pPr>
      <w:r>
        <w:rPr>
          <w:rFonts w:ascii="Arial Narrow" w:eastAsia="Calibri" w:hAnsi="Arial Narrow" w:cs="Times New Roman"/>
          <w:b w:val="0"/>
          <w:szCs w:val="24"/>
        </w:rPr>
        <w:t>As variáveis disponíveis no banco de dado espacial são:</w:t>
      </w:r>
    </w:p>
    <w:p w14:paraId="7559EE11" w14:textId="21EE8BF0" w:rsidR="00623294" w:rsidRDefault="00623294" w:rsidP="00623294">
      <w:pPr>
        <w:ind w:left="708"/>
        <w:rPr>
          <w:rFonts w:ascii="Arial Narrow" w:eastAsia="Calibri" w:hAnsi="Arial Narrow" w:cs="Times New Roman"/>
          <w:b w:val="0"/>
          <w:color w:val="7030A0"/>
          <w:szCs w:val="24"/>
        </w:rPr>
      </w:pPr>
      <w:r>
        <w:rPr>
          <w:rFonts w:ascii="Arial Narrow" w:eastAsia="Calibri" w:hAnsi="Arial Narrow" w:cs="Times New Roman"/>
          <w:b w:val="0"/>
          <w:color w:val="7030A0"/>
          <w:szCs w:val="24"/>
        </w:rPr>
        <w:lastRenderedPageBreak/>
        <w:t>_agb</w:t>
      </w:r>
      <w:r>
        <w:rPr>
          <w:rFonts w:ascii="Arial Narrow" w:eastAsia="Calibri" w:hAnsi="Arial Narrow" w:cs="Times New Roman"/>
          <w:b w:val="0"/>
          <w:szCs w:val="24"/>
        </w:rPr>
        <w:t>: média de biomassa viva acima do solo (considerando somente biomassa florestal).</w:t>
      </w:r>
    </w:p>
    <w:p w14:paraId="160EEF46" w14:textId="12EA0589" w:rsidR="00623294" w:rsidRPr="00DF6851" w:rsidRDefault="00623294" w:rsidP="00623294">
      <w:pPr>
        <w:ind w:left="708"/>
        <w:rPr>
          <w:rFonts w:ascii="Arial Narrow" w:eastAsia="Calibri" w:hAnsi="Arial Narrow" w:cs="Times New Roman"/>
          <w:b w:val="0"/>
          <w:szCs w:val="24"/>
        </w:rPr>
      </w:pPr>
      <w:r>
        <w:rPr>
          <w:rFonts w:ascii="Arial Narrow" w:eastAsia="Calibri" w:hAnsi="Arial Narrow" w:cs="Times New Roman"/>
          <w:b w:val="0"/>
          <w:color w:val="7030A0"/>
          <w:szCs w:val="24"/>
        </w:rPr>
        <w:t>_perc1</w:t>
      </w:r>
      <w:r>
        <w:rPr>
          <w:rFonts w:ascii="Arial Narrow" w:eastAsia="Calibri" w:hAnsi="Arial Narrow" w:cs="Times New Roman"/>
          <w:b w:val="0"/>
          <w:szCs w:val="24"/>
        </w:rPr>
        <w:t>: porcentagem de biomassa abaixo do solo em relação a biomassa viva acima do solo.</w:t>
      </w:r>
    </w:p>
    <w:p w14:paraId="1C87B5CB" w14:textId="02A0E26C" w:rsidR="00623294" w:rsidRPr="00DF6851" w:rsidRDefault="00623294" w:rsidP="00623294">
      <w:pPr>
        <w:ind w:left="708"/>
        <w:rPr>
          <w:rFonts w:ascii="Arial Narrow" w:eastAsia="Calibri" w:hAnsi="Arial Narrow" w:cs="Times New Roman"/>
          <w:b w:val="0"/>
          <w:szCs w:val="24"/>
        </w:rPr>
      </w:pPr>
      <w:r>
        <w:rPr>
          <w:rFonts w:ascii="Arial Narrow" w:eastAsia="Calibri" w:hAnsi="Arial Narrow" w:cs="Times New Roman"/>
          <w:b w:val="0"/>
          <w:color w:val="7030A0"/>
          <w:szCs w:val="24"/>
        </w:rPr>
        <w:t>_perc2</w:t>
      </w:r>
      <w:r>
        <w:rPr>
          <w:rFonts w:ascii="Arial Narrow" w:eastAsia="Calibri" w:hAnsi="Arial Narrow" w:cs="Times New Roman"/>
          <w:b w:val="0"/>
          <w:szCs w:val="24"/>
        </w:rPr>
        <w:t xml:space="preserve">: porcentagem de </w:t>
      </w:r>
      <w:r w:rsidR="00156010">
        <w:rPr>
          <w:rFonts w:ascii="Arial Narrow" w:eastAsia="Calibri" w:hAnsi="Arial Narrow" w:cs="Times New Roman"/>
          <w:b w:val="0"/>
          <w:szCs w:val="24"/>
        </w:rPr>
        <w:t xml:space="preserve">serapilheira </w:t>
      </w:r>
      <w:r w:rsidR="00862C93">
        <w:rPr>
          <w:rFonts w:ascii="Arial Narrow" w:eastAsia="Calibri" w:hAnsi="Arial Narrow" w:cs="Times New Roman"/>
          <w:b w:val="0"/>
          <w:szCs w:val="24"/>
        </w:rPr>
        <w:t xml:space="preserve"> </w:t>
      </w:r>
      <w:r>
        <w:rPr>
          <w:rFonts w:ascii="Arial Narrow" w:eastAsia="Calibri" w:hAnsi="Arial Narrow" w:cs="Times New Roman"/>
          <w:b w:val="0"/>
          <w:szCs w:val="24"/>
        </w:rPr>
        <w:t xml:space="preserve"> em relação a biomassa viva acima do solo.</w:t>
      </w:r>
    </w:p>
    <w:p w14:paraId="1D55F3A1" w14:textId="6F8606E3" w:rsidR="00623294" w:rsidRPr="00DF6851" w:rsidRDefault="00623294" w:rsidP="00623294">
      <w:pPr>
        <w:ind w:left="708"/>
        <w:rPr>
          <w:rFonts w:ascii="Arial Narrow" w:eastAsia="Calibri" w:hAnsi="Arial Narrow" w:cs="Times New Roman"/>
          <w:b w:val="0"/>
          <w:szCs w:val="24"/>
        </w:rPr>
      </w:pPr>
      <w:r>
        <w:rPr>
          <w:rFonts w:ascii="Arial Narrow" w:eastAsia="Calibri" w:hAnsi="Arial Narrow" w:cs="Times New Roman"/>
          <w:b w:val="0"/>
          <w:color w:val="7030A0"/>
          <w:szCs w:val="24"/>
        </w:rPr>
        <w:t>_perc3</w:t>
      </w:r>
      <w:r>
        <w:rPr>
          <w:rFonts w:ascii="Arial Narrow" w:eastAsia="Calibri" w:hAnsi="Arial Narrow" w:cs="Times New Roman"/>
          <w:b w:val="0"/>
          <w:szCs w:val="24"/>
        </w:rPr>
        <w:t>: porcentagem de madeira morta acima do solo em relação a biomassa viva acima do solo.</w:t>
      </w:r>
    </w:p>
    <w:p w14:paraId="47EFFF16" w14:textId="77777777" w:rsidR="00623294" w:rsidRPr="00DF6851" w:rsidRDefault="00623294" w:rsidP="00C16614">
      <w:pPr>
        <w:rPr>
          <w:rFonts w:ascii="Arial Narrow" w:eastAsia="Calibri" w:hAnsi="Arial Narrow" w:cs="Times New Roman"/>
          <w:b w:val="0"/>
          <w:szCs w:val="24"/>
        </w:rPr>
      </w:pPr>
    </w:p>
    <w:p w14:paraId="6B2DA1D5" w14:textId="55B0F76F" w:rsidR="00032F0D" w:rsidRDefault="00032F0D" w:rsidP="00032F0D">
      <w:pPr>
        <w:pStyle w:val="Ttulo4"/>
        <w:rPr>
          <w:rFonts w:eastAsia="Calibri"/>
        </w:rPr>
      </w:pPr>
      <w:bookmarkStart w:id="11" w:name="_Toc501097314"/>
      <w:r>
        <w:rPr>
          <w:rFonts w:eastAsia="Calibri"/>
        </w:rPr>
        <w:t>Desmatamento</w:t>
      </w:r>
      <w:bookmarkEnd w:id="11"/>
    </w:p>
    <w:p w14:paraId="50A64C1C" w14:textId="77777777" w:rsidR="00032F0D" w:rsidRPr="00C16614" w:rsidRDefault="00032F0D" w:rsidP="00032F0D"/>
    <w:p w14:paraId="16C29F06" w14:textId="60CD4F2C" w:rsidR="00032F0D" w:rsidRDefault="00032F0D" w:rsidP="00032F0D">
      <w:pPr>
        <w:rPr>
          <w:rFonts w:ascii="Arial Narrow" w:eastAsia="Calibri" w:hAnsi="Arial Narrow" w:cs="Times New Roman"/>
          <w:b w:val="0"/>
          <w:szCs w:val="24"/>
        </w:rPr>
      </w:pPr>
      <w:r>
        <w:rPr>
          <w:rFonts w:ascii="Arial Narrow" w:eastAsia="Calibri" w:hAnsi="Arial Narrow" w:cs="Times New Roman"/>
          <w:b w:val="0"/>
          <w:szCs w:val="24"/>
        </w:rPr>
        <w:t>No componente de desmatamento informamos ao modelo os valores de desmatamento</w:t>
      </w:r>
      <w:r w:rsidR="005600FB">
        <w:rPr>
          <w:rFonts w:ascii="Arial Narrow" w:eastAsia="Calibri" w:hAnsi="Arial Narrow" w:cs="Times New Roman"/>
          <w:b w:val="0"/>
          <w:szCs w:val="24"/>
        </w:rPr>
        <w:t>, este também é um componente obrigatório para qualquer tipo de modelo</w:t>
      </w:r>
      <w:r>
        <w:rPr>
          <w:rFonts w:ascii="Arial Narrow" w:eastAsia="Calibri" w:hAnsi="Arial Narrow" w:cs="Times New Roman"/>
          <w:b w:val="0"/>
          <w:szCs w:val="24"/>
        </w:rPr>
        <w:t>.</w:t>
      </w:r>
    </w:p>
    <w:p w14:paraId="435B5C48" w14:textId="77777777" w:rsidR="00032F0D" w:rsidRDefault="00032F0D" w:rsidP="00032F0D">
      <w:pPr>
        <w:rPr>
          <w:rFonts w:ascii="Arial Narrow" w:eastAsia="Calibri" w:hAnsi="Arial Narrow" w:cs="Times New Roman"/>
          <w:b w:val="0"/>
          <w:szCs w:val="24"/>
        </w:rPr>
      </w:pPr>
    </w:p>
    <w:p w14:paraId="22F00B5A" w14:textId="77777777" w:rsidR="00032F0D" w:rsidRDefault="00032F0D" w:rsidP="00032F0D">
      <w:pPr>
        <w:rPr>
          <w:rFonts w:ascii="Arial Narrow" w:eastAsia="Calibri" w:hAnsi="Arial Narrow" w:cs="Times New Roman"/>
          <w:b w:val="0"/>
          <w:szCs w:val="24"/>
        </w:rPr>
      </w:pPr>
      <w:r>
        <w:rPr>
          <w:rFonts w:ascii="Arial Narrow" w:eastAsia="Calibri" w:hAnsi="Arial Narrow" w:cs="Times New Roman"/>
          <w:b w:val="0"/>
          <w:szCs w:val="24"/>
        </w:rPr>
        <w:t>Na interface possuímos os seguintes parâmetros:</w:t>
      </w:r>
    </w:p>
    <w:p w14:paraId="6DF04353" w14:textId="241A1746" w:rsidR="00032F0D" w:rsidRDefault="00032F0D" w:rsidP="00032F0D">
      <w:pPr>
        <w:ind w:left="708"/>
        <w:rPr>
          <w:rFonts w:ascii="Arial Narrow" w:eastAsia="Calibri" w:hAnsi="Arial Narrow" w:cs="Times New Roman"/>
          <w:b w:val="0"/>
          <w:color w:val="7030A0"/>
          <w:szCs w:val="24"/>
        </w:rPr>
      </w:pPr>
      <w:r>
        <w:rPr>
          <w:rFonts w:ascii="Arial Narrow" w:eastAsia="Calibri" w:hAnsi="Arial Narrow" w:cs="Times New Roman"/>
          <w:b w:val="0"/>
          <w:color w:val="7030A0"/>
          <w:szCs w:val="24"/>
        </w:rPr>
        <w:t>Nome</w:t>
      </w:r>
      <w:r>
        <w:rPr>
          <w:rFonts w:ascii="Arial Narrow" w:eastAsia="Calibri" w:hAnsi="Arial Narrow" w:cs="Times New Roman"/>
          <w:b w:val="0"/>
          <w:szCs w:val="24"/>
        </w:rPr>
        <w:t>: nome do componente de desmatamento. Ele deve possuir no máximo dois caracteres e será usado na composição do nome dos dados espaciais.</w:t>
      </w:r>
    </w:p>
    <w:p w14:paraId="3553B9DE" w14:textId="77777777" w:rsidR="00032F0D" w:rsidRDefault="00032F0D" w:rsidP="00032F0D">
      <w:pPr>
        <w:ind w:left="708"/>
        <w:rPr>
          <w:rFonts w:ascii="Arial Narrow" w:eastAsia="Calibri" w:hAnsi="Arial Narrow" w:cs="Times New Roman"/>
          <w:b w:val="0"/>
          <w:color w:val="7030A0"/>
          <w:szCs w:val="24"/>
        </w:rPr>
      </w:pPr>
      <w:r>
        <w:rPr>
          <w:rFonts w:ascii="Arial Narrow" w:eastAsia="Calibri" w:hAnsi="Arial Narrow" w:cs="Times New Roman"/>
          <w:b w:val="0"/>
          <w:color w:val="7030A0"/>
          <w:szCs w:val="24"/>
        </w:rPr>
        <w:t>Descrição</w:t>
      </w:r>
      <w:r>
        <w:rPr>
          <w:rFonts w:ascii="Arial Narrow" w:eastAsia="Calibri" w:hAnsi="Arial Narrow" w:cs="Times New Roman"/>
          <w:b w:val="0"/>
          <w:szCs w:val="24"/>
        </w:rPr>
        <w:t>: campo para fornecer alguma descrição do componente.</w:t>
      </w:r>
    </w:p>
    <w:p w14:paraId="0E07D3EE" w14:textId="130DE1D1" w:rsidR="00032F0D" w:rsidRDefault="00032F0D" w:rsidP="00032F0D">
      <w:pPr>
        <w:ind w:left="708"/>
        <w:rPr>
          <w:rFonts w:ascii="Arial Narrow" w:eastAsia="Calibri" w:hAnsi="Arial Narrow" w:cs="Times New Roman"/>
          <w:b w:val="0"/>
          <w:szCs w:val="24"/>
        </w:rPr>
      </w:pPr>
      <w:r>
        <w:rPr>
          <w:rFonts w:ascii="Arial Narrow" w:eastAsia="Calibri" w:hAnsi="Arial Narrow" w:cs="Times New Roman"/>
          <w:b w:val="0"/>
          <w:color w:val="7030A0"/>
          <w:szCs w:val="24"/>
        </w:rPr>
        <w:t>initalArea</w:t>
      </w:r>
      <w:r>
        <w:rPr>
          <w:rFonts w:ascii="Arial Narrow" w:eastAsia="Calibri" w:hAnsi="Arial Narrow" w:cs="Times New Roman"/>
          <w:b w:val="0"/>
          <w:szCs w:val="24"/>
        </w:rPr>
        <w:t>: área acumulada de desmatamento até o ano inicial do modelo</w:t>
      </w:r>
      <w:r w:rsidR="00A9658F">
        <w:rPr>
          <w:rFonts w:ascii="Arial Narrow" w:eastAsia="Calibri" w:hAnsi="Arial Narrow" w:cs="Times New Roman"/>
          <w:b w:val="0"/>
          <w:szCs w:val="24"/>
        </w:rPr>
        <w:t xml:space="preserve"> não espacial</w:t>
      </w:r>
      <w:r>
        <w:rPr>
          <w:rFonts w:ascii="Arial Narrow" w:eastAsia="Calibri" w:hAnsi="Arial Narrow" w:cs="Times New Roman"/>
          <w:b w:val="0"/>
          <w:szCs w:val="24"/>
        </w:rPr>
        <w:t>.</w:t>
      </w:r>
    </w:p>
    <w:p w14:paraId="7463D802" w14:textId="0E1F7498" w:rsidR="00FF0E30" w:rsidRDefault="00FF0E30" w:rsidP="00FF0E30">
      <w:pPr>
        <w:ind w:left="708"/>
        <w:rPr>
          <w:rFonts w:ascii="Arial Narrow" w:eastAsia="Calibri" w:hAnsi="Arial Narrow" w:cs="Times New Roman"/>
          <w:b w:val="0"/>
          <w:szCs w:val="24"/>
        </w:rPr>
      </w:pPr>
      <w:r>
        <w:rPr>
          <w:rFonts w:ascii="Arial Narrow" w:eastAsia="Calibri" w:hAnsi="Arial Narrow" w:cs="Times New Roman"/>
          <w:b w:val="0"/>
          <w:color w:val="7030A0"/>
          <w:szCs w:val="24"/>
        </w:rPr>
        <w:t>inital</w:t>
      </w:r>
      <w:r w:rsidR="003773EF">
        <w:rPr>
          <w:rFonts w:ascii="Arial Narrow" w:eastAsia="Calibri" w:hAnsi="Arial Narrow" w:cs="Times New Roman"/>
          <w:b w:val="0"/>
          <w:color w:val="7030A0"/>
          <w:szCs w:val="24"/>
        </w:rPr>
        <w:t>Forest</w:t>
      </w:r>
      <w:r>
        <w:rPr>
          <w:rFonts w:ascii="Arial Narrow" w:eastAsia="Calibri" w:hAnsi="Arial Narrow" w:cs="Times New Roman"/>
          <w:b w:val="0"/>
          <w:szCs w:val="24"/>
        </w:rPr>
        <w:t xml:space="preserve">: área de floresta no ano inicial do modelo </w:t>
      </w:r>
      <w:r w:rsidR="00A9658F">
        <w:rPr>
          <w:rFonts w:ascii="Arial Narrow" w:eastAsia="Calibri" w:hAnsi="Arial Narrow" w:cs="Times New Roman"/>
          <w:b w:val="0"/>
          <w:szCs w:val="24"/>
        </w:rPr>
        <w:t xml:space="preserve">não </w:t>
      </w:r>
      <w:r>
        <w:rPr>
          <w:rFonts w:ascii="Arial Narrow" w:eastAsia="Calibri" w:hAnsi="Arial Narrow" w:cs="Times New Roman"/>
          <w:b w:val="0"/>
          <w:szCs w:val="24"/>
        </w:rPr>
        <w:t>espacial.</w:t>
      </w:r>
    </w:p>
    <w:p w14:paraId="09C92076" w14:textId="77777777" w:rsidR="00032F0D" w:rsidRDefault="00032F0D" w:rsidP="00032F0D">
      <w:pPr>
        <w:rPr>
          <w:rFonts w:ascii="Arial Narrow" w:eastAsia="Calibri" w:hAnsi="Arial Narrow" w:cs="Times New Roman"/>
          <w:b w:val="0"/>
          <w:szCs w:val="24"/>
        </w:rPr>
      </w:pPr>
    </w:p>
    <w:p w14:paraId="03EF1454" w14:textId="1F316D44" w:rsidR="00032F0D" w:rsidRDefault="00032F0D" w:rsidP="00032F0D">
      <w:pPr>
        <w:rPr>
          <w:rFonts w:ascii="Arial Narrow" w:eastAsia="Calibri" w:hAnsi="Arial Narrow" w:cs="Times New Roman"/>
          <w:b w:val="0"/>
          <w:szCs w:val="24"/>
        </w:rPr>
      </w:pPr>
      <w:r>
        <w:rPr>
          <w:rFonts w:ascii="Arial Narrow" w:eastAsia="Calibri" w:hAnsi="Arial Narrow" w:cs="Times New Roman"/>
          <w:b w:val="0"/>
          <w:szCs w:val="24"/>
        </w:rPr>
        <w:t xml:space="preserve">No banco de dados espacial, os parâmetros devem estar nomeados da seguinte forma, </w:t>
      </w:r>
      <w:r w:rsidRPr="00623294">
        <w:rPr>
          <w:rFonts w:ascii="Arial Narrow" w:eastAsia="Calibri" w:hAnsi="Arial Narrow" w:cs="Times New Roman"/>
          <w:b w:val="0"/>
          <w:color w:val="ED7D31" w:themeColor="accent2"/>
          <w:szCs w:val="24"/>
        </w:rPr>
        <w:t>&lt;nome do componente&gt;</w:t>
      </w:r>
      <w:r w:rsidR="003E3977">
        <w:rPr>
          <w:rFonts w:ascii="Arial Narrow" w:eastAsia="Calibri" w:hAnsi="Arial Narrow" w:cs="Times New Roman"/>
          <w:b w:val="0"/>
          <w:color w:val="7030A0"/>
          <w:szCs w:val="24"/>
        </w:rPr>
        <w:t>_init</w:t>
      </w:r>
      <w:r w:rsidR="00C05AA1">
        <w:rPr>
          <w:rFonts w:ascii="Arial Narrow" w:eastAsia="Calibri" w:hAnsi="Arial Narrow" w:cs="Times New Roman"/>
          <w:b w:val="0"/>
          <w:color w:val="7030A0"/>
          <w:szCs w:val="24"/>
        </w:rPr>
        <w:t>a</w:t>
      </w:r>
      <w:r>
        <w:rPr>
          <w:rFonts w:ascii="Arial Narrow" w:eastAsia="Calibri" w:hAnsi="Arial Narrow" w:cs="Times New Roman"/>
          <w:b w:val="0"/>
          <w:szCs w:val="24"/>
        </w:rPr>
        <w:t xml:space="preserve">, exemplo: </w:t>
      </w:r>
      <w:r w:rsidRPr="00032F0D">
        <w:rPr>
          <w:rFonts w:ascii="Arial Narrow" w:eastAsia="Calibri" w:hAnsi="Arial Narrow" w:cs="Times New Roman"/>
          <w:b w:val="0"/>
          <w:color w:val="ED7D31" w:themeColor="accent2"/>
          <w:szCs w:val="24"/>
        </w:rPr>
        <w:t>d</w:t>
      </w:r>
      <w:r w:rsidRPr="00623294">
        <w:rPr>
          <w:rFonts w:ascii="Arial Narrow" w:eastAsia="Calibri" w:hAnsi="Arial Narrow" w:cs="Times New Roman"/>
          <w:b w:val="0"/>
          <w:color w:val="7030A0"/>
          <w:szCs w:val="24"/>
        </w:rPr>
        <w:t>_</w:t>
      </w:r>
      <w:r w:rsidR="00C05AA1">
        <w:rPr>
          <w:rFonts w:ascii="Arial Narrow" w:eastAsia="Calibri" w:hAnsi="Arial Narrow" w:cs="Times New Roman"/>
          <w:b w:val="0"/>
          <w:color w:val="7030A0"/>
          <w:szCs w:val="24"/>
        </w:rPr>
        <w:t>inita</w:t>
      </w:r>
      <w:r w:rsidR="00C05AA1" w:rsidRPr="00C05AA1">
        <w:rPr>
          <w:rFonts w:ascii="Arial Narrow" w:eastAsia="Calibri" w:hAnsi="Arial Narrow" w:cs="Times New Roman"/>
          <w:b w:val="0"/>
          <w:szCs w:val="24"/>
        </w:rPr>
        <w:t>;</w:t>
      </w:r>
      <w:r w:rsidR="00C05AA1">
        <w:rPr>
          <w:rFonts w:ascii="Arial Narrow" w:eastAsia="Calibri" w:hAnsi="Arial Narrow" w:cs="Times New Roman"/>
          <w:b w:val="0"/>
          <w:szCs w:val="24"/>
        </w:rPr>
        <w:t xml:space="preserve"> ou, </w:t>
      </w:r>
      <w:r w:rsidR="00C05AA1" w:rsidRPr="00623294">
        <w:rPr>
          <w:rFonts w:ascii="Arial Narrow" w:eastAsia="Calibri" w:hAnsi="Arial Narrow" w:cs="Times New Roman"/>
          <w:b w:val="0"/>
          <w:color w:val="ED7D31" w:themeColor="accent2"/>
          <w:szCs w:val="24"/>
        </w:rPr>
        <w:t>&lt;nome do componente&gt;</w:t>
      </w:r>
      <w:r w:rsidR="00C05AA1">
        <w:rPr>
          <w:rFonts w:ascii="Arial Narrow" w:eastAsia="Calibri" w:hAnsi="Arial Narrow" w:cs="Times New Roman"/>
          <w:b w:val="0"/>
          <w:color w:val="7030A0"/>
          <w:szCs w:val="24"/>
        </w:rPr>
        <w:t>_area</w:t>
      </w:r>
      <w:r w:rsidR="00C05AA1" w:rsidRPr="00C05AA1">
        <w:rPr>
          <w:rFonts w:ascii="Arial Narrow" w:eastAsia="Calibri" w:hAnsi="Arial Narrow" w:cs="Times New Roman"/>
          <w:b w:val="0"/>
          <w:color w:val="70AD47" w:themeColor="accent6"/>
          <w:szCs w:val="24"/>
        </w:rPr>
        <w:t>&lt;</w:t>
      </w:r>
      <w:r w:rsidR="00C05AA1">
        <w:rPr>
          <w:rFonts w:ascii="Arial Narrow" w:eastAsia="Calibri" w:hAnsi="Arial Narrow" w:cs="Times New Roman"/>
          <w:b w:val="0"/>
          <w:color w:val="70AD47" w:themeColor="accent6"/>
          <w:szCs w:val="24"/>
        </w:rPr>
        <w:t>ano do dado (</w:t>
      </w:r>
      <w:r w:rsidR="00C05AA1" w:rsidRPr="00C05AA1">
        <w:rPr>
          <w:rFonts w:ascii="Arial Narrow" w:eastAsia="Calibri" w:hAnsi="Arial Narrow" w:cs="Times New Roman"/>
          <w:b w:val="0"/>
          <w:color w:val="70AD47" w:themeColor="accent6"/>
          <w:szCs w:val="24"/>
        </w:rPr>
        <w:t>YY</w:t>
      </w:r>
      <w:r w:rsidR="00C05AA1">
        <w:rPr>
          <w:rFonts w:ascii="Arial Narrow" w:eastAsia="Calibri" w:hAnsi="Arial Narrow" w:cs="Times New Roman"/>
          <w:b w:val="0"/>
          <w:color w:val="70AD47" w:themeColor="accent6"/>
          <w:szCs w:val="24"/>
        </w:rPr>
        <w:t>)</w:t>
      </w:r>
      <w:r w:rsidR="00C05AA1" w:rsidRPr="00C05AA1">
        <w:rPr>
          <w:rFonts w:ascii="Arial Narrow" w:eastAsia="Calibri" w:hAnsi="Arial Narrow" w:cs="Times New Roman"/>
          <w:b w:val="0"/>
          <w:color w:val="70AD47" w:themeColor="accent6"/>
          <w:szCs w:val="24"/>
        </w:rPr>
        <w:t>&gt;</w:t>
      </w:r>
      <w:r w:rsidR="00C05AA1">
        <w:rPr>
          <w:rFonts w:ascii="Arial Narrow" w:eastAsia="Calibri" w:hAnsi="Arial Narrow" w:cs="Times New Roman"/>
          <w:b w:val="0"/>
          <w:szCs w:val="24"/>
        </w:rPr>
        <w:t xml:space="preserve">, exemplo: </w:t>
      </w:r>
      <w:r w:rsidR="00C05AA1" w:rsidRPr="00C05AA1">
        <w:rPr>
          <w:rFonts w:ascii="Arial Narrow" w:eastAsia="Calibri" w:hAnsi="Arial Narrow" w:cs="Times New Roman"/>
          <w:b w:val="0"/>
          <w:color w:val="ED7D31" w:themeColor="accent2"/>
          <w:szCs w:val="24"/>
        </w:rPr>
        <w:t>d</w:t>
      </w:r>
      <w:r w:rsidR="00C05AA1" w:rsidRPr="00C05AA1">
        <w:rPr>
          <w:rFonts w:ascii="Arial Narrow" w:eastAsia="Calibri" w:hAnsi="Arial Narrow" w:cs="Times New Roman"/>
          <w:b w:val="0"/>
          <w:color w:val="7030A0"/>
          <w:szCs w:val="24"/>
        </w:rPr>
        <w:t>_area</w:t>
      </w:r>
      <w:r w:rsidR="00C05AA1" w:rsidRPr="00C05AA1">
        <w:rPr>
          <w:rFonts w:ascii="Arial Narrow" w:eastAsia="Calibri" w:hAnsi="Arial Narrow" w:cs="Times New Roman"/>
          <w:b w:val="0"/>
          <w:color w:val="70AD47" w:themeColor="accent6"/>
          <w:szCs w:val="24"/>
        </w:rPr>
        <w:t>08</w:t>
      </w:r>
      <w:r w:rsidR="00C05AA1" w:rsidRPr="00C05AA1">
        <w:rPr>
          <w:rFonts w:ascii="Arial Narrow" w:eastAsia="Calibri" w:hAnsi="Arial Narrow" w:cs="Times New Roman"/>
          <w:b w:val="0"/>
          <w:szCs w:val="24"/>
        </w:rPr>
        <w:t>.</w:t>
      </w:r>
      <w:r>
        <w:rPr>
          <w:rFonts w:ascii="Arial Narrow" w:eastAsia="Calibri" w:hAnsi="Arial Narrow" w:cs="Times New Roman"/>
          <w:b w:val="0"/>
          <w:szCs w:val="24"/>
        </w:rPr>
        <w:t xml:space="preserve"> </w:t>
      </w:r>
    </w:p>
    <w:p w14:paraId="05EB9C9B" w14:textId="77777777" w:rsidR="00032F0D" w:rsidRDefault="00032F0D" w:rsidP="00032F0D">
      <w:pPr>
        <w:rPr>
          <w:rFonts w:ascii="Arial Narrow" w:eastAsia="Calibri" w:hAnsi="Arial Narrow" w:cs="Times New Roman"/>
          <w:b w:val="0"/>
          <w:szCs w:val="24"/>
        </w:rPr>
      </w:pPr>
    </w:p>
    <w:p w14:paraId="3AE3A1BA" w14:textId="77777777" w:rsidR="00032F0D" w:rsidRPr="00623294" w:rsidRDefault="00032F0D" w:rsidP="00032F0D">
      <w:pPr>
        <w:rPr>
          <w:rFonts w:ascii="Arial Narrow" w:eastAsia="Calibri" w:hAnsi="Arial Narrow" w:cs="Times New Roman"/>
          <w:b w:val="0"/>
          <w:szCs w:val="24"/>
        </w:rPr>
      </w:pPr>
      <w:r>
        <w:rPr>
          <w:rFonts w:ascii="Arial Narrow" w:eastAsia="Calibri" w:hAnsi="Arial Narrow" w:cs="Times New Roman"/>
          <w:b w:val="0"/>
          <w:szCs w:val="24"/>
        </w:rPr>
        <w:t>As variáveis disponíveis no banco de dado espacial são:</w:t>
      </w:r>
    </w:p>
    <w:p w14:paraId="49C037FC" w14:textId="7F85FC44" w:rsidR="00032F0D" w:rsidRDefault="00032F0D" w:rsidP="00032F0D">
      <w:pPr>
        <w:ind w:left="708"/>
        <w:rPr>
          <w:rFonts w:ascii="Arial Narrow" w:eastAsia="Calibri" w:hAnsi="Arial Narrow" w:cs="Times New Roman"/>
          <w:b w:val="0"/>
          <w:szCs w:val="24"/>
        </w:rPr>
      </w:pPr>
      <w:r>
        <w:rPr>
          <w:rFonts w:ascii="Arial Narrow" w:eastAsia="Calibri" w:hAnsi="Arial Narrow" w:cs="Times New Roman"/>
          <w:b w:val="0"/>
          <w:color w:val="7030A0"/>
          <w:szCs w:val="24"/>
        </w:rPr>
        <w:t>_inita</w:t>
      </w:r>
      <w:r>
        <w:rPr>
          <w:rFonts w:ascii="Arial Narrow" w:eastAsia="Calibri" w:hAnsi="Arial Narrow" w:cs="Times New Roman"/>
          <w:b w:val="0"/>
          <w:szCs w:val="24"/>
        </w:rPr>
        <w:t>: área acumulada de desmatamento até o ano inicial do modelo espacial.</w:t>
      </w:r>
    </w:p>
    <w:p w14:paraId="797D4253" w14:textId="77777777" w:rsidR="00952306" w:rsidRPr="00FF0E30" w:rsidRDefault="00952306" w:rsidP="00952306">
      <w:pPr>
        <w:ind w:left="708"/>
        <w:rPr>
          <w:rFonts w:ascii="Arial Narrow" w:eastAsia="Calibri" w:hAnsi="Arial Narrow" w:cs="Times New Roman"/>
          <w:b w:val="0"/>
          <w:color w:val="7030A0"/>
          <w:szCs w:val="24"/>
        </w:rPr>
      </w:pPr>
      <w:r w:rsidRPr="00FF0E30">
        <w:rPr>
          <w:rFonts w:ascii="Arial Narrow" w:eastAsia="Calibri" w:hAnsi="Arial Narrow" w:cs="Times New Roman"/>
          <w:b w:val="0"/>
          <w:color w:val="7030A0"/>
          <w:szCs w:val="24"/>
        </w:rPr>
        <w:t>_forest</w:t>
      </w:r>
      <w:r w:rsidRPr="00FF0E30">
        <w:rPr>
          <w:rFonts w:ascii="Arial Narrow" w:eastAsia="Calibri" w:hAnsi="Arial Narrow" w:cs="Times New Roman"/>
          <w:b w:val="0"/>
          <w:szCs w:val="24"/>
        </w:rPr>
        <w:t>: área de floresta no ano inicial do modelo espacial.</w:t>
      </w:r>
    </w:p>
    <w:p w14:paraId="50198BE6" w14:textId="77777777" w:rsidR="00F832D9" w:rsidRDefault="00F832D9" w:rsidP="00F832D9">
      <w:pPr>
        <w:ind w:left="708"/>
        <w:rPr>
          <w:rFonts w:ascii="Arial Narrow" w:eastAsia="Calibri" w:hAnsi="Arial Narrow" w:cs="Times New Roman"/>
          <w:b w:val="0"/>
          <w:szCs w:val="24"/>
        </w:rPr>
      </w:pPr>
      <w:r>
        <w:rPr>
          <w:rFonts w:ascii="Arial Narrow" w:eastAsia="Calibri" w:hAnsi="Arial Narrow" w:cs="Times New Roman"/>
          <w:b w:val="0"/>
          <w:color w:val="7030A0"/>
          <w:szCs w:val="24"/>
        </w:rPr>
        <w:t>_area</w:t>
      </w:r>
      <w:r>
        <w:rPr>
          <w:rFonts w:ascii="Arial Narrow" w:eastAsia="Calibri" w:hAnsi="Arial Narrow" w:cs="Times New Roman"/>
          <w:b w:val="0"/>
          <w:szCs w:val="24"/>
        </w:rPr>
        <w:t>: incremento de área desmatada em cada ano do modelo espacial.</w:t>
      </w:r>
    </w:p>
    <w:p w14:paraId="482F389B" w14:textId="77777777" w:rsidR="00C16614" w:rsidRPr="00DF6851" w:rsidRDefault="00C16614" w:rsidP="000A0EF8">
      <w:pPr>
        <w:rPr>
          <w:rFonts w:ascii="Arial Narrow" w:eastAsia="Calibri" w:hAnsi="Arial Narrow" w:cs="Times New Roman"/>
          <w:b w:val="0"/>
          <w:szCs w:val="24"/>
        </w:rPr>
      </w:pPr>
    </w:p>
    <w:p w14:paraId="32677C8C" w14:textId="6B996F2F" w:rsidR="00EA6FA1" w:rsidRDefault="00C05AA1" w:rsidP="00EA6FA1">
      <w:pPr>
        <w:pStyle w:val="Ttulo4"/>
        <w:rPr>
          <w:rFonts w:eastAsia="Calibri"/>
        </w:rPr>
      </w:pPr>
      <w:bookmarkStart w:id="12" w:name="_Toc501097315"/>
      <w:r>
        <w:rPr>
          <w:rFonts w:eastAsia="Calibri"/>
        </w:rPr>
        <w:t>Vegetação Primária</w:t>
      </w:r>
      <w:bookmarkEnd w:id="12"/>
    </w:p>
    <w:p w14:paraId="4721E2CC" w14:textId="77777777" w:rsidR="00EA6FA1" w:rsidRPr="00C16614" w:rsidRDefault="00EA6FA1" w:rsidP="00EA6FA1"/>
    <w:p w14:paraId="7A068113" w14:textId="0EAAC2F6" w:rsidR="00EA6FA1" w:rsidRDefault="00C05AA1" w:rsidP="00EA6FA1">
      <w:pPr>
        <w:rPr>
          <w:rFonts w:ascii="Arial Narrow" w:eastAsia="Calibri" w:hAnsi="Arial Narrow" w:cs="Times New Roman"/>
          <w:b w:val="0"/>
          <w:szCs w:val="24"/>
        </w:rPr>
      </w:pPr>
      <w:r w:rsidRPr="00C05AA1">
        <w:rPr>
          <w:rFonts w:ascii="Arial Narrow" w:eastAsia="Calibri" w:hAnsi="Arial Narrow" w:cs="Times New Roman"/>
          <w:b w:val="0"/>
          <w:szCs w:val="24"/>
        </w:rPr>
        <w:t xml:space="preserve">O componente </w:t>
      </w:r>
      <w:r>
        <w:rPr>
          <w:rFonts w:ascii="Arial Narrow" w:eastAsia="Calibri" w:hAnsi="Arial Narrow" w:cs="Times New Roman"/>
          <w:b w:val="0"/>
          <w:szCs w:val="24"/>
        </w:rPr>
        <w:t>Vegetação Primária</w:t>
      </w:r>
      <w:r w:rsidRPr="00C05AA1">
        <w:rPr>
          <w:rFonts w:ascii="Arial Narrow" w:eastAsia="Calibri" w:hAnsi="Arial Narrow" w:cs="Times New Roman"/>
          <w:b w:val="0"/>
          <w:szCs w:val="24"/>
        </w:rPr>
        <w:t xml:space="preserve"> fornece estimativas de emissão de 1ª ordem (assumindo a simplificação que 100% do carbono é liberado no momento da mudança da cobertura do solo) e 2ª ordem (que representa o processo temporal de emissão de </w:t>
      </w:r>
      <w:r>
        <w:rPr>
          <w:rFonts w:ascii="Arial Narrow" w:eastAsia="Calibri" w:hAnsi="Arial Narrow" w:cs="Times New Roman"/>
          <w:b w:val="0"/>
          <w:szCs w:val="24"/>
        </w:rPr>
        <w:t>carbono</w:t>
      </w:r>
      <w:r w:rsidRPr="00C05AA1">
        <w:rPr>
          <w:rFonts w:ascii="Arial Narrow" w:eastAsia="Calibri" w:hAnsi="Arial Narrow" w:cs="Times New Roman"/>
          <w:b w:val="0"/>
          <w:szCs w:val="24"/>
        </w:rPr>
        <w:t>, combinando liberação instantânea pôr fogo e gradual decomposição biológica</w:t>
      </w:r>
      <w:r>
        <w:rPr>
          <w:rFonts w:ascii="Arial Narrow" w:eastAsia="Calibri" w:hAnsi="Arial Narrow" w:cs="Times New Roman"/>
          <w:b w:val="0"/>
          <w:szCs w:val="24"/>
        </w:rPr>
        <w:t>).</w:t>
      </w:r>
    </w:p>
    <w:p w14:paraId="53D1FA1D" w14:textId="77777777" w:rsidR="00117BB6" w:rsidRDefault="00117BB6" w:rsidP="00EA6FA1">
      <w:pPr>
        <w:rPr>
          <w:rFonts w:ascii="Arial Narrow" w:eastAsia="Calibri" w:hAnsi="Arial Narrow" w:cs="Times New Roman"/>
          <w:b w:val="0"/>
          <w:szCs w:val="24"/>
        </w:rPr>
      </w:pPr>
    </w:p>
    <w:p w14:paraId="096EE0F4" w14:textId="48A824AA" w:rsidR="00117BB6" w:rsidRDefault="00DE1788" w:rsidP="00EA6FA1">
      <w:pPr>
        <w:rPr>
          <w:rFonts w:ascii="Arial Narrow" w:eastAsia="Calibri" w:hAnsi="Arial Narrow" w:cs="Times New Roman"/>
          <w:b w:val="0"/>
          <w:szCs w:val="24"/>
        </w:rPr>
      </w:pPr>
      <w:r>
        <w:rPr>
          <w:rFonts w:ascii="Arial Narrow" w:eastAsia="Calibri" w:hAnsi="Arial Narrow" w:cs="Times New Roman"/>
          <w:b w:val="0"/>
          <w:szCs w:val="24"/>
        </w:rPr>
        <w:t>Para detalhes de como foi implementado o componente</w:t>
      </w:r>
      <w:r w:rsidR="00117BB6">
        <w:rPr>
          <w:rFonts w:ascii="Arial Narrow" w:eastAsia="Calibri" w:hAnsi="Arial Narrow" w:cs="Times New Roman"/>
          <w:b w:val="0"/>
          <w:szCs w:val="24"/>
        </w:rPr>
        <w:t xml:space="preserve">, recomendamos </w:t>
      </w:r>
      <w:r w:rsidR="00B141BD">
        <w:rPr>
          <w:rFonts w:ascii="Arial Narrow" w:eastAsia="Calibri" w:hAnsi="Arial Narrow" w:cs="Times New Roman"/>
          <w:b w:val="0"/>
          <w:szCs w:val="24"/>
        </w:rPr>
        <w:t>a leitura de</w:t>
      </w:r>
      <w:r w:rsidR="0048624C">
        <w:rPr>
          <w:rFonts w:ascii="Arial Narrow" w:eastAsia="Calibri" w:hAnsi="Arial Narrow" w:cs="Times New Roman"/>
          <w:b w:val="0"/>
          <w:szCs w:val="24"/>
        </w:rPr>
        <w:t xml:space="preserve"> </w:t>
      </w:r>
      <w:r w:rsidR="0048624C" w:rsidRPr="003E1A50">
        <w:rPr>
          <w:rFonts w:ascii="Arial Narrow" w:eastAsia="Calibri" w:hAnsi="Arial Narrow" w:cs="Times New Roman"/>
          <w:b w:val="0"/>
          <w:i/>
          <w:szCs w:val="24"/>
        </w:rPr>
        <w:t>“Primary forest component”</w:t>
      </w:r>
      <w:r w:rsidR="0048624C">
        <w:rPr>
          <w:rFonts w:ascii="Arial Narrow" w:eastAsia="Calibri" w:hAnsi="Arial Narrow" w:cs="Times New Roman"/>
          <w:b w:val="0"/>
          <w:szCs w:val="24"/>
        </w:rPr>
        <w:t xml:space="preserve"> em</w:t>
      </w:r>
      <w:r w:rsidR="00B141BD">
        <w:rPr>
          <w:rFonts w:ascii="Arial Narrow" w:eastAsia="Calibri" w:hAnsi="Arial Narrow" w:cs="Times New Roman"/>
          <w:b w:val="0"/>
          <w:szCs w:val="24"/>
        </w:rPr>
        <w:t xml:space="preserve"> Aguiar et al., </w:t>
      </w:r>
      <w:r w:rsidR="00126A3D">
        <w:rPr>
          <w:rFonts w:ascii="Arial Narrow" w:eastAsia="Calibri" w:hAnsi="Arial Narrow" w:cs="Times New Roman"/>
          <w:b w:val="0"/>
          <w:szCs w:val="24"/>
        </w:rPr>
        <w:t>2012</w:t>
      </w:r>
      <w:r w:rsidR="00B141BD">
        <w:rPr>
          <w:rFonts w:ascii="Arial Narrow" w:eastAsia="Calibri" w:hAnsi="Arial Narrow" w:cs="Times New Roman"/>
          <w:b w:val="0"/>
          <w:szCs w:val="24"/>
        </w:rPr>
        <w:t>, disponível em</w:t>
      </w:r>
      <w:r>
        <w:rPr>
          <w:rFonts w:ascii="Arial Narrow" w:eastAsia="Calibri" w:hAnsi="Arial Narrow" w:cs="Times New Roman"/>
          <w:b w:val="0"/>
          <w:szCs w:val="24"/>
        </w:rPr>
        <w:t xml:space="preserve">: </w:t>
      </w:r>
    </w:p>
    <w:p w14:paraId="4806194E" w14:textId="5F5B2F88" w:rsidR="00DE1788" w:rsidRPr="00126A3D" w:rsidRDefault="00126A3D" w:rsidP="00F519A1">
      <w:pPr>
        <w:ind w:left="708"/>
        <w:rPr>
          <w:rStyle w:val="Hyperlink"/>
          <w:rFonts w:ascii="Arial Narrow" w:eastAsia="Calibri" w:hAnsi="Arial Narrow" w:cs="Times New Roman"/>
          <w:b w:val="0"/>
          <w:szCs w:val="24"/>
        </w:rPr>
      </w:pPr>
      <w:r>
        <w:rPr>
          <w:rFonts w:ascii="Arial Narrow" w:eastAsia="Calibri" w:hAnsi="Arial Narrow" w:cs="Times New Roman"/>
          <w:szCs w:val="24"/>
        </w:rPr>
        <w:fldChar w:fldCharType="begin"/>
      </w:r>
      <w:r>
        <w:rPr>
          <w:rFonts w:ascii="Arial Narrow" w:eastAsia="Calibri" w:hAnsi="Arial Narrow" w:cs="Times New Roman"/>
          <w:szCs w:val="24"/>
        </w:rPr>
        <w:instrText xml:space="preserve"> HYPERLINK "http://onlinelibrary.wiley.com/doi/10.1111/j.1365-2486.2012.02782.x/full" </w:instrText>
      </w:r>
      <w:r>
        <w:rPr>
          <w:rFonts w:ascii="Arial Narrow" w:eastAsia="Calibri" w:hAnsi="Arial Narrow" w:cs="Times New Roman"/>
          <w:szCs w:val="24"/>
        </w:rPr>
        <w:fldChar w:fldCharType="separate"/>
      </w:r>
      <w:r w:rsidR="00DE1788" w:rsidRPr="00126A3D">
        <w:rPr>
          <w:rStyle w:val="Hyperlink"/>
          <w:rFonts w:ascii="Arial Narrow" w:eastAsia="Calibri" w:hAnsi="Arial Narrow" w:cs="Times New Roman"/>
          <w:szCs w:val="24"/>
        </w:rPr>
        <w:t>http://onlinelibrary.wiley.com/doi/10.1111/j.1365-2486.2012.02782.x/full</w:t>
      </w:r>
    </w:p>
    <w:p w14:paraId="6692B55A" w14:textId="4865CE58" w:rsidR="00EA6FA1" w:rsidRDefault="00126A3D" w:rsidP="00EA6FA1">
      <w:pPr>
        <w:rPr>
          <w:rFonts w:ascii="Arial Narrow" w:eastAsia="Calibri" w:hAnsi="Arial Narrow" w:cs="Times New Roman"/>
          <w:b w:val="0"/>
          <w:szCs w:val="24"/>
        </w:rPr>
      </w:pPr>
      <w:r>
        <w:rPr>
          <w:rFonts w:ascii="Arial Narrow" w:eastAsia="Calibri" w:hAnsi="Arial Narrow" w:cs="Times New Roman"/>
          <w:szCs w:val="24"/>
        </w:rPr>
        <w:fldChar w:fldCharType="end"/>
      </w:r>
    </w:p>
    <w:p w14:paraId="25443CDA" w14:textId="77777777" w:rsidR="00EA6FA1" w:rsidRDefault="00EA6FA1" w:rsidP="00EA6FA1">
      <w:pPr>
        <w:rPr>
          <w:rFonts w:ascii="Arial Narrow" w:eastAsia="Calibri" w:hAnsi="Arial Narrow" w:cs="Times New Roman"/>
          <w:b w:val="0"/>
          <w:szCs w:val="24"/>
        </w:rPr>
      </w:pPr>
      <w:r>
        <w:rPr>
          <w:rFonts w:ascii="Arial Narrow" w:eastAsia="Calibri" w:hAnsi="Arial Narrow" w:cs="Times New Roman"/>
          <w:b w:val="0"/>
          <w:szCs w:val="24"/>
        </w:rPr>
        <w:t>Na interface possuímos os seguintes parâmetros:</w:t>
      </w:r>
    </w:p>
    <w:p w14:paraId="45DF3409" w14:textId="368EA1C7" w:rsidR="00EA6FA1" w:rsidRDefault="00EA6FA1" w:rsidP="00EA6FA1">
      <w:pPr>
        <w:ind w:left="708"/>
        <w:rPr>
          <w:rFonts w:ascii="Arial Narrow" w:eastAsia="Calibri" w:hAnsi="Arial Narrow" w:cs="Times New Roman"/>
          <w:b w:val="0"/>
          <w:color w:val="7030A0"/>
          <w:szCs w:val="24"/>
        </w:rPr>
      </w:pPr>
      <w:r>
        <w:rPr>
          <w:rFonts w:ascii="Arial Narrow" w:eastAsia="Calibri" w:hAnsi="Arial Narrow" w:cs="Times New Roman"/>
          <w:b w:val="0"/>
          <w:color w:val="7030A0"/>
          <w:szCs w:val="24"/>
        </w:rPr>
        <w:t>Nome</w:t>
      </w:r>
      <w:r>
        <w:rPr>
          <w:rFonts w:ascii="Arial Narrow" w:eastAsia="Calibri" w:hAnsi="Arial Narrow" w:cs="Times New Roman"/>
          <w:b w:val="0"/>
          <w:szCs w:val="24"/>
        </w:rPr>
        <w:t xml:space="preserve">: nome do componente de </w:t>
      </w:r>
      <w:r w:rsidR="00C05AA1">
        <w:rPr>
          <w:rFonts w:ascii="Arial Narrow" w:eastAsia="Calibri" w:hAnsi="Arial Narrow" w:cs="Times New Roman"/>
          <w:b w:val="0"/>
          <w:szCs w:val="24"/>
        </w:rPr>
        <w:t>vegetação primária</w:t>
      </w:r>
      <w:r>
        <w:rPr>
          <w:rFonts w:ascii="Arial Narrow" w:eastAsia="Calibri" w:hAnsi="Arial Narrow" w:cs="Times New Roman"/>
          <w:b w:val="0"/>
          <w:szCs w:val="24"/>
        </w:rPr>
        <w:t>. Ele deve possuir no máximo dois caracteres e será usado na composição do nome dos dados espaciais.</w:t>
      </w:r>
    </w:p>
    <w:p w14:paraId="1EDC29FE" w14:textId="77777777" w:rsidR="00EA6FA1" w:rsidRDefault="00EA6FA1" w:rsidP="00EA6FA1">
      <w:pPr>
        <w:ind w:left="708"/>
        <w:rPr>
          <w:rFonts w:ascii="Arial Narrow" w:eastAsia="Calibri" w:hAnsi="Arial Narrow" w:cs="Times New Roman"/>
          <w:b w:val="0"/>
          <w:color w:val="7030A0"/>
          <w:szCs w:val="24"/>
        </w:rPr>
      </w:pPr>
      <w:r>
        <w:rPr>
          <w:rFonts w:ascii="Arial Narrow" w:eastAsia="Calibri" w:hAnsi="Arial Narrow" w:cs="Times New Roman"/>
          <w:b w:val="0"/>
          <w:color w:val="7030A0"/>
          <w:szCs w:val="24"/>
        </w:rPr>
        <w:t>Descrição</w:t>
      </w:r>
      <w:r>
        <w:rPr>
          <w:rFonts w:ascii="Arial Narrow" w:eastAsia="Calibri" w:hAnsi="Arial Narrow" w:cs="Times New Roman"/>
          <w:b w:val="0"/>
          <w:szCs w:val="24"/>
        </w:rPr>
        <w:t>: campo para fornecer alguma descrição do componente.</w:t>
      </w:r>
    </w:p>
    <w:p w14:paraId="7F43BE40" w14:textId="77356397" w:rsidR="00EA6FA1" w:rsidRDefault="00EC3460" w:rsidP="00EA6FA1">
      <w:pPr>
        <w:ind w:left="708"/>
        <w:rPr>
          <w:rFonts w:ascii="Arial Narrow" w:eastAsia="Calibri" w:hAnsi="Arial Narrow" w:cs="Times New Roman"/>
          <w:b w:val="0"/>
          <w:szCs w:val="24"/>
        </w:rPr>
      </w:pPr>
      <w:r>
        <w:rPr>
          <w:rFonts w:ascii="Arial Narrow" w:eastAsia="Calibri" w:hAnsi="Arial Narrow" w:cs="Times New Roman"/>
          <w:b w:val="0"/>
          <w:color w:val="7030A0"/>
          <w:szCs w:val="24"/>
        </w:rPr>
        <w:t>averAGB</w:t>
      </w:r>
      <w:r w:rsidR="00454733">
        <w:rPr>
          <w:rFonts w:ascii="Arial Narrow" w:eastAsia="Calibri" w:hAnsi="Arial Narrow" w:cs="Times New Roman"/>
          <w:b w:val="0"/>
          <w:color w:val="7030A0"/>
          <w:szCs w:val="24"/>
        </w:rPr>
        <w:t>PercAGB</w:t>
      </w:r>
      <w:r w:rsidR="00EA6FA1">
        <w:rPr>
          <w:rFonts w:ascii="Arial Narrow" w:eastAsia="Calibri" w:hAnsi="Arial Narrow" w:cs="Times New Roman"/>
          <w:b w:val="0"/>
          <w:szCs w:val="24"/>
        </w:rPr>
        <w:t xml:space="preserve">: </w:t>
      </w:r>
      <w:r w:rsidR="00454733">
        <w:rPr>
          <w:rFonts w:ascii="Arial Narrow" w:eastAsia="Calibri" w:hAnsi="Arial Narrow" w:cs="Times New Roman"/>
          <w:b w:val="0"/>
          <w:szCs w:val="24"/>
        </w:rPr>
        <w:t>porcentagem de AGB que permanece viva</w:t>
      </w:r>
      <w:r w:rsidR="00EA6FA1">
        <w:rPr>
          <w:rFonts w:ascii="Arial Narrow" w:eastAsia="Calibri" w:hAnsi="Arial Narrow" w:cs="Times New Roman"/>
          <w:b w:val="0"/>
          <w:szCs w:val="24"/>
        </w:rPr>
        <w:t>.</w:t>
      </w:r>
    </w:p>
    <w:p w14:paraId="120F6988" w14:textId="62FD8997" w:rsidR="00454733" w:rsidRDefault="00454733" w:rsidP="00454733">
      <w:pPr>
        <w:ind w:left="708"/>
        <w:rPr>
          <w:rFonts w:ascii="Arial Narrow" w:eastAsia="Calibri" w:hAnsi="Arial Narrow" w:cs="Times New Roman"/>
          <w:b w:val="0"/>
          <w:szCs w:val="24"/>
        </w:rPr>
      </w:pPr>
      <w:r>
        <w:rPr>
          <w:rFonts w:ascii="Arial Narrow" w:eastAsia="Calibri" w:hAnsi="Arial Narrow" w:cs="Times New Roman"/>
          <w:b w:val="0"/>
          <w:color w:val="7030A0"/>
          <w:szCs w:val="24"/>
        </w:rPr>
        <w:t>averAGBPercWoodProducts</w:t>
      </w:r>
      <w:r>
        <w:rPr>
          <w:rFonts w:ascii="Arial Narrow" w:eastAsia="Calibri" w:hAnsi="Arial Narrow" w:cs="Times New Roman"/>
          <w:b w:val="0"/>
          <w:szCs w:val="24"/>
        </w:rPr>
        <w:t>: porcentagem de AGB que vira produto madeireiro.</w:t>
      </w:r>
    </w:p>
    <w:p w14:paraId="53860936" w14:textId="15E333B3" w:rsidR="00454733" w:rsidRDefault="00454733" w:rsidP="00454733">
      <w:pPr>
        <w:ind w:left="708"/>
        <w:rPr>
          <w:rFonts w:ascii="Arial Narrow" w:eastAsia="Calibri" w:hAnsi="Arial Narrow" w:cs="Times New Roman"/>
          <w:b w:val="0"/>
          <w:szCs w:val="24"/>
        </w:rPr>
      </w:pPr>
      <w:r>
        <w:rPr>
          <w:rFonts w:ascii="Arial Narrow" w:eastAsia="Calibri" w:hAnsi="Arial Narrow" w:cs="Times New Roman"/>
          <w:b w:val="0"/>
          <w:color w:val="7030A0"/>
          <w:szCs w:val="24"/>
        </w:rPr>
        <w:t>averAGBPercInstantaneous</w:t>
      </w:r>
      <w:r>
        <w:rPr>
          <w:rFonts w:ascii="Arial Narrow" w:eastAsia="Calibri" w:hAnsi="Arial Narrow" w:cs="Times New Roman"/>
          <w:b w:val="0"/>
          <w:szCs w:val="24"/>
        </w:rPr>
        <w:t>: porcentagem de AGB que irá liberar carbono por queima.</w:t>
      </w:r>
    </w:p>
    <w:p w14:paraId="080F2F95" w14:textId="429B728F" w:rsidR="00454733" w:rsidRDefault="00454733" w:rsidP="00454733">
      <w:pPr>
        <w:ind w:left="708"/>
        <w:rPr>
          <w:rFonts w:ascii="Arial Narrow" w:eastAsia="Calibri" w:hAnsi="Arial Narrow" w:cs="Times New Roman"/>
          <w:b w:val="0"/>
          <w:szCs w:val="24"/>
        </w:rPr>
      </w:pPr>
      <w:r>
        <w:rPr>
          <w:rFonts w:ascii="Arial Narrow" w:eastAsia="Calibri" w:hAnsi="Arial Narrow" w:cs="Times New Roman"/>
          <w:b w:val="0"/>
          <w:color w:val="7030A0"/>
          <w:szCs w:val="24"/>
        </w:rPr>
        <w:t>averAGBPercDecomposition</w:t>
      </w:r>
      <w:r>
        <w:rPr>
          <w:rFonts w:ascii="Arial Narrow" w:eastAsia="Calibri" w:hAnsi="Arial Narrow" w:cs="Times New Roman"/>
          <w:b w:val="0"/>
          <w:szCs w:val="24"/>
        </w:rPr>
        <w:t>: porcentagem de AGB que irá liberar carbono por decomposição.</w:t>
      </w:r>
    </w:p>
    <w:p w14:paraId="6E243012" w14:textId="26D2A361" w:rsidR="00454733" w:rsidRDefault="00454733" w:rsidP="00454733">
      <w:pPr>
        <w:ind w:left="708"/>
        <w:rPr>
          <w:rFonts w:ascii="Arial Narrow" w:eastAsia="Calibri" w:hAnsi="Arial Narrow" w:cs="Times New Roman"/>
          <w:b w:val="0"/>
          <w:szCs w:val="24"/>
        </w:rPr>
      </w:pPr>
      <w:r>
        <w:rPr>
          <w:rFonts w:ascii="Arial Narrow" w:eastAsia="Calibri" w:hAnsi="Arial Narrow" w:cs="Times New Roman"/>
          <w:b w:val="0"/>
          <w:color w:val="7030A0"/>
          <w:szCs w:val="24"/>
        </w:rPr>
        <w:t>averBGBPercBGB</w:t>
      </w:r>
      <w:r>
        <w:rPr>
          <w:rFonts w:ascii="Arial Narrow" w:eastAsia="Calibri" w:hAnsi="Arial Narrow" w:cs="Times New Roman"/>
          <w:b w:val="0"/>
          <w:szCs w:val="24"/>
        </w:rPr>
        <w:t>: porcentagem de BGB que permanece viva.</w:t>
      </w:r>
    </w:p>
    <w:p w14:paraId="6B5A063E" w14:textId="2E858A61" w:rsidR="002B3888" w:rsidRDefault="002B3888" w:rsidP="002B3888">
      <w:pPr>
        <w:ind w:left="708"/>
        <w:rPr>
          <w:rFonts w:ascii="Arial Narrow" w:eastAsia="Calibri" w:hAnsi="Arial Narrow" w:cs="Times New Roman"/>
          <w:b w:val="0"/>
          <w:szCs w:val="24"/>
        </w:rPr>
      </w:pPr>
      <w:r>
        <w:rPr>
          <w:rFonts w:ascii="Arial Narrow" w:eastAsia="Calibri" w:hAnsi="Arial Narrow" w:cs="Times New Roman"/>
          <w:b w:val="0"/>
          <w:color w:val="7030A0"/>
          <w:szCs w:val="24"/>
        </w:rPr>
        <w:t>averBGBPercInstantaneous</w:t>
      </w:r>
      <w:r>
        <w:rPr>
          <w:rFonts w:ascii="Arial Narrow" w:eastAsia="Calibri" w:hAnsi="Arial Narrow" w:cs="Times New Roman"/>
          <w:b w:val="0"/>
          <w:szCs w:val="24"/>
        </w:rPr>
        <w:t>: porcentagem de BGB que</w:t>
      </w:r>
      <w:r w:rsidR="00772C70">
        <w:rPr>
          <w:rFonts w:ascii="Arial Narrow" w:eastAsia="Calibri" w:hAnsi="Arial Narrow" w:cs="Times New Roman"/>
          <w:b w:val="0"/>
          <w:szCs w:val="24"/>
        </w:rPr>
        <w:t xml:space="preserve"> será arrancada e</w:t>
      </w:r>
      <w:r>
        <w:rPr>
          <w:rFonts w:ascii="Arial Narrow" w:eastAsia="Calibri" w:hAnsi="Arial Narrow" w:cs="Times New Roman"/>
          <w:b w:val="0"/>
          <w:szCs w:val="24"/>
        </w:rPr>
        <w:t xml:space="preserve"> liberar</w:t>
      </w:r>
      <w:r w:rsidR="00772C70">
        <w:rPr>
          <w:rFonts w:ascii="Arial Narrow" w:eastAsia="Calibri" w:hAnsi="Arial Narrow" w:cs="Times New Roman"/>
          <w:b w:val="0"/>
          <w:szCs w:val="24"/>
        </w:rPr>
        <w:t>á</w:t>
      </w:r>
      <w:r>
        <w:rPr>
          <w:rFonts w:ascii="Arial Narrow" w:eastAsia="Calibri" w:hAnsi="Arial Narrow" w:cs="Times New Roman"/>
          <w:b w:val="0"/>
          <w:szCs w:val="24"/>
        </w:rPr>
        <w:t xml:space="preserve"> carbono por queima.</w:t>
      </w:r>
    </w:p>
    <w:p w14:paraId="644CC863" w14:textId="7C93FED5" w:rsidR="00772C70" w:rsidRDefault="00454733" w:rsidP="00772C70">
      <w:pPr>
        <w:ind w:left="708"/>
        <w:rPr>
          <w:rFonts w:ascii="Arial Narrow" w:eastAsia="Calibri" w:hAnsi="Arial Narrow" w:cs="Times New Roman"/>
          <w:b w:val="0"/>
          <w:szCs w:val="24"/>
        </w:rPr>
      </w:pPr>
      <w:r>
        <w:rPr>
          <w:rFonts w:ascii="Arial Narrow" w:eastAsia="Calibri" w:hAnsi="Arial Narrow" w:cs="Times New Roman"/>
          <w:b w:val="0"/>
          <w:color w:val="7030A0"/>
          <w:szCs w:val="24"/>
        </w:rPr>
        <w:t>averBGBPerc</w:t>
      </w:r>
      <w:r w:rsidR="00772C70">
        <w:rPr>
          <w:rFonts w:ascii="Arial Narrow" w:eastAsia="Calibri" w:hAnsi="Arial Narrow" w:cs="Times New Roman"/>
          <w:b w:val="0"/>
          <w:color w:val="7030A0"/>
          <w:szCs w:val="24"/>
        </w:rPr>
        <w:t>DecompositionAbove</w:t>
      </w:r>
      <w:r>
        <w:rPr>
          <w:rFonts w:ascii="Arial Narrow" w:eastAsia="Calibri" w:hAnsi="Arial Narrow" w:cs="Times New Roman"/>
          <w:b w:val="0"/>
          <w:szCs w:val="24"/>
        </w:rPr>
        <w:t xml:space="preserve">: </w:t>
      </w:r>
      <w:r w:rsidR="00772C70">
        <w:rPr>
          <w:rFonts w:ascii="Arial Narrow" w:eastAsia="Calibri" w:hAnsi="Arial Narrow" w:cs="Times New Roman"/>
          <w:b w:val="0"/>
          <w:szCs w:val="24"/>
        </w:rPr>
        <w:t>porcentagem de BGB que será arrancada e liberará carbono por decomposição acima do solo.</w:t>
      </w:r>
    </w:p>
    <w:p w14:paraId="05F48A11" w14:textId="601CB427" w:rsidR="00772C70" w:rsidRDefault="00454733" w:rsidP="00772C70">
      <w:pPr>
        <w:ind w:left="708"/>
        <w:rPr>
          <w:rFonts w:ascii="Arial Narrow" w:eastAsia="Calibri" w:hAnsi="Arial Narrow" w:cs="Times New Roman"/>
          <w:b w:val="0"/>
          <w:szCs w:val="24"/>
        </w:rPr>
      </w:pPr>
      <w:r>
        <w:rPr>
          <w:rFonts w:ascii="Arial Narrow" w:eastAsia="Calibri" w:hAnsi="Arial Narrow" w:cs="Times New Roman"/>
          <w:b w:val="0"/>
          <w:color w:val="7030A0"/>
          <w:szCs w:val="24"/>
        </w:rPr>
        <w:t>averBGBPercDecomposition</w:t>
      </w:r>
      <w:r w:rsidR="00772C70">
        <w:rPr>
          <w:rFonts w:ascii="Arial Narrow" w:eastAsia="Calibri" w:hAnsi="Arial Narrow" w:cs="Times New Roman"/>
          <w:b w:val="0"/>
          <w:color w:val="7030A0"/>
          <w:szCs w:val="24"/>
        </w:rPr>
        <w:t>Under</w:t>
      </w:r>
      <w:r>
        <w:rPr>
          <w:rFonts w:ascii="Arial Narrow" w:eastAsia="Calibri" w:hAnsi="Arial Narrow" w:cs="Times New Roman"/>
          <w:b w:val="0"/>
          <w:szCs w:val="24"/>
        </w:rPr>
        <w:t xml:space="preserve">: </w:t>
      </w:r>
      <w:r w:rsidR="00772C70">
        <w:rPr>
          <w:rFonts w:ascii="Arial Narrow" w:eastAsia="Calibri" w:hAnsi="Arial Narrow" w:cs="Times New Roman"/>
          <w:b w:val="0"/>
          <w:szCs w:val="24"/>
        </w:rPr>
        <w:t>porcentagem de BGB que será arrancada e liberará carbono por decomposição abaixo do solo.</w:t>
      </w:r>
    </w:p>
    <w:p w14:paraId="378F7DBB" w14:textId="77777777" w:rsidR="00772C70" w:rsidRDefault="00772C70" w:rsidP="00772C70">
      <w:pPr>
        <w:ind w:left="708"/>
        <w:rPr>
          <w:rFonts w:ascii="Arial Narrow" w:eastAsia="Calibri" w:hAnsi="Arial Narrow" w:cs="Times New Roman"/>
          <w:b w:val="0"/>
          <w:szCs w:val="24"/>
        </w:rPr>
      </w:pPr>
      <w:r>
        <w:rPr>
          <w:rFonts w:ascii="Arial Narrow" w:eastAsia="Calibri" w:hAnsi="Arial Narrow" w:cs="Times New Roman"/>
          <w:b w:val="0"/>
          <w:color w:val="7030A0"/>
          <w:szCs w:val="24"/>
        </w:rPr>
        <w:t>DecompositionFireCyclePeriod</w:t>
      </w:r>
      <w:r>
        <w:rPr>
          <w:rFonts w:ascii="Arial Narrow" w:eastAsia="Calibri" w:hAnsi="Arial Narrow" w:cs="Times New Roman"/>
          <w:b w:val="0"/>
          <w:szCs w:val="24"/>
        </w:rPr>
        <w:t>: número de anos para queimar novamente os restos deixados no terreno.</w:t>
      </w:r>
    </w:p>
    <w:p w14:paraId="16D75031" w14:textId="77777777" w:rsidR="00772C70" w:rsidRDefault="00772C70" w:rsidP="00772C70">
      <w:pPr>
        <w:ind w:left="708"/>
        <w:rPr>
          <w:rFonts w:ascii="Arial Narrow" w:eastAsia="Calibri" w:hAnsi="Arial Narrow" w:cs="Times New Roman"/>
          <w:b w:val="0"/>
          <w:szCs w:val="24"/>
        </w:rPr>
      </w:pPr>
      <w:r>
        <w:rPr>
          <w:rFonts w:ascii="Arial Narrow" w:eastAsia="Calibri" w:hAnsi="Arial Narrow" w:cs="Times New Roman"/>
          <w:b w:val="0"/>
          <w:color w:val="7030A0"/>
          <w:szCs w:val="24"/>
        </w:rPr>
        <w:t>DecompositionPercElementalCarbon</w:t>
      </w:r>
      <w:r>
        <w:rPr>
          <w:rFonts w:ascii="Arial Narrow" w:eastAsia="Calibri" w:hAnsi="Arial Narrow" w:cs="Times New Roman"/>
          <w:b w:val="0"/>
          <w:szCs w:val="24"/>
        </w:rPr>
        <w:t>: porcentagem de carbono não liberado por queima (acima e abaixo do solo) que irá decompor muito lentamente como carbono elementar.</w:t>
      </w:r>
    </w:p>
    <w:p w14:paraId="7002F613" w14:textId="33F31D11" w:rsidR="00454733" w:rsidRDefault="00454733" w:rsidP="00454733">
      <w:pPr>
        <w:ind w:left="708"/>
        <w:rPr>
          <w:rFonts w:ascii="Arial Narrow" w:eastAsia="Calibri" w:hAnsi="Arial Narrow" w:cs="Times New Roman"/>
          <w:b w:val="0"/>
          <w:szCs w:val="24"/>
        </w:rPr>
      </w:pPr>
      <w:r>
        <w:rPr>
          <w:rFonts w:ascii="Arial Narrow" w:eastAsia="Calibri" w:hAnsi="Arial Narrow" w:cs="Times New Roman"/>
          <w:b w:val="0"/>
          <w:color w:val="7030A0"/>
          <w:szCs w:val="24"/>
        </w:rPr>
        <w:t>averLitterPercInstantaneous</w:t>
      </w:r>
      <w:r>
        <w:rPr>
          <w:rFonts w:ascii="Arial Narrow" w:eastAsia="Calibri" w:hAnsi="Arial Narrow" w:cs="Times New Roman"/>
          <w:b w:val="0"/>
          <w:szCs w:val="24"/>
        </w:rPr>
        <w:t xml:space="preserve">: porcentagem de </w:t>
      </w:r>
      <w:r w:rsidR="00156010">
        <w:rPr>
          <w:rFonts w:ascii="Arial Narrow" w:eastAsia="Calibri" w:hAnsi="Arial Narrow" w:cs="Times New Roman"/>
          <w:b w:val="0"/>
          <w:szCs w:val="24"/>
        </w:rPr>
        <w:t xml:space="preserve">serapilheira </w:t>
      </w:r>
      <w:r w:rsidR="00862C93">
        <w:rPr>
          <w:rFonts w:ascii="Arial Narrow" w:eastAsia="Calibri" w:hAnsi="Arial Narrow" w:cs="Times New Roman"/>
          <w:b w:val="0"/>
          <w:szCs w:val="24"/>
        </w:rPr>
        <w:t xml:space="preserve"> </w:t>
      </w:r>
      <w:r>
        <w:rPr>
          <w:rFonts w:ascii="Arial Narrow" w:eastAsia="Calibri" w:hAnsi="Arial Narrow" w:cs="Times New Roman"/>
          <w:b w:val="0"/>
          <w:szCs w:val="24"/>
        </w:rPr>
        <w:t xml:space="preserve">  que irá liberar carbono por queima.</w:t>
      </w:r>
    </w:p>
    <w:p w14:paraId="3CA72FB0" w14:textId="2219FDDE" w:rsidR="00454733" w:rsidRDefault="00454733" w:rsidP="00454733">
      <w:pPr>
        <w:ind w:left="708"/>
        <w:rPr>
          <w:rFonts w:ascii="Arial Narrow" w:eastAsia="Calibri" w:hAnsi="Arial Narrow" w:cs="Times New Roman"/>
          <w:b w:val="0"/>
          <w:szCs w:val="24"/>
        </w:rPr>
      </w:pPr>
      <w:r>
        <w:rPr>
          <w:rFonts w:ascii="Arial Narrow" w:eastAsia="Calibri" w:hAnsi="Arial Narrow" w:cs="Times New Roman"/>
          <w:b w:val="0"/>
          <w:color w:val="7030A0"/>
          <w:szCs w:val="24"/>
        </w:rPr>
        <w:t>averLitterPercDecomposition</w:t>
      </w:r>
      <w:r>
        <w:rPr>
          <w:rFonts w:ascii="Arial Narrow" w:eastAsia="Calibri" w:hAnsi="Arial Narrow" w:cs="Times New Roman"/>
          <w:b w:val="0"/>
          <w:szCs w:val="24"/>
        </w:rPr>
        <w:t xml:space="preserve">: porcentagem de </w:t>
      </w:r>
      <w:r w:rsidR="00156010">
        <w:rPr>
          <w:rFonts w:ascii="Arial Narrow" w:eastAsia="Calibri" w:hAnsi="Arial Narrow" w:cs="Times New Roman"/>
          <w:b w:val="0"/>
          <w:szCs w:val="24"/>
        </w:rPr>
        <w:t xml:space="preserve">serapilheira </w:t>
      </w:r>
      <w:r w:rsidR="00862C93">
        <w:rPr>
          <w:rFonts w:ascii="Arial Narrow" w:eastAsia="Calibri" w:hAnsi="Arial Narrow" w:cs="Times New Roman"/>
          <w:b w:val="0"/>
          <w:szCs w:val="24"/>
        </w:rPr>
        <w:t xml:space="preserve"> </w:t>
      </w:r>
      <w:r>
        <w:rPr>
          <w:rFonts w:ascii="Arial Narrow" w:eastAsia="Calibri" w:hAnsi="Arial Narrow" w:cs="Times New Roman"/>
          <w:b w:val="0"/>
          <w:szCs w:val="24"/>
        </w:rPr>
        <w:t xml:space="preserve"> que irá liberar carbono por decomposição.</w:t>
      </w:r>
    </w:p>
    <w:p w14:paraId="707A9101" w14:textId="5F34DFF1" w:rsidR="00454733" w:rsidRDefault="00454733" w:rsidP="00454733">
      <w:pPr>
        <w:ind w:left="708"/>
        <w:rPr>
          <w:rFonts w:ascii="Arial Narrow" w:eastAsia="Calibri" w:hAnsi="Arial Narrow" w:cs="Times New Roman"/>
          <w:b w:val="0"/>
          <w:szCs w:val="24"/>
        </w:rPr>
      </w:pPr>
      <w:r>
        <w:rPr>
          <w:rFonts w:ascii="Arial Narrow" w:eastAsia="Calibri" w:hAnsi="Arial Narrow" w:cs="Times New Roman"/>
          <w:b w:val="0"/>
          <w:color w:val="7030A0"/>
          <w:szCs w:val="24"/>
        </w:rPr>
        <w:t>aver</w:t>
      </w:r>
      <w:r w:rsidR="002B3888">
        <w:rPr>
          <w:rFonts w:ascii="Arial Narrow" w:eastAsia="Calibri" w:hAnsi="Arial Narrow" w:cs="Times New Roman"/>
          <w:b w:val="0"/>
          <w:color w:val="7030A0"/>
          <w:szCs w:val="24"/>
        </w:rPr>
        <w:t>DeadWood</w:t>
      </w:r>
      <w:r>
        <w:rPr>
          <w:rFonts w:ascii="Arial Narrow" w:eastAsia="Calibri" w:hAnsi="Arial Narrow" w:cs="Times New Roman"/>
          <w:b w:val="0"/>
          <w:color w:val="7030A0"/>
          <w:szCs w:val="24"/>
        </w:rPr>
        <w:t>PercInstantaneous</w:t>
      </w:r>
      <w:r>
        <w:rPr>
          <w:rFonts w:ascii="Arial Narrow" w:eastAsia="Calibri" w:hAnsi="Arial Narrow" w:cs="Times New Roman"/>
          <w:b w:val="0"/>
          <w:szCs w:val="24"/>
        </w:rPr>
        <w:t xml:space="preserve">: porcentagem de </w:t>
      </w:r>
      <w:r w:rsidR="002B3888">
        <w:rPr>
          <w:rFonts w:ascii="Arial Narrow" w:eastAsia="Calibri" w:hAnsi="Arial Narrow" w:cs="Times New Roman"/>
          <w:b w:val="0"/>
          <w:szCs w:val="24"/>
        </w:rPr>
        <w:t>madeira morta</w:t>
      </w:r>
      <w:r>
        <w:rPr>
          <w:rFonts w:ascii="Arial Narrow" w:eastAsia="Calibri" w:hAnsi="Arial Narrow" w:cs="Times New Roman"/>
          <w:b w:val="0"/>
          <w:szCs w:val="24"/>
        </w:rPr>
        <w:t xml:space="preserve"> que irá liberar carbono por queima.</w:t>
      </w:r>
    </w:p>
    <w:p w14:paraId="2919B466" w14:textId="7BD907D1" w:rsidR="00454733" w:rsidRDefault="00454733" w:rsidP="00454733">
      <w:pPr>
        <w:ind w:left="708"/>
        <w:rPr>
          <w:rFonts w:ascii="Arial Narrow" w:eastAsia="Calibri" w:hAnsi="Arial Narrow" w:cs="Times New Roman"/>
          <w:b w:val="0"/>
          <w:szCs w:val="24"/>
        </w:rPr>
      </w:pPr>
      <w:r>
        <w:rPr>
          <w:rFonts w:ascii="Arial Narrow" w:eastAsia="Calibri" w:hAnsi="Arial Narrow" w:cs="Times New Roman"/>
          <w:b w:val="0"/>
          <w:color w:val="7030A0"/>
          <w:szCs w:val="24"/>
        </w:rPr>
        <w:t>aver</w:t>
      </w:r>
      <w:r w:rsidR="002B3888">
        <w:rPr>
          <w:rFonts w:ascii="Arial Narrow" w:eastAsia="Calibri" w:hAnsi="Arial Narrow" w:cs="Times New Roman"/>
          <w:b w:val="0"/>
          <w:color w:val="7030A0"/>
          <w:szCs w:val="24"/>
        </w:rPr>
        <w:t>DeadWood</w:t>
      </w:r>
      <w:r>
        <w:rPr>
          <w:rFonts w:ascii="Arial Narrow" w:eastAsia="Calibri" w:hAnsi="Arial Narrow" w:cs="Times New Roman"/>
          <w:b w:val="0"/>
          <w:color w:val="7030A0"/>
          <w:szCs w:val="24"/>
        </w:rPr>
        <w:t>PercDecomposition</w:t>
      </w:r>
      <w:r>
        <w:rPr>
          <w:rFonts w:ascii="Arial Narrow" w:eastAsia="Calibri" w:hAnsi="Arial Narrow" w:cs="Times New Roman"/>
          <w:b w:val="0"/>
          <w:szCs w:val="24"/>
        </w:rPr>
        <w:t xml:space="preserve">: porcentagem de </w:t>
      </w:r>
      <w:r w:rsidR="002B3888">
        <w:rPr>
          <w:rFonts w:ascii="Arial Narrow" w:eastAsia="Calibri" w:hAnsi="Arial Narrow" w:cs="Times New Roman"/>
          <w:b w:val="0"/>
          <w:szCs w:val="24"/>
        </w:rPr>
        <w:t>madeira morta</w:t>
      </w:r>
      <w:r>
        <w:rPr>
          <w:rFonts w:ascii="Arial Narrow" w:eastAsia="Calibri" w:hAnsi="Arial Narrow" w:cs="Times New Roman"/>
          <w:b w:val="0"/>
          <w:szCs w:val="24"/>
        </w:rPr>
        <w:t xml:space="preserve"> que irá liberar carbono por decomposição.</w:t>
      </w:r>
    </w:p>
    <w:p w14:paraId="7F2E3608" w14:textId="41D77FD0" w:rsidR="002B3888" w:rsidRDefault="00772C70" w:rsidP="002B3888">
      <w:pPr>
        <w:ind w:left="708"/>
        <w:rPr>
          <w:rFonts w:ascii="Arial Narrow" w:eastAsia="Calibri" w:hAnsi="Arial Narrow" w:cs="Times New Roman"/>
          <w:b w:val="0"/>
          <w:szCs w:val="24"/>
        </w:rPr>
      </w:pPr>
      <w:r>
        <w:rPr>
          <w:rFonts w:ascii="Arial Narrow" w:eastAsia="Calibri" w:hAnsi="Arial Narrow" w:cs="Times New Roman"/>
          <w:b w:val="0"/>
          <w:color w:val="7030A0"/>
          <w:szCs w:val="24"/>
        </w:rPr>
        <w:t>aver</w:t>
      </w:r>
      <w:r w:rsidR="002B3888">
        <w:rPr>
          <w:rFonts w:ascii="Arial Narrow" w:eastAsia="Calibri" w:hAnsi="Arial Narrow" w:cs="Times New Roman"/>
          <w:b w:val="0"/>
          <w:color w:val="7030A0"/>
          <w:szCs w:val="24"/>
        </w:rPr>
        <w:t>DecayRateWoodProducts</w:t>
      </w:r>
      <w:r w:rsidR="00BB051C">
        <w:rPr>
          <w:rFonts w:ascii="Arial Narrow" w:eastAsia="Calibri" w:hAnsi="Arial Narrow" w:cs="Times New Roman"/>
          <w:b w:val="0"/>
          <w:szCs w:val="24"/>
        </w:rPr>
        <w:t>: t</w:t>
      </w:r>
      <w:r w:rsidR="002B3888">
        <w:rPr>
          <w:rFonts w:ascii="Arial Narrow" w:eastAsia="Calibri" w:hAnsi="Arial Narrow" w:cs="Times New Roman"/>
          <w:b w:val="0"/>
          <w:szCs w:val="24"/>
        </w:rPr>
        <w:t>axa de decaimento dos produtos madeireiros.</w:t>
      </w:r>
    </w:p>
    <w:p w14:paraId="27B322C9" w14:textId="0F800113" w:rsidR="002B3888" w:rsidRDefault="00772C70" w:rsidP="002B3888">
      <w:pPr>
        <w:ind w:left="708"/>
        <w:rPr>
          <w:rFonts w:ascii="Arial Narrow" w:eastAsia="Calibri" w:hAnsi="Arial Narrow" w:cs="Times New Roman"/>
          <w:b w:val="0"/>
          <w:szCs w:val="24"/>
        </w:rPr>
      </w:pPr>
      <w:r>
        <w:rPr>
          <w:rFonts w:ascii="Arial Narrow" w:eastAsia="Calibri" w:hAnsi="Arial Narrow" w:cs="Times New Roman"/>
          <w:b w:val="0"/>
          <w:color w:val="7030A0"/>
          <w:szCs w:val="24"/>
        </w:rPr>
        <w:lastRenderedPageBreak/>
        <w:t>aver</w:t>
      </w:r>
      <w:r w:rsidR="002B3888">
        <w:rPr>
          <w:rFonts w:ascii="Arial Narrow" w:eastAsia="Calibri" w:hAnsi="Arial Narrow" w:cs="Times New Roman"/>
          <w:b w:val="0"/>
          <w:color w:val="7030A0"/>
          <w:szCs w:val="24"/>
        </w:rPr>
        <w:t>DecayRateElementalCarbon</w:t>
      </w:r>
      <w:r w:rsidR="002B3888">
        <w:rPr>
          <w:rFonts w:ascii="Arial Narrow" w:eastAsia="Calibri" w:hAnsi="Arial Narrow" w:cs="Times New Roman"/>
          <w:b w:val="0"/>
          <w:szCs w:val="24"/>
        </w:rPr>
        <w:t xml:space="preserve">: </w:t>
      </w:r>
      <w:r w:rsidR="00BB051C">
        <w:rPr>
          <w:rFonts w:ascii="Arial Narrow" w:eastAsia="Calibri" w:hAnsi="Arial Narrow" w:cs="Times New Roman"/>
          <w:b w:val="0"/>
          <w:szCs w:val="24"/>
        </w:rPr>
        <w:t>t</w:t>
      </w:r>
      <w:r w:rsidR="002B3888">
        <w:rPr>
          <w:rFonts w:ascii="Arial Narrow" w:eastAsia="Calibri" w:hAnsi="Arial Narrow" w:cs="Times New Roman"/>
          <w:b w:val="0"/>
          <w:szCs w:val="24"/>
        </w:rPr>
        <w:t>axa de decaimento da biomassa que é deixada no solo e decompõe lentamente.</w:t>
      </w:r>
    </w:p>
    <w:p w14:paraId="32A00800" w14:textId="2BAA0130" w:rsidR="002B3888" w:rsidRDefault="00772C70" w:rsidP="002B3888">
      <w:pPr>
        <w:ind w:left="708"/>
        <w:rPr>
          <w:rFonts w:ascii="Arial Narrow" w:eastAsia="Calibri" w:hAnsi="Arial Narrow" w:cs="Times New Roman"/>
          <w:b w:val="0"/>
          <w:szCs w:val="24"/>
        </w:rPr>
      </w:pPr>
      <w:r>
        <w:rPr>
          <w:rFonts w:ascii="Arial Narrow" w:eastAsia="Calibri" w:hAnsi="Arial Narrow" w:cs="Times New Roman"/>
          <w:b w:val="0"/>
          <w:color w:val="7030A0"/>
          <w:szCs w:val="24"/>
        </w:rPr>
        <w:t>aver</w:t>
      </w:r>
      <w:r w:rsidR="002B3888">
        <w:rPr>
          <w:rFonts w:ascii="Arial Narrow" w:eastAsia="Calibri" w:hAnsi="Arial Narrow" w:cs="Times New Roman"/>
          <w:b w:val="0"/>
          <w:color w:val="7030A0"/>
          <w:szCs w:val="24"/>
        </w:rPr>
        <w:t>DecayRateAGBDecomposition</w:t>
      </w:r>
      <w:r w:rsidR="002B3888">
        <w:rPr>
          <w:rFonts w:ascii="Arial Narrow" w:eastAsia="Calibri" w:hAnsi="Arial Narrow" w:cs="Times New Roman"/>
          <w:b w:val="0"/>
          <w:szCs w:val="24"/>
        </w:rPr>
        <w:t xml:space="preserve">: </w:t>
      </w:r>
      <w:r w:rsidR="00BB051C">
        <w:rPr>
          <w:rFonts w:ascii="Arial Narrow" w:eastAsia="Calibri" w:hAnsi="Arial Narrow" w:cs="Times New Roman"/>
          <w:b w:val="0"/>
          <w:szCs w:val="24"/>
        </w:rPr>
        <w:t>t</w:t>
      </w:r>
      <w:r w:rsidR="002B3888">
        <w:rPr>
          <w:rFonts w:ascii="Arial Narrow" w:eastAsia="Calibri" w:hAnsi="Arial Narrow" w:cs="Times New Roman"/>
          <w:b w:val="0"/>
          <w:szCs w:val="24"/>
        </w:rPr>
        <w:t>axa de decaimento da biomassa acima do solo.</w:t>
      </w:r>
    </w:p>
    <w:p w14:paraId="7D24E0C5" w14:textId="738730FD" w:rsidR="002B3888" w:rsidRDefault="00772C70" w:rsidP="002B3888">
      <w:pPr>
        <w:ind w:left="708"/>
        <w:rPr>
          <w:rFonts w:ascii="Arial Narrow" w:eastAsia="Calibri" w:hAnsi="Arial Narrow" w:cs="Times New Roman"/>
          <w:b w:val="0"/>
          <w:szCs w:val="24"/>
        </w:rPr>
      </w:pPr>
      <w:r>
        <w:rPr>
          <w:rFonts w:ascii="Arial Narrow" w:eastAsia="Calibri" w:hAnsi="Arial Narrow" w:cs="Times New Roman"/>
          <w:b w:val="0"/>
          <w:color w:val="7030A0"/>
          <w:szCs w:val="24"/>
        </w:rPr>
        <w:t>aver</w:t>
      </w:r>
      <w:r w:rsidR="002B3888">
        <w:rPr>
          <w:rFonts w:ascii="Arial Narrow" w:eastAsia="Calibri" w:hAnsi="Arial Narrow" w:cs="Times New Roman"/>
          <w:b w:val="0"/>
          <w:color w:val="7030A0"/>
          <w:szCs w:val="24"/>
        </w:rPr>
        <w:t>DecayRate</w:t>
      </w:r>
      <w:r>
        <w:rPr>
          <w:rFonts w:ascii="Arial Narrow" w:eastAsia="Calibri" w:hAnsi="Arial Narrow" w:cs="Times New Roman"/>
          <w:b w:val="0"/>
          <w:color w:val="7030A0"/>
          <w:szCs w:val="24"/>
        </w:rPr>
        <w:t>BGBDecompositionAbove</w:t>
      </w:r>
      <w:r w:rsidR="002B3888">
        <w:rPr>
          <w:rFonts w:ascii="Arial Narrow" w:eastAsia="Calibri" w:hAnsi="Arial Narrow" w:cs="Times New Roman"/>
          <w:b w:val="0"/>
          <w:szCs w:val="24"/>
        </w:rPr>
        <w:t xml:space="preserve">: </w:t>
      </w:r>
      <w:r w:rsidR="00BB051C">
        <w:rPr>
          <w:rFonts w:ascii="Arial Narrow" w:eastAsia="Calibri" w:hAnsi="Arial Narrow" w:cs="Times New Roman"/>
          <w:b w:val="0"/>
          <w:szCs w:val="24"/>
        </w:rPr>
        <w:t>t</w:t>
      </w:r>
      <w:r w:rsidR="002B3888">
        <w:rPr>
          <w:rFonts w:ascii="Arial Narrow" w:eastAsia="Calibri" w:hAnsi="Arial Narrow" w:cs="Times New Roman"/>
          <w:b w:val="0"/>
          <w:szCs w:val="24"/>
        </w:rPr>
        <w:t xml:space="preserve">axa de decaimento </w:t>
      </w:r>
      <w:r>
        <w:rPr>
          <w:rFonts w:ascii="Arial Narrow" w:eastAsia="Calibri" w:hAnsi="Arial Narrow" w:cs="Times New Roman"/>
          <w:b w:val="0"/>
          <w:szCs w:val="24"/>
        </w:rPr>
        <w:t>de BGB que liberará carbono por decomposição acima do solo</w:t>
      </w:r>
      <w:r w:rsidR="002B3888">
        <w:rPr>
          <w:rFonts w:ascii="Arial Narrow" w:eastAsia="Calibri" w:hAnsi="Arial Narrow" w:cs="Times New Roman"/>
          <w:b w:val="0"/>
          <w:szCs w:val="24"/>
        </w:rPr>
        <w:t>.</w:t>
      </w:r>
    </w:p>
    <w:p w14:paraId="42548D99" w14:textId="60146E84" w:rsidR="00772C70" w:rsidRDefault="00772C70" w:rsidP="00772C70">
      <w:pPr>
        <w:ind w:left="708"/>
        <w:rPr>
          <w:rFonts w:ascii="Arial Narrow" w:eastAsia="Calibri" w:hAnsi="Arial Narrow" w:cs="Times New Roman"/>
          <w:b w:val="0"/>
          <w:szCs w:val="24"/>
        </w:rPr>
      </w:pPr>
      <w:r>
        <w:rPr>
          <w:rFonts w:ascii="Arial Narrow" w:eastAsia="Calibri" w:hAnsi="Arial Narrow" w:cs="Times New Roman"/>
          <w:b w:val="0"/>
          <w:color w:val="7030A0"/>
          <w:szCs w:val="24"/>
        </w:rPr>
        <w:t>averDecayRateBGBDecompositionUnder</w:t>
      </w:r>
      <w:r>
        <w:rPr>
          <w:rFonts w:ascii="Arial Narrow" w:eastAsia="Calibri" w:hAnsi="Arial Narrow" w:cs="Times New Roman"/>
          <w:b w:val="0"/>
          <w:szCs w:val="24"/>
        </w:rPr>
        <w:t xml:space="preserve">: </w:t>
      </w:r>
      <w:r w:rsidR="00BB051C">
        <w:rPr>
          <w:rFonts w:ascii="Arial Narrow" w:eastAsia="Calibri" w:hAnsi="Arial Narrow" w:cs="Times New Roman"/>
          <w:b w:val="0"/>
          <w:szCs w:val="24"/>
        </w:rPr>
        <w:t>t</w:t>
      </w:r>
      <w:r>
        <w:rPr>
          <w:rFonts w:ascii="Arial Narrow" w:eastAsia="Calibri" w:hAnsi="Arial Narrow" w:cs="Times New Roman"/>
          <w:b w:val="0"/>
          <w:szCs w:val="24"/>
        </w:rPr>
        <w:t>axa de decaimento de BGB que liberará carbono por decomposição abaixo do solo.</w:t>
      </w:r>
    </w:p>
    <w:p w14:paraId="122BF413" w14:textId="6A19FFA4" w:rsidR="00772C70" w:rsidRDefault="00772C70" w:rsidP="00772C70">
      <w:pPr>
        <w:ind w:left="708"/>
        <w:rPr>
          <w:rFonts w:ascii="Arial Narrow" w:eastAsia="Calibri" w:hAnsi="Arial Narrow" w:cs="Times New Roman"/>
          <w:b w:val="0"/>
          <w:szCs w:val="24"/>
        </w:rPr>
      </w:pPr>
      <w:r>
        <w:rPr>
          <w:rFonts w:ascii="Arial Narrow" w:eastAsia="Calibri" w:hAnsi="Arial Narrow" w:cs="Times New Roman"/>
          <w:b w:val="0"/>
          <w:color w:val="7030A0"/>
          <w:szCs w:val="24"/>
        </w:rPr>
        <w:t>averDecayRateLitterDecomposition</w:t>
      </w:r>
      <w:r>
        <w:rPr>
          <w:rFonts w:ascii="Arial Narrow" w:eastAsia="Calibri" w:hAnsi="Arial Narrow" w:cs="Times New Roman"/>
          <w:b w:val="0"/>
          <w:szCs w:val="24"/>
        </w:rPr>
        <w:t xml:space="preserve">: </w:t>
      </w:r>
      <w:r w:rsidR="00BB051C">
        <w:rPr>
          <w:rFonts w:ascii="Arial Narrow" w:eastAsia="Calibri" w:hAnsi="Arial Narrow" w:cs="Times New Roman"/>
          <w:b w:val="0"/>
          <w:szCs w:val="24"/>
        </w:rPr>
        <w:t>t</w:t>
      </w:r>
      <w:r>
        <w:rPr>
          <w:rFonts w:ascii="Arial Narrow" w:eastAsia="Calibri" w:hAnsi="Arial Narrow" w:cs="Times New Roman"/>
          <w:b w:val="0"/>
          <w:szCs w:val="24"/>
        </w:rPr>
        <w:t xml:space="preserve">axa de decaimento de </w:t>
      </w:r>
      <w:r w:rsidR="00156010">
        <w:rPr>
          <w:rFonts w:ascii="Arial Narrow" w:eastAsia="Calibri" w:hAnsi="Arial Narrow" w:cs="Times New Roman"/>
          <w:b w:val="0"/>
          <w:szCs w:val="24"/>
        </w:rPr>
        <w:t xml:space="preserve">serapilheira </w:t>
      </w:r>
      <w:r w:rsidR="00862C93">
        <w:rPr>
          <w:rFonts w:ascii="Arial Narrow" w:eastAsia="Calibri" w:hAnsi="Arial Narrow" w:cs="Times New Roman"/>
          <w:b w:val="0"/>
          <w:szCs w:val="24"/>
        </w:rPr>
        <w:t xml:space="preserve"> </w:t>
      </w:r>
      <w:r>
        <w:rPr>
          <w:rFonts w:ascii="Arial Narrow" w:eastAsia="Calibri" w:hAnsi="Arial Narrow" w:cs="Times New Roman"/>
          <w:b w:val="0"/>
          <w:szCs w:val="24"/>
        </w:rPr>
        <w:t xml:space="preserve"> por decomposição.</w:t>
      </w:r>
    </w:p>
    <w:p w14:paraId="67F39022" w14:textId="4B555394" w:rsidR="002B3888" w:rsidRDefault="00772C70" w:rsidP="002B3888">
      <w:pPr>
        <w:ind w:left="708"/>
        <w:rPr>
          <w:rFonts w:ascii="Arial Narrow" w:eastAsia="Calibri" w:hAnsi="Arial Narrow" w:cs="Times New Roman"/>
          <w:b w:val="0"/>
          <w:szCs w:val="24"/>
        </w:rPr>
      </w:pPr>
      <w:r>
        <w:rPr>
          <w:rFonts w:ascii="Arial Narrow" w:eastAsia="Calibri" w:hAnsi="Arial Narrow" w:cs="Times New Roman"/>
          <w:b w:val="0"/>
          <w:color w:val="7030A0"/>
          <w:szCs w:val="24"/>
        </w:rPr>
        <w:t>aver</w:t>
      </w:r>
      <w:r w:rsidR="002B3888">
        <w:rPr>
          <w:rFonts w:ascii="Arial Narrow" w:eastAsia="Calibri" w:hAnsi="Arial Narrow" w:cs="Times New Roman"/>
          <w:b w:val="0"/>
          <w:color w:val="7030A0"/>
          <w:szCs w:val="24"/>
        </w:rPr>
        <w:t>DecayRate</w:t>
      </w:r>
      <w:r>
        <w:rPr>
          <w:rFonts w:ascii="Arial Narrow" w:eastAsia="Calibri" w:hAnsi="Arial Narrow" w:cs="Times New Roman"/>
          <w:b w:val="0"/>
          <w:color w:val="7030A0"/>
          <w:szCs w:val="24"/>
        </w:rPr>
        <w:t>Dead</w:t>
      </w:r>
      <w:r w:rsidR="002B3888">
        <w:rPr>
          <w:rFonts w:ascii="Arial Narrow" w:eastAsia="Calibri" w:hAnsi="Arial Narrow" w:cs="Times New Roman"/>
          <w:b w:val="0"/>
          <w:color w:val="7030A0"/>
          <w:szCs w:val="24"/>
        </w:rPr>
        <w:t>Wood</w:t>
      </w:r>
      <w:r>
        <w:rPr>
          <w:rFonts w:ascii="Arial Narrow" w:eastAsia="Calibri" w:hAnsi="Arial Narrow" w:cs="Times New Roman"/>
          <w:b w:val="0"/>
          <w:color w:val="7030A0"/>
          <w:szCs w:val="24"/>
        </w:rPr>
        <w:t>Decomposition</w:t>
      </w:r>
      <w:r w:rsidR="002B3888">
        <w:rPr>
          <w:rFonts w:ascii="Arial Narrow" w:eastAsia="Calibri" w:hAnsi="Arial Narrow" w:cs="Times New Roman"/>
          <w:b w:val="0"/>
          <w:szCs w:val="24"/>
        </w:rPr>
        <w:t xml:space="preserve">: </w:t>
      </w:r>
      <w:r w:rsidR="00BB051C">
        <w:rPr>
          <w:rFonts w:ascii="Arial Narrow" w:eastAsia="Calibri" w:hAnsi="Arial Narrow" w:cs="Times New Roman"/>
          <w:b w:val="0"/>
          <w:szCs w:val="24"/>
        </w:rPr>
        <w:t>t</w:t>
      </w:r>
      <w:r w:rsidR="002B3888">
        <w:rPr>
          <w:rFonts w:ascii="Arial Narrow" w:eastAsia="Calibri" w:hAnsi="Arial Narrow" w:cs="Times New Roman"/>
          <w:b w:val="0"/>
          <w:szCs w:val="24"/>
        </w:rPr>
        <w:t>axa de decaimento d</w:t>
      </w:r>
      <w:r>
        <w:rPr>
          <w:rFonts w:ascii="Arial Narrow" w:eastAsia="Calibri" w:hAnsi="Arial Narrow" w:cs="Times New Roman"/>
          <w:b w:val="0"/>
          <w:szCs w:val="24"/>
        </w:rPr>
        <w:t>e</w:t>
      </w:r>
      <w:r w:rsidR="002B3888">
        <w:rPr>
          <w:rFonts w:ascii="Arial Narrow" w:eastAsia="Calibri" w:hAnsi="Arial Narrow" w:cs="Times New Roman"/>
          <w:b w:val="0"/>
          <w:szCs w:val="24"/>
        </w:rPr>
        <w:t xml:space="preserve"> </w:t>
      </w:r>
      <w:r>
        <w:rPr>
          <w:rFonts w:ascii="Arial Narrow" w:eastAsia="Calibri" w:hAnsi="Arial Narrow" w:cs="Times New Roman"/>
          <w:b w:val="0"/>
          <w:szCs w:val="24"/>
        </w:rPr>
        <w:t>madeira morta por decomposição.</w:t>
      </w:r>
    </w:p>
    <w:p w14:paraId="64E69A4E" w14:textId="77777777" w:rsidR="00EA6FA1" w:rsidRDefault="00EA6FA1" w:rsidP="00EA6FA1">
      <w:pPr>
        <w:rPr>
          <w:rFonts w:ascii="Arial Narrow" w:eastAsia="Calibri" w:hAnsi="Arial Narrow" w:cs="Times New Roman"/>
          <w:b w:val="0"/>
          <w:szCs w:val="24"/>
        </w:rPr>
      </w:pPr>
    </w:p>
    <w:p w14:paraId="7DBA8251" w14:textId="29788749" w:rsidR="00EA6FA1" w:rsidRDefault="00EA6FA1" w:rsidP="00EA6FA1">
      <w:pPr>
        <w:rPr>
          <w:rFonts w:ascii="Arial Narrow" w:eastAsia="Calibri" w:hAnsi="Arial Narrow" w:cs="Times New Roman"/>
          <w:b w:val="0"/>
          <w:szCs w:val="24"/>
        </w:rPr>
      </w:pPr>
      <w:r>
        <w:rPr>
          <w:rFonts w:ascii="Arial Narrow" w:eastAsia="Calibri" w:hAnsi="Arial Narrow" w:cs="Times New Roman"/>
          <w:b w:val="0"/>
          <w:szCs w:val="24"/>
        </w:rPr>
        <w:t xml:space="preserve">No banco de dados espacial, os parâmetros devem estar nomeados da seguinte forma, </w:t>
      </w:r>
      <w:r w:rsidRPr="00623294">
        <w:rPr>
          <w:rFonts w:ascii="Arial Narrow" w:eastAsia="Calibri" w:hAnsi="Arial Narrow" w:cs="Times New Roman"/>
          <w:b w:val="0"/>
          <w:color w:val="ED7D31" w:themeColor="accent2"/>
          <w:szCs w:val="24"/>
        </w:rPr>
        <w:t>&lt;nome do componente&gt;</w:t>
      </w:r>
      <w:r w:rsidRPr="00623294">
        <w:rPr>
          <w:rFonts w:ascii="Arial Narrow" w:eastAsia="Calibri" w:hAnsi="Arial Narrow" w:cs="Times New Roman"/>
          <w:b w:val="0"/>
          <w:color w:val="7030A0"/>
          <w:szCs w:val="24"/>
        </w:rPr>
        <w:t>&lt;variável espacial&gt;</w:t>
      </w:r>
      <w:r>
        <w:rPr>
          <w:rFonts w:ascii="Arial Narrow" w:eastAsia="Calibri" w:hAnsi="Arial Narrow" w:cs="Times New Roman"/>
          <w:b w:val="0"/>
          <w:szCs w:val="24"/>
        </w:rPr>
        <w:t xml:space="preserve">, exemplo: </w:t>
      </w:r>
      <w:r w:rsidR="00772C70">
        <w:rPr>
          <w:rFonts w:ascii="Arial Narrow" w:eastAsia="Calibri" w:hAnsi="Arial Narrow" w:cs="Times New Roman"/>
          <w:b w:val="0"/>
          <w:color w:val="ED7D31" w:themeColor="accent2"/>
          <w:szCs w:val="24"/>
        </w:rPr>
        <w:t>vr</w:t>
      </w:r>
      <w:r w:rsidRPr="00623294">
        <w:rPr>
          <w:rFonts w:ascii="Arial Narrow" w:eastAsia="Calibri" w:hAnsi="Arial Narrow" w:cs="Times New Roman"/>
          <w:b w:val="0"/>
          <w:color w:val="7030A0"/>
          <w:szCs w:val="24"/>
        </w:rPr>
        <w:t>_agb</w:t>
      </w:r>
      <w:r w:rsidR="00772C70">
        <w:rPr>
          <w:rFonts w:ascii="Arial Narrow" w:eastAsia="Calibri" w:hAnsi="Arial Narrow" w:cs="Times New Roman"/>
          <w:b w:val="0"/>
          <w:color w:val="7030A0"/>
          <w:szCs w:val="24"/>
        </w:rPr>
        <w:t>1</w:t>
      </w:r>
      <w:r>
        <w:rPr>
          <w:rFonts w:ascii="Arial Narrow" w:eastAsia="Calibri" w:hAnsi="Arial Narrow" w:cs="Times New Roman"/>
          <w:b w:val="0"/>
          <w:szCs w:val="24"/>
        </w:rPr>
        <w:t xml:space="preserve">. </w:t>
      </w:r>
    </w:p>
    <w:p w14:paraId="77265169" w14:textId="77777777" w:rsidR="00EA6FA1" w:rsidRDefault="00EA6FA1" w:rsidP="00EA6FA1">
      <w:pPr>
        <w:rPr>
          <w:rFonts w:ascii="Arial Narrow" w:eastAsia="Calibri" w:hAnsi="Arial Narrow" w:cs="Times New Roman"/>
          <w:b w:val="0"/>
          <w:szCs w:val="24"/>
        </w:rPr>
      </w:pPr>
    </w:p>
    <w:p w14:paraId="140E303E" w14:textId="77777777" w:rsidR="00EA6FA1" w:rsidRPr="00623294" w:rsidRDefault="00EA6FA1" w:rsidP="00EA6FA1">
      <w:pPr>
        <w:rPr>
          <w:rFonts w:ascii="Arial Narrow" w:eastAsia="Calibri" w:hAnsi="Arial Narrow" w:cs="Times New Roman"/>
          <w:b w:val="0"/>
          <w:szCs w:val="24"/>
        </w:rPr>
      </w:pPr>
      <w:r>
        <w:rPr>
          <w:rFonts w:ascii="Arial Narrow" w:eastAsia="Calibri" w:hAnsi="Arial Narrow" w:cs="Times New Roman"/>
          <w:b w:val="0"/>
          <w:szCs w:val="24"/>
        </w:rPr>
        <w:t>As variáveis disponíveis no banco de dado espacial são:</w:t>
      </w:r>
    </w:p>
    <w:p w14:paraId="1BD65585" w14:textId="16E3F8C8" w:rsidR="00504E2C" w:rsidRDefault="00504E2C" w:rsidP="00504E2C">
      <w:pPr>
        <w:ind w:left="708"/>
        <w:rPr>
          <w:rFonts w:ascii="Arial Narrow" w:eastAsia="Calibri" w:hAnsi="Arial Narrow" w:cs="Times New Roman"/>
          <w:b w:val="0"/>
          <w:szCs w:val="24"/>
        </w:rPr>
      </w:pPr>
      <w:r>
        <w:rPr>
          <w:rFonts w:ascii="Arial Narrow" w:eastAsia="Calibri" w:hAnsi="Arial Narrow" w:cs="Times New Roman"/>
          <w:b w:val="0"/>
          <w:color w:val="7030A0"/>
          <w:szCs w:val="24"/>
        </w:rPr>
        <w:t>_agb1</w:t>
      </w:r>
      <w:r>
        <w:rPr>
          <w:rFonts w:ascii="Arial Narrow" w:eastAsia="Calibri" w:hAnsi="Arial Narrow" w:cs="Times New Roman"/>
          <w:b w:val="0"/>
          <w:szCs w:val="24"/>
        </w:rPr>
        <w:t>: porcentagem de AGB que permanece viva.</w:t>
      </w:r>
    </w:p>
    <w:p w14:paraId="089B8319" w14:textId="62222C68" w:rsidR="00504E2C" w:rsidRDefault="00865092" w:rsidP="00504E2C">
      <w:pPr>
        <w:ind w:left="708"/>
        <w:rPr>
          <w:rFonts w:ascii="Arial Narrow" w:eastAsia="Calibri" w:hAnsi="Arial Narrow" w:cs="Times New Roman"/>
          <w:b w:val="0"/>
          <w:szCs w:val="24"/>
        </w:rPr>
      </w:pPr>
      <w:r>
        <w:rPr>
          <w:rFonts w:ascii="Arial Narrow" w:eastAsia="Calibri" w:hAnsi="Arial Narrow" w:cs="Times New Roman"/>
          <w:b w:val="0"/>
          <w:color w:val="7030A0"/>
          <w:szCs w:val="24"/>
        </w:rPr>
        <w:t>_agb4</w:t>
      </w:r>
      <w:r w:rsidR="00504E2C">
        <w:rPr>
          <w:rFonts w:ascii="Arial Narrow" w:eastAsia="Calibri" w:hAnsi="Arial Narrow" w:cs="Times New Roman"/>
          <w:b w:val="0"/>
          <w:szCs w:val="24"/>
        </w:rPr>
        <w:t>: porcentagem de AGB que vira produto madeireiro.</w:t>
      </w:r>
    </w:p>
    <w:p w14:paraId="51010549" w14:textId="3C9FA43D" w:rsidR="00504E2C" w:rsidRDefault="00865092" w:rsidP="00504E2C">
      <w:pPr>
        <w:ind w:left="708"/>
        <w:rPr>
          <w:rFonts w:ascii="Arial Narrow" w:eastAsia="Calibri" w:hAnsi="Arial Narrow" w:cs="Times New Roman"/>
          <w:b w:val="0"/>
          <w:szCs w:val="24"/>
        </w:rPr>
      </w:pPr>
      <w:r>
        <w:rPr>
          <w:rFonts w:ascii="Arial Narrow" w:eastAsia="Calibri" w:hAnsi="Arial Narrow" w:cs="Times New Roman"/>
          <w:b w:val="0"/>
          <w:color w:val="7030A0"/>
          <w:szCs w:val="24"/>
        </w:rPr>
        <w:t>_agb3</w:t>
      </w:r>
      <w:r w:rsidR="00504E2C">
        <w:rPr>
          <w:rFonts w:ascii="Arial Narrow" w:eastAsia="Calibri" w:hAnsi="Arial Narrow" w:cs="Times New Roman"/>
          <w:b w:val="0"/>
          <w:szCs w:val="24"/>
        </w:rPr>
        <w:t>: porcentagem de AGB que irá liberar carbono por queima.</w:t>
      </w:r>
    </w:p>
    <w:p w14:paraId="2F34ABFE" w14:textId="1474D044" w:rsidR="00504E2C" w:rsidRDefault="00865092" w:rsidP="00504E2C">
      <w:pPr>
        <w:ind w:left="708"/>
        <w:rPr>
          <w:rFonts w:ascii="Arial Narrow" w:eastAsia="Calibri" w:hAnsi="Arial Narrow" w:cs="Times New Roman"/>
          <w:b w:val="0"/>
          <w:szCs w:val="24"/>
        </w:rPr>
      </w:pPr>
      <w:r>
        <w:rPr>
          <w:rFonts w:ascii="Arial Narrow" w:eastAsia="Calibri" w:hAnsi="Arial Narrow" w:cs="Times New Roman"/>
          <w:b w:val="0"/>
          <w:color w:val="7030A0"/>
          <w:szCs w:val="24"/>
        </w:rPr>
        <w:t>_agb2</w:t>
      </w:r>
      <w:r w:rsidR="00504E2C">
        <w:rPr>
          <w:rFonts w:ascii="Arial Narrow" w:eastAsia="Calibri" w:hAnsi="Arial Narrow" w:cs="Times New Roman"/>
          <w:b w:val="0"/>
          <w:szCs w:val="24"/>
        </w:rPr>
        <w:t>: porcentagem de AGB que irá liberar carbono por decomposição.</w:t>
      </w:r>
    </w:p>
    <w:p w14:paraId="12B70D63" w14:textId="4F0C9832" w:rsidR="00504E2C" w:rsidRDefault="00865092" w:rsidP="00504E2C">
      <w:pPr>
        <w:ind w:left="708"/>
        <w:rPr>
          <w:rFonts w:ascii="Arial Narrow" w:eastAsia="Calibri" w:hAnsi="Arial Narrow" w:cs="Times New Roman"/>
          <w:b w:val="0"/>
          <w:szCs w:val="24"/>
        </w:rPr>
      </w:pPr>
      <w:r>
        <w:rPr>
          <w:rFonts w:ascii="Arial Narrow" w:eastAsia="Calibri" w:hAnsi="Arial Narrow" w:cs="Times New Roman"/>
          <w:b w:val="0"/>
          <w:color w:val="7030A0"/>
          <w:szCs w:val="24"/>
        </w:rPr>
        <w:t>_bgb1</w:t>
      </w:r>
      <w:r w:rsidR="00504E2C">
        <w:rPr>
          <w:rFonts w:ascii="Arial Narrow" w:eastAsia="Calibri" w:hAnsi="Arial Narrow" w:cs="Times New Roman"/>
          <w:b w:val="0"/>
          <w:szCs w:val="24"/>
        </w:rPr>
        <w:t>: porcentagem de BGB que permanece viva.</w:t>
      </w:r>
    </w:p>
    <w:p w14:paraId="138947D7" w14:textId="1C4E7BFA" w:rsidR="00504E2C" w:rsidRDefault="00865092" w:rsidP="00504E2C">
      <w:pPr>
        <w:ind w:left="708"/>
        <w:rPr>
          <w:rFonts w:ascii="Arial Narrow" w:eastAsia="Calibri" w:hAnsi="Arial Narrow" w:cs="Times New Roman"/>
          <w:b w:val="0"/>
          <w:szCs w:val="24"/>
        </w:rPr>
      </w:pPr>
      <w:r>
        <w:rPr>
          <w:rFonts w:ascii="Arial Narrow" w:eastAsia="Calibri" w:hAnsi="Arial Narrow" w:cs="Times New Roman"/>
          <w:b w:val="0"/>
          <w:color w:val="7030A0"/>
          <w:szCs w:val="24"/>
        </w:rPr>
        <w:t>_gbg4</w:t>
      </w:r>
      <w:r w:rsidR="00504E2C">
        <w:rPr>
          <w:rFonts w:ascii="Arial Narrow" w:eastAsia="Calibri" w:hAnsi="Arial Narrow" w:cs="Times New Roman"/>
          <w:b w:val="0"/>
          <w:szCs w:val="24"/>
        </w:rPr>
        <w:t>: porcentagem de BGB que será arrancada e liberará carbono por queima.</w:t>
      </w:r>
    </w:p>
    <w:p w14:paraId="1495B16A" w14:textId="215170A7" w:rsidR="00504E2C" w:rsidRDefault="00865092" w:rsidP="00504E2C">
      <w:pPr>
        <w:ind w:left="708"/>
        <w:rPr>
          <w:rFonts w:ascii="Arial Narrow" w:eastAsia="Calibri" w:hAnsi="Arial Narrow" w:cs="Times New Roman"/>
          <w:b w:val="0"/>
          <w:szCs w:val="24"/>
        </w:rPr>
      </w:pPr>
      <w:r>
        <w:rPr>
          <w:rFonts w:ascii="Arial Narrow" w:eastAsia="Calibri" w:hAnsi="Arial Narrow" w:cs="Times New Roman"/>
          <w:b w:val="0"/>
          <w:color w:val="7030A0"/>
          <w:szCs w:val="24"/>
        </w:rPr>
        <w:t>_bgb2</w:t>
      </w:r>
      <w:r w:rsidR="00504E2C">
        <w:rPr>
          <w:rFonts w:ascii="Arial Narrow" w:eastAsia="Calibri" w:hAnsi="Arial Narrow" w:cs="Times New Roman"/>
          <w:b w:val="0"/>
          <w:szCs w:val="24"/>
        </w:rPr>
        <w:t>: porcentagem de BGB que será arrancada e liberará carbono por decomposição acima do solo.</w:t>
      </w:r>
    </w:p>
    <w:p w14:paraId="4DC3ECB9" w14:textId="6F25A31E" w:rsidR="00504E2C" w:rsidRDefault="00865092" w:rsidP="00504E2C">
      <w:pPr>
        <w:ind w:left="708"/>
        <w:rPr>
          <w:rFonts w:ascii="Arial Narrow" w:eastAsia="Calibri" w:hAnsi="Arial Narrow" w:cs="Times New Roman"/>
          <w:b w:val="0"/>
          <w:szCs w:val="24"/>
        </w:rPr>
      </w:pPr>
      <w:r>
        <w:rPr>
          <w:rFonts w:ascii="Arial Narrow" w:eastAsia="Calibri" w:hAnsi="Arial Narrow" w:cs="Times New Roman"/>
          <w:b w:val="0"/>
          <w:color w:val="7030A0"/>
          <w:szCs w:val="24"/>
        </w:rPr>
        <w:t>_bgb3</w:t>
      </w:r>
      <w:r w:rsidR="00504E2C">
        <w:rPr>
          <w:rFonts w:ascii="Arial Narrow" w:eastAsia="Calibri" w:hAnsi="Arial Narrow" w:cs="Times New Roman"/>
          <w:b w:val="0"/>
          <w:szCs w:val="24"/>
        </w:rPr>
        <w:t>: porcentagem de BGB que será arrancada e liberará carbono por decomposição abaixo do solo.</w:t>
      </w:r>
    </w:p>
    <w:p w14:paraId="705D5E67" w14:textId="0AF33750" w:rsidR="00504E2C" w:rsidRDefault="00865092" w:rsidP="00504E2C">
      <w:pPr>
        <w:ind w:left="708"/>
        <w:rPr>
          <w:rFonts w:ascii="Arial Narrow" w:eastAsia="Calibri" w:hAnsi="Arial Narrow" w:cs="Times New Roman"/>
          <w:b w:val="0"/>
          <w:szCs w:val="24"/>
        </w:rPr>
      </w:pPr>
      <w:r>
        <w:rPr>
          <w:rFonts w:ascii="Arial Narrow" w:eastAsia="Calibri" w:hAnsi="Arial Narrow" w:cs="Times New Roman"/>
          <w:b w:val="0"/>
          <w:color w:val="7030A0"/>
          <w:szCs w:val="24"/>
        </w:rPr>
        <w:t>_dec2</w:t>
      </w:r>
      <w:r w:rsidR="00504E2C">
        <w:rPr>
          <w:rFonts w:ascii="Arial Narrow" w:eastAsia="Calibri" w:hAnsi="Arial Narrow" w:cs="Times New Roman"/>
          <w:b w:val="0"/>
          <w:szCs w:val="24"/>
        </w:rPr>
        <w:t>: número de anos para queimar novamente os restos deixados no terreno.</w:t>
      </w:r>
    </w:p>
    <w:p w14:paraId="48FB9685" w14:textId="20074B81" w:rsidR="00504E2C" w:rsidRDefault="00865092" w:rsidP="00504E2C">
      <w:pPr>
        <w:ind w:left="708"/>
        <w:rPr>
          <w:rFonts w:ascii="Arial Narrow" w:eastAsia="Calibri" w:hAnsi="Arial Narrow" w:cs="Times New Roman"/>
          <w:b w:val="0"/>
          <w:szCs w:val="24"/>
        </w:rPr>
      </w:pPr>
      <w:r>
        <w:rPr>
          <w:rFonts w:ascii="Arial Narrow" w:eastAsia="Calibri" w:hAnsi="Arial Narrow" w:cs="Times New Roman"/>
          <w:b w:val="0"/>
          <w:color w:val="7030A0"/>
          <w:szCs w:val="24"/>
        </w:rPr>
        <w:t>_dec1</w:t>
      </w:r>
      <w:r w:rsidR="00504E2C">
        <w:rPr>
          <w:rFonts w:ascii="Arial Narrow" w:eastAsia="Calibri" w:hAnsi="Arial Narrow" w:cs="Times New Roman"/>
          <w:b w:val="0"/>
          <w:szCs w:val="24"/>
        </w:rPr>
        <w:t>: porcentagem de carbono não liberado por queima (acima e abaixo do solo) que irá decompor muito lentamente como carbono elementar.</w:t>
      </w:r>
    </w:p>
    <w:p w14:paraId="76CA44F4" w14:textId="206F12A1" w:rsidR="00504E2C" w:rsidRDefault="00865092" w:rsidP="00504E2C">
      <w:pPr>
        <w:ind w:left="708"/>
        <w:rPr>
          <w:rFonts w:ascii="Arial Narrow" w:eastAsia="Calibri" w:hAnsi="Arial Narrow" w:cs="Times New Roman"/>
          <w:b w:val="0"/>
          <w:szCs w:val="24"/>
        </w:rPr>
      </w:pPr>
      <w:r>
        <w:rPr>
          <w:rFonts w:ascii="Arial Narrow" w:eastAsia="Calibri" w:hAnsi="Arial Narrow" w:cs="Times New Roman"/>
          <w:b w:val="0"/>
          <w:color w:val="7030A0"/>
          <w:szCs w:val="24"/>
        </w:rPr>
        <w:t>_lit2</w:t>
      </w:r>
      <w:r w:rsidR="00504E2C">
        <w:rPr>
          <w:rFonts w:ascii="Arial Narrow" w:eastAsia="Calibri" w:hAnsi="Arial Narrow" w:cs="Times New Roman"/>
          <w:b w:val="0"/>
          <w:szCs w:val="24"/>
        </w:rPr>
        <w:t xml:space="preserve">: porcentagem de </w:t>
      </w:r>
      <w:r w:rsidR="00156010">
        <w:rPr>
          <w:rFonts w:ascii="Arial Narrow" w:eastAsia="Calibri" w:hAnsi="Arial Narrow" w:cs="Times New Roman"/>
          <w:b w:val="0"/>
          <w:szCs w:val="24"/>
        </w:rPr>
        <w:t xml:space="preserve">serapilheira </w:t>
      </w:r>
      <w:r w:rsidR="00504E2C">
        <w:rPr>
          <w:rFonts w:ascii="Arial Narrow" w:eastAsia="Calibri" w:hAnsi="Arial Narrow" w:cs="Times New Roman"/>
          <w:b w:val="0"/>
          <w:szCs w:val="24"/>
        </w:rPr>
        <w:t>que irá liberar carbono por queima.</w:t>
      </w:r>
    </w:p>
    <w:p w14:paraId="48C44046" w14:textId="34BE55FE" w:rsidR="00504E2C" w:rsidRDefault="00865092" w:rsidP="00504E2C">
      <w:pPr>
        <w:ind w:left="708"/>
        <w:rPr>
          <w:rFonts w:ascii="Arial Narrow" w:eastAsia="Calibri" w:hAnsi="Arial Narrow" w:cs="Times New Roman"/>
          <w:b w:val="0"/>
          <w:szCs w:val="24"/>
        </w:rPr>
      </w:pPr>
      <w:r>
        <w:rPr>
          <w:rFonts w:ascii="Arial Narrow" w:eastAsia="Calibri" w:hAnsi="Arial Narrow" w:cs="Times New Roman"/>
          <w:b w:val="0"/>
          <w:color w:val="7030A0"/>
          <w:szCs w:val="24"/>
        </w:rPr>
        <w:t>_lit1</w:t>
      </w:r>
      <w:r w:rsidR="00504E2C">
        <w:rPr>
          <w:rFonts w:ascii="Arial Narrow" w:eastAsia="Calibri" w:hAnsi="Arial Narrow" w:cs="Times New Roman"/>
          <w:b w:val="0"/>
          <w:szCs w:val="24"/>
        </w:rPr>
        <w:t xml:space="preserve">: porcentagem de </w:t>
      </w:r>
      <w:r w:rsidR="00156010">
        <w:rPr>
          <w:rFonts w:ascii="Arial Narrow" w:eastAsia="Calibri" w:hAnsi="Arial Narrow" w:cs="Times New Roman"/>
          <w:b w:val="0"/>
          <w:szCs w:val="24"/>
        </w:rPr>
        <w:t>serapilheira</w:t>
      </w:r>
      <w:r w:rsidR="00862C93">
        <w:rPr>
          <w:rFonts w:ascii="Arial Narrow" w:eastAsia="Calibri" w:hAnsi="Arial Narrow" w:cs="Times New Roman"/>
          <w:b w:val="0"/>
          <w:szCs w:val="24"/>
        </w:rPr>
        <w:t xml:space="preserve"> </w:t>
      </w:r>
      <w:r w:rsidR="00504E2C">
        <w:rPr>
          <w:rFonts w:ascii="Arial Narrow" w:eastAsia="Calibri" w:hAnsi="Arial Narrow" w:cs="Times New Roman"/>
          <w:b w:val="0"/>
          <w:szCs w:val="24"/>
        </w:rPr>
        <w:t>que irá liberar carbono por decomposição.</w:t>
      </w:r>
    </w:p>
    <w:p w14:paraId="2BE28C2E" w14:textId="58C43E35" w:rsidR="00504E2C" w:rsidRDefault="00865092" w:rsidP="00504E2C">
      <w:pPr>
        <w:ind w:left="708"/>
        <w:rPr>
          <w:rFonts w:ascii="Arial Narrow" w:eastAsia="Calibri" w:hAnsi="Arial Narrow" w:cs="Times New Roman"/>
          <w:b w:val="0"/>
          <w:szCs w:val="24"/>
        </w:rPr>
      </w:pPr>
      <w:r>
        <w:rPr>
          <w:rFonts w:ascii="Arial Narrow" w:eastAsia="Calibri" w:hAnsi="Arial Narrow" w:cs="Times New Roman"/>
          <w:b w:val="0"/>
          <w:color w:val="7030A0"/>
          <w:szCs w:val="24"/>
        </w:rPr>
        <w:t>_dw2</w:t>
      </w:r>
      <w:r w:rsidR="00504E2C">
        <w:rPr>
          <w:rFonts w:ascii="Arial Narrow" w:eastAsia="Calibri" w:hAnsi="Arial Narrow" w:cs="Times New Roman"/>
          <w:b w:val="0"/>
          <w:szCs w:val="24"/>
        </w:rPr>
        <w:t>: porcentagem de madeira morta que irá liberar carbono por queima.</w:t>
      </w:r>
    </w:p>
    <w:p w14:paraId="2D2896E1" w14:textId="4CD1F8EE" w:rsidR="00504E2C" w:rsidRDefault="00865092" w:rsidP="00504E2C">
      <w:pPr>
        <w:ind w:left="708"/>
        <w:rPr>
          <w:rFonts w:ascii="Arial Narrow" w:eastAsia="Calibri" w:hAnsi="Arial Narrow" w:cs="Times New Roman"/>
          <w:b w:val="0"/>
          <w:szCs w:val="24"/>
        </w:rPr>
      </w:pPr>
      <w:r>
        <w:rPr>
          <w:rFonts w:ascii="Arial Narrow" w:eastAsia="Calibri" w:hAnsi="Arial Narrow" w:cs="Times New Roman"/>
          <w:b w:val="0"/>
          <w:color w:val="7030A0"/>
          <w:szCs w:val="24"/>
        </w:rPr>
        <w:t>_dw1</w:t>
      </w:r>
      <w:r w:rsidR="00504E2C">
        <w:rPr>
          <w:rFonts w:ascii="Arial Narrow" w:eastAsia="Calibri" w:hAnsi="Arial Narrow" w:cs="Times New Roman"/>
          <w:b w:val="0"/>
          <w:szCs w:val="24"/>
        </w:rPr>
        <w:t>: porcentagem de madeira morta que irá liberar carbono por decomposição.</w:t>
      </w:r>
    </w:p>
    <w:p w14:paraId="09310B3C" w14:textId="2C822E3D" w:rsidR="00504E2C" w:rsidRDefault="003C3FAB" w:rsidP="00504E2C">
      <w:pPr>
        <w:ind w:left="708"/>
        <w:rPr>
          <w:rFonts w:ascii="Arial Narrow" w:eastAsia="Calibri" w:hAnsi="Arial Narrow" w:cs="Times New Roman"/>
          <w:b w:val="0"/>
          <w:szCs w:val="24"/>
        </w:rPr>
      </w:pPr>
      <w:r>
        <w:rPr>
          <w:rFonts w:ascii="Arial Narrow" w:eastAsia="Calibri" w:hAnsi="Arial Narrow" w:cs="Times New Roman"/>
          <w:b w:val="0"/>
          <w:color w:val="7030A0"/>
          <w:szCs w:val="24"/>
        </w:rPr>
        <w:t>_dr7</w:t>
      </w:r>
      <w:r w:rsidR="00504E2C">
        <w:rPr>
          <w:rFonts w:ascii="Arial Narrow" w:eastAsia="Calibri" w:hAnsi="Arial Narrow" w:cs="Times New Roman"/>
          <w:b w:val="0"/>
          <w:szCs w:val="24"/>
        </w:rPr>
        <w:t>: Taxa de decaimento dos produtos madeireiros.</w:t>
      </w:r>
    </w:p>
    <w:p w14:paraId="3988B9F0" w14:textId="2D369768" w:rsidR="00504E2C" w:rsidRDefault="005863A0" w:rsidP="00504E2C">
      <w:pPr>
        <w:ind w:left="708"/>
        <w:rPr>
          <w:rFonts w:ascii="Arial Narrow" w:eastAsia="Calibri" w:hAnsi="Arial Narrow" w:cs="Times New Roman"/>
          <w:b w:val="0"/>
          <w:szCs w:val="24"/>
        </w:rPr>
      </w:pPr>
      <w:r>
        <w:rPr>
          <w:rFonts w:ascii="Arial Narrow" w:eastAsia="Calibri" w:hAnsi="Arial Narrow" w:cs="Times New Roman"/>
          <w:b w:val="0"/>
          <w:color w:val="7030A0"/>
          <w:szCs w:val="24"/>
        </w:rPr>
        <w:lastRenderedPageBreak/>
        <w:t>_dr5</w:t>
      </w:r>
      <w:r w:rsidR="00504E2C">
        <w:rPr>
          <w:rFonts w:ascii="Arial Narrow" w:eastAsia="Calibri" w:hAnsi="Arial Narrow" w:cs="Times New Roman"/>
          <w:b w:val="0"/>
          <w:szCs w:val="24"/>
        </w:rPr>
        <w:t>: Taxa de decaimento da biomassa que é deixada no solo e decompõe lentamente.</w:t>
      </w:r>
    </w:p>
    <w:p w14:paraId="4D520E6B" w14:textId="63C9B8BB" w:rsidR="00504E2C" w:rsidRDefault="005863A0" w:rsidP="00504E2C">
      <w:pPr>
        <w:ind w:left="708"/>
        <w:rPr>
          <w:rFonts w:ascii="Arial Narrow" w:eastAsia="Calibri" w:hAnsi="Arial Narrow" w:cs="Times New Roman"/>
          <w:b w:val="0"/>
          <w:szCs w:val="24"/>
        </w:rPr>
      </w:pPr>
      <w:r>
        <w:rPr>
          <w:rFonts w:ascii="Arial Narrow" w:eastAsia="Calibri" w:hAnsi="Arial Narrow" w:cs="Times New Roman"/>
          <w:b w:val="0"/>
          <w:color w:val="7030A0"/>
          <w:szCs w:val="24"/>
        </w:rPr>
        <w:t>_dr1</w:t>
      </w:r>
      <w:r w:rsidR="00504E2C">
        <w:rPr>
          <w:rFonts w:ascii="Arial Narrow" w:eastAsia="Calibri" w:hAnsi="Arial Narrow" w:cs="Times New Roman"/>
          <w:b w:val="0"/>
          <w:szCs w:val="24"/>
        </w:rPr>
        <w:t>: Taxa de decaimento da biomassa acima do solo.</w:t>
      </w:r>
    </w:p>
    <w:p w14:paraId="5FFFFDBB" w14:textId="199AE00C" w:rsidR="00504E2C" w:rsidRDefault="005863A0" w:rsidP="00504E2C">
      <w:pPr>
        <w:ind w:left="708"/>
        <w:rPr>
          <w:rFonts w:ascii="Arial Narrow" w:eastAsia="Calibri" w:hAnsi="Arial Narrow" w:cs="Times New Roman"/>
          <w:b w:val="0"/>
          <w:szCs w:val="24"/>
        </w:rPr>
      </w:pPr>
      <w:r>
        <w:rPr>
          <w:rFonts w:ascii="Arial Narrow" w:eastAsia="Calibri" w:hAnsi="Arial Narrow" w:cs="Times New Roman"/>
          <w:b w:val="0"/>
          <w:color w:val="7030A0"/>
          <w:szCs w:val="24"/>
        </w:rPr>
        <w:t>_dr2</w:t>
      </w:r>
      <w:r w:rsidR="00504E2C">
        <w:rPr>
          <w:rFonts w:ascii="Arial Narrow" w:eastAsia="Calibri" w:hAnsi="Arial Narrow" w:cs="Times New Roman"/>
          <w:b w:val="0"/>
          <w:szCs w:val="24"/>
        </w:rPr>
        <w:t>: Taxa de decaimento de BGB que liberará carbono por decomposição acima do solo.</w:t>
      </w:r>
    </w:p>
    <w:p w14:paraId="7AB5C71F" w14:textId="5C4F19A1" w:rsidR="00504E2C" w:rsidRDefault="005863A0" w:rsidP="00504E2C">
      <w:pPr>
        <w:ind w:left="708"/>
        <w:rPr>
          <w:rFonts w:ascii="Arial Narrow" w:eastAsia="Calibri" w:hAnsi="Arial Narrow" w:cs="Times New Roman"/>
          <w:b w:val="0"/>
          <w:szCs w:val="24"/>
        </w:rPr>
      </w:pPr>
      <w:r>
        <w:rPr>
          <w:rFonts w:ascii="Arial Narrow" w:eastAsia="Calibri" w:hAnsi="Arial Narrow" w:cs="Times New Roman"/>
          <w:b w:val="0"/>
          <w:color w:val="7030A0"/>
          <w:szCs w:val="24"/>
        </w:rPr>
        <w:t>_dr3</w:t>
      </w:r>
      <w:r w:rsidR="00504E2C">
        <w:rPr>
          <w:rFonts w:ascii="Arial Narrow" w:eastAsia="Calibri" w:hAnsi="Arial Narrow" w:cs="Times New Roman"/>
          <w:b w:val="0"/>
          <w:szCs w:val="24"/>
        </w:rPr>
        <w:t>: Taxa de decaimento de BGB que liberará carbono por decomposição abaixo do solo.</w:t>
      </w:r>
    </w:p>
    <w:p w14:paraId="2AA4E873" w14:textId="729C4CD8" w:rsidR="00504E2C" w:rsidRDefault="005863A0" w:rsidP="00504E2C">
      <w:pPr>
        <w:ind w:left="708"/>
        <w:rPr>
          <w:rFonts w:ascii="Arial Narrow" w:eastAsia="Calibri" w:hAnsi="Arial Narrow" w:cs="Times New Roman"/>
          <w:b w:val="0"/>
          <w:szCs w:val="24"/>
        </w:rPr>
      </w:pPr>
      <w:r>
        <w:rPr>
          <w:rFonts w:ascii="Arial Narrow" w:eastAsia="Calibri" w:hAnsi="Arial Narrow" w:cs="Times New Roman"/>
          <w:b w:val="0"/>
          <w:color w:val="7030A0"/>
          <w:szCs w:val="24"/>
        </w:rPr>
        <w:t>_dr6</w:t>
      </w:r>
      <w:r w:rsidR="00504E2C">
        <w:rPr>
          <w:rFonts w:ascii="Arial Narrow" w:eastAsia="Calibri" w:hAnsi="Arial Narrow" w:cs="Times New Roman"/>
          <w:b w:val="0"/>
          <w:szCs w:val="24"/>
        </w:rPr>
        <w:t xml:space="preserve">: Taxa de decaimento de </w:t>
      </w:r>
      <w:r w:rsidR="00156010">
        <w:rPr>
          <w:rFonts w:ascii="Arial Narrow" w:eastAsia="Calibri" w:hAnsi="Arial Narrow" w:cs="Times New Roman"/>
          <w:b w:val="0"/>
          <w:szCs w:val="24"/>
        </w:rPr>
        <w:t xml:space="preserve">serapilheira </w:t>
      </w:r>
      <w:r w:rsidR="00504E2C">
        <w:rPr>
          <w:rFonts w:ascii="Arial Narrow" w:eastAsia="Calibri" w:hAnsi="Arial Narrow" w:cs="Times New Roman"/>
          <w:b w:val="0"/>
          <w:szCs w:val="24"/>
        </w:rPr>
        <w:t>por decomposição.</w:t>
      </w:r>
    </w:p>
    <w:p w14:paraId="137644BE" w14:textId="233E7A07" w:rsidR="00504E2C" w:rsidRDefault="005863A0" w:rsidP="00504E2C">
      <w:pPr>
        <w:ind w:left="708"/>
        <w:rPr>
          <w:rFonts w:ascii="Arial Narrow" w:eastAsia="Calibri" w:hAnsi="Arial Narrow" w:cs="Times New Roman"/>
          <w:b w:val="0"/>
          <w:szCs w:val="24"/>
        </w:rPr>
      </w:pPr>
      <w:r>
        <w:rPr>
          <w:rFonts w:ascii="Arial Narrow" w:eastAsia="Calibri" w:hAnsi="Arial Narrow" w:cs="Times New Roman"/>
          <w:b w:val="0"/>
          <w:color w:val="7030A0"/>
          <w:szCs w:val="24"/>
        </w:rPr>
        <w:t>_dr4</w:t>
      </w:r>
      <w:r w:rsidR="00504E2C">
        <w:rPr>
          <w:rFonts w:ascii="Arial Narrow" w:eastAsia="Calibri" w:hAnsi="Arial Narrow" w:cs="Times New Roman"/>
          <w:b w:val="0"/>
          <w:szCs w:val="24"/>
        </w:rPr>
        <w:t>: Taxa de decaimento de madeira morta por decomposição.</w:t>
      </w:r>
    </w:p>
    <w:p w14:paraId="154B6CD6" w14:textId="158BCD1E" w:rsidR="000A0EF8" w:rsidRDefault="000A0EF8" w:rsidP="000A0EF8">
      <w:pPr>
        <w:ind w:left="708"/>
        <w:rPr>
          <w:rFonts w:ascii="Arial Narrow" w:eastAsia="Calibri" w:hAnsi="Arial Narrow" w:cs="Times New Roman"/>
          <w:b w:val="0"/>
          <w:szCs w:val="24"/>
        </w:rPr>
      </w:pPr>
    </w:p>
    <w:p w14:paraId="62CF7EB1" w14:textId="00486052" w:rsidR="00E3340D" w:rsidRDefault="00E3340D" w:rsidP="00E3340D">
      <w:pPr>
        <w:pStyle w:val="Ttulo4"/>
        <w:rPr>
          <w:rFonts w:eastAsia="Calibri"/>
        </w:rPr>
      </w:pPr>
      <w:bookmarkStart w:id="13" w:name="_Toc501097316"/>
      <w:r>
        <w:rPr>
          <w:rFonts w:eastAsia="Calibri"/>
        </w:rPr>
        <w:t>Vegetação Secundária</w:t>
      </w:r>
      <w:bookmarkEnd w:id="13"/>
    </w:p>
    <w:p w14:paraId="4D3C2E9B" w14:textId="77777777" w:rsidR="00E3340D" w:rsidRPr="00C16614" w:rsidRDefault="00E3340D" w:rsidP="00E3340D"/>
    <w:p w14:paraId="3827D0C9" w14:textId="20FD91A9" w:rsidR="00E3340D" w:rsidRDefault="001B450B" w:rsidP="00E3340D">
      <w:pPr>
        <w:rPr>
          <w:rFonts w:ascii="Arial Narrow" w:eastAsia="Calibri" w:hAnsi="Arial Narrow" w:cs="Times New Roman"/>
          <w:b w:val="0"/>
          <w:szCs w:val="24"/>
        </w:rPr>
      </w:pPr>
      <w:r w:rsidRPr="001B450B">
        <w:rPr>
          <w:rFonts w:ascii="Arial Narrow" w:eastAsia="Calibri" w:hAnsi="Arial Narrow" w:cs="Times New Roman"/>
          <w:b w:val="0"/>
          <w:szCs w:val="24"/>
        </w:rPr>
        <w:t>Este componente do modelo representa diferentes caminhos na dinâmica da vegetação secundária usando parâmetros distribuídos espacialmente, dependendo das práticas de uso do solo (Ramankutty et al., 2007)</w:t>
      </w:r>
      <w:r w:rsidR="00DE1788">
        <w:rPr>
          <w:rFonts w:ascii="Arial Narrow" w:eastAsia="Calibri" w:hAnsi="Arial Narrow" w:cs="Times New Roman"/>
          <w:b w:val="0"/>
          <w:szCs w:val="24"/>
        </w:rPr>
        <w:t>.</w:t>
      </w:r>
    </w:p>
    <w:p w14:paraId="4D89F4D4" w14:textId="66D1171D" w:rsidR="00F519A1" w:rsidRDefault="00B141BD" w:rsidP="00B141BD">
      <w:pPr>
        <w:rPr>
          <w:rFonts w:ascii="Arial Narrow" w:eastAsia="Calibri" w:hAnsi="Arial Narrow" w:cs="Times New Roman"/>
          <w:b w:val="0"/>
          <w:szCs w:val="24"/>
        </w:rPr>
      </w:pPr>
      <w:r>
        <w:rPr>
          <w:rFonts w:ascii="Arial Narrow" w:eastAsia="Calibri" w:hAnsi="Arial Narrow" w:cs="Times New Roman"/>
          <w:b w:val="0"/>
          <w:szCs w:val="24"/>
        </w:rPr>
        <w:t>Para detalhes de como foi implementado o componente, recomendamos a leitura de</w:t>
      </w:r>
      <w:r w:rsidR="0048624C">
        <w:rPr>
          <w:rFonts w:ascii="Arial Narrow" w:eastAsia="Calibri" w:hAnsi="Arial Narrow" w:cs="Times New Roman"/>
          <w:b w:val="0"/>
          <w:szCs w:val="24"/>
        </w:rPr>
        <w:t xml:space="preserve"> </w:t>
      </w:r>
      <w:r w:rsidR="0048624C" w:rsidRPr="003E1A50">
        <w:rPr>
          <w:rFonts w:ascii="Arial Narrow" w:eastAsia="Calibri" w:hAnsi="Arial Narrow" w:cs="Times New Roman"/>
          <w:b w:val="0"/>
          <w:i/>
          <w:szCs w:val="24"/>
        </w:rPr>
        <w:t>“Secondary growth component”</w:t>
      </w:r>
      <w:r w:rsidR="0048624C">
        <w:rPr>
          <w:rFonts w:ascii="Arial Narrow" w:eastAsia="Calibri" w:hAnsi="Arial Narrow" w:cs="Times New Roman"/>
          <w:b w:val="0"/>
          <w:szCs w:val="24"/>
        </w:rPr>
        <w:t xml:space="preserve"> em</w:t>
      </w:r>
      <w:r>
        <w:rPr>
          <w:rFonts w:ascii="Arial Narrow" w:eastAsia="Calibri" w:hAnsi="Arial Narrow" w:cs="Times New Roman"/>
          <w:b w:val="0"/>
          <w:szCs w:val="24"/>
        </w:rPr>
        <w:t xml:space="preserve"> Aguiar et al., 20</w:t>
      </w:r>
      <w:r w:rsidR="00126A3D">
        <w:rPr>
          <w:rFonts w:ascii="Arial Narrow" w:eastAsia="Calibri" w:hAnsi="Arial Narrow" w:cs="Times New Roman"/>
          <w:b w:val="0"/>
          <w:szCs w:val="24"/>
        </w:rPr>
        <w:t>12</w:t>
      </w:r>
      <w:r>
        <w:rPr>
          <w:rFonts w:ascii="Arial Narrow" w:eastAsia="Calibri" w:hAnsi="Arial Narrow" w:cs="Times New Roman"/>
          <w:b w:val="0"/>
          <w:szCs w:val="24"/>
        </w:rPr>
        <w:t xml:space="preserve">, disponível em: </w:t>
      </w:r>
    </w:p>
    <w:p w14:paraId="3ED4E97D" w14:textId="5FF177B3" w:rsidR="00B141BD" w:rsidRDefault="0026592C" w:rsidP="00F519A1">
      <w:pPr>
        <w:ind w:left="708"/>
        <w:rPr>
          <w:rFonts w:ascii="Arial Narrow" w:eastAsia="Calibri" w:hAnsi="Arial Narrow" w:cs="Times New Roman"/>
          <w:b w:val="0"/>
          <w:szCs w:val="24"/>
        </w:rPr>
      </w:pPr>
      <w:hyperlink r:id="rId15" w:history="1">
        <w:r w:rsidR="00B141BD" w:rsidRPr="00DE1788">
          <w:rPr>
            <w:rStyle w:val="Hyperlink"/>
            <w:rFonts w:ascii="Arial Narrow" w:eastAsia="Calibri" w:hAnsi="Arial Narrow" w:cs="Times New Roman"/>
            <w:szCs w:val="24"/>
          </w:rPr>
          <w:t>http://onlinelibrary.wiley.com/doi/10.1111/j.1365-2486.2012.02782.x/full</w:t>
        </w:r>
      </w:hyperlink>
    </w:p>
    <w:p w14:paraId="38CBB8E1" w14:textId="77777777" w:rsidR="00DE1788" w:rsidRDefault="00DE1788" w:rsidP="00E3340D">
      <w:pPr>
        <w:rPr>
          <w:rFonts w:ascii="Arial Narrow" w:eastAsia="Calibri" w:hAnsi="Arial Narrow" w:cs="Times New Roman"/>
          <w:b w:val="0"/>
          <w:szCs w:val="24"/>
        </w:rPr>
      </w:pPr>
    </w:p>
    <w:p w14:paraId="6A818137" w14:textId="77777777" w:rsidR="00E3340D" w:rsidRDefault="00E3340D" w:rsidP="00E3340D">
      <w:pPr>
        <w:rPr>
          <w:rFonts w:ascii="Arial Narrow" w:eastAsia="Calibri" w:hAnsi="Arial Narrow" w:cs="Times New Roman"/>
          <w:b w:val="0"/>
          <w:szCs w:val="24"/>
        </w:rPr>
      </w:pPr>
      <w:r>
        <w:rPr>
          <w:rFonts w:ascii="Arial Narrow" w:eastAsia="Calibri" w:hAnsi="Arial Narrow" w:cs="Times New Roman"/>
          <w:b w:val="0"/>
          <w:szCs w:val="24"/>
        </w:rPr>
        <w:t>Na interface possuímos os seguintes parâmetros:</w:t>
      </w:r>
    </w:p>
    <w:p w14:paraId="0546FECA" w14:textId="68628273" w:rsidR="00E3340D" w:rsidRDefault="00E3340D" w:rsidP="00E3340D">
      <w:pPr>
        <w:ind w:left="708"/>
        <w:rPr>
          <w:rFonts w:ascii="Arial Narrow" w:eastAsia="Calibri" w:hAnsi="Arial Narrow" w:cs="Times New Roman"/>
          <w:b w:val="0"/>
          <w:color w:val="7030A0"/>
          <w:szCs w:val="24"/>
        </w:rPr>
      </w:pPr>
      <w:r>
        <w:rPr>
          <w:rFonts w:ascii="Arial Narrow" w:eastAsia="Calibri" w:hAnsi="Arial Narrow" w:cs="Times New Roman"/>
          <w:b w:val="0"/>
          <w:color w:val="7030A0"/>
          <w:szCs w:val="24"/>
        </w:rPr>
        <w:t>Nome</w:t>
      </w:r>
      <w:r>
        <w:rPr>
          <w:rFonts w:ascii="Arial Narrow" w:eastAsia="Calibri" w:hAnsi="Arial Narrow" w:cs="Times New Roman"/>
          <w:b w:val="0"/>
          <w:szCs w:val="24"/>
        </w:rPr>
        <w:t xml:space="preserve">: nome do componente de vegetação </w:t>
      </w:r>
      <w:r w:rsidR="00FA38A1">
        <w:rPr>
          <w:rFonts w:ascii="Arial Narrow" w:eastAsia="Calibri" w:hAnsi="Arial Narrow" w:cs="Times New Roman"/>
          <w:b w:val="0"/>
          <w:szCs w:val="24"/>
        </w:rPr>
        <w:t>secundária</w:t>
      </w:r>
      <w:r>
        <w:rPr>
          <w:rFonts w:ascii="Arial Narrow" w:eastAsia="Calibri" w:hAnsi="Arial Narrow" w:cs="Times New Roman"/>
          <w:b w:val="0"/>
          <w:szCs w:val="24"/>
        </w:rPr>
        <w:t>. Ele deve possuir no máximo dois caracteres e será usado na composição do nome dos dados espaciais.</w:t>
      </w:r>
    </w:p>
    <w:p w14:paraId="0FA93CC4" w14:textId="77777777" w:rsidR="00E3340D" w:rsidRDefault="00E3340D" w:rsidP="00E3340D">
      <w:pPr>
        <w:ind w:left="708"/>
        <w:rPr>
          <w:rFonts w:ascii="Arial Narrow" w:eastAsia="Calibri" w:hAnsi="Arial Narrow" w:cs="Times New Roman"/>
          <w:b w:val="0"/>
          <w:color w:val="7030A0"/>
          <w:szCs w:val="24"/>
        </w:rPr>
      </w:pPr>
      <w:r>
        <w:rPr>
          <w:rFonts w:ascii="Arial Narrow" w:eastAsia="Calibri" w:hAnsi="Arial Narrow" w:cs="Times New Roman"/>
          <w:b w:val="0"/>
          <w:color w:val="7030A0"/>
          <w:szCs w:val="24"/>
        </w:rPr>
        <w:t>Descrição</w:t>
      </w:r>
      <w:r>
        <w:rPr>
          <w:rFonts w:ascii="Arial Narrow" w:eastAsia="Calibri" w:hAnsi="Arial Narrow" w:cs="Times New Roman"/>
          <w:b w:val="0"/>
          <w:szCs w:val="24"/>
        </w:rPr>
        <w:t>: campo para fornecer alguma descrição do componente.</w:t>
      </w:r>
    </w:p>
    <w:p w14:paraId="6A8CD336" w14:textId="36A4BF51" w:rsidR="00E3340D" w:rsidRDefault="00E3340D" w:rsidP="00E3340D">
      <w:pPr>
        <w:ind w:left="708"/>
        <w:rPr>
          <w:rFonts w:ascii="Arial Narrow" w:eastAsia="Calibri" w:hAnsi="Arial Narrow" w:cs="Times New Roman"/>
          <w:b w:val="0"/>
          <w:szCs w:val="24"/>
        </w:rPr>
      </w:pPr>
      <w:r>
        <w:rPr>
          <w:rFonts w:ascii="Arial Narrow" w:eastAsia="Calibri" w:hAnsi="Arial Narrow" w:cs="Times New Roman"/>
          <w:b w:val="0"/>
          <w:color w:val="7030A0"/>
          <w:szCs w:val="24"/>
        </w:rPr>
        <w:t>aver</w:t>
      </w:r>
      <w:r w:rsidR="003E1456">
        <w:rPr>
          <w:rFonts w:ascii="Arial Narrow" w:eastAsia="Calibri" w:hAnsi="Arial Narrow" w:cs="Times New Roman"/>
          <w:b w:val="0"/>
          <w:color w:val="7030A0"/>
          <w:szCs w:val="24"/>
        </w:rPr>
        <w:t>HalfLife</w:t>
      </w:r>
      <w:r>
        <w:rPr>
          <w:rFonts w:ascii="Arial Narrow" w:eastAsia="Calibri" w:hAnsi="Arial Narrow" w:cs="Times New Roman"/>
          <w:b w:val="0"/>
          <w:szCs w:val="24"/>
        </w:rPr>
        <w:t>:</w:t>
      </w:r>
      <w:r w:rsidR="004B6CA8">
        <w:rPr>
          <w:rFonts w:ascii="Arial Narrow" w:eastAsia="Calibri" w:hAnsi="Arial Narrow" w:cs="Times New Roman"/>
          <w:b w:val="0"/>
          <w:szCs w:val="24"/>
        </w:rPr>
        <w:t xml:space="preserve"> número de anos para que 50% da área de vegetação secundária seja cortada (</w:t>
      </w:r>
      <w:r w:rsidR="00AC26A1">
        <w:rPr>
          <w:rFonts w:ascii="Arial Narrow" w:eastAsia="Calibri" w:hAnsi="Arial Narrow" w:cs="Times New Roman"/>
          <w:b w:val="0"/>
          <w:szCs w:val="24"/>
        </w:rPr>
        <w:t>depois da identificação em imagens de sensoriamento remoto, de acordo com curva exponencial)</w:t>
      </w:r>
      <w:r>
        <w:rPr>
          <w:rFonts w:ascii="Arial Narrow" w:eastAsia="Calibri" w:hAnsi="Arial Narrow" w:cs="Times New Roman"/>
          <w:b w:val="0"/>
          <w:szCs w:val="24"/>
        </w:rPr>
        <w:t>.</w:t>
      </w:r>
    </w:p>
    <w:p w14:paraId="378FBEAC" w14:textId="292B6830" w:rsidR="00E3340D" w:rsidRDefault="00E3340D" w:rsidP="00E3340D">
      <w:pPr>
        <w:ind w:left="708"/>
        <w:rPr>
          <w:rFonts w:ascii="Arial Narrow" w:eastAsia="Calibri" w:hAnsi="Arial Narrow" w:cs="Times New Roman"/>
          <w:b w:val="0"/>
          <w:szCs w:val="24"/>
        </w:rPr>
      </w:pPr>
      <w:r>
        <w:rPr>
          <w:rFonts w:ascii="Arial Narrow" w:eastAsia="Calibri" w:hAnsi="Arial Narrow" w:cs="Times New Roman"/>
          <w:b w:val="0"/>
          <w:color w:val="7030A0"/>
          <w:szCs w:val="24"/>
        </w:rPr>
        <w:t>aver</w:t>
      </w:r>
      <w:r w:rsidR="003E1456">
        <w:rPr>
          <w:rFonts w:ascii="Arial Narrow" w:eastAsia="Calibri" w:hAnsi="Arial Narrow" w:cs="Times New Roman"/>
          <w:b w:val="0"/>
          <w:color w:val="7030A0"/>
          <w:szCs w:val="24"/>
        </w:rPr>
        <w:t>AreaPercVegSec</w:t>
      </w:r>
      <w:r>
        <w:rPr>
          <w:rFonts w:ascii="Arial Narrow" w:eastAsia="Calibri" w:hAnsi="Arial Narrow" w:cs="Times New Roman"/>
          <w:b w:val="0"/>
          <w:szCs w:val="24"/>
        </w:rPr>
        <w:t>:</w:t>
      </w:r>
      <w:r w:rsidR="003F0579">
        <w:rPr>
          <w:rFonts w:ascii="Arial Narrow" w:eastAsia="Calibri" w:hAnsi="Arial Narrow" w:cs="Times New Roman"/>
          <w:b w:val="0"/>
          <w:szCs w:val="24"/>
        </w:rPr>
        <w:t xml:space="preserve"> porcentagem de área </w:t>
      </w:r>
      <w:r w:rsidR="00DE1ACA">
        <w:rPr>
          <w:rFonts w:ascii="Arial Narrow" w:eastAsia="Calibri" w:hAnsi="Arial Narrow" w:cs="Times New Roman"/>
          <w:b w:val="0"/>
          <w:szCs w:val="24"/>
        </w:rPr>
        <w:t>desmatada que será convertida em</w:t>
      </w:r>
      <w:r w:rsidR="003F0579">
        <w:rPr>
          <w:rFonts w:ascii="Arial Narrow" w:eastAsia="Calibri" w:hAnsi="Arial Narrow" w:cs="Times New Roman"/>
          <w:b w:val="0"/>
          <w:szCs w:val="24"/>
        </w:rPr>
        <w:t xml:space="preserve"> vegetação secundári</w:t>
      </w:r>
      <w:r w:rsidR="00944F55">
        <w:rPr>
          <w:rFonts w:ascii="Arial Narrow" w:eastAsia="Calibri" w:hAnsi="Arial Narrow" w:cs="Times New Roman"/>
          <w:b w:val="0"/>
          <w:szCs w:val="24"/>
        </w:rPr>
        <w:t>a</w:t>
      </w:r>
      <w:r>
        <w:rPr>
          <w:rFonts w:ascii="Arial Narrow" w:eastAsia="Calibri" w:hAnsi="Arial Narrow" w:cs="Times New Roman"/>
          <w:b w:val="0"/>
          <w:szCs w:val="24"/>
        </w:rPr>
        <w:t>.</w:t>
      </w:r>
    </w:p>
    <w:p w14:paraId="20929039" w14:textId="1C98382C" w:rsidR="00E3340D" w:rsidRDefault="00E3340D" w:rsidP="00E3340D">
      <w:pPr>
        <w:ind w:left="708"/>
        <w:rPr>
          <w:rFonts w:ascii="Arial Narrow" w:eastAsia="Calibri" w:hAnsi="Arial Narrow" w:cs="Times New Roman"/>
          <w:b w:val="0"/>
          <w:szCs w:val="24"/>
        </w:rPr>
      </w:pPr>
      <w:r>
        <w:rPr>
          <w:rFonts w:ascii="Arial Narrow" w:eastAsia="Calibri" w:hAnsi="Arial Narrow" w:cs="Times New Roman"/>
          <w:b w:val="0"/>
          <w:color w:val="7030A0"/>
          <w:szCs w:val="24"/>
        </w:rPr>
        <w:t>aver</w:t>
      </w:r>
      <w:r w:rsidR="003E1456">
        <w:rPr>
          <w:rFonts w:ascii="Arial Narrow" w:eastAsia="Calibri" w:hAnsi="Arial Narrow" w:cs="Times New Roman"/>
          <w:b w:val="0"/>
          <w:color w:val="7030A0"/>
          <w:szCs w:val="24"/>
        </w:rPr>
        <w:t>AreaAccPercVegSec</w:t>
      </w:r>
      <w:r w:rsidR="001A74DA">
        <w:rPr>
          <w:rFonts w:ascii="Arial Narrow" w:eastAsia="Calibri" w:hAnsi="Arial Narrow" w:cs="Times New Roman"/>
          <w:b w:val="0"/>
          <w:color w:val="7030A0"/>
          <w:szCs w:val="24"/>
        </w:rPr>
        <w:t>:</w:t>
      </w:r>
      <w:r w:rsidR="001A74DA" w:rsidRPr="001A74DA">
        <w:rPr>
          <w:rFonts w:ascii="Arial Narrow" w:eastAsia="Calibri" w:hAnsi="Arial Narrow" w:cs="Times New Roman"/>
          <w:b w:val="0"/>
          <w:szCs w:val="24"/>
        </w:rPr>
        <w:t xml:space="preserve"> </w:t>
      </w:r>
      <w:r w:rsidR="001A74DA">
        <w:rPr>
          <w:rFonts w:ascii="Arial Narrow" w:eastAsia="Calibri" w:hAnsi="Arial Narrow" w:cs="Times New Roman"/>
          <w:b w:val="0"/>
          <w:szCs w:val="24"/>
        </w:rPr>
        <w:t>porcentagem de área desmatada acumulada que será convertida em vegetação secundária.</w:t>
      </w:r>
    </w:p>
    <w:p w14:paraId="31B395FA" w14:textId="5A627258" w:rsidR="00E3340D" w:rsidRDefault="00E3340D" w:rsidP="00E3340D">
      <w:pPr>
        <w:ind w:left="708"/>
        <w:rPr>
          <w:rFonts w:ascii="Arial Narrow" w:eastAsia="Calibri" w:hAnsi="Arial Narrow" w:cs="Times New Roman"/>
          <w:b w:val="0"/>
          <w:szCs w:val="24"/>
        </w:rPr>
      </w:pPr>
      <w:r>
        <w:rPr>
          <w:rFonts w:ascii="Arial Narrow" w:eastAsia="Calibri" w:hAnsi="Arial Narrow" w:cs="Times New Roman"/>
          <w:b w:val="0"/>
          <w:color w:val="7030A0"/>
          <w:szCs w:val="24"/>
        </w:rPr>
        <w:t>aver</w:t>
      </w:r>
      <w:r w:rsidR="003E1456">
        <w:rPr>
          <w:rFonts w:ascii="Arial Narrow" w:eastAsia="Calibri" w:hAnsi="Arial Narrow" w:cs="Times New Roman"/>
          <w:b w:val="0"/>
          <w:color w:val="7030A0"/>
          <w:szCs w:val="24"/>
        </w:rPr>
        <w:t>RecoveryPeriod1Perc</w:t>
      </w:r>
      <w:r>
        <w:rPr>
          <w:rFonts w:ascii="Arial Narrow" w:eastAsia="Calibri" w:hAnsi="Arial Narrow" w:cs="Times New Roman"/>
          <w:b w:val="0"/>
          <w:szCs w:val="24"/>
        </w:rPr>
        <w:t>:</w:t>
      </w:r>
      <w:r w:rsidR="00505DA9">
        <w:rPr>
          <w:rFonts w:ascii="Arial Narrow" w:eastAsia="Calibri" w:hAnsi="Arial Narrow" w:cs="Times New Roman"/>
          <w:b w:val="0"/>
          <w:szCs w:val="24"/>
        </w:rPr>
        <w:t xml:space="preserve"> porcentagem da biomassa original recuperada no período 1</w:t>
      </w:r>
      <w:r>
        <w:rPr>
          <w:rFonts w:ascii="Arial Narrow" w:eastAsia="Calibri" w:hAnsi="Arial Narrow" w:cs="Times New Roman"/>
          <w:b w:val="0"/>
          <w:szCs w:val="24"/>
        </w:rPr>
        <w:t>.</w:t>
      </w:r>
    </w:p>
    <w:p w14:paraId="518D654C" w14:textId="1B157898" w:rsidR="00E3340D" w:rsidRDefault="00E3340D" w:rsidP="00E3340D">
      <w:pPr>
        <w:ind w:left="708"/>
        <w:rPr>
          <w:rFonts w:ascii="Arial Narrow" w:eastAsia="Calibri" w:hAnsi="Arial Narrow" w:cs="Times New Roman"/>
          <w:b w:val="0"/>
          <w:szCs w:val="24"/>
        </w:rPr>
      </w:pPr>
      <w:r>
        <w:rPr>
          <w:rFonts w:ascii="Arial Narrow" w:eastAsia="Calibri" w:hAnsi="Arial Narrow" w:cs="Times New Roman"/>
          <w:b w:val="0"/>
          <w:color w:val="7030A0"/>
          <w:szCs w:val="24"/>
        </w:rPr>
        <w:t>aver</w:t>
      </w:r>
      <w:r w:rsidR="003E1456">
        <w:rPr>
          <w:rFonts w:ascii="Arial Narrow" w:eastAsia="Calibri" w:hAnsi="Arial Narrow" w:cs="Times New Roman"/>
          <w:b w:val="0"/>
          <w:color w:val="7030A0"/>
          <w:szCs w:val="24"/>
        </w:rPr>
        <w:t>Reco</w:t>
      </w:r>
      <w:r w:rsidR="001E5A60">
        <w:rPr>
          <w:rFonts w:ascii="Arial Narrow" w:eastAsia="Calibri" w:hAnsi="Arial Narrow" w:cs="Times New Roman"/>
          <w:b w:val="0"/>
          <w:color w:val="7030A0"/>
          <w:szCs w:val="24"/>
        </w:rPr>
        <w:t>veryPeriod1</w:t>
      </w:r>
      <w:r>
        <w:rPr>
          <w:rFonts w:ascii="Arial Narrow" w:eastAsia="Calibri" w:hAnsi="Arial Narrow" w:cs="Times New Roman"/>
          <w:b w:val="0"/>
          <w:szCs w:val="24"/>
        </w:rPr>
        <w:t>:</w:t>
      </w:r>
      <w:r w:rsidR="00505DA9">
        <w:rPr>
          <w:rFonts w:ascii="Arial Narrow" w:eastAsia="Calibri" w:hAnsi="Arial Narrow" w:cs="Times New Roman"/>
          <w:b w:val="0"/>
          <w:szCs w:val="24"/>
        </w:rPr>
        <w:t xml:space="preserve"> tempo de crescimento do período 1 em anos</w:t>
      </w:r>
      <w:r>
        <w:rPr>
          <w:rFonts w:ascii="Arial Narrow" w:eastAsia="Calibri" w:hAnsi="Arial Narrow" w:cs="Times New Roman"/>
          <w:b w:val="0"/>
          <w:szCs w:val="24"/>
        </w:rPr>
        <w:t>.</w:t>
      </w:r>
    </w:p>
    <w:p w14:paraId="3873E768" w14:textId="13F0F145" w:rsidR="00E3340D" w:rsidRDefault="001E5A60" w:rsidP="00E3340D">
      <w:pPr>
        <w:ind w:left="708"/>
        <w:rPr>
          <w:rFonts w:ascii="Arial Narrow" w:eastAsia="Calibri" w:hAnsi="Arial Narrow" w:cs="Times New Roman"/>
          <w:b w:val="0"/>
          <w:szCs w:val="24"/>
        </w:rPr>
      </w:pPr>
      <w:r>
        <w:rPr>
          <w:rFonts w:ascii="Arial Narrow" w:eastAsia="Calibri" w:hAnsi="Arial Narrow" w:cs="Times New Roman"/>
          <w:b w:val="0"/>
          <w:color w:val="7030A0"/>
          <w:szCs w:val="24"/>
        </w:rPr>
        <w:t>averRecoveryPeriod2Perc</w:t>
      </w:r>
      <w:r w:rsidR="00E3340D">
        <w:rPr>
          <w:rFonts w:ascii="Arial Narrow" w:eastAsia="Calibri" w:hAnsi="Arial Narrow" w:cs="Times New Roman"/>
          <w:b w:val="0"/>
          <w:szCs w:val="24"/>
        </w:rPr>
        <w:t>:</w:t>
      </w:r>
      <w:r w:rsidR="00505DA9">
        <w:rPr>
          <w:rFonts w:ascii="Arial Narrow" w:eastAsia="Calibri" w:hAnsi="Arial Narrow" w:cs="Times New Roman"/>
          <w:b w:val="0"/>
          <w:szCs w:val="24"/>
        </w:rPr>
        <w:t xml:space="preserve"> </w:t>
      </w:r>
      <w:r w:rsidR="004435A8">
        <w:rPr>
          <w:rFonts w:ascii="Arial Narrow" w:eastAsia="Calibri" w:hAnsi="Arial Narrow" w:cs="Times New Roman"/>
          <w:b w:val="0"/>
          <w:szCs w:val="24"/>
        </w:rPr>
        <w:t>porcentagem da biomassa original recuperada no período 2</w:t>
      </w:r>
      <w:r w:rsidR="00E3340D">
        <w:rPr>
          <w:rFonts w:ascii="Arial Narrow" w:eastAsia="Calibri" w:hAnsi="Arial Narrow" w:cs="Times New Roman"/>
          <w:b w:val="0"/>
          <w:szCs w:val="24"/>
        </w:rPr>
        <w:t>.</w:t>
      </w:r>
    </w:p>
    <w:p w14:paraId="51814F9B" w14:textId="77DED812" w:rsidR="00E3340D" w:rsidRDefault="001E5A60" w:rsidP="00E3340D">
      <w:pPr>
        <w:ind w:left="708"/>
        <w:rPr>
          <w:rFonts w:ascii="Arial Narrow" w:eastAsia="Calibri" w:hAnsi="Arial Narrow" w:cs="Times New Roman"/>
          <w:b w:val="0"/>
          <w:szCs w:val="24"/>
        </w:rPr>
      </w:pPr>
      <w:r>
        <w:rPr>
          <w:rFonts w:ascii="Arial Narrow" w:eastAsia="Calibri" w:hAnsi="Arial Narrow" w:cs="Times New Roman"/>
          <w:b w:val="0"/>
          <w:color w:val="7030A0"/>
          <w:szCs w:val="24"/>
        </w:rPr>
        <w:t>averRecoveryPeriod2</w:t>
      </w:r>
      <w:r w:rsidR="00E3340D">
        <w:rPr>
          <w:rFonts w:ascii="Arial Narrow" w:eastAsia="Calibri" w:hAnsi="Arial Narrow" w:cs="Times New Roman"/>
          <w:b w:val="0"/>
          <w:szCs w:val="24"/>
        </w:rPr>
        <w:t>:</w:t>
      </w:r>
      <w:r w:rsidR="004435A8" w:rsidRPr="004435A8">
        <w:rPr>
          <w:rFonts w:ascii="Arial Narrow" w:eastAsia="Calibri" w:hAnsi="Arial Narrow" w:cs="Times New Roman"/>
          <w:b w:val="0"/>
          <w:szCs w:val="24"/>
        </w:rPr>
        <w:t xml:space="preserve"> </w:t>
      </w:r>
      <w:r w:rsidR="004435A8">
        <w:rPr>
          <w:rFonts w:ascii="Arial Narrow" w:eastAsia="Calibri" w:hAnsi="Arial Narrow" w:cs="Times New Roman"/>
          <w:b w:val="0"/>
          <w:szCs w:val="24"/>
        </w:rPr>
        <w:t>tempo de crescimento do período 2 em anos.</w:t>
      </w:r>
    </w:p>
    <w:p w14:paraId="68D7CA71" w14:textId="6C96DA94" w:rsidR="00E3340D" w:rsidRDefault="00E3340D" w:rsidP="00E3340D">
      <w:pPr>
        <w:ind w:left="708"/>
        <w:rPr>
          <w:rFonts w:ascii="Arial Narrow" w:eastAsia="Calibri" w:hAnsi="Arial Narrow" w:cs="Times New Roman"/>
          <w:b w:val="0"/>
          <w:szCs w:val="24"/>
        </w:rPr>
      </w:pPr>
      <w:r>
        <w:rPr>
          <w:rFonts w:ascii="Arial Narrow" w:eastAsia="Calibri" w:hAnsi="Arial Narrow" w:cs="Times New Roman"/>
          <w:b w:val="0"/>
          <w:color w:val="7030A0"/>
          <w:szCs w:val="24"/>
        </w:rPr>
        <w:t>aver</w:t>
      </w:r>
      <w:r w:rsidR="001E5A60">
        <w:rPr>
          <w:rFonts w:ascii="Arial Narrow" w:eastAsia="Calibri" w:hAnsi="Arial Narrow" w:cs="Times New Roman"/>
          <w:b w:val="0"/>
          <w:color w:val="7030A0"/>
          <w:szCs w:val="24"/>
        </w:rPr>
        <w:t>AgriculturalUseCycle</w:t>
      </w:r>
      <w:r>
        <w:rPr>
          <w:rFonts w:ascii="Arial Narrow" w:eastAsia="Calibri" w:hAnsi="Arial Narrow" w:cs="Times New Roman"/>
          <w:b w:val="0"/>
          <w:szCs w:val="24"/>
        </w:rPr>
        <w:t>:</w:t>
      </w:r>
      <w:r w:rsidR="004435A8">
        <w:rPr>
          <w:rFonts w:ascii="Arial Narrow" w:eastAsia="Calibri" w:hAnsi="Arial Narrow" w:cs="Times New Roman"/>
          <w:b w:val="0"/>
          <w:szCs w:val="24"/>
        </w:rPr>
        <w:t xml:space="preserve"> tempo de aparecimento depois do desmate</w:t>
      </w:r>
      <w:r w:rsidR="00A058D3">
        <w:rPr>
          <w:rFonts w:ascii="Arial Narrow" w:eastAsia="Calibri" w:hAnsi="Arial Narrow" w:cs="Times New Roman"/>
          <w:b w:val="0"/>
          <w:szCs w:val="24"/>
        </w:rPr>
        <w:t>, número de anos para que a área em uso agrícola seja abandonada ou colocada em pousio.</w:t>
      </w:r>
    </w:p>
    <w:p w14:paraId="30846DAA" w14:textId="68250BF8" w:rsidR="00E3340D" w:rsidRDefault="001E5A60" w:rsidP="00E3340D">
      <w:pPr>
        <w:ind w:left="708"/>
        <w:rPr>
          <w:rFonts w:ascii="Arial Narrow" w:eastAsia="Calibri" w:hAnsi="Arial Narrow" w:cs="Times New Roman"/>
          <w:b w:val="0"/>
          <w:szCs w:val="24"/>
        </w:rPr>
      </w:pPr>
      <w:r>
        <w:rPr>
          <w:rFonts w:ascii="Arial Narrow" w:eastAsia="Calibri" w:hAnsi="Arial Narrow" w:cs="Times New Roman"/>
          <w:b w:val="0"/>
          <w:color w:val="7030A0"/>
          <w:szCs w:val="24"/>
        </w:rPr>
        <w:lastRenderedPageBreak/>
        <w:t>averInitialAban</w:t>
      </w:r>
      <w:r w:rsidR="004B6CA8">
        <w:rPr>
          <w:rFonts w:ascii="Arial Narrow" w:eastAsia="Calibri" w:hAnsi="Arial Narrow" w:cs="Times New Roman"/>
          <w:b w:val="0"/>
          <w:color w:val="7030A0"/>
          <w:szCs w:val="24"/>
        </w:rPr>
        <w:t>donmentCycle</w:t>
      </w:r>
      <w:r w:rsidR="00E3340D">
        <w:rPr>
          <w:rFonts w:ascii="Arial Narrow" w:eastAsia="Calibri" w:hAnsi="Arial Narrow" w:cs="Times New Roman"/>
          <w:b w:val="0"/>
          <w:szCs w:val="24"/>
        </w:rPr>
        <w:t>:</w:t>
      </w:r>
      <w:r w:rsidR="008810BC">
        <w:rPr>
          <w:rFonts w:ascii="Arial Narrow" w:eastAsia="Calibri" w:hAnsi="Arial Narrow" w:cs="Times New Roman"/>
          <w:b w:val="0"/>
          <w:szCs w:val="24"/>
        </w:rPr>
        <w:t xml:space="preserve"> número de anos de abandono até que uma área de vegetação secundária possa ser </w:t>
      </w:r>
      <w:r w:rsidR="003F0579">
        <w:rPr>
          <w:rFonts w:ascii="Arial Narrow" w:eastAsia="Calibri" w:hAnsi="Arial Narrow" w:cs="Times New Roman"/>
          <w:b w:val="0"/>
          <w:szCs w:val="24"/>
        </w:rPr>
        <w:t>identificada</w:t>
      </w:r>
      <w:r w:rsidR="008810BC">
        <w:rPr>
          <w:rFonts w:ascii="Arial Narrow" w:eastAsia="Calibri" w:hAnsi="Arial Narrow" w:cs="Times New Roman"/>
          <w:b w:val="0"/>
          <w:szCs w:val="24"/>
        </w:rPr>
        <w:t xml:space="preserve"> por imagens de sensoriamento remoto.</w:t>
      </w:r>
    </w:p>
    <w:p w14:paraId="636FD96A" w14:textId="77777777" w:rsidR="00E3340D" w:rsidRDefault="00E3340D" w:rsidP="00E3340D">
      <w:pPr>
        <w:rPr>
          <w:rFonts w:ascii="Arial Narrow" w:eastAsia="Calibri" w:hAnsi="Arial Narrow" w:cs="Times New Roman"/>
          <w:b w:val="0"/>
          <w:szCs w:val="24"/>
        </w:rPr>
      </w:pPr>
    </w:p>
    <w:p w14:paraId="54F49C5C" w14:textId="41FF0F17" w:rsidR="00E3340D" w:rsidRDefault="00E3340D" w:rsidP="00E3340D">
      <w:pPr>
        <w:rPr>
          <w:rFonts w:ascii="Arial Narrow" w:eastAsia="Calibri" w:hAnsi="Arial Narrow" w:cs="Times New Roman"/>
          <w:b w:val="0"/>
          <w:szCs w:val="24"/>
        </w:rPr>
      </w:pPr>
      <w:r>
        <w:rPr>
          <w:rFonts w:ascii="Arial Narrow" w:eastAsia="Calibri" w:hAnsi="Arial Narrow" w:cs="Times New Roman"/>
          <w:b w:val="0"/>
          <w:szCs w:val="24"/>
        </w:rPr>
        <w:t xml:space="preserve">No banco de dados espacial, os parâmetros devem estar nomeados da seguinte forma, </w:t>
      </w:r>
      <w:r w:rsidRPr="00623294">
        <w:rPr>
          <w:rFonts w:ascii="Arial Narrow" w:eastAsia="Calibri" w:hAnsi="Arial Narrow" w:cs="Times New Roman"/>
          <w:b w:val="0"/>
          <w:color w:val="ED7D31" w:themeColor="accent2"/>
          <w:szCs w:val="24"/>
        </w:rPr>
        <w:t>&lt;nome do componente&gt;</w:t>
      </w:r>
      <w:r w:rsidRPr="00623294">
        <w:rPr>
          <w:rFonts w:ascii="Arial Narrow" w:eastAsia="Calibri" w:hAnsi="Arial Narrow" w:cs="Times New Roman"/>
          <w:b w:val="0"/>
          <w:color w:val="7030A0"/>
          <w:szCs w:val="24"/>
        </w:rPr>
        <w:t>&lt;variável espacial&gt;</w:t>
      </w:r>
      <w:r>
        <w:rPr>
          <w:rFonts w:ascii="Arial Narrow" w:eastAsia="Calibri" w:hAnsi="Arial Narrow" w:cs="Times New Roman"/>
          <w:b w:val="0"/>
          <w:szCs w:val="24"/>
        </w:rPr>
        <w:t xml:space="preserve">, exemplo: </w:t>
      </w:r>
      <w:r w:rsidR="00430F4A">
        <w:rPr>
          <w:rFonts w:ascii="Arial Narrow" w:eastAsia="Calibri" w:hAnsi="Arial Narrow" w:cs="Times New Roman"/>
          <w:b w:val="0"/>
          <w:color w:val="ED7D31" w:themeColor="accent2"/>
          <w:szCs w:val="24"/>
        </w:rPr>
        <w:t>s</w:t>
      </w:r>
      <w:r w:rsidR="002C3913">
        <w:rPr>
          <w:rFonts w:ascii="Arial Narrow" w:eastAsia="Calibri" w:hAnsi="Arial Narrow" w:cs="Times New Roman"/>
          <w:b w:val="0"/>
          <w:color w:val="ED7D31" w:themeColor="accent2"/>
          <w:szCs w:val="24"/>
        </w:rPr>
        <w:t>v</w:t>
      </w:r>
      <w:r w:rsidRPr="00623294">
        <w:rPr>
          <w:rFonts w:ascii="Arial Narrow" w:eastAsia="Calibri" w:hAnsi="Arial Narrow" w:cs="Times New Roman"/>
          <w:b w:val="0"/>
          <w:color w:val="7030A0"/>
          <w:szCs w:val="24"/>
        </w:rPr>
        <w:t>_</w:t>
      </w:r>
      <w:r w:rsidR="002C3913">
        <w:rPr>
          <w:rFonts w:ascii="Arial Narrow" w:eastAsia="Calibri" w:hAnsi="Arial Narrow" w:cs="Times New Roman"/>
          <w:b w:val="0"/>
          <w:color w:val="7030A0"/>
          <w:szCs w:val="24"/>
        </w:rPr>
        <w:t>hl</w:t>
      </w:r>
      <w:r>
        <w:rPr>
          <w:rFonts w:ascii="Arial Narrow" w:eastAsia="Calibri" w:hAnsi="Arial Narrow" w:cs="Times New Roman"/>
          <w:b w:val="0"/>
          <w:szCs w:val="24"/>
        </w:rPr>
        <w:t xml:space="preserve">. </w:t>
      </w:r>
    </w:p>
    <w:p w14:paraId="471F61FE" w14:textId="77777777" w:rsidR="00E3340D" w:rsidRDefault="00E3340D" w:rsidP="00E3340D">
      <w:pPr>
        <w:rPr>
          <w:rFonts w:ascii="Arial Narrow" w:eastAsia="Calibri" w:hAnsi="Arial Narrow" w:cs="Times New Roman"/>
          <w:b w:val="0"/>
          <w:szCs w:val="24"/>
        </w:rPr>
      </w:pPr>
    </w:p>
    <w:p w14:paraId="19FF2EAF" w14:textId="77777777" w:rsidR="00E3340D" w:rsidRPr="00623294" w:rsidRDefault="00E3340D" w:rsidP="00E3340D">
      <w:pPr>
        <w:rPr>
          <w:rFonts w:ascii="Arial Narrow" w:eastAsia="Calibri" w:hAnsi="Arial Narrow" w:cs="Times New Roman"/>
          <w:b w:val="0"/>
          <w:szCs w:val="24"/>
        </w:rPr>
      </w:pPr>
      <w:r>
        <w:rPr>
          <w:rFonts w:ascii="Arial Narrow" w:eastAsia="Calibri" w:hAnsi="Arial Narrow" w:cs="Times New Roman"/>
          <w:b w:val="0"/>
          <w:szCs w:val="24"/>
        </w:rPr>
        <w:t>As variáveis disponíveis no banco de dado espacial são:</w:t>
      </w:r>
    </w:p>
    <w:p w14:paraId="009BA591" w14:textId="2A90D083" w:rsidR="00430F4A" w:rsidRDefault="00002999" w:rsidP="00430F4A">
      <w:pPr>
        <w:ind w:left="708"/>
        <w:rPr>
          <w:rFonts w:ascii="Arial Narrow" w:eastAsia="Calibri" w:hAnsi="Arial Narrow" w:cs="Times New Roman"/>
          <w:b w:val="0"/>
          <w:szCs w:val="24"/>
        </w:rPr>
      </w:pPr>
      <w:r>
        <w:rPr>
          <w:rFonts w:ascii="Arial Narrow" w:eastAsia="Calibri" w:hAnsi="Arial Narrow" w:cs="Times New Roman"/>
          <w:b w:val="0"/>
          <w:color w:val="7030A0"/>
          <w:szCs w:val="24"/>
        </w:rPr>
        <w:t>_hl</w:t>
      </w:r>
      <w:r w:rsidR="00430F4A">
        <w:rPr>
          <w:rFonts w:ascii="Arial Narrow" w:eastAsia="Calibri" w:hAnsi="Arial Narrow" w:cs="Times New Roman"/>
          <w:b w:val="0"/>
          <w:szCs w:val="24"/>
        </w:rPr>
        <w:t>: número de anos para que 50% da área de vegetação secundária seja cortada (depois da identificação em imagens de sensoriamento remoto, de acordo com curva exponencial).</w:t>
      </w:r>
    </w:p>
    <w:p w14:paraId="6E2B57A8" w14:textId="2930D001" w:rsidR="00430F4A" w:rsidRDefault="00753E61" w:rsidP="00430F4A">
      <w:pPr>
        <w:ind w:left="708"/>
        <w:rPr>
          <w:rFonts w:ascii="Arial Narrow" w:eastAsia="Calibri" w:hAnsi="Arial Narrow" w:cs="Times New Roman"/>
          <w:b w:val="0"/>
          <w:szCs w:val="24"/>
        </w:rPr>
      </w:pPr>
      <w:r>
        <w:rPr>
          <w:rFonts w:ascii="Arial Narrow" w:eastAsia="Calibri" w:hAnsi="Arial Narrow" w:cs="Times New Roman"/>
          <w:b w:val="0"/>
          <w:color w:val="7030A0"/>
          <w:szCs w:val="24"/>
        </w:rPr>
        <w:t>_apvs</w:t>
      </w:r>
      <w:r w:rsidR="00430F4A">
        <w:rPr>
          <w:rFonts w:ascii="Arial Narrow" w:eastAsia="Calibri" w:hAnsi="Arial Narrow" w:cs="Times New Roman"/>
          <w:b w:val="0"/>
          <w:szCs w:val="24"/>
        </w:rPr>
        <w:t>: porcentagem de área de vegetação secundária.</w:t>
      </w:r>
    </w:p>
    <w:p w14:paraId="0FCEB9C7" w14:textId="03BB235F" w:rsidR="00430F4A" w:rsidRDefault="00753E61" w:rsidP="00430F4A">
      <w:pPr>
        <w:ind w:left="708"/>
        <w:rPr>
          <w:rFonts w:ascii="Arial Narrow" w:eastAsia="Calibri" w:hAnsi="Arial Narrow" w:cs="Times New Roman"/>
          <w:b w:val="0"/>
          <w:szCs w:val="24"/>
        </w:rPr>
      </w:pPr>
      <w:r w:rsidRPr="00753E61">
        <w:rPr>
          <w:rFonts w:ascii="Arial Narrow" w:eastAsia="Calibri" w:hAnsi="Arial Narrow" w:cs="Times New Roman"/>
          <w:b w:val="0"/>
          <w:color w:val="7030A0"/>
          <w:szCs w:val="24"/>
        </w:rPr>
        <w:t>_aapvs</w:t>
      </w:r>
      <w:r w:rsidR="00430F4A">
        <w:rPr>
          <w:rFonts w:ascii="Arial Narrow" w:eastAsia="Calibri" w:hAnsi="Arial Narrow" w:cs="Times New Roman"/>
          <w:b w:val="0"/>
          <w:szCs w:val="24"/>
        </w:rPr>
        <w:t>:</w:t>
      </w:r>
      <w:r w:rsidR="00430F4A" w:rsidRPr="003D44ED">
        <w:t xml:space="preserve"> </w:t>
      </w:r>
      <w:r w:rsidR="00430F4A">
        <w:rPr>
          <w:rFonts w:ascii="Arial Narrow" w:eastAsia="Calibri" w:hAnsi="Arial Narrow" w:cs="Times New Roman"/>
          <w:b w:val="0"/>
          <w:szCs w:val="24"/>
        </w:rPr>
        <w:t>porcentagem de á</w:t>
      </w:r>
      <w:r w:rsidR="00430F4A" w:rsidRPr="003D44ED">
        <w:rPr>
          <w:rFonts w:ascii="Arial Narrow" w:eastAsia="Calibri" w:hAnsi="Arial Narrow" w:cs="Times New Roman"/>
          <w:b w:val="0"/>
          <w:szCs w:val="24"/>
        </w:rPr>
        <w:t>rea acumulada de ve</w:t>
      </w:r>
      <w:r w:rsidR="00430F4A">
        <w:rPr>
          <w:rFonts w:ascii="Arial Narrow" w:eastAsia="Calibri" w:hAnsi="Arial Narrow" w:cs="Times New Roman"/>
          <w:b w:val="0"/>
          <w:szCs w:val="24"/>
        </w:rPr>
        <w:t>getação secundária.</w:t>
      </w:r>
    </w:p>
    <w:p w14:paraId="08B9BBF9" w14:textId="0977D178" w:rsidR="00430F4A" w:rsidRDefault="00753E61" w:rsidP="00430F4A">
      <w:pPr>
        <w:ind w:left="708"/>
        <w:rPr>
          <w:rFonts w:ascii="Arial Narrow" w:eastAsia="Calibri" w:hAnsi="Arial Narrow" w:cs="Times New Roman"/>
          <w:b w:val="0"/>
          <w:szCs w:val="24"/>
        </w:rPr>
      </w:pPr>
      <w:r>
        <w:rPr>
          <w:rFonts w:ascii="Arial Narrow" w:eastAsia="Calibri" w:hAnsi="Arial Narrow" w:cs="Times New Roman"/>
          <w:b w:val="0"/>
          <w:color w:val="7030A0"/>
          <w:szCs w:val="24"/>
        </w:rPr>
        <w:t>_rp1p</w:t>
      </w:r>
      <w:r w:rsidR="00430F4A">
        <w:rPr>
          <w:rFonts w:ascii="Arial Narrow" w:eastAsia="Calibri" w:hAnsi="Arial Narrow" w:cs="Times New Roman"/>
          <w:b w:val="0"/>
          <w:szCs w:val="24"/>
        </w:rPr>
        <w:t>: porcentagem da biomassa original recuperada no período 1.</w:t>
      </w:r>
    </w:p>
    <w:p w14:paraId="586CE72B" w14:textId="58757003" w:rsidR="00430F4A" w:rsidRDefault="00753E61" w:rsidP="00430F4A">
      <w:pPr>
        <w:ind w:left="708"/>
        <w:rPr>
          <w:rFonts w:ascii="Arial Narrow" w:eastAsia="Calibri" w:hAnsi="Arial Narrow" w:cs="Times New Roman"/>
          <w:b w:val="0"/>
          <w:szCs w:val="24"/>
        </w:rPr>
      </w:pPr>
      <w:r>
        <w:rPr>
          <w:rFonts w:ascii="Arial Narrow" w:eastAsia="Calibri" w:hAnsi="Arial Narrow" w:cs="Times New Roman"/>
          <w:b w:val="0"/>
          <w:color w:val="7030A0"/>
          <w:szCs w:val="24"/>
        </w:rPr>
        <w:t>_rp1</w:t>
      </w:r>
      <w:r w:rsidR="00430F4A">
        <w:rPr>
          <w:rFonts w:ascii="Arial Narrow" w:eastAsia="Calibri" w:hAnsi="Arial Narrow" w:cs="Times New Roman"/>
          <w:b w:val="0"/>
          <w:szCs w:val="24"/>
        </w:rPr>
        <w:t>: tempo de crescimento do período 1 em anos.</w:t>
      </w:r>
    </w:p>
    <w:p w14:paraId="64ED40CC" w14:textId="3BA15440" w:rsidR="00430F4A" w:rsidRDefault="00753E61" w:rsidP="00430F4A">
      <w:pPr>
        <w:ind w:left="708"/>
        <w:rPr>
          <w:rFonts w:ascii="Arial Narrow" w:eastAsia="Calibri" w:hAnsi="Arial Narrow" w:cs="Times New Roman"/>
          <w:b w:val="0"/>
          <w:szCs w:val="24"/>
        </w:rPr>
      </w:pPr>
      <w:r>
        <w:rPr>
          <w:rFonts w:ascii="Arial Narrow" w:eastAsia="Calibri" w:hAnsi="Arial Narrow" w:cs="Times New Roman"/>
          <w:b w:val="0"/>
          <w:color w:val="7030A0"/>
          <w:szCs w:val="24"/>
        </w:rPr>
        <w:t>_rp2p</w:t>
      </w:r>
      <w:r w:rsidR="00430F4A">
        <w:rPr>
          <w:rFonts w:ascii="Arial Narrow" w:eastAsia="Calibri" w:hAnsi="Arial Narrow" w:cs="Times New Roman"/>
          <w:b w:val="0"/>
          <w:szCs w:val="24"/>
        </w:rPr>
        <w:t>: porcentagem da biomassa original recuperada no período 2.</w:t>
      </w:r>
    </w:p>
    <w:p w14:paraId="7CDBCCB0" w14:textId="7E1B23C2" w:rsidR="00430F4A" w:rsidRDefault="00753E61" w:rsidP="00430F4A">
      <w:pPr>
        <w:ind w:left="708"/>
        <w:rPr>
          <w:rFonts w:ascii="Arial Narrow" w:eastAsia="Calibri" w:hAnsi="Arial Narrow" w:cs="Times New Roman"/>
          <w:b w:val="0"/>
          <w:szCs w:val="24"/>
        </w:rPr>
      </w:pPr>
      <w:r>
        <w:rPr>
          <w:rFonts w:ascii="Arial Narrow" w:eastAsia="Calibri" w:hAnsi="Arial Narrow" w:cs="Times New Roman"/>
          <w:b w:val="0"/>
          <w:color w:val="7030A0"/>
          <w:szCs w:val="24"/>
        </w:rPr>
        <w:t>_rp2</w:t>
      </w:r>
      <w:r w:rsidR="00430F4A">
        <w:rPr>
          <w:rFonts w:ascii="Arial Narrow" w:eastAsia="Calibri" w:hAnsi="Arial Narrow" w:cs="Times New Roman"/>
          <w:b w:val="0"/>
          <w:szCs w:val="24"/>
        </w:rPr>
        <w:t>:</w:t>
      </w:r>
      <w:r w:rsidR="00430F4A" w:rsidRPr="004435A8">
        <w:rPr>
          <w:rFonts w:ascii="Arial Narrow" w:eastAsia="Calibri" w:hAnsi="Arial Narrow" w:cs="Times New Roman"/>
          <w:b w:val="0"/>
          <w:szCs w:val="24"/>
        </w:rPr>
        <w:t xml:space="preserve"> </w:t>
      </w:r>
      <w:r w:rsidR="00430F4A">
        <w:rPr>
          <w:rFonts w:ascii="Arial Narrow" w:eastAsia="Calibri" w:hAnsi="Arial Narrow" w:cs="Times New Roman"/>
          <w:b w:val="0"/>
          <w:szCs w:val="24"/>
        </w:rPr>
        <w:t>tempo de crescimento do período 2 em anos.</w:t>
      </w:r>
    </w:p>
    <w:p w14:paraId="17488270" w14:textId="4143F37A" w:rsidR="00430F4A" w:rsidRDefault="00002999" w:rsidP="00430F4A">
      <w:pPr>
        <w:ind w:left="708"/>
        <w:rPr>
          <w:rFonts w:ascii="Arial Narrow" w:eastAsia="Calibri" w:hAnsi="Arial Narrow" w:cs="Times New Roman"/>
          <w:b w:val="0"/>
          <w:szCs w:val="24"/>
        </w:rPr>
      </w:pPr>
      <w:r>
        <w:rPr>
          <w:rFonts w:ascii="Arial Narrow" w:eastAsia="Calibri" w:hAnsi="Arial Narrow" w:cs="Times New Roman"/>
          <w:b w:val="0"/>
          <w:color w:val="7030A0"/>
          <w:szCs w:val="24"/>
        </w:rPr>
        <w:t>_auc</w:t>
      </w:r>
      <w:r w:rsidR="00430F4A">
        <w:rPr>
          <w:rFonts w:ascii="Arial Narrow" w:eastAsia="Calibri" w:hAnsi="Arial Narrow" w:cs="Times New Roman"/>
          <w:b w:val="0"/>
          <w:szCs w:val="24"/>
        </w:rPr>
        <w:t>: tempo de aparecimento depois do desmate, número de anos para que a área em uso agrícola seja abandonada ou colocada em pousio.</w:t>
      </w:r>
    </w:p>
    <w:p w14:paraId="53C0B7F6" w14:textId="7B2C0E73" w:rsidR="00430F4A" w:rsidRDefault="00002999" w:rsidP="00430F4A">
      <w:pPr>
        <w:ind w:left="708"/>
        <w:rPr>
          <w:rFonts w:ascii="Arial Narrow" w:eastAsia="Calibri" w:hAnsi="Arial Narrow" w:cs="Times New Roman"/>
          <w:b w:val="0"/>
          <w:szCs w:val="24"/>
        </w:rPr>
      </w:pPr>
      <w:r>
        <w:rPr>
          <w:rFonts w:ascii="Arial Narrow" w:eastAsia="Calibri" w:hAnsi="Arial Narrow" w:cs="Times New Roman"/>
          <w:b w:val="0"/>
          <w:color w:val="7030A0"/>
          <w:szCs w:val="24"/>
        </w:rPr>
        <w:t>_iac</w:t>
      </w:r>
      <w:r w:rsidR="00430F4A">
        <w:rPr>
          <w:rFonts w:ascii="Arial Narrow" w:eastAsia="Calibri" w:hAnsi="Arial Narrow" w:cs="Times New Roman"/>
          <w:b w:val="0"/>
          <w:szCs w:val="24"/>
        </w:rPr>
        <w:t>: número de anos de abandono até que uma área de vegetação secundária possa ser identificada por imagens de sensoriamento remoto.</w:t>
      </w:r>
    </w:p>
    <w:p w14:paraId="2F48C719" w14:textId="1E710831" w:rsidR="00E3340D" w:rsidRDefault="00E3340D" w:rsidP="000A0EF8">
      <w:pPr>
        <w:ind w:left="708"/>
        <w:rPr>
          <w:rFonts w:ascii="Arial Narrow" w:eastAsia="Calibri" w:hAnsi="Arial Narrow" w:cs="Times New Roman"/>
          <w:b w:val="0"/>
          <w:szCs w:val="24"/>
        </w:rPr>
      </w:pPr>
    </w:p>
    <w:p w14:paraId="5A9B1C29" w14:textId="6DEDE07B" w:rsidR="00866389" w:rsidRDefault="00FF6B73" w:rsidP="00866389">
      <w:pPr>
        <w:pStyle w:val="Ttulo4"/>
        <w:rPr>
          <w:rFonts w:eastAsia="Calibri"/>
        </w:rPr>
      </w:pPr>
      <w:bookmarkStart w:id="14" w:name="_Toc501097317"/>
      <w:r>
        <w:rPr>
          <w:rFonts w:eastAsia="Calibri"/>
        </w:rPr>
        <w:t>Degradação</w:t>
      </w:r>
      <w:bookmarkEnd w:id="14"/>
    </w:p>
    <w:p w14:paraId="0B9425CB" w14:textId="77777777" w:rsidR="00866389" w:rsidRPr="00C16614" w:rsidRDefault="00866389" w:rsidP="00866389"/>
    <w:p w14:paraId="002543CC" w14:textId="77777777" w:rsidR="00C1518B" w:rsidRDefault="00C1518B" w:rsidP="00866389">
      <w:pPr>
        <w:rPr>
          <w:rFonts w:ascii="Arial Narrow" w:eastAsia="Calibri" w:hAnsi="Arial Narrow" w:cs="Times New Roman"/>
          <w:b w:val="0"/>
          <w:szCs w:val="24"/>
        </w:rPr>
      </w:pPr>
      <w:r>
        <w:rPr>
          <w:rFonts w:ascii="Arial Narrow" w:eastAsia="Calibri" w:hAnsi="Arial Narrow" w:cs="Times New Roman"/>
          <w:b w:val="0"/>
          <w:szCs w:val="24"/>
        </w:rPr>
        <w:t xml:space="preserve">Este componente </w:t>
      </w:r>
      <w:r w:rsidR="00414101" w:rsidRPr="00414101">
        <w:rPr>
          <w:rFonts w:ascii="Arial Narrow" w:eastAsia="Calibri" w:hAnsi="Arial Narrow" w:cs="Times New Roman"/>
          <w:b w:val="0"/>
          <w:szCs w:val="24"/>
        </w:rPr>
        <w:t>considera a degradação florestal como um processo que resulta em "desbaste do dossel e perda de carbono nas florestas remanescentes, onde o dano não está associado a uma mudança no uso da terra e onde, se não impedido, espera-se que a floresta cresça"</w:t>
      </w:r>
      <w:r>
        <w:rPr>
          <w:rFonts w:ascii="Arial Narrow" w:eastAsia="Calibri" w:hAnsi="Arial Narrow" w:cs="Times New Roman"/>
          <w:b w:val="0"/>
          <w:szCs w:val="24"/>
        </w:rPr>
        <w:t xml:space="preserve"> </w:t>
      </w:r>
      <w:r w:rsidR="00414101" w:rsidRPr="00414101">
        <w:rPr>
          <w:rFonts w:ascii="Arial Narrow" w:eastAsia="Calibri" w:hAnsi="Arial Narrow" w:cs="Times New Roman"/>
          <w:b w:val="0"/>
          <w:szCs w:val="24"/>
        </w:rPr>
        <w:t>(Hosonuma et al., 2012).</w:t>
      </w:r>
    </w:p>
    <w:p w14:paraId="06219560" w14:textId="77777777" w:rsidR="00611E3D" w:rsidRDefault="00611E3D" w:rsidP="00866389">
      <w:pPr>
        <w:rPr>
          <w:rFonts w:ascii="Arial Narrow" w:eastAsia="Calibri" w:hAnsi="Arial Narrow" w:cs="Times New Roman"/>
          <w:b w:val="0"/>
          <w:szCs w:val="24"/>
        </w:rPr>
      </w:pPr>
    </w:p>
    <w:p w14:paraId="2F6DFC13" w14:textId="77777777" w:rsidR="00C16D14" w:rsidRDefault="00866389" w:rsidP="00866389">
      <w:pPr>
        <w:rPr>
          <w:rFonts w:ascii="Arial Narrow" w:eastAsia="Calibri" w:hAnsi="Arial Narrow" w:cs="Times New Roman"/>
          <w:b w:val="0"/>
          <w:szCs w:val="24"/>
        </w:rPr>
      </w:pPr>
      <w:r>
        <w:rPr>
          <w:rFonts w:ascii="Arial Narrow" w:eastAsia="Calibri" w:hAnsi="Arial Narrow" w:cs="Times New Roman"/>
          <w:b w:val="0"/>
          <w:szCs w:val="24"/>
        </w:rPr>
        <w:t>Para detalhes de como foi implementado o componente, recomendamos a</w:t>
      </w:r>
      <w:r w:rsidR="00C16D14">
        <w:rPr>
          <w:rFonts w:ascii="Arial Narrow" w:eastAsia="Calibri" w:hAnsi="Arial Narrow" w:cs="Times New Roman"/>
          <w:b w:val="0"/>
          <w:szCs w:val="24"/>
        </w:rPr>
        <w:t>s seguintes</w:t>
      </w:r>
      <w:r>
        <w:rPr>
          <w:rFonts w:ascii="Arial Narrow" w:eastAsia="Calibri" w:hAnsi="Arial Narrow" w:cs="Times New Roman"/>
          <w:b w:val="0"/>
          <w:szCs w:val="24"/>
        </w:rPr>
        <w:t xml:space="preserve"> leitura</w:t>
      </w:r>
      <w:r w:rsidR="00C16D14">
        <w:rPr>
          <w:rFonts w:ascii="Arial Narrow" w:eastAsia="Calibri" w:hAnsi="Arial Narrow" w:cs="Times New Roman"/>
          <w:b w:val="0"/>
          <w:szCs w:val="24"/>
        </w:rPr>
        <w:t>s:</w:t>
      </w:r>
    </w:p>
    <w:p w14:paraId="70D399B2" w14:textId="5EC40F3E" w:rsidR="00866389" w:rsidRPr="002B7011" w:rsidRDefault="00C16D14" w:rsidP="002B7011">
      <w:pPr>
        <w:pStyle w:val="PargrafodaLista"/>
        <w:numPr>
          <w:ilvl w:val="0"/>
          <w:numId w:val="17"/>
        </w:numPr>
        <w:rPr>
          <w:rFonts w:ascii="Arial Narrow" w:eastAsia="Calibri" w:hAnsi="Arial Narrow" w:cs="Times New Roman"/>
          <w:b w:val="0"/>
          <w:szCs w:val="24"/>
        </w:rPr>
      </w:pPr>
      <w:r w:rsidRPr="002B7011">
        <w:rPr>
          <w:rFonts w:ascii="Arial Narrow" w:eastAsia="Calibri" w:hAnsi="Arial Narrow" w:cs="Times New Roman"/>
          <w:b w:val="0"/>
          <w:szCs w:val="24"/>
        </w:rPr>
        <w:t>A</w:t>
      </w:r>
      <w:r w:rsidR="000441C3" w:rsidRPr="002B7011">
        <w:rPr>
          <w:rFonts w:ascii="Arial Narrow" w:eastAsia="Calibri" w:hAnsi="Arial Narrow" w:cs="Times New Roman"/>
          <w:b w:val="0"/>
          <w:szCs w:val="24"/>
        </w:rPr>
        <w:t>nexo 4</w:t>
      </w:r>
      <w:r w:rsidR="00866389" w:rsidRPr="002B7011">
        <w:rPr>
          <w:rFonts w:ascii="Arial Narrow" w:eastAsia="Calibri" w:hAnsi="Arial Narrow" w:cs="Times New Roman"/>
          <w:b w:val="0"/>
          <w:szCs w:val="24"/>
        </w:rPr>
        <w:t xml:space="preserve"> </w:t>
      </w:r>
      <w:r w:rsidR="00D20DD6" w:rsidRPr="002B7011">
        <w:rPr>
          <w:rFonts w:ascii="Arial Narrow" w:eastAsia="Calibri" w:hAnsi="Arial Narrow" w:cs="Times New Roman"/>
          <w:b w:val="0"/>
          <w:szCs w:val="24"/>
        </w:rPr>
        <w:t>de</w:t>
      </w:r>
      <w:r w:rsidR="00866389" w:rsidRPr="002B7011">
        <w:rPr>
          <w:rFonts w:ascii="Arial Narrow" w:eastAsia="Calibri" w:hAnsi="Arial Narrow" w:cs="Times New Roman"/>
          <w:b w:val="0"/>
          <w:szCs w:val="24"/>
        </w:rPr>
        <w:t xml:space="preserve"> Aguiar et al., 20</w:t>
      </w:r>
      <w:r w:rsidR="000441C3" w:rsidRPr="002B7011">
        <w:rPr>
          <w:rFonts w:ascii="Arial Narrow" w:eastAsia="Calibri" w:hAnsi="Arial Narrow" w:cs="Times New Roman"/>
          <w:b w:val="0"/>
          <w:szCs w:val="24"/>
        </w:rPr>
        <w:t>16</w:t>
      </w:r>
      <w:r w:rsidR="00866389" w:rsidRPr="002B7011">
        <w:rPr>
          <w:rFonts w:ascii="Arial Narrow" w:eastAsia="Calibri" w:hAnsi="Arial Narrow" w:cs="Times New Roman"/>
          <w:b w:val="0"/>
          <w:szCs w:val="24"/>
        </w:rPr>
        <w:t xml:space="preserve">, disponível em: </w:t>
      </w:r>
    </w:p>
    <w:p w14:paraId="51854FFA" w14:textId="0E0E130D" w:rsidR="00866389" w:rsidRDefault="0026592C" w:rsidP="000441C3">
      <w:pPr>
        <w:ind w:left="708"/>
        <w:rPr>
          <w:rStyle w:val="Hyperlink"/>
          <w:rFonts w:ascii="Arial Narrow" w:eastAsia="Calibri" w:hAnsi="Arial Narrow" w:cs="Times New Roman"/>
          <w:szCs w:val="24"/>
        </w:rPr>
      </w:pPr>
      <w:hyperlink r:id="rId16" w:history="1">
        <w:r w:rsidR="000441C3" w:rsidRPr="000441C3">
          <w:rPr>
            <w:rStyle w:val="Hyperlink"/>
            <w:rFonts w:ascii="Arial Narrow" w:eastAsia="Calibri" w:hAnsi="Arial Narrow" w:cs="Times New Roman"/>
            <w:szCs w:val="24"/>
          </w:rPr>
          <w:t>http://onlinelibrary.wiley.com/store/10.1111/gcb.13134/asset/supinfo/gcb13134-sup-0004-AppendixS4.pdf?v=1&amp;s=b252c13e82945faf4b7fd789212788bd84bee577</w:t>
        </w:r>
      </w:hyperlink>
    </w:p>
    <w:p w14:paraId="4CFD9F55" w14:textId="4F1E60C3" w:rsidR="00C16D14" w:rsidRDefault="00C16D14" w:rsidP="002B7011">
      <w:pPr>
        <w:pStyle w:val="PargrafodaLista"/>
        <w:numPr>
          <w:ilvl w:val="0"/>
          <w:numId w:val="17"/>
        </w:numPr>
        <w:rPr>
          <w:rFonts w:ascii="Arial Narrow" w:eastAsia="Calibri" w:hAnsi="Arial Narrow" w:cs="Times New Roman"/>
          <w:b w:val="0"/>
          <w:szCs w:val="24"/>
        </w:rPr>
      </w:pPr>
      <w:r>
        <w:rPr>
          <w:rFonts w:ascii="Arial Narrow" w:eastAsia="Calibri" w:hAnsi="Arial Narrow" w:cs="Times New Roman"/>
          <w:b w:val="0"/>
          <w:szCs w:val="24"/>
        </w:rPr>
        <w:t>Assis et al., 2020, disponível em:</w:t>
      </w:r>
    </w:p>
    <w:p w14:paraId="5B72E9B0" w14:textId="730A7C1D" w:rsidR="00C16D14" w:rsidRPr="002B7011" w:rsidRDefault="0026592C" w:rsidP="002B7011">
      <w:pPr>
        <w:pStyle w:val="PargrafodaLista"/>
        <w:rPr>
          <w:rFonts w:ascii="Arial Narrow" w:eastAsia="Calibri" w:hAnsi="Arial Narrow" w:cs="Times New Roman"/>
          <w:b w:val="0"/>
          <w:szCs w:val="24"/>
        </w:rPr>
      </w:pPr>
      <w:hyperlink r:id="rId17" w:history="1">
        <w:r w:rsidR="00C16D14">
          <w:rPr>
            <w:rStyle w:val="Hyperlink"/>
          </w:rPr>
          <w:t>https://iopscience.iop.org/article/10.1088/1748-9326/ab9cfc/meta</w:t>
        </w:r>
      </w:hyperlink>
    </w:p>
    <w:p w14:paraId="216B9713" w14:textId="77777777" w:rsidR="00F00759" w:rsidRDefault="00F00759" w:rsidP="000441C3">
      <w:pPr>
        <w:ind w:left="708"/>
        <w:rPr>
          <w:rFonts w:ascii="Arial Narrow" w:eastAsia="Calibri" w:hAnsi="Arial Narrow" w:cs="Times New Roman"/>
          <w:b w:val="0"/>
          <w:szCs w:val="24"/>
        </w:rPr>
      </w:pPr>
    </w:p>
    <w:p w14:paraId="025A14F9" w14:textId="77777777" w:rsidR="00866389" w:rsidRDefault="00866389" w:rsidP="00866389">
      <w:pPr>
        <w:rPr>
          <w:rFonts w:ascii="Arial Narrow" w:eastAsia="Calibri" w:hAnsi="Arial Narrow" w:cs="Times New Roman"/>
          <w:b w:val="0"/>
          <w:szCs w:val="24"/>
        </w:rPr>
      </w:pPr>
      <w:r>
        <w:rPr>
          <w:rFonts w:ascii="Arial Narrow" w:eastAsia="Calibri" w:hAnsi="Arial Narrow" w:cs="Times New Roman"/>
          <w:b w:val="0"/>
          <w:szCs w:val="24"/>
        </w:rPr>
        <w:t>Na interface possuímos os seguintes parâmetros:</w:t>
      </w:r>
    </w:p>
    <w:p w14:paraId="54E349A8" w14:textId="26BFF606" w:rsidR="00866389" w:rsidRDefault="00866389" w:rsidP="00866389">
      <w:pPr>
        <w:ind w:left="708"/>
        <w:rPr>
          <w:rFonts w:ascii="Arial Narrow" w:eastAsia="Calibri" w:hAnsi="Arial Narrow" w:cs="Times New Roman"/>
          <w:b w:val="0"/>
          <w:color w:val="7030A0"/>
          <w:szCs w:val="24"/>
        </w:rPr>
      </w:pPr>
      <w:r>
        <w:rPr>
          <w:rFonts w:ascii="Arial Narrow" w:eastAsia="Calibri" w:hAnsi="Arial Narrow" w:cs="Times New Roman"/>
          <w:b w:val="0"/>
          <w:color w:val="7030A0"/>
          <w:szCs w:val="24"/>
        </w:rPr>
        <w:t>Nome</w:t>
      </w:r>
      <w:r>
        <w:rPr>
          <w:rFonts w:ascii="Arial Narrow" w:eastAsia="Calibri" w:hAnsi="Arial Narrow" w:cs="Times New Roman"/>
          <w:b w:val="0"/>
          <w:szCs w:val="24"/>
        </w:rPr>
        <w:t xml:space="preserve">: nome do componente de </w:t>
      </w:r>
      <w:r w:rsidR="00D34438">
        <w:rPr>
          <w:rFonts w:ascii="Arial Narrow" w:eastAsia="Calibri" w:hAnsi="Arial Narrow" w:cs="Times New Roman"/>
          <w:b w:val="0"/>
          <w:szCs w:val="24"/>
        </w:rPr>
        <w:t>degradação</w:t>
      </w:r>
      <w:r>
        <w:rPr>
          <w:rFonts w:ascii="Arial Narrow" w:eastAsia="Calibri" w:hAnsi="Arial Narrow" w:cs="Times New Roman"/>
          <w:b w:val="0"/>
          <w:szCs w:val="24"/>
        </w:rPr>
        <w:t>. Ele deve possuir no máximo dois caracteres e será usado na composição do nome dos dados espaciais.</w:t>
      </w:r>
    </w:p>
    <w:p w14:paraId="2E8D8A86" w14:textId="77777777" w:rsidR="00866389" w:rsidRDefault="00866389" w:rsidP="00866389">
      <w:pPr>
        <w:ind w:left="708"/>
        <w:rPr>
          <w:rFonts w:ascii="Arial Narrow" w:eastAsia="Calibri" w:hAnsi="Arial Narrow" w:cs="Times New Roman"/>
          <w:b w:val="0"/>
          <w:color w:val="7030A0"/>
          <w:szCs w:val="24"/>
        </w:rPr>
      </w:pPr>
      <w:r>
        <w:rPr>
          <w:rFonts w:ascii="Arial Narrow" w:eastAsia="Calibri" w:hAnsi="Arial Narrow" w:cs="Times New Roman"/>
          <w:b w:val="0"/>
          <w:color w:val="7030A0"/>
          <w:szCs w:val="24"/>
        </w:rPr>
        <w:t>Descrição</w:t>
      </w:r>
      <w:r>
        <w:rPr>
          <w:rFonts w:ascii="Arial Narrow" w:eastAsia="Calibri" w:hAnsi="Arial Narrow" w:cs="Times New Roman"/>
          <w:b w:val="0"/>
          <w:szCs w:val="24"/>
        </w:rPr>
        <w:t>: campo para fornecer alguma descrição do componente.</w:t>
      </w:r>
    </w:p>
    <w:p w14:paraId="07081505" w14:textId="733BF11D" w:rsidR="00866389" w:rsidRDefault="00173458" w:rsidP="00866389">
      <w:pPr>
        <w:ind w:left="708"/>
        <w:rPr>
          <w:rFonts w:ascii="Arial Narrow" w:eastAsia="Calibri" w:hAnsi="Arial Narrow" w:cs="Times New Roman"/>
          <w:b w:val="0"/>
          <w:szCs w:val="24"/>
        </w:rPr>
      </w:pPr>
      <w:r>
        <w:rPr>
          <w:rFonts w:ascii="Arial Narrow" w:eastAsia="Calibri" w:hAnsi="Arial Narrow" w:cs="Times New Roman"/>
          <w:b w:val="0"/>
          <w:color w:val="7030A0"/>
          <w:szCs w:val="24"/>
        </w:rPr>
        <w:t>averAGB_loss</w:t>
      </w:r>
      <w:r w:rsidR="00866389">
        <w:rPr>
          <w:rFonts w:ascii="Arial Narrow" w:eastAsia="Calibri" w:hAnsi="Arial Narrow" w:cs="Times New Roman"/>
          <w:b w:val="0"/>
          <w:szCs w:val="24"/>
        </w:rPr>
        <w:t>:</w:t>
      </w:r>
      <w:r w:rsidR="00721B3B">
        <w:rPr>
          <w:rFonts w:ascii="Arial Narrow" w:eastAsia="Calibri" w:hAnsi="Arial Narrow" w:cs="Times New Roman"/>
          <w:b w:val="0"/>
          <w:szCs w:val="24"/>
        </w:rPr>
        <w:t xml:space="preserve"> </w:t>
      </w:r>
      <w:r w:rsidR="00723D2F">
        <w:rPr>
          <w:rFonts w:ascii="Arial Narrow" w:eastAsia="Calibri" w:hAnsi="Arial Narrow" w:cs="Times New Roman"/>
          <w:b w:val="0"/>
          <w:szCs w:val="24"/>
        </w:rPr>
        <w:t>porcentagem</w:t>
      </w:r>
      <w:r w:rsidR="00721B3B" w:rsidRPr="00721B3B">
        <w:rPr>
          <w:rFonts w:ascii="Arial Narrow" w:eastAsia="Calibri" w:hAnsi="Arial Narrow" w:cs="Times New Roman"/>
          <w:b w:val="0"/>
          <w:szCs w:val="24"/>
        </w:rPr>
        <w:t xml:space="preserve"> de </w:t>
      </w:r>
      <w:r w:rsidR="00723D2F">
        <w:rPr>
          <w:rFonts w:ascii="Arial Narrow" w:eastAsia="Calibri" w:hAnsi="Arial Narrow" w:cs="Times New Roman"/>
          <w:b w:val="0"/>
          <w:szCs w:val="24"/>
        </w:rPr>
        <w:t>biomassa acima do solo</w:t>
      </w:r>
      <w:r w:rsidR="00721B3B" w:rsidRPr="00721B3B">
        <w:rPr>
          <w:rFonts w:ascii="Arial Narrow" w:eastAsia="Calibri" w:hAnsi="Arial Narrow" w:cs="Times New Roman"/>
          <w:b w:val="0"/>
          <w:szCs w:val="24"/>
        </w:rPr>
        <w:t xml:space="preserve"> perdid</w:t>
      </w:r>
      <w:r w:rsidR="00723D2F">
        <w:rPr>
          <w:rFonts w:ascii="Arial Narrow" w:eastAsia="Calibri" w:hAnsi="Arial Narrow" w:cs="Times New Roman"/>
          <w:b w:val="0"/>
          <w:szCs w:val="24"/>
        </w:rPr>
        <w:t>a</w:t>
      </w:r>
      <w:r w:rsidR="00721B3B" w:rsidRPr="00721B3B">
        <w:rPr>
          <w:rFonts w:ascii="Arial Narrow" w:eastAsia="Calibri" w:hAnsi="Arial Narrow" w:cs="Times New Roman"/>
          <w:b w:val="0"/>
          <w:szCs w:val="24"/>
        </w:rPr>
        <w:t xml:space="preserve"> como resultado do evento</w:t>
      </w:r>
      <w:r w:rsidR="00866389">
        <w:rPr>
          <w:rFonts w:ascii="Arial Narrow" w:eastAsia="Calibri" w:hAnsi="Arial Narrow" w:cs="Times New Roman"/>
          <w:b w:val="0"/>
          <w:szCs w:val="24"/>
        </w:rPr>
        <w:t>.</w:t>
      </w:r>
    </w:p>
    <w:p w14:paraId="5C1B083A" w14:textId="65C91126" w:rsidR="00866389" w:rsidRDefault="00E221BB" w:rsidP="00866389">
      <w:pPr>
        <w:ind w:left="708"/>
        <w:rPr>
          <w:rFonts w:ascii="Arial Narrow" w:eastAsia="Calibri" w:hAnsi="Arial Narrow" w:cs="Times New Roman"/>
          <w:b w:val="0"/>
          <w:szCs w:val="24"/>
        </w:rPr>
      </w:pPr>
      <w:r>
        <w:rPr>
          <w:rFonts w:ascii="Arial Narrow" w:eastAsia="Calibri" w:hAnsi="Arial Narrow" w:cs="Times New Roman"/>
          <w:b w:val="0"/>
          <w:color w:val="7030A0"/>
          <w:szCs w:val="24"/>
        </w:rPr>
        <w:t>averBGB_loss</w:t>
      </w:r>
      <w:r w:rsidR="00866389">
        <w:rPr>
          <w:rFonts w:ascii="Arial Narrow" w:eastAsia="Calibri" w:hAnsi="Arial Narrow" w:cs="Times New Roman"/>
          <w:b w:val="0"/>
          <w:szCs w:val="24"/>
        </w:rPr>
        <w:t>:</w:t>
      </w:r>
      <w:r w:rsidR="00723D2F">
        <w:rPr>
          <w:rFonts w:ascii="Arial Narrow" w:eastAsia="Calibri" w:hAnsi="Arial Narrow" w:cs="Times New Roman"/>
          <w:b w:val="0"/>
          <w:szCs w:val="24"/>
        </w:rPr>
        <w:t xml:space="preserve"> porcentagem</w:t>
      </w:r>
      <w:r w:rsidR="00723D2F" w:rsidRPr="00721B3B">
        <w:rPr>
          <w:rFonts w:ascii="Arial Narrow" w:eastAsia="Calibri" w:hAnsi="Arial Narrow" w:cs="Times New Roman"/>
          <w:b w:val="0"/>
          <w:szCs w:val="24"/>
        </w:rPr>
        <w:t xml:space="preserve"> de </w:t>
      </w:r>
      <w:r w:rsidR="00723D2F">
        <w:rPr>
          <w:rFonts w:ascii="Arial Narrow" w:eastAsia="Calibri" w:hAnsi="Arial Narrow" w:cs="Times New Roman"/>
          <w:b w:val="0"/>
          <w:szCs w:val="24"/>
        </w:rPr>
        <w:t>biomassa abaixo do solo</w:t>
      </w:r>
      <w:r w:rsidR="00723D2F" w:rsidRPr="00721B3B">
        <w:rPr>
          <w:rFonts w:ascii="Arial Narrow" w:eastAsia="Calibri" w:hAnsi="Arial Narrow" w:cs="Times New Roman"/>
          <w:b w:val="0"/>
          <w:szCs w:val="24"/>
        </w:rPr>
        <w:t xml:space="preserve"> perdid</w:t>
      </w:r>
      <w:r w:rsidR="00723D2F">
        <w:rPr>
          <w:rFonts w:ascii="Arial Narrow" w:eastAsia="Calibri" w:hAnsi="Arial Narrow" w:cs="Times New Roman"/>
          <w:b w:val="0"/>
          <w:szCs w:val="24"/>
        </w:rPr>
        <w:t>a</w:t>
      </w:r>
      <w:r w:rsidR="00723D2F" w:rsidRPr="00721B3B">
        <w:rPr>
          <w:rFonts w:ascii="Arial Narrow" w:eastAsia="Calibri" w:hAnsi="Arial Narrow" w:cs="Times New Roman"/>
          <w:b w:val="0"/>
          <w:szCs w:val="24"/>
        </w:rPr>
        <w:t xml:space="preserve"> como resultado do evento</w:t>
      </w:r>
      <w:r w:rsidR="00723D2F">
        <w:rPr>
          <w:rFonts w:ascii="Arial Narrow" w:eastAsia="Calibri" w:hAnsi="Arial Narrow" w:cs="Times New Roman"/>
          <w:b w:val="0"/>
          <w:szCs w:val="24"/>
        </w:rPr>
        <w:t>.</w:t>
      </w:r>
    </w:p>
    <w:p w14:paraId="141787BE" w14:textId="48945F42" w:rsidR="00866389" w:rsidRDefault="00E221BB" w:rsidP="00866389">
      <w:pPr>
        <w:ind w:left="708"/>
        <w:rPr>
          <w:rFonts w:ascii="Arial Narrow" w:eastAsia="Calibri" w:hAnsi="Arial Narrow" w:cs="Times New Roman"/>
          <w:b w:val="0"/>
          <w:szCs w:val="24"/>
        </w:rPr>
      </w:pPr>
      <w:r>
        <w:rPr>
          <w:rFonts w:ascii="Arial Narrow" w:eastAsia="Calibri" w:hAnsi="Arial Narrow" w:cs="Times New Roman"/>
          <w:b w:val="0"/>
          <w:color w:val="7030A0"/>
          <w:szCs w:val="24"/>
        </w:rPr>
        <w:t>averDeadWood_loss</w:t>
      </w:r>
      <w:r w:rsidR="00866389">
        <w:rPr>
          <w:rFonts w:ascii="Arial Narrow" w:eastAsia="Calibri" w:hAnsi="Arial Narrow" w:cs="Times New Roman"/>
          <w:b w:val="0"/>
          <w:szCs w:val="24"/>
        </w:rPr>
        <w:t>:</w:t>
      </w:r>
      <w:r w:rsidR="00723D2F">
        <w:rPr>
          <w:rFonts w:ascii="Arial Narrow" w:eastAsia="Calibri" w:hAnsi="Arial Narrow" w:cs="Times New Roman"/>
          <w:b w:val="0"/>
          <w:szCs w:val="24"/>
        </w:rPr>
        <w:t xml:space="preserve"> porcentagem</w:t>
      </w:r>
      <w:r w:rsidR="00723D2F" w:rsidRPr="00721B3B">
        <w:rPr>
          <w:rFonts w:ascii="Arial Narrow" w:eastAsia="Calibri" w:hAnsi="Arial Narrow" w:cs="Times New Roman"/>
          <w:b w:val="0"/>
          <w:szCs w:val="24"/>
        </w:rPr>
        <w:t xml:space="preserve"> de </w:t>
      </w:r>
      <w:r w:rsidR="00723D2F">
        <w:rPr>
          <w:rFonts w:ascii="Arial Narrow" w:eastAsia="Calibri" w:hAnsi="Arial Narrow" w:cs="Times New Roman"/>
          <w:b w:val="0"/>
          <w:szCs w:val="24"/>
        </w:rPr>
        <w:t>madeira morta</w:t>
      </w:r>
      <w:r w:rsidR="00723D2F" w:rsidRPr="00721B3B">
        <w:rPr>
          <w:rFonts w:ascii="Arial Narrow" w:eastAsia="Calibri" w:hAnsi="Arial Narrow" w:cs="Times New Roman"/>
          <w:b w:val="0"/>
          <w:szCs w:val="24"/>
        </w:rPr>
        <w:t xml:space="preserve"> perdid</w:t>
      </w:r>
      <w:r w:rsidR="00723D2F">
        <w:rPr>
          <w:rFonts w:ascii="Arial Narrow" w:eastAsia="Calibri" w:hAnsi="Arial Narrow" w:cs="Times New Roman"/>
          <w:b w:val="0"/>
          <w:szCs w:val="24"/>
        </w:rPr>
        <w:t>a</w:t>
      </w:r>
      <w:r w:rsidR="00723D2F" w:rsidRPr="00721B3B">
        <w:rPr>
          <w:rFonts w:ascii="Arial Narrow" w:eastAsia="Calibri" w:hAnsi="Arial Narrow" w:cs="Times New Roman"/>
          <w:b w:val="0"/>
          <w:szCs w:val="24"/>
        </w:rPr>
        <w:t xml:space="preserve"> como resultado do evento</w:t>
      </w:r>
      <w:r w:rsidR="00723D2F">
        <w:rPr>
          <w:rFonts w:ascii="Arial Narrow" w:eastAsia="Calibri" w:hAnsi="Arial Narrow" w:cs="Times New Roman"/>
          <w:b w:val="0"/>
          <w:szCs w:val="24"/>
        </w:rPr>
        <w:t>.</w:t>
      </w:r>
    </w:p>
    <w:p w14:paraId="65BF425D" w14:textId="2DE436E0" w:rsidR="00866389" w:rsidRDefault="00E221BB" w:rsidP="00866389">
      <w:pPr>
        <w:ind w:left="708"/>
        <w:rPr>
          <w:rFonts w:ascii="Arial Narrow" w:eastAsia="Calibri" w:hAnsi="Arial Narrow" w:cs="Times New Roman"/>
          <w:b w:val="0"/>
          <w:szCs w:val="24"/>
        </w:rPr>
      </w:pPr>
      <w:r>
        <w:rPr>
          <w:rFonts w:ascii="Arial Narrow" w:eastAsia="Calibri" w:hAnsi="Arial Narrow" w:cs="Times New Roman"/>
          <w:b w:val="0"/>
          <w:color w:val="7030A0"/>
          <w:szCs w:val="24"/>
        </w:rPr>
        <w:t>averLitter_loss</w:t>
      </w:r>
      <w:r w:rsidR="00866389">
        <w:rPr>
          <w:rFonts w:ascii="Arial Narrow" w:eastAsia="Calibri" w:hAnsi="Arial Narrow" w:cs="Times New Roman"/>
          <w:b w:val="0"/>
          <w:szCs w:val="24"/>
        </w:rPr>
        <w:t>:</w:t>
      </w:r>
      <w:r w:rsidR="002E072F">
        <w:rPr>
          <w:rFonts w:ascii="Arial Narrow" w:eastAsia="Calibri" w:hAnsi="Arial Narrow" w:cs="Times New Roman"/>
          <w:b w:val="0"/>
          <w:szCs w:val="24"/>
        </w:rPr>
        <w:t xml:space="preserve"> porcentagem</w:t>
      </w:r>
      <w:r w:rsidR="002E072F" w:rsidRPr="00721B3B">
        <w:rPr>
          <w:rFonts w:ascii="Arial Narrow" w:eastAsia="Calibri" w:hAnsi="Arial Narrow" w:cs="Times New Roman"/>
          <w:b w:val="0"/>
          <w:szCs w:val="24"/>
        </w:rPr>
        <w:t xml:space="preserve"> de </w:t>
      </w:r>
      <w:r w:rsidR="002E072F">
        <w:rPr>
          <w:rFonts w:ascii="Arial Narrow" w:eastAsia="Calibri" w:hAnsi="Arial Narrow" w:cs="Times New Roman"/>
          <w:b w:val="0"/>
          <w:szCs w:val="24"/>
        </w:rPr>
        <w:t>serapilheira</w:t>
      </w:r>
      <w:r w:rsidR="002E072F" w:rsidRPr="00721B3B">
        <w:rPr>
          <w:rFonts w:ascii="Arial Narrow" w:eastAsia="Calibri" w:hAnsi="Arial Narrow" w:cs="Times New Roman"/>
          <w:b w:val="0"/>
          <w:szCs w:val="24"/>
        </w:rPr>
        <w:t xml:space="preserve"> perdid</w:t>
      </w:r>
      <w:r w:rsidR="002E072F">
        <w:rPr>
          <w:rFonts w:ascii="Arial Narrow" w:eastAsia="Calibri" w:hAnsi="Arial Narrow" w:cs="Times New Roman"/>
          <w:b w:val="0"/>
          <w:szCs w:val="24"/>
        </w:rPr>
        <w:t>a</w:t>
      </w:r>
      <w:r w:rsidR="002E072F" w:rsidRPr="00721B3B">
        <w:rPr>
          <w:rFonts w:ascii="Arial Narrow" w:eastAsia="Calibri" w:hAnsi="Arial Narrow" w:cs="Times New Roman"/>
          <w:b w:val="0"/>
          <w:szCs w:val="24"/>
        </w:rPr>
        <w:t xml:space="preserve"> como resultado do evento</w:t>
      </w:r>
      <w:r w:rsidR="002E072F">
        <w:rPr>
          <w:rFonts w:ascii="Arial Narrow" w:eastAsia="Calibri" w:hAnsi="Arial Narrow" w:cs="Times New Roman"/>
          <w:b w:val="0"/>
          <w:szCs w:val="24"/>
        </w:rPr>
        <w:t>.</w:t>
      </w:r>
    </w:p>
    <w:p w14:paraId="43529A85" w14:textId="030B3244" w:rsidR="00866389" w:rsidRDefault="00E221BB" w:rsidP="00866389">
      <w:pPr>
        <w:ind w:left="708"/>
        <w:rPr>
          <w:rFonts w:ascii="Arial Narrow" w:eastAsia="Calibri" w:hAnsi="Arial Narrow" w:cs="Times New Roman"/>
          <w:b w:val="0"/>
          <w:szCs w:val="24"/>
        </w:rPr>
      </w:pPr>
      <w:r>
        <w:rPr>
          <w:rFonts w:ascii="Arial Narrow" w:eastAsia="Calibri" w:hAnsi="Arial Narrow" w:cs="Times New Roman"/>
          <w:b w:val="0"/>
          <w:color w:val="7030A0"/>
          <w:szCs w:val="24"/>
        </w:rPr>
        <w:t>aver</w:t>
      </w:r>
      <w:r w:rsidR="00265572">
        <w:rPr>
          <w:rFonts w:ascii="Arial Narrow" w:eastAsia="Calibri" w:hAnsi="Arial Narrow" w:cs="Times New Roman"/>
          <w:b w:val="0"/>
          <w:color w:val="7030A0"/>
          <w:szCs w:val="24"/>
        </w:rPr>
        <w:t>PeriodRegrow</w:t>
      </w:r>
      <w:r w:rsidR="00866389">
        <w:rPr>
          <w:rFonts w:ascii="Arial Narrow" w:eastAsia="Calibri" w:hAnsi="Arial Narrow" w:cs="Times New Roman"/>
          <w:b w:val="0"/>
          <w:szCs w:val="24"/>
        </w:rPr>
        <w:t>:</w:t>
      </w:r>
      <w:r w:rsidR="002E072F">
        <w:rPr>
          <w:rFonts w:ascii="Arial Narrow" w:eastAsia="Calibri" w:hAnsi="Arial Narrow" w:cs="Times New Roman"/>
          <w:b w:val="0"/>
          <w:szCs w:val="24"/>
        </w:rPr>
        <w:t xml:space="preserve"> </w:t>
      </w:r>
      <w:r w:rsidR="00676A34">
        <w:rPr>
          <w:rFonts w:ascii="Arial Narrow" w:eastAsia="Calibri" w:hAnsi="Arial Narrow" w:cs="Times New Roman"/>
          <w:b w:val="0"/>
          <w:szCs w:val="24"/>
        </w:rPr>
        <w:t>n</w:t>
      </w:r>
      <w:r w:rsidR="002E072F" w:rsidRPr="002E072F">
        <w:rPr>
          <w:rFonts w:ascii="Arial Narrow" w:eastAsia="Calibri" w:hAnsi="Arial Narrow" w:cs="Times New Roman"/>
          <w:b w:val="0"/>
          <w:szCs w:val="24"/>
        </w:rPr>
        <w:t>úmero de anos para recuperar a biomassa perdida</w:t>
      </w:r>
      <w:r w:rsidR="00866389">
        <w:rPr>
          <w:rFonts w:ascii="Arial Narrow" w:eastAsia="Calibri" w:hAnsi="Arial Narrow" w:cs="Times New Roman"/>
          <w:b w:val="0"/>
          <w:szCs w:val="24"/>
        </w:rPr>
        <w:t>.</w:t>
      </w:r>
    </w:p>
    <w:p w14:paraId="43AD14F8" w14:textId="518BD82F" w:rsidR="00A81C93" w:rsidRDefault="00A81C93" w:rsidP="00866389">
      <w:pPr>
        <w:rPr>
          <w:rFonts w:ascii="Arial Narrow" w:eastAsia="Calibri" w:hAnsi="Arial Narrow" w:cs="Times New Roman"/>
          <w:b w:val="0"/>
          <w:szCs w:val="24"/>
        </w:rPr>
      </w:pPr>
      <w:r>
        <w:rPr>
          <w:rFonts w:ascii="Arial Narrow" w:eastAsia="Calibri" w:hAnsi="Arial Narrow" w:cs="Times New Roman"/>
          <w:b w:val="0"/>
          <w:szCs w:val="24"/>
        </w:rPr>
        <w:tab/>
      </w:r>
      <w:r w:rsidRPr="002B7011">
        <w:rPr>
          <w:rFonts w:ascii="Arial Narrow" w:eastAsia="Calibri" w:hAnsi="Arial Narrow" w:cs="Times New Roman"/>
          <w:b w:val="0"/>
          <w:color w:val="7030A0"/>
          <w:szCs w:val="24"/>
        </w:rPr>
        <w:t>Taxas de recrescimento</w:t>
      </w:r>
      <w:r>
        <w:rPr>
          <w:rFonts w:ascii="Arial Narrow" w:eastAsia="Calibri" w:hAnsi="Arial Narrow" w:cs="Times New Roman"/>
          <w:b w:val="0"/>
          <w:szCs w:val="24"/>
        </w:rPr>
        <w:t>: tabela contendo o percentual de recrescimento de biomassa por ano. Caso o checkbox não esteja selecionado, o INPE-EM assume taxa de recrescimento fixa, dada pela quantidade de biomassa perdida dividido pelo número de anos para sua recuperação (</w:t>
      </w:r>
      <w:r>
        <w:rPr>
          <w:rFonts w:ascii="Arial Narrow" w:eastAsia="Calibri" w:hAnsi="Arial Narrow" w:cs="Times New Roman"/>
          <w:b w:val="0"/>
          <w:color w:val="7030A0"/>
          <w:szCs w:val="24"/>
        </w:rPr>
        <w:t>averPeriodRegrow</w:t>
      </w:r>
      <w:r>
        <w:rPr>
          <w:rFonts w:ascii="Arial Narrow" w:eastAsia="Calibri" w:hAnsi="Arial Narrow" w:cs="Times New Roman"/>
          <w:b w:val="0"/>
          <w:szCs w:val="24"/>
        </w:rPr>
        <w:t>).</w:t>
      </w:r>
    </w:p>
    <w:p w14:paraId="2C2BB05C" w14:textId="77777777" w:rsidR="00A81C93" w:rsidRDefault="00A81C93" w:rsidP="00866389">
      <w:pPr>
        <w:rPr>
          <w:rFonts w:ascii="Arial Narrow" w:eastAsia="Calibri" w:hAnsi="Arial Narrow" w:cs="Times New Roman"/>
          <w:b w:val="0"/>
          <w:szCs w:val="24"/>
        </w:rPr>
      </w:pPr>
    </w:p>
    <w:p w14:paraId="05E2DB7F" w14:textId="7A5B7D42" w:rsidR="00866389" w:rsidRDefault="00866389" w:rsidP="007F1CE7">
      <w:pPr>
        <w:rPr>
          <w:rFonts w:ascii="Arial Narrow" w:eastAsia="Calibri" w:hAnsi="Arial Narrow" w:cs="Times New Roman"/>
          <w:b w:val="0"/>
          <w:szCs w:val="24"/>
        </w:rPr>
      </w:pPr>
      <w:r>
        <w:rPr>
          <w:rFonts w:ascii="Arial Narrow" w:eastAsia="Calibri" w:hAnsi="Arial Narrow" w:cs="Times New Roman"/>
          <w:b w:val="0"/>
          <w:szCs w:val="24"/>
        </w:rPr>
        <w:t xml:space="preserve">No banco de dados espacial, os parâmetros devem estar nomeados da seguinte forma, </w:t>
      </w:r>
      <w:r w:rsidRPr="00623294">
        <w:rPr>
          <w:rFonts w:ascii="Arial Narrow" w:eastAsia="Calibri" w:hAnsi="Arial Narrow" w:cs="Times New Roman"/>
          <w:b w:val="0"/>
          <w:color w:val="ED7D31" w:themeColor="accent2"/>
          <w:szCs w:val="24"/>
        </w:rPr>
        <w:t>&lt;nome do componente&gt;</w:t>
      </w:r>
      <w:r w:rsidR="00572F62">
        <w:rPr>
          <w:rFonts w:ascii="Arial Narrow" w:eastAsia="Calibri" w:hAnsi="Arial Narrow" w:cs="Times New Roman"/>
          <w:b w:val="0"/>
          <w:color w:val="7030A0"/>
          <w:szCs w:val="24"/>
        </w:rPr>
        <w:t>_darea</w:t>
      </w:r>
      <w:r w:rsidR="00572F62" w:rsidRPr="00C05AA1">
        <w:rPr>
          <w:rFonts w:ascii="Arial Narrow" w:eastAsia="Calibri" w:hAnsi="Arial Narrow" w:cs="Times New Roman"/>
          <w:b w:val="0"/>
          <w:color w:val="70AD47" w:themeColor="accent6"/>
          <w:szCs w:val="24"/>
        </w:rPr>
        <w:t>&lt;</w:t>
      </w:r>
      <w:r w:rsidR="00572F62">
        <w:rPr>
          <w:rFonts w:ascii="Arial Narrow" w:eastAsia="Calibri" w:hAnsi="Arial Narrow" w:cs="Times New Roman"/>
          <w:b w:val="0"/>
          <w:color w:val="70AD47" w:themeColor="accent6"/>
          <w:szCs w:val="24"/>
        </w:rPr>
        <w:t>ano do dado (</w:t>
      </w:r>
      <w:r w:rsidR="00572F62" w:rsidRPr="00C05AA1">
        <w:rPr>
          <w:rFonts w:ascii="Arial Narrow" w:eastAsia="Calibri" w:hAnsi="Arial Narrow" w:cs="Times New Roman"/>
          <w:b w:val="0"/>
          <w:color w:val="70AD47" w:themeColor="accent6"/>
          <w:szCs w:val="24"/>
        </w:rPr>
        <w:t>YY</w:t>
      </w:r>
      <w:r w:rsidR="00572F62">
        <w:rPr>
          <w:rFonts w:ascii="Arial Narrow" w:eastAsia="Calibri" w:hAnsi="Arial Narrow" w:cs="Times New Roman"/>
          <w:b w:val="0"/>
          <w:color w:val="70AD47" w:themeColor="accent6"/>
          <w:szCs w:val="24"/>
        </w:rPr>
        <w:t>)</w:t>
      </w:r>
      <w:r w:rsidR="00572F62" w:rsidRPr="00C05AA1">
        <w:rPr>
          <w:rFonts w:ascii="Arial Narrow" w:eastAsia="Calibri" w:hAnsi="Arial Narrow" w:cs="Times New Roman"/>
          <w:b w:val="0"/>
          <w:color w:val="70AD47" w:themeColor="accent6"/>
          <w:szCs w:val="24"/>
        </w:rPr>
        <w:t>&gt;</w:t>
      </w:r>
      <w:r w:rsidR="00572F62">
        <w:rPr>
          <w:rFonts w:ascii="Arial Narrow" w:eastAsia="Calibri" w:hAnsi="Arial Narrow" w:cs="Times New Roman"/>
          <w:b w:val="0"/>
          <w:szCs w:val="24"/>
        </w:rPr>
        <w:t xml:space="preserve">, exemplo: </w:t>
      </w:r>
      <w:r w:rsidR="00572F62" w:rsidRPr="00C05AA1">
        <w:rPr>
          <w:rFonts w:ascii="Arial Narrow" w:eastAsia="Calibri" w:hAnsi="Arial Narrow" w:cs="Times New Roman"/>
          <w:b w:val="0"/>
          <w:color w:val="ED7D31" w:themeColor="accent2"/>
          <w:szCs w:val="24"/>
        </w:rPr>
        <w:t>d</w:t>
      </w:r>
      <w:r w:rsidR="00572F62">
        <w:rPr>
          <w:rFonts w:ascii="Arial Narrow" w:eastAsia="Calibri" w:hAnsi="Arial Narrow" w:cs="Times New Roman"/>
          <w:b w:val="0"/>
          <w:color w:val="ED7D31" w:themeColor="accent2"/>
          <w:szCs w:val="24"/>
        </w:rPr>
        <w:t>g</w:t>
      </w:r>
      <w:r w:rsidR="00572F62" w:rsidRPr="00C05AA1">
        <w:rPr>
          <w:rFonts w:ascii="Arial Narrow" w:eastAsia="Calibri" w:hAnsi="Arial Narrow" w:cs="Times New Roman"/>
          <w:b w:val="0"/>
          <w:color w:val="7030A0"/>
          <w:szCs w:val="24"/>
        </w:rPr>
        <w:t>_</w:t>
      </w:r>
      <w:r w:rsidR="00572F62">
        <w:rPr>
          <w:rFonts w:ascii="Arial Narrow" w:eastAsia="Calibri" w:hAnsi="Arial Narrow" w:cs="Times New Roman"/>
          <w:b w:val="0"/>
          <w:color w:val="7030A0"/>
          <w:szCs w:val="24"/>
        </w:rPr>
        <w:t>d</w:t>
      </w:r>
      <w:r w:rsidR="00572F62" w:rsidRPr="00C05AA1">
        <w:rPr>
          <w:rFonts w:ascii="Arial Narrow" w:eastAsia="Calibri" w:hAnsi="Arial Narrow" w:cs="Times New Roman"/>
          <w:b w:val="0"/>
          <w:color w:val="7030A0"/>
          <w:szCs w:val="24"/>
        </w:rPr>
        <w:t>area</w:t>
      </w:r>
      <w:r w:rsidR="00572F62" w:rsidRPr="00C05AA1">
        <w:rPr>
          <w:rFonts w:ascii="Arial Narrow" w:eastAsia="Calibri" w:hAnsi="Arial Narrow" w:cs="Times New Roman"/>
          <w:b w:val="0"/>
          <w:color w:val="70AD47" w:themeColor="accent6"/>
          <w:szCs w:val="24"/>
        </w:rPr>
        <w:t>08</w:t>
      </w:r>
      <w:r w:rsidR="00572F62">
        <w:rPr>
          <w:rFonts w:ascii="Arial Narrow" w:eastAsia="Calibri" w:hAnsi="Arial Narrow" w:cs="Times New Roman"/>
          <w:b w:val="0"/>
          <w:szCs w:val="24"/>
        </w:rPr>
        <w:t xml:space="preserve">, </w:t>
      </w:r>
      <w:r w:rsidR="007F1CE7">
        <w:rPr>
          <w:rFonts w:ascii="Arial Narrow" w:eastAsia="Calibri" w:hAnsi="Arial Narrow" w:cs="Times New Roman"/>
          <w:b w:val="0"/>
          <w:szCs w:val="24"/>
        </w:rPr>
        <w:t>já</w:t>
      </w:r>
      <w:r w:rsidR="00572F62">
        <w:rPr>
          <w:rFonts w:ascii="Arial Narrow" w:eastAsia="Calibri" w:hAnsi="Arial Narrow" w:cs="Times New Roman"/>
          <w:b w:val="0"/>
          <w:szCs w:val="24"/>
        </w:rPr>
        <w:t xml:space="preserve"> </w:t>
      </w:r>
      <w:r w:rsidR="007F1CE7">
        <w:rPr>
          <w:rFonts w:ascii="Arial Narrow" w:eastAsia="Calibri" w:hAnsi="Arial Narrow" w:cs="Times New Roman"/>
          <w:b w:val="0"/>
          <w:szCs w:val="24"/>
        </w:rPr>
        <w:t xml:space="preserve">as </w:t>
      </w:r>
      <w:r w:rsidR="00572F62">
        <w:rPr>
          <w:rFonts w:ascii="Arial Narrow" w:eastAsia="Calibri" w:hAnsi="Arial Narrow" w:cs="Times New Roman"/>
          <w:b w:val="0"/>
          <w:szCs w:val="24"/>
        </w:rPr>
        <w:t>outras variáveis</w:t>
      </w:r>
      <w:r w:rsidR="007F1CE7">
        <w:rPr>
          <w:rFonts w:ascii="Arial Narrow" w:eastAsia="Calibri" w:hAnsi="Arial Narrow" w:cs="Times New Roman"/>
          <w:b w:val="0"/>
          <w:szCs w:val="24"/>
        </w:rPr>
        <w:t xml:space="preserve"> </w:t>
      </w:r>
      <w:r w:rsidR="007F1CE7" w:rsidRPr="00623294">
        <w:rPr>
          <w:rFonts w:ascii="Arial Narrow" w:eastAsia="Calibri" w:hAnsi="Arial Narrow" w:cs="Times New Roman"/>
          <w:b w:val="0"/>
          <w:color w:val="ED7D31" w:themeColor="accent2"/>
          <w:szCs w:val="24"/>
        </w:rPr>
        <w:t>&lt;nome do componente&gt;</w:t>
      </w:r>
      <w:r w:rsidR="007F1CE7" w:rsidRPr="00623294">
        <w:rPr>
          <w:rFonts w:ascii="Arial Narrow" w:eastAsia="Calibri" w:hAnsi="Arial Narrow" w:cs="Times New Roman"/>
          <w:b w:val="0"/>
          <w:color w:val="7030A0"/>
          <w:szCs w:val="24"/>
        </w:rPr>
        <w:t>&lt;variável espacial&gt;</w:t>
      </w:r>
      <w:r w:rsidR="007F1CE7">
        <w:rPr>
          <w:rFonts w:ascii="Arial Narrow" w:eastAsia="Calibri" w:hAnsi="Arial Narrow" w:cs="Times New Roman"/>
          <w:b w:val="0"/>
          <w:szCs w:val="24"/>
        </w:rPr>
        <w:t xml:space="preserve">, exemplo: </w:t>
      </w:r>
      <w:r w:rsidR="007F1CE7">
        <w:rPr>
          <w:rFonts w:ascii="Arial Narrow" w:eastAsia="Calibri" w:hAnsi="Arial Narrow" w:cs="Times New Roman"/>
          <w:b w:val="0"/>
          <w:color w:val="ED7D31" w:themeColor="accent2"/>
          <w:szCs w:val="24"/>
        </w:rPr>
        <w:t>dg</w:t>
      </w:r>
      <w:r w:rsidR="007F1CE7" w:rsidRPr="00623294">
        <w:rPr>
          <w:rFonts w:ascii="Arial Narrow" w:eastAsia="Calibri" w:hAnsi="Arial Narrow" w:cs="Times New Roman"/>
          <w:b w:val="0"/>
          <w:color w:val="7030A0"/>
          <w:szCs w:val="24"/>
        </w:rPr>
        <w:t>_</w:t>
      </w:r>
      <w:r w:rsidR="00B45F9F">
        <w:rPr>
          <w:rFonts w:ascii="Arial Narrow" w:eastAsia="Calibri" w:hAnsi="Arial Narrow" w:cs="Times New Roman"/>
          <w:b w:val="0"/>
          <w:color w:val="7030A0"/>
          <w:szCs w:val="24"/>
        </w:rPr>
        <w:t>loss1</w:t>
      </w:r>
      <w:r>
        <w:rPr>
          <w:rFonts w:ascii="Arial Narrow" w:eastAsia="Calibri" w:hAnsi="Arial Narrow" w:cs="Times New Roman"/>
          <w:b w:val="0"/>
          <w:szCs w:val="24"/>
        </w:rPr>
        <w:t xml:space="preserve">. </w:t>
      </w:r>
    </w:p>
    <w:p w14:paraId="6B0B5A6C" w14:textId="77777777" w:rsidR="00866389" w:rsidRDefault="00866389" w:rsidP="00866389">
      <w:pPr>
        <w:rPr>
          <w:rFonts w:ascii="Arial Narrow" w:eastAsia="Calibri" w:hAnsi="Arial Narrow" w:cs="Times New Roman"/>
          <w:b w:val="0"/>
          <w:szCs w:val="24"/>
        </w:rPr>
      </w:pPr>
    </w:p>
    <w:p w14:paraId="2D98BF6C" w14:textId="3B013119" w:rsidR="00866389" w:rsidRDefault="00866389" w:rsidP="00866389">
      <w:pPr>
        <w:rPr>
          <w:rFonts w:ascii="Arial Narrow" w:eastAsia="Calibri" w:hAnsi="Arial Narrow" w:cs="Times New Roman"/>
          <w:b w:val="0"/>
          <w:szCs w:val="24"/>
        </w:rPr>
      </w:pPr>
      <w:r>
        <w:rPr>
          <w:rFonts w:ascii="Arial Narrow" w:eastAsia="Calibri" w:hAnsi="Arial Narrow" w:cs="Times New Roman"/>
          <w:b w:val="0"/>
          <w:szCs w:val="24"/>
        </w:rPr>
        <w:t>As variáveis disponíveis no banco de dado espacial são:</w:t>
      </w:r>
    </w:p>
    <w:p w14:paraId="3D8EC72C" w14:textId="07FFC762" w:rsidR="00540F31" w:rsidRDefault="00540F31" w:rsidP="00540F31">
      <w:pPr>
        <w:ind w:left="708"/>
        <w:rPr>
          <w:rFonts w:ascii="Arial Narrow" w:eastAsia="Calibri" w:hAnsi="Arial Narrow" w:cs="Times New Roman"/>
          <w:b w:val="0"/>
          <w:szCs w:val="24"/>
        </w:rPr>
      </w:pPr>
      <w:r>
        <w:rPr>
          <w:rFonts w:ascii="Arial Narrow" w:eastAsia="Calibri" w:hAnsi="Arial Narrow" w:cs="Times New Roman"/>
          <w:b w:val="0"/>
          <w:color w:val="7030A0"/>
          <w:szCs w:val="24"/>
        </w:rPr>
        <w:t>_darea</w:t>
      </w:r>
      <w:r>
        <w:rPr>
          <w:rFonts w:ascii="Arial Narrow" w:eastAsia="Calibri" w:hAnsi="Arial Narrow" w:cs="Times New Roman"/>
          <w:b w:val="0"/>
          <w:szCs w:val="24"/>
        </w:rPr>
        <w:t>:</w:t>
      </w:r>
      <w:r w:rsidR="003008EA" w:rsidRPr="003008EA">
        <w:rPr>
          <w:rFonts w:ascii="Arial Narrow" w:eastAsia="Calibri" w:hAnsi="Arial Narrow" w:cs="Times New Roman"/>
          <w:b w:val="0"/>
          <w:szCs w:val="24"/>
        </w:rPr>
        <w:t xml:space="preserve"> área identificada como degradada nesse ano por eventos de fogo / registro (ha)</w:t>
      </w:r>
      <w:r>
        <w:rPr>
          <w:rFonts w:ascii="Arial Narrow" w:eastAsia="Calibri" w:hAnsi="Arial Narrow" w:cs="Times New Roman"/>
          <w:b w:val="0"/>
          <w:szCs w:val="24"/>
        </w:rPr>
        <w:t>.</w:t>
      </w:r>
    </w:p>
    <w:p w14:paraId="14A6F832" w14:textId="39268925" w:rsidR="00540F31" w:rsidRDefault="00A20F2D" w:rsidP="00540F31">
      <w:pPr>
        <w:ind w:left="708"/>
        <w:rPr>
          <w:rFonts w:ascii="Arial Narrow" w:eastAsia="Calibri" w:hAnsi="Arial Narrow" w:cs="Times New Roman"/>
          <w:b w:val="0"/>
          <w:szCs w:val="24"/>
        </w:rPr>
      </w:pPr>
      <w:r>
        <w:rPr>
          <w:rFonts w:ascii="Arial Narrow" w:eastAsia="Calibri" w:hAnsi="Arial Narrow" w:cs="Times New Roman"/>
          <w:b w:val="0"/>
          <w:color w:val="7030A0"/>
          <w:szCs w:val="24"/>
        </w:rPr>
        <w:t>_loss1</w:t>
      </w:r>
      <w:r w:rsidR="00540F31">
        <w:rPr>
          <w:rFonts w:ascii="Arial Narrow" w:eastAsia="Calibri" w:hAnsi="Arial Narrow" w:cs="Times New Roman"/>
          <w:b w:val="0"/>
          <w:szCs w:val="24"/>
        </w:rPr>
        <w:t>: porcentagem</w:t>
      </w:r>
      <w:r w:rsidR="00540F31" w:rsidRPr="00721B3B">
        <w:rPr>
          <w:rFonts w:ascii="Arial Narrow" w:eastAsia="Calibri" w:hAnsi="Arial Narrow" w:cs="Times New Roman"/>
          <w:b w:val="0"/>
          <w:szCs w:val="24"/>
        </w:rPr>
        <w:t xml:space="preserve"> de </w:t>
      </w:r>
      <w:r w:rsidR="00540F31">
        <w:rPr>
          <w:rFonts w:ascii="Arial Narrow" w:eastAsia="Calibri" w:hAnsi="Arial Narrow" w:cs="Times New Roman"/>
          <w:b w:val="0"/>
          <w:szCs w:val="24"/>
        </w:rPr>
        <w:t>biomassa acima do solo</w:t>
      </w:r>
      <w:r w:rsidR="00540F31" w:rsidRPr="00721B3B">
        <w:rPr>
          <w:rFonts w:ascii="Arial Narrow" w:eastAsia="Calibri" w:hAnsi="Arial Narrow" w:cs="Times New Roman"/>
          <w:b w:val="0"/>
          <w:szCs w:val="24"/>
        </w:rPr>
        <w:t xml:space="preserve"> perdid</w:t>
      </w:r>
      <w:r w:rsidR="00540F31">
        <w:rPr>
          <w:rFonts w:ascii="Arial Narrow" w:eastAsia="Calibri" w:hAnsi="Arial Narrow" w:cs="Times New Roman"/>
          <w:b w:val="0"/>
          <w:szCs w:val="24"/>
        </w:rPr>
        <w:t>a</w:t>
      </w:r>
      <w:r w:rsidR="00540F31" w:rsidRPr="00721B3B">
        <w:rPr>
          <w:rFonts w:ascii="Arial Narrow" w:eastAsia="Calibri" w:hAnsi="Arial Narrow" w:cs="Times New Roman"/>
          <w:b w:val="0"/>
          <w:szCs w:val="24"/>
        </w:rPr>
        <w:t xml:space="preserve"> como resultado do evento</w:t>
      </w:r>
      <w:r w:rsidR="00540F31">
        <w:rPr>
          <w:rFonts w:ascii="Arial Narrow" w:eastAsia="Calibri" w:hAnsi="Arial Narrow" w:cs="Times New Roman"/>
          <w:b w:val="0"/>
          <w:szCs w:val="24"/>
        </w:rPr>
        <w:t>.</w:t>
      </w:r>
    </w:p>
    <w:p w14:paraId="648C4179" w14:textId="0B38E156" w:rsidR="00540F31" w:rsidRDefault="00A20F2D" w:rsidP="00540F31">
      <w:pPr>
        <w:ind w:left="708"/>
        <w:rPr>
          <w:rFonts w:ascii="Arial Narrow" w:eastAsia="Calibri" w:hAnsi="Arial Narrow" w:cs="Times New Roman"/>
          <w:b w:val="0"/>
          <w:szCs w:val="24"/>
        </w:rPr>
      </w:pPr>
      <w:r>
        <w:rPr>
          <w:rFonts w:ascii="Arial Narrow" w:eastAsia="Calibri" w:hAnsi="Arial Narrow" w:cs="Times New Roman"/>
          <w:b w:val="0"/>
          <w:color w:val="7030A0"/>
          <w:szCs w:val="24"/>
        </w:rPr>
        <w:t>_loss</w:t>
      </w:r>
      <w:r w:rsidR="003008EA">
        <w:rPr>
          <w:rFonts w:ascii="Arial Narrow" w:eastAsia="Calibri" w:hAnsi="Arial Narrow" w:cs="Times New Roman"/>
          <w:b w:val="0"/>
          <w:color w:val="7030A0"/>
          <w:szCs w:val="24"/>
        </w:rPr>
        <w:t>2</w:t>
      </w:r>
      <w:r w:rsidR="00540F31">
        <w:rPr>
          <w:rFonts w:ascii="Arial Narrow" w:eastAsia="Calibri" w:hAnsi="Arial Narrow" w:cs="Times New Roman"/>
          <w:b w:val="0"/>
          <w:szCs w:val="24"/>
        </w:rPr>
        <w:t>: porcentagem</w:t>
      </w:r>
      <w:r w:rsidR="00540F31" w:rsidRPr="00721B3B">
        <w:rPr>
          <w:rFonts w:ascii="Arial Narrow" w:eastAsia="Calibri" w:hAnsi="Arial Narrow" w:cs="Times New Roman"/>
          <w:b w:val="0"/>
          <w:szCs w:val="24"/>
        </w:rPr>
        <w:t xml:space="preserve"> de </w:t>
      </w:r>
      <w:r w:rsidR="00540F31">
        <w:rPr>
          <w:rFonts w:ascii="Arial Narrow" w:eastAsia="Calibri" w:hAnsi="Arial Narrow" w:cs="Times New Roman"/>
          <w:b w:val="0"/>
          <w:szCs w:val="24"/>
        </w:rPr>
        <w:t>biomassa abaixo do solo</w:t>
      </w:r>
      <w:r w:rsidR="00540F31" w:rsidRPr="00721B3B">
        <w:rPr>
          <w:rFonts w:ascii="Arial Narrow" w:eastAsia="Calibri" w:hAnsi="Arial Narrow" w:cs="Times New Roman"/>
          <w:b w:val="0"/>
          <w:szCs w:val="24"/>
        </w:rPr>
        <w:t xml:space="preserve"> perdid</w:t>
      </w:r>
      <w:r w:rsidR="00540F31">
        <w:rPr>
          <w:rFonts w:ascii="Arial Narrow" w:eastAsia="Calibri" w:hAnsi="Arial Narrow" w:cs="Times New Roman"/>
          <w:b w:val="0"/>
          <w:szCs w:val="24"/>
        </w:rPr>
        <w:t>a</w:t>
      </w:r>
      <w:r w:rsidR="00540F31" w:rsidRPr="00721B3B">
        <w:rPr>
          <w:rFonts w:ascii="Arial Narrow" w:eastAsia="Calibri" w:hAnsi="Arial Narrow" w:cs="Times New Roman"/>
          <w:b w:val="0"/>
          <w:szCs w:val="24"/>
        </w:rPr>
        <w:t xml:space="preserve"> como resultado do evento</w:t>
      </w:r>
      <w:r w:rsidR="00540F31">
        <w:rPr>
          <w:rFonts w:ascii="Arial Narrow" w:eastAsia="Calibri" w:hAnsi="Arial Narrow" w:cs="Times New Roman"/>
          <w:b w:val="0"/>
          <w:szCs w:val="24"/>
        </w:rPr>
        <w:t>.</w:t>
      </w:r>
    </w:p>
    <w:p w14:paraId="73B89858" w14:textId="5BB09242" w:rsidR="00540F31" w:rsidRDefault="003008EA" w:rsidP="00540F31">
      <w:pPr>
        <w:ind w:left="708"/>
        <w:rPr>
          <w:rFonts w:ascii="Arial Narrow" w:eastAsia="Calibri" w:hAnsi="Arial Narrow" w:cs="Times New Roman"/>
          <w:b w:val="0"/>
          <w:szCs w:val="24"/>
        </w:rPr>
      </w:pPr>
      <w:r>
        <w:rPr>
          <w:rFonts w:ascii="Arial Narrow" w:eastAsia="Calibri" w:hAnsi="Arial Narrow" w:cs="Times New Roman"/>
          <w:b w:val="0"/>
          <w:color w:val="7030A0"/>
          <w:szCs w:val="24"/>
        </w:rPr>
        <w:t>_loss3</w:t>
      </w:r>
      <w:r w:rsidR="00540F31">
        <w:rPr>
          <w:rFonts w:ascii="Arial Narrow" w:eastAsia="Calibri" w:hAnsi="Arial Narrow" w:cs="Times New Roman"/>
          <w:b w:val="0"/>
          <w:szCs w:val="24"/>
        </w:rPr>
        <w:t>: porcentagem</w:t>
      </w:r>
      <w:r w:rsidR="00540F31" w:rsidRPr="00721B3B">
        <w:rPr>
          <w:rFonts w:ascii="Arial Narrow" w:eastAsia="Calibri" w:hAnsi="Arial Narrow" w:cs="Times New Roman"/>
          <w:b w:val="0"/>
          <w:szCs w:val="24"/>
        </w:rPr>
        <w:t xml:space="preserve"> de </w:t>
      </w:r>
      <w:r w:rsidR="00540F31">
        <w:rPr>
          <w:rFonts w:ascii="Arial Narrow" w:eastAsia="Calibri" w:hAnsi="Arial Narrow" w:cs="Times New Roman"/>
          <w:b w:val="0"/>
          <w:szCs w:val="24"/>
        </w:rPr>
        <w:t>madeira morta</w:t>
      </w:r>
      <w:r w:rsidR="00540F31" w:rsidRPr="00721B3B">
        <w:rPr>
          <w:rFonts w:ascii="Arial Narrow" w:eastAsia="Calibri" w:hAnsi="Arial Narrow" w:cs="Times New Roman"/>
          <w:b w:val="0"/>
          <w:szCs w:val="24"/>
        </w:rPr>
        <w:t xml:space="preserve"> perdid</w:t>
      </w:r>
      <w:r w:rsidR="00540F31">
        <w:rPr>
          <w:rFonts w:ascii="Arial Narrow" w:eastAsia="Calibri" w:hAnsi="Arial Narrow" w:cs="Times New Roman"/>
          <w:b w:val="0"/>
          <w:szCs w:val="24"/>
        </w:rPr>
        <w:t>a</w:t>
      </w:r>
      <w:r w:rsidR="00540F31" w:rsidRPr="00721B3B">
        <w:rPr>
          <w:rFonts w:ascii="Arial Narrow" w:eastAsia="Calibri" w:hAnsi="Arial Narrow" w:cs="Times New Roman"/>
          <w:b w:val="0"/>
          <w:szCs w:val="24"/>
        </w:rPr>
        <w:t xml:space="preserve"> como resultado do evento</w:t>
      </w:r>
      <w:r w:rsidR="00540F31">
        <w:rPr>
          <w:rFonts w:ascii="Arial Narrow" w:eastAsia="Calibri" w:hAnsi="Arial Narrow" w:cs="Times New Roman"/>
          <w:b w:val="0"/>
          <w:szCs w:val="24"/>
        </w:rPr>
        <w:t>.</w:t>
      </w:r>
    </w:p>
    <w:p w14:paraId="0BB95C90" w14:textId="28C6C70D" w:rsidR="00540F31" w:rsidRDefault="003008EA" w:rsidP="00540F31">
      <w:pPr>
        <w:ind w:left="708"/>
        <w:rPr>
          <w:rFonts w:ascii="Arial Narrow" w:eastAsia="Calibri" w:hAnsi="Arial Narrow" w:cs="Times New Roman"/>
          <w:b w:val="0"/>
          <w:szCs w:val="24"/>
        </w:rPr>
      </w:pPr>
      <w:r>
        <w:rPr>
          <w:rFonts w:ascii="Arial Narrow" w:eastAsia="Calibri" w:hAnsi="Arial Narrow" w:cs="Times New Roman"/>
          <w:b w:val="0"/>
          <w:color w:val="7030A0"/>
          <w:szCs w:val="24"/>
        </w:rPr>
        <w:t>_loss4</w:t>
      </w:r>
      <w:r w:rsidR="00540F31">
        <w:rPr>
          <w:rFonts w:ascii="Arial Narrow" w:eastAsia="Calibri" w:hAnsi="Arial Narrow" w:cs="Times New Roman"/>
          <w:b w:val="0"/>
          <w:szCs w:val="24"/>
        </w:rPr>
        <w:t>: porcentagem</w:t>
      </w:r>
      <w:r w:rsidR="00540F31" w:rsidRPr="00721B3B">
        <w:rPr>
          <w:rFonts w:ascii="Arial Narrow" w:eastAsia="Calibri" w:hAnsi="Arial Narrow" w:cs="Times New Roman"/>
          <w:b w:val="0"/>
          <w:szCs w:val="24"/>
        </w:rPr>
        <w:t xml:space="preserve"> de </w:t>
      </w:r>
      <w:r w:rsidR="00540F31">
        <w:rPr>
          <w:rFonts w:ascii="Arial Narrow" w:eastAsia="Calibri" w:hAnsi="Arial Narrow" w:cs="Times New Roman"/>
          <w:b w:val="0"/>
          <w:szCs w:val="24"/>
        </w:rPr>
        <w:t>serapilheira</w:t>
      </w:r>
      <w:r w:rsidR="00540F31" w:rsidRPr="00721B3B">
        <w:rPr>
          <w:rFonts w:ascii="Arial Narrow" w:eastAsia="Calibri" w:hAnsi="Arial Narrow" w:cs="Times New Roman"/>
          <w:b w:val="0"/>
          <w:szCs w:val="24"/>
        </w:rPr>
        <w:t xml:space="preserve"> perdid</w:t>
      </w:r>
      <w:r w:rsidR="00540F31">
        <w:rPr>
          <w:rFonts w:ascii="Arial Narrow" w:eastAsia="Calibri" w:hAnsi="Arial Narrow" w:cs="Times New Roman"/>
          <w:b w:val="0"/>
          <w:szCs w:val="24"/>
        </w:rPr>
        <w:t>a</w:t>
      </w:r>
      <w:r w:rsidR="00540F31" w:rsidRPr="00721B3B">
        <w:rPr>
          <w:rFonts w:ascii="Arial Narrow" w:eastAsia="Calibri" w:hAnsi="Arial Narrow" w:cs="Times New Roman"/>
          <w:b w:val="0"/>
          <w:szCs w:val="24"/>
        </w:rPr>
        <w:t xml:space="preserve"> como resultado do evento</w:t>
      </w:r>
      <w:r w:rsidR="00540F31">
        <w:rPr>
          <w:rFonts w:ascii="Arial Narrow" w:eastAsia="Calibri" w:hAnsi="Arial Narrow" w:cs="Times New Roman"/>
          <w:b w:val="0"/>
          <w:szCs w:val="24"/>
        </w:rPr>
        <w:t>.</w:t>
      </w:r>
    </w:p>
    <w:p w14:paraId="5ADE545B" w14:textId="7E8120F1" w:rsidR="00866389" w:rsidRDefault="003008EA" w:rsidP="00D96EA6">
      <w:pPr>
        <w:ind w:left="708"/>
        <w:rPr>
          <w:rFonts w:ascii="Arial Narrow" w:eastAsia="Calibri" w:hAnsi="Arial Narrow" w:cs="Times New Roman"/>
          <w:b w:val="0"/>
          <w:szCs w:val="24"/>
        </w:rPr>
      </w:pPr>
      <w:r>
        <w:rPr>
          <w:rFonts w:ascii="Arial Narrow" w:eastAsia="Calibri" w:hAnsi="Arial Narrow" w:cs="Times New Roman"/>
          <w:b w:val="0"/>
          <w:color w:val="7030A0"/>
          <w:szCs w:val="24"/>
        </w:rPr>
        <w:t>_pr</w:t>
      </w:r>
      <w:r w:rsidR="00540F31">
        <w:rPr>
          <w:rFonts w:ascii="Arial Narrow" w:eastAsia="Calibri" w:hAnsi="Arial Narrow" w:cs="Times New Roman"/>
          <w:b w:val="0"/>
          <w:szCs w:val="24"/>
        </w:rPr>
        <w:t>: n</w:t>
      </w:r>
      <w:r w:rsidR="00540F31" w:rsidRPr="002E072F">
        <w:rPr>
          <w:rFonts w:ascii="Arial Narrow" w:eastAsia="Calibri" w:hAnsi="Arial Narrow" w:cs="Times New Roman"/>
          <w:b w:val="0"/>
          <w:szCs w:val="24"/>
        </w:rPr>
        <w:t>úmero de anos para recuperar a biomassa perdida</w:t>
      </w:r>
      <w:r w:rsidR="00540F31">
        <w:rPr>
          <w:rFonts w:ascii="Arial Narrow" w:eastAsia="Calibri" w:hAnsi="Arial Narrow" w:cs="Times New Roman"/>
          <w:b w:val="0"/>
          <w:szCs w:val="24"/>
        </w:rPr>
        <w:t>.</w:t>
      </w:r>
      <w:r w:rsidR="00EE02BD">
        <w:rPr>
          <w:rFonts w:ascii="Arial Narrow" w:eastAsia="Calibri" w:hAnsi="Arial Narrow" w:cs="Times New Roman"/>
          <w:b w:val="0"/>
          <w:szCs w:val="24"/>
        </w:rPr>
        <w:br w:type="page"/>
      </w:r>
    </w:p>
    <w:p w14:paraId="5D86C6EC" w14:textId="6985AA70" w:rsidR="000A0EF8" w:rsidRPr="00E83F2E" w:rsidRDefault="002B0415" w:rsidP="000A0EF8">
      <w:pPr>
        <w:pStyle w:val="Ttulo2"/>
        <w:rPr>
          <w:rFonts w:eastAsia="Calibri"/>
        </w:rPr>
      </w:pPr>
      <w:bookmarkStart w:id="15" w:name="_Toc501097318"/>
      <w:r>
        <w:rPr>
          <w:rFonts w:eastAsia="Calibri"/>
        </w:rPr>
        <w:lastRenderedPageBreak/>
        <w:t>Modelo Não Espacial</w:t>
      </w:r>
      <w:bookmarkEnd w:id="15"/>
    </w:p>
    <w:p w14:paraId="59E6A7B3" w14:textId="50870864" w:rsidR="0002708D" w:rsidRDefault="0002708D">
      <w:pPr>
        <w:rPr>
          <w:rFonts w:ascii="Arial Narrow" w:eastAsia="Calibri" w:hAnsi="Arial Narrow" w:cs="Times New Roman"/>
          <w:b w:val="0"/>
          <w:szCs w:val="24"/>
        </w:rPr>
      </w:pPr>
    </w:p>
    <w:p w14:paraId="03804DAF" w14:textId="04889EE1" w:rsidR="006D216C" w:rsidRDefault="0077699B">
      <w:pPr>
        <w:rPr>
          <w:rFonts w:ascii="Arial Narrow" w:eastAsia="Calibri" w:hAnsi="Arial Narrow" w:cs="Times New Roman"/>
          <w:b w:val="0"/>
          <w:szCs w:val="24"/>
        </w:rPr>
      </w:pPr>
      <w:r w:rsidRPr="0077699B">
        <w:rPr>
          <w:rFonts w:ascii="Arial Narrow" w:eastAsia="Calibri" w:hAnsi="Arial Narrow" w:cs="Times New Roman"/>
          <w:b w:val="0"/>
          <w:szCs w:val="24"/>
        </w:rPr>
        <w:t xml:space="preserve">Para o período de tempo o qual apenas taxas de desmatamento não espaciais estão disponíveis, usamos </w:t>
      </w:r>
      <w:r w:rsidR="00F60D71">
        <w:rPr>
          <w:rFonts w:ascii="Arial Narrow" w:eastAsia="Calibri" w:hAnsi="Arial Narrow" w:cs="Times New Roman"/>
          <w:b w:val="0"/>
          <w:szCs w:val="24"/>
        </w:rPr>
        <w:t>no INPE-EM</w:t>
      </w:r>
      <w:r w:rsidRPr="0077699B">
        <w:rPr>
          <w:rFonts w:ascii="Arial Narrow" w:eastAsia="Calibri" w:hAnsi="Arial Narrow" w:cs="Times New Roman"/>
          <w:b w:val="0"/>
          <w:szCs w:val="24"/>
        </w:rPr>
        <w:t xml:space="preserve"> o </w:t>
      </w:r>
      <w:r w:rsidR="00F60D71">
        <w:rPr>
          <w:rFonts w:ascii="Arial Narrow" w:eastAsia="Calibri" w:hAnsi="Arial Narrow" w:cs="Times New Roman"/>
          <w:b w:val="0"/>
          <w:szCs w:val="24"/>
        </w:rPr>
        <w:t>Modelo Não Espacial</w:t>
      </w:r>
      <w:r w:rsidRPr="0077699B">
        <w:rPr>
          <w:rFonts w:ascii="Arial Narrow" w:eastAsia="Calibri" w:hAnsi="Arial Narrow" w:cs="Times New Roman"/>
          <w:b w:val="0"/>
          <w:szCs w:val="24"/>
        </w:rPr>
        <w:t xml:space="preserve">. </w:t>
      </w:r>
      <w:r w:rsidR="005A3319">
        <w:rPr>
          <w:rFonts w:ascii="Arial Narrow" w:eastAsia="Calibri" w:hAnsi="Arial Narrow" w:cs="Times New Roman"/>
          <w:b w:val="0"/>
          <w:szCs w:val="24"/>
        </w:rPr>
        <w:t>O</w:t>
      </w:r>
      <w:r w:rsidRPr="0077699B">
        <w:rPr>
          <w:rFonts w:ascii="Arial Narrow" w:eastAsia="Calibri" w:hAnsi="Arial Narrow" w:cs="Times New Roman"/>
          <w:b w:val="0"/>
          <w:szCs w:val="24"/>
        </w:rPr>
        <w:t xml:space="preserve"> modelo não espacial é equivalente a usar uma grade regular composta por uma única célula.</w:t>
      </w:r>
    </w:p>
    <w:p w14:paraId="7B080B54" w14:textId="77777777" w:rsidR="006D216C" w:rsidRDefault="006D216C">
      <w:pPr>
        <w:rPr>
          <w:rFonts w:ascii="Arial Narrow" w:eastAsia="Calibri" w:hAnsi="Arial Narrow" w:cs="Times New Roman"/>
          <w:b w:val="0"/>
          <w:szCs w:val="24"/>
        </w:rPr>
      </w:pPr>
    </w:p>
    <w:p w14:paraId="6759D6AB" w14:textId="254D7618" w:rsidR="00D358A4" w:rsidRDefault="00910347">
      <w:pPr>
        <w:rPr>
          <w:rFonts w:ascii="Arial Narrow" w:eastAsia="Calibri" w:hAnsi="Arial Narrow" w:cs="Times New Roman"/>
          <w:b w:val="0"/>
          <w:szCs w:val="24"/>
        </w:rPr>
      </w:pPr>
      <w:r>
        <w:rPr>
          <w:rFonts w:ascii="Arial Narrow" w:eastAsia="Calibri" w:hAnsi="Arial Narrow" w:cs="Times New Roman"/>
          <w:b w:val="0"/>
          <w:szCs w:val="24"/>
        </w:rPr>
        <w:t>Para utilizar um modelo não espacial, o mesmo deve estar parametrizado na interface</w:t>
      </w:r>
      <w:r w:rsidR="00233C2E">
        <w:rPr>
          <w:rFonts w:ascii="Arial Narrow" w:eastAsia="Calibri" w:hAnsi="Arial Narrow" w:cs="Times New Roman"/>
          <w:b w:val="0"/>
          <w:szCs w:val="24"/>
        </w:rPr>
        <w:t>.</w:t>
      </w:r>
      <w:r>
        <w:rPr>
          <w:rFonts w:ascii="Arial Narrow" w:eastAsia="Calibri" w:hAnsi="Arial Narrow" w:cs="Times New Roman"/>
          <w:b w:val="0"/>
          <w:szCs w:val="24"/>
        </w:rPr>
        <w:t xml:space="preserve"> </w:t>
      </w:r>
      <w:r w:rsidR="00233C2E">
        <w:rPr>
          <w:rFonts w:ascii="Arial Narrow" w:eastAsia="Calibri" w:hAnsi="Arial Narrow" w:cs="Times New Roman"/>
          <w:b w:val="0"/>
          <w:szCs w:val="24"/>
        </w:rPr>
        <w:t>A</w:t>
      </w:r>
      <w:r>
        <w:rPr>
          <w:rFonts w:ascii="Arial Narrow" w:eastAsia="Calibri" w:hAnsi="Arial Narrow" w:cs="Times New Roman"/>
          <w:b w:val="0"/>
          <w:szCs w:val="24"/>
        </w:rPr>
        <w:t>o gerar os arquivos a</w:t>
      </w:r>
      <w:r w:rsidR="007842C3">
        <w:rPr>
          <w:rFonts w:ascii="Arial Narrow" w:eastAsia="Calibri" w:hAnsi="Arial Narrow" w:cs="Times New Roman"/>
          <w:b w:val="0"/>
          <w:szCs w:val="24"/>
        </w:rPr>
        <w:t>s</w:t>
      </w:r>
      <w:r>
        <w:rPr>
          <w:rFonts w:ascii="Arial Narrow" w:eastAsia="Calibri" w:hAnsi="Arial Narrow" w:cs="Times New Roman"/>
          <w:b w:val="0"/>
          <w:szCs w:val="24"/>
        </w:rPr>
        <w:t xml:space="preserve"> opç</w:t>
      </w:r>
      <w:r w:rsidR="007842C3">
        <w:rPr>
          <w:rFonts w:ascii="Arial Narrow" w:eastAsia="Calibri" w:hAnsi="Arial Narrow" w:cs="Times New Roman"/>
          <w:b w:val="0"/>
          <w:szCs w:val="24"/>
        </w:rPr>
        <w:t>ões</w:t>
      </w:r>
      <w:r>
        <w:rPr>
          <w:rFonts w:ascii="Arial Narrow" w:eastAsia="Calibri" w:hAnsi="Arial Narrow" w:cs="Times New Roman"/>
          <w:b w:val="0"/>
          <w:szCs w:val="24"/>
        </w:rPr>
        <w:t xml:space="preserve"> Modelo Não Espacial</w:t>
      </w:r>
      <w:r w:rsidR="007842C3">
        <w:rPr>
          <w:rFonts w:ascii="Arial Narrow" w:eastAsia="Calibri" w:hAnsi="Arial Narrow" w:cs="Times New Roman"/>
          <w:b w:val="0"/>
          <w:szCs w:val="24"/>
        </w:rPr>
        <w:t xml:space="preserve"> e Modelo Combinado</w:t>
      </w:r>
      <w:r w:rsidR="002A2BB3">
        <w:rPr>
          <w:rFonts w:ascii="Arial Narrow" w:eastAsia="Calibri" w:hAnsi="Arial Narrow" w:cs="Times New Roman"/>
          <w:b w:val="0"/>
          <w:szCs w:val="24"/>
        </w:rPr>
        <w:t xml:space="preserve"> utilizarão o modelo não espacial.</w:t>
      </w:r>
    </w:p>
    <w:p w14:paraId="7284E798" w14:textId="564FC059" w:rsidR="00910347" w:rsidRDefault="00910347">
      <w:pPr>
        <w:rPr>
          <w:rFonts w:ascii="Arial Narrow" w:eastAsia="Calibri" w:hAnsi="Arial Narrow" w:cs="Times New Roman"/>
          <w:b w:val="0"/>
          <w:szCs w:val="24"/>
        </w:rPr>
      </w:pPr>
    </w:p>
    <w:p w14:paraId="4C92FEA2" w14:textId="37547EB6" w:rsidR="00910347" w:rsidRDefault="00910347">
      <w:pPr>
        <w:rPr>
          <w:rFonts w:ascii="Arial Narrow" w:eastAsia="Calibri" w:hAnsi="Arial Narrow" w:cs="Times New Roman"/>
          <w:b w:val="0"/>
          <w:szCs w:val="24"/>
        </w:rPr>
      </w:pPr>
      <w:r>
        <w:rPr>
          <w:rFonts w:ascii="Arial Narrow" w:eastAsia="Calibri" w:hAnsi="Arial Narrow" w:cs="Times New Roman"/>
          <w:b w:val="0"/>
          <w:szCs w:val="24"/>
        </w:rPr>
        <w:t>Na interface temos os seguintes parâmetros</w:t>
      </w:r>
      <w:r w:rsidR="00664F61">
        <w:rPr>
          <w:rFonts w:ascii="Arial Narrow" w:eastAsia="Calibri" w:hAnsi="Arial Narrow" w:cs="Times New Roman"/>
          <w:b w:val="0"/>
          <w:szCs w:val="24"/>
        </w:rPr>
        <w:t>:</w:t>
      </w:r>
    </w:p>
    <w:p w14:paraId="3F8DE2A9" w14:textId="4D043E0A" w:rsidR="00664F61" w:rsidRDefault="00664F61" w:rsidP="00F02767">
      <w:pPr>
        <w:ind w:left="708"/>
        <w:rPr>
          <w:rFonts w:ascii="Arial Narrow" w:eastAsia="Calibri" w:hAnsi="Arial Narrow" w:cs="Times New Roman"/>
          <w:b w:val="0"/>
          <w:szCs w:val="24"/>
        </w:rPr>
      </w:pPr>
      <w:r>
        <w:rPr>
          <w:rFonts w:ascii="Arial Narrow" w:eastAsia="Calibri" w:hAnsi="Arial Narrow" w:cs="Times New Roman"/>
          <w:b w:val="0"/>
          <w:color w:val="7030A0"/>
          <w:szCs w:val="24"/>
        </w:rPr>
        <w:t>Nome do Modelo Não Espacial</w:t>
      </w:r>
      <w:r>
        <w:rPr>
          <w:rFonts w:ascii="Arial Narrow" w:eastAsia="Calibri" w:hAnsi="Arial Narrow" w:cs="Times New Roman"/>
          <w:b w:val="0"/>
          <w:szCs w:val="24"/>
        </w:rPr>
        <w:t>:</w:t>
      </w:r>
      <w:r w:rsidRPr="003008EA">
        <w:rPr>
          <w:rFonts w:ascii="Arial Narrow" w:eastAsia="Calibri" w:hAnsi="Arial Narrow" w:cs="Times New Roman"/>
          <w:b w:val="0"/>
          <w:szCs w:val="24"/>
        </w:rPr>
        <w:t xml:space="preserve"> </w:t>
      </w:r>
      <w:r>
        <w:rPr>
          <w:rFonts w:ascii="Arial Narrow" w:eastAsia="Calibri" w:hAnsi="Arial Narrow" w:cs="Times New Roman"/>
          <w:b w:val="0"/>
          <w:szCs w:val="24"/>
        </w:rPr>
        <w:t xml:space="preserve">nome </w:t>
      </w:r>
      <w:r w:rsidR="007B61C6">
        <w:rPr>
          <w:rFonts w:ascii="Arial Narrow" w:eastAsia="Calibri" w:hAnsi="Arial Narrow" w:cs="Times New Roman"/>
          <w:b w:val="0"/>
          <w:szCs w:val="24"/>
        </w:rPr>
        <w:t xml:space="preserve">que será utilizado </w:t>
      </w:r>
      <w:r w:rsidR="00012F3C">
        <w:rPr>
          <w:rFonts w:ascii="Arial Narrow" w:eastAsia="Calibri" w:hAnsi="Arial Narrow" w:cs="Times New Roman"/>
          <w:b w:val="0"/>
          <w:szCs w:val="24"/>
        </w:rPr>
        <w:t>para representar o modelo não espacial</w:t>
      </w:r>
      <w:r w:rsidR="00184668">
        <w:rPr>
          <w:rFonts w:ascii="Arial Narrow" w:eastAsia="Calibri" w:hAnsi="Arial Narrow" w:cs="Times New Roman"/>
          <w:b w:val="0"/>
          <w:szCs w:val="24"/>
        </w:rPr>
        <w:t xml:space="preserve"> dentro do script do modelo e sua</w:t>
      </w:r>
      <w:r w:rsidR="0061019E">
        <w:rPr>
          <w:rFonts w:ascii="Arial Narrow" w:eastAsia="Calibri" w:hAnsi="Arial Narrow" w:cs="Times New Roman"/>
          <w:b w:val="0"/>
          <w:szCs w:val="24"/>
        </w:rPr>
        <w:t xml:space="preserve"> saída </w:t>
      </w:r>
      <w:r w:rsidR="00EE02BD">
        <w:rPr>
          <w:rFonts w:ascii="Arial Narrow" w:eastAsia="Calibri" w:hAnsi="Arial Narrow" w:cs="Times New Roman"/>
          <w:b w:val="0"/>
          <w:szCs w:val="24"/>
        </w:rPr>
        <w:t xml:space="preserve">um arquivo com as mesmas informações da tela de resultado após a rodagem: </w:t>
      </w:r>
      <w:r w:rsidR="0061019E" w:rsidRPr="00EE02BD">
        <w:rPr>
          <w:rFonts w:ascii="Arial Narrow" w:eastAsia="Calibri" w:hAnsi="Arial Narrow" w:cs="Times New Roman"/>
          <w:b w:val="0"/>
          <w:i/>
          <w:color w:val="7030A0"/>
          <w:szCs w:val="24"/>
        </w:rPr>
        <w:t>&lt;nome&gt;</w:t>
      </w:r>
      <w:r w:rsidR="0061019E" w:rsidRPr="00EE02BD">
        <w:rPr>
          <w:rFonts w:ascii="Arial Narrow" w:eastAsia="Calibri" w:hAnsi="Arial Narrow" w:cs="Times New Roman"/>
          <w:b w:val="0"/>
          <w:i/>
          <w:szCs w:val="24"/>
        </w:rPr>
        <w:t>_results.tx</w:t>
      </w:r>
      <w:r w:rsidR="00EE02BD">
        <w:rPr>
          <w:rFonts w:ascii="Arial Narrow" w:eastAsia="Calibri" w:hAnsi="Arial Narrow" w:cs="Times New Roman"/>
          <w:b w:val="0"/>
          <w:i/>
          <w:szCs w:val="24"/>
        </w:rPr>
        <w:t>t</w:t>
      </w:r>
      <w:r w:rsidR="00184668">
        <w:rPr>
          <w:rFonts w:ascii="Arial Narrow" w:eastAsia="Calibri" w:hAnsi="Arial Narrow" w:cs="Times New Roman"/>
          <w:b w:val="0"/>
          <w:szCs w:val="24"/>
        </w:rPr>
        <w:t>.</w:t>
      </w:r>
    </w:p>
    <w:p w14:paraId="7349C4AA" w14:textId="68ACA7D2" w:rsidR="00946526" w:rsidRDefault="00946526" w:rsidP="00F02767">
      <w:pPr>
        <w:ind w:left="708"/>
        <w:rPr>
          <w:rFonts w:ascii="Arial Narrow" w:eastAsia="Calibri" w:hAnsi="Arial Narrow" w:cs="Times New Roman"/>
          <w:b w:val="0"/>
          <w:szCs w:val="24"/>
        </w:rPr>
      </w:pPr>
      <w:r>
        <w:rPr>
          <w:rFonts w:ascii="Arial Narrow" w:eastAsia="Calibri" w:hAnsi="Arial Narrow" w:cs="Times New Roman"/>
          <w:b w:val="0"/>
          <w:color w:val="7030A0"/>
          <w:szCs w:val="24"/>
        </w:rPr>
        <w:t>Ano de Início</w:t>
      </w:r>
      <w:r>
        <w:rPr>
          <w:rFonts w:ascii="Arial Narrow" w:eastAsia="Calibri" w:hAnsi="Arial Narrow" w:cs="Times New Roman"/>
          <w:b w:val="0"/>
          <w:szCs w:val="24"/>
        </w:rPr>
        <w:t>:</w:t>
      </w:r>
      <w:r w:rsidRPr="003008EA">
        <w:rPr>
          <w:rFonts w:ascii="Arial Narrow" w:eastAsia="Calibri" w:hAnsi="Arial Narrow" w:cs="Times New Roman"/>
          <w:b w:val="0"/>
          <w:szCs w:val="24"/>
        </w:rPr>
        <w:t xml:space="preserve"> </w:t>
      </w:r>
      <w:r>
        <w:rPr>
          <w:rFonts w:ascii="Arial Narrow" w:eastAsia="Calibri" w:hAnsi="Arial Narrow" w:cs="Times New Roman"/>
          <w:b w:val="0"/>
          <w:szCs w:val="24"/>
        </w:rPr>
        <w:t>ano inicial da simulação.</w:t>
      </w:r>
    </w:p>
    <w:p w14:paraId="2D786B90" w14:textId="2F4B7F74" w:rsidR="00F73823" w:rsidRDefault="00F73823" w:rsidP="00F02767">
      <w:pPr>
        <w:ind w:left="708"/>
        <w:rPr>
          <w:rFonts w:ascii="Arial Narrow" w:eastAsia="Calibri" w:hAnsi="Arial Narrow" w:cs="Times New Roman"/>
          <w:b w:val="0"/>
          <w:szCs w:val="24"/>
        </w:rPr>
      </w:pPr>
      <w:r>
        <w:rPr>
          <w:rFonts w:ascii="Arial Narrow" w:eastAsia="Calibri" w:hAnsi="Arial Narrow" w:cs="Times New Roman"/>
          <w:b w:val="0"/>
          <w:color w:val="7030A0"/>
          <w:szCs w:val="24"/>
        </w:rPr>
        <w:t>Ano de Término</w:t>
      </w:r>
      <w:r>
        <w:rPr>
          <w:rFonts w:ascii="Arial Narrow" w:eastAsia="Calibri" w:hAnsi="Arial Narrow" w:cs="Times New Roman"/>
          <w:b w:val="0"/>
          <w:szCs w:val="24"/>
        </w:rPr>
        <w:t>:</w:t>
      </w:r>
      <w:r w:rsidRPr="003008EA">
        <w:rPr>
          <w:rFonts w:ascii="Arial Narrow" w:eastAsia="Calibri" w:hAnsi="Arial Narrow" w:cs="Times New Roman"/>
          <w:b w:val="0"/>
          <w:szCs w:val="24"/>
        </w:rPr>
        <w:t xml:space="preserve"> </w:t>
      </w:r>
      <w:r>
        <w:rPr>
          <w:rFonts w:ascii="Arial Narrow" w:eastAsia="Calibri" w:hAnsi="Arial Narrow" w:cs="Times New Roman"/>
          <w:b w:val="0"/>
          <w:szCs w:val="24"/>
        </w:rPr>
        <w:t>ano final da simulação.</w:t>
      </w:r>
    </w:p>
    <w:p w14:paraId="39AC9D3D" w14:textId="26897897" w:rsidR="00946526" w:rsidRDefault="00F73823" w:rsidP="00F02767">
      <w:pPr>
        <w:ind w:left="708"/>
        <w:rPr>
          <w:rFonts w:ascii="Arial Narrow" w:eastAsia="Calibri" w:hAnsi="Arial Narrow" w:cs="Times New Roman"/>
          <w:b w:val="0"/>
          <w:szCs w:val="24"/>
        </w:rPr>
      </w:pPr>
      <w:r>
        <w:rPr>
          <w:rFonts w:ascii="Arial Narrow" w:eastAsia="Calibri" w:hAnsi="Arial Narrow" w:cs="Times New Roman"/>
          <w:b w:val="0"/>
          <w:color w:val="7030A0"/>
          <w:szCs w:val="24"/>
        </w:rPr>
        <w:t>Área Total</w:t>
      </w:r>
      <w:r w:rsidR="00946526">
        <w:rPr>
          <w:rFonts w:ascii="Arial Narrow" w:eastAsia="Calibri" w:hAnsi="Arial Narrow" w:cs="Times New Roman"/>
          <w:b w:val="0"/>
          <w:szCs w:val="24"/>
        </w:rPr>
        <w:t>:</w:t>
      </w:r>
      <w:r w:rsidR="00946526" w:rsidRPr="003008EA">
        <w:rPr>
          <w:rFonts w:ascii="Arial Narrow" w:eastAsia="Calibri" w:hAnsi="Arial Narrow" w:cs="Times New Roman"/>
          <w:b w:val="0"/>
          <w:szCs w:val="24"/>
        </w:rPr>
        <w:t xml:space="preserve"> </w:t>
      </w:r>
      <w:r>
        <w:rPr>
          <w:rFonts w:ascii="Arial Narrow" w:eastAsia="Calibri" w:hAnsi="Arial Narrow" w:cs="Times New Roman"/>
          <w:b w:val="0"/>
          <w:szCs w:val="24"/>
        </w:rPr>
        <w:t>deve ser informada a área total em hectares (ha) da região a ser simuladas.</w:t>
      </w:r>
    </w:p>
    <w:p w14:paraId="36CCF5A7" w14:textId="77777777" w:rsidR="00946526" w:rsidRDefault="00946526">
      <w:pPr>
        <w:rPr>
          <w:rFonts w:ascii="Arial Narrow" w:eastAsia="Calibri" w:hAnsi="Arial Narrow" w:cs="Times New Roman"/>
          <w:b w:val="0"/>
          <w:szCs w:val="24"/>
        </w:rPr>
      </w:pPr>
    </w:p>
    <w:p w14:paraId="711E1C80" w14:textId="1B4651EB" w:rsidR="000A0EF8" w:rsidRPr="00DF6851" w:rsidRDefault="006D216C" w:rsidP="000A0EF8">
      <w:pPr>
        <w:pStyle w:val="Ttulo3"/>
        <w:rPr>
          <w:rFonts w:eastAsia="Calibri"/>
        </w:rPr>
      </w:pPr>
      <w:bookmarkStart w:id="16" w:name="_Toc501097319"/>
      <w:r>
        <w:rPr>
          <w:rFonts w:eastAsia="Calibri"/>
        </w:rPr>
        <w:t>Tabela de Dados Não Espaciais</w:t>
      </w:r>
      <w:bookmarkEnd w:id="16"/>
    </w:p>
    <w:p w14:paraId="2B385AC7" w14:textId="77777777" w:rsidR="000A0EF8" w:rsidRPr="00DF6851" w:rsidRDefault="000A0EF8" w:rsidP="000A0EF8">
      <w:pPr>
        <w:rPr>
          <w:rFonts w:ascii="Arial Narrow" w:eastAsia="Calibri" w:hAnsi="Arial Narrow" w:cs="Times New Roman"/>
          <w:szCs w:val="24"/>
        </w:rPr>
      </w:pPr>
    </w:p>
    <w:p w14:paraId="2BFF5CEF" w14:textId="46A8DDCB" w:rsidR="000A0EF8" w:rsidRDefault="00E268AA" w:rsidP="000A0EF8">
      <w:pPr>
        <w:rPr>
          <w:rFonts w:ascii="Arial Narrow" w:eastAsia="Calibri" w:hAnsi="Arial Narrow" w:cs="Times New Roman"/>
          <w:b w:val="0"/>
          <w:szCs w:val="24"/>
        </w:rPr>
      </w:pPr>
      <w:r>
        <w:rPr>
          <w:rFonts w:ascii="Arial Narrow" w:eastAsia="Calibri" w:hAnsi="Arial Narrow" w:cs="Times New Roman"/>
          <w:b w:val="0"/>
          <w:szCs w:val="24"/>
        </w:rPr>
        <w:t>Os dados de desmatamento, meia vida e degradação no modelo não espacial devem ser informados em formato de tabela</w:t>
      </w:r>
      <w:r w:rsidR="00F02767">
        <w:rPr>
          <w:rFonts w:ascii="Arial Narrow" w:eastAsia="Calibri" w:hAnsi="Arial Narrow" w:cs="Times New Roman"/>
          <w:b w:val="0"/>
          <w:szCs w:val="24"/>
        </w:rPr>
        <w:t>:</w:t>
      </w:r>
    </w:p>
    <w:p w14:paraId="24A04831" w14:textId="33B14C74" w:rsidR="00F02767" w:rsidRDefault="00F02767" w:rsidP="00F02767">
      <w:pPr>
        <w:ind w:left="708"/>
        <w:rPr>
          <w:rFonts w:ascii="Arial Narrow" w:eastAsia="Calibri" w:hAnsi="Arial Narrow" w:cs="Times New Roman"/>
          <w:b w:val="0"/>
          <w:szCs w:val="24"/>
        </w:rPr>
      </w:pPr>
      <w:r>
        <w:rPr>
          <w:rFonts w:ascii="Arial Narrow" w:eastAsia="Calibri" w:hAnsi="Arial Narrow" w:cs="Times New Roman"/>
          <w:b w:val="0"/>
          <w:color w:val="7030A0"/>
          <w:szCs w:val="24"/>
        </w:rPr>
        <w:t>Área</w:t>
      </w:r>
      <w:r>
        <w:rPr>
          <w:rFonts w:ascii="Arial Narrow" w:eastAsia="Calibri" w:hAnsi="Arial Narrow" w:cs="Times New Roman"/>
          <w:b w:val="0"/>
          <w:szCs w:val="24"/>
        </w:rPr>
        <w:t>:</w:t>
      </w:r>
      <w:r w:rsidRPr="003008EA">
        <w:rPr>
          <w:rFonts w:ascii="Arial Narrow" w:eastAsia="Calibri" w:hAnsi="Arial Narrow" w:cs="Times New Roman"/>
          <w:b w:val="0"/>
          <w:szCs w:val="24"/>
        </w:rPr>
        <w:t xml:space="preserve"> </w:t>
      </w:r>
      <w:r w:rsidR="00C239CF">
        <w:rPr>
          <w:rFonts w:ascii="Arial Narrow" w:eastAsia="Calibri" w:hAnsi="Arial Narrow" w:cs="Times New Roman"/>
          <w:b w:val="0"/>
          <w:szCs w:val="24"/>
        </w:rPr>
        <w:t xml:space="preserve">deve ser informado ano a ano </w:t>
      </w:r>
      <w:r w:rsidR="008A7E6E">
        <w:rPr>
          <w:rFonts w:ascii="Arial Narrow" w:eastAsia="Calibri" w:hAnsi="Arial Narrow" w:cs="Times New Roman"/>
          <w:b w:val="0"/>
          <w:szCs w:val="24"/>
        </w:rPr>
        <w:t xml:space="preserve">o incremento da área </w:t>
      </w:r>
      <w:r w:rsidR="00890C42">
        <w:rPr>
          <w:rFonts w:ascii="Arial Narrow" w:eastAsia="Calibri" w:hAnsi="Arial Narrow" w:cs="Times New Roman"/>
          <w:b w:val="0"/>
          <w:szCs w:val="24"/>
        </w:rPr>
        <w:t>desmatada.</w:t>
      </w:r>
    </w:p>
    <w:p w14:paraId="50C71D83" w14:textId="24892C0B" w:rsidR="00B86F0A" w:rsidRDefault="00E40D5E" w:rsidP="00B86F0A">
      <w:pPr>
        <w:ind w:left="708"/>
        <w:rPr>
          <w:rFonts w:ascii="Arial Narrow" w:eastAsia="Calibri" w:hAnsi="Arial Narrow" w:cs="Times New Roman"/>
          <w:b w:val="0"/>
          <w:szCs w:val="24"/>
        </w:rPr>
      </w:pPr>
      <w:r>
        <w:rPr>
          <w:rFonts w:ascii="Arial Narrow" w:eastAsia="Calibri" w:hAnsi="Arial Narrow" w:cs="Times New Roman"/>
          <w:b w:val="0"/>
          <w:color w:val="7030A0"/>
          <w:szCs w:val="24"/>
        </w:rPr>
        <w:t>Meia Vida</w:t>
      </w:r>
      <w:r w:rsidR="00B86F0A">
        <w:rPr>
          <w:rFonts w:ascii="Arial Narrow" w:eastAsia="Calibri" w:hAnsi="Arial Narrow" w:cs="Times New Roman"/>
          <w:b w:val="0"/>
          <w:szCs w:val="24"/>
        </w:rPr>
        <w:t>:</w:t>
      </w:r>
      <w:r w:rsidR="00B86F0A" w:rsidRPr="003008EA">
        <w:rPr>
          <w:rFonts w:ascii="Arial Narrow" w:eastAsia="Calibri" w:hAnsi="Arial Narrow" w:cs="Times New Roman"/>
          <w:b w:val="0"/>
          <w:szCs w:val="24"/>
        </w:rPr>
        <w:t xml:space="preserve"> </w:t>
      </w:r>
      <w:r w:rsidR="008F0884">
        <w:rPr>
          <w:rFonts w:ascii="Arial Narrow" w:eastAsia="Calibri" w:hAnsi="Arial Narrow" w:cs="Times New Roman"/>
          <w:b w:val="0"/>
          <w:szCs w:val="24"/>
        </w:rPr>
        <w:t>número de anos para que 50% da área de vegetação secundária seja cortada (depois da identificação em imagens de sensoriamento remoto, de acordo com curva exponencial)</w:t>
      </w:r>
      <w:r w:rsidR="00AE1307">
        <w:rPr>
          <w:rFonts w:ascii="Arial Narrow" w:eastAsia="Calibri" w:hAnsi="Arial Narrow" w:cs="Times New Roman"/>
          <w:b w:val="0"/>
          <w:szCs w:val="24"/>
        </w:rPr>
        <w:t xml:space="preserve"> para cada ano de simulação</w:t>
      </w:r>
      <w:r w:rsidR="008F0884">
        <w:rPr>
          <w:rFonts w:ascii="Arial Narrow" w:eastAsia="Calibri" w:hAnsi="Arial Narrow" w:cs="Times New Roman"/>
          <w:b w:val="0"/>
          <w:szCs w:val="24"/>
        </w:rPr>
        <w:t>.</w:t>
      </w:r>
    </w:p>
    <w:p w14:paraId="02DEC211" w14:textId="0571923E" w:rsidR="00B86F0A" w:rsidRDefault="008F0884" w:rsidP="00B86F0A">
      <w:pPr>
        <w:ind w:left="708"/>
        <w:rPr>
          <w:rFonts w:ascii="Arial Narrow" w:eastAsia="Calibri" w:hAnsi="Arial Narrow" w:cs="Times New Roman"/>
          <w:b w:val="0"/>
          <w:szCs w:val="24"/>
        </w:rPr>
      </w:pPr>
      <w:r>
        <w:rPr>
          <w:rFonts w:ascii="Arial Narrow" w:eastAsia="Calibri" w:hAnsi="Arial Narrow" w:cs="Times New Roman"/>
          <w:b w:val="0"/>
          <w:color w:val="7030A0"/>
          <w:szCs w:val="24"/>
        </w:rPr>
        <w:t>Degradação</w:t>
      </w:r>
      <w:r w:rsidR="00B86F0A">
        <w:rPr>
          <w:rFonts w:ascii="Arial Narrow" w:eastAsia="Calibri" w:hAnsi="Arial Narrow" w:cs="Times New Roman"/>
          <w:b w:val="0"/>
          <w:szCs w:val="24"/>
        </w:rPr>
        <w:t>:</w:t>
      </w:r>
      <w:r w:rsidR="00B86F0A" w:rsidRPr="003008EA">
        <w:rPr>
          <w:rFonts w:ascii="Arial Narrow" w:eastAsia="Calibri" w:hAnsi="Arial Narrow" w:cs="Times New Roman"/>
          <w:b w:val="0"/>
          <w:szCs w:val="24"/>
        </w:rPr>
        <w:t xml:space="preserve"> </w:t>
      </w:r>
      <w:r w:rsidR="00B86F0A">
        <w:rPr>
          <w:rFonts w:ascii="Arial Narrow" w:eastAsia="Calibri" w:hAnsi="Arial Narrow" w:cs="Times New Roman"/>
          <w:b w:val="0"/>
          <w:szCs w:val="24"/>
        </w:rPr>
        <w:t xml:space="preserve">deve ser informado ano a ano o incremento da área </w:t>
      </w:r>
      <w:r w:rsidR="00E7008D">
        <w:rPr>
          <w:rFonts w:ascii="Arial Narrow" w:eastAsia="Calibri" w:hAnsi="Arial Narrow" w:cs="Times New Roman"/>
          <w:b w:val="0"/>
          <w:szCs w:val="24"/>
        </w:rPr>
        <w:t>degradada</w:t>
      </w:r>
      <w:r w:rsidR="00B86F0A">
        <w:rPr>
          <w:rFonts w:ascii="Arial Narrow" w:eastAsia="Calibri" w:hAnsi="Arial Narrow" w:cs="Times New Roman"/>
          <w:b w:val="0"/>
          <w:szCs w:val="24"/>
        </w:rPr>
        <w:t>.</w:t>
      </w:r>
    </w:p>
    <w:p w14:paraId="7104145C" w14:textId="7BEA4690" w:rsidR="00DA2344" w:rsidRDefault="00DA2344" w:rsidP="00B86F0A">
      <w:pPr>
        <w:ind w:left="708"/>
        <w:rPr>
          <w:rFonts w:ascii="Arial Narrow" w:eastAsia="Calibri" w:hAnsi="Arial Narrow" w:cs="Times New Roman"/>
          <w:b w:val="0"/>
          <w:szCs w:val="24"/>
        </w:rPr>
      </w:pPr>
    </w:p>
    <w:p w14:paraId="65A20399" w14:textId="345D8C88" w:rsidR="00DA2344" w:rsidRDefault="00AE1307" w:rsidP="0064152F">
      <w:pPr>
        <w:rPr>
          <w:rFonts w:ascii="Arial Narrow" w:eastAsia="Calibri" w:hAnsi="Arial Narrow" w:cs="Times New Roman"/>
          <w:b w:val="0"/>
          <w:szCs w:val="24"/>
        </w:rPr>
      </w:pPr>
      <w:r>
        <w:rPr>
          <w:rFonts w:ascii="Arial Narrow" w:eastAsia="Calibri" w:hAnsi="Arial Narrow" w:cs="Times New Roman"/>
          <w:b w:val="0"/>
          <w:szCs w:val="24"/>
        </w:rPr>
        <w:t>As tabelas devem ser preenchidas de acordo com a necessidade do modelo</w:t>
      </w:r>
      <w:r w:rsidR="00356C29">
        <w:rPr>
          <w:rFonts w:ascii="Arial Narrow" w:eastAsia="Calibri" w:hAnsi="Arial Narrow" w:cs="Times New Roman"/>
          <w:b w:val="0"/>
          <w:szCs w:val="24"/>
        </w:rPr>
        <w:t xml:space="preserve">, </w:t>
      </w:r>
      <w:r w:rsidR="00547D99">
        <w:rPr>
          <w:rFonts w:ascii="Arial Narrow" w:eastAsia="Calibri" w:hAnsi="Arial Narrow" w:cs="Times New Roman"/>
          <w:b w:val="0"/>
          <w:szCs w:val="24"/>
        </w:rPr>
        <w:t>por exemplo, se o componente de degradação não for utilizado no modelo, a tabela de degradação não precisa ser preenchida.</w:t>
      </w:r>
    </w:p>
    <w:p w14:paraId="03E50365" w14:textId="77777777" w:rsidR="00B8677F" w:rsidRDefault="00B8677F" w:rsidP="0064152F">
      <w:pPr>
        <w:rPr>
          <w:rFonts w:ascii="Arial Narrow" w:eastAsia="Calibri" w:hAnsi="Arial Narrow" w:cs="Times New Roman"/>
          <w:b w:val="0"/>
          <w:szCs w:val="24"/>
        </w:rPr>
      </w:pPr>
    </w:p>
    <w:p w14:paraId="57518E49" w14:textId="77777777" w:rsidR="00F02767" w:rsidRPr="00DF6851" w:rsidRDefault="00F02767" w:rsidP="000A0EF8">
      <w:pPr>
        <w:rPr>
          <w:rFonts w:ascii="Arial Narrow" w:eastAsia="Calibri" w:hAnsi="Arial Narrow" w:cs="Times New Roman"/>
          <w:b w:val="0"/>
          <w:szCs w:val="24"/>
        </w:rPr>
      </w:pPr>
    </w:p>
    <w:p w14:paraId="7C7736C6" w14:textId="6FFB82F1" w:rsidR="006D22A2" w:rsidRPr="00DF6851" w:rsidRDefault="00855B60" w:rsidP="006D22A2">
      <w:pPr>
        <w:pStyle w:val="Ttulo3"/>
        <w:rPr>
          <w:rFonts w:eastAsia="Calibri"/>
        </w:rPr>
      </w:pPr>
      <w:bookmarkStart w:id="17" w:name="_Toc501097320"/>
      <w:r>
        <w:rPr>
          <w:rFonts w:eastAsia="Calibri"/>
        </w:rPr>
        <w:lastRenderedPageBreak/>
        <w:t>Seleção de Componentes</w:t>
      </w:r>
      <w:bookmarkEnd w:id="17"/>
    </w:p>
    <w:p w14:paraId="047D3395" w14:textId="77777777" w:rsidR="006D22A2" w:rsidRPr="00DF6851" w:rsidRDefault="006D22A2" w:rsidP="006D22A2">
      <w:pPr>
        <w:rPr>
          <w:rFonts w:ascii="Arial Narrow" w:eastAsia="Calibri" w:hAnsi="Arial Narrow" w:cs="Times New Roman"/>
          <w:szCs w:val="24"/>
        </w:rPr>
      </w:pPr>
    </w:p>
    <w:p w14:paraId="664DEDE1" w14:textId="73CC57EF" w:rsidR="00966C3C" w:rsidRDefault="0019572F" w:rsidP="006D22A2">
      <w:pPr>
        <w:rPr>
          <w:rFonts w:ascii="Arial Narrow" w:eastAsia="Calibri" w:hAnsi="Arial Narrow" w:cs="Times New Roman"/>
          <w:b w:val="0"/>
          <w:szCs w:val="24"/>
        </w:rPr>
      </w:pPr>
      <w:r>
        <w:rPr>
          <w:rFonts w:ascii="Arial Narrow" w:eastAsia="Calibri" w:hAnsi="Arial Narrow" w:cs="Times New Roman"/>
          <w:b w:val="0"/>
          <w:szCs w:val="24"/>
        </w:rPr>
        <w:t>Os componentes disponíveis no INPE-EM estão listados em Modelo Não Espacial</w:t>
      </w:r>
      <w:r w:rsidR="002F67FE">
        <w:rPr>
          <w:rFonts w:ascii="Arial Narrow" w:eastAsia="Calibri" w:hAnsi="Arial Narrow" w:cs="Times New Roman"/>
          <w:b w:val="0"/>
          <w:szCs w:val="24"/>
        </w:rPr>
        <w:t>, devendo o usuário selecionar os componentes que serão utilizados em seu modelo. Lembramos que os componentes selecionados, precisam estar parametrizados</w:t>
      </w:r>
      <w:r w:rsidR="00966C3C">
        <w:rPr>
          <w:rFonts w:ascii="Arial Narrow" w:eastAsia="Calibri" w:hAnsi="Arial Narrow" w:cs="Times New Roman"/>
          <w:b w:val="0"/>
          <w:szCs w:val="24"/>
        </w:rPr>
        <w:t>.</w:t>
      </w:r>
    </w:p>
    <w:p w14:paraId="01565C25" w14:textId="77777777" w:rsidR="00197B7B" w:rsidRDefault="00197B7B" w:rsidP="006D22A2">
      <w:pPr>
        <w:rPr>
          <w:rFonts w:ascii="Arial Narrow" w:eastAsia="Calibri" w:hAnsi="Arial Narrow" w:cs="Times New Roman"/>
          <w:b w:val="0"/>
          <w:szCs w:val="24"/>
        </w:rPr>
      </w:pPr>
    </w:p>
    <w:p w14:paraId="37648C65" w14:textId="458D93AE" w:rsidR="00966C3C" w:rsidRDefault="00966C3C" w:rsidP="006D22A2">
      <w:pPr>
        <w:rPr>
          <w:rFonts w:ascii="Arial Narrow" w:eastAsia="Calibri" w:hAnsi="Arial Narrow" w:cs="Times New Roman"/>
          <w:b w:val="0"/>
          <w:szCs w:val="24"/>
        </w:rPr>
      </w:pPr>
      <w:r>
        <w:rPr>
          <w:rFonts w:ascii="Arial Narrow" w:eastAsia="Calibri" w:hAnsi="Arial Narrow" w:cs="Times New Roman"/>
          <w:b w:val="0"/>
          <w:szCs w:val="24"/>
        </w:rPr>
        <w:t>Como abordado anteriormente, o componente de biomassa é obrigatório, portanto sempre deve ser parametrizado</w:t>
      </w:r>
      <w:r w:rsidR="00C90AD7">
        <w:rPr>
          <w:rFonts w:ascii="Arial Narrow" w:eastAsia="Calibri" w:hAnsi="Arial Narrow" w:cs="Times New Roman"/>
          <w:b w:val="0"/>
          <w:szCs w:val="24"/>
        </w:rPr>
        <w:t xml:space="preserve"> e não pode ser desmarcado.</w:t>
      </w:r>
    </w:p>
    <w:p w14:paraId="63674D88" w14:textId="77777777" w:rsidR="00197B7B" w:rsidRDefault="00197B7B" w:rsidP="006D22A2">
      <w:pPr>
        <w:rPr>
          <w:rFonts w:ascii="Arial Narrow" w:eastAsia="Calibri" w:hAnsi="Arial Narrow" w:cs="Times New Roman"/>
          <w:b w:val="0"/>
          <w:szCs w:val="24"/>
        </w:rPr>
      </w:pPr>
    </w:p>
    <w:p w14:paraId="5FAF0F4F" w14:textId="4B33E43B" w:rsidR="00C90AD7" w:rsidRDefault="00C90AD7" w:rsidP="006D22A2">
      <w:pPr>
        <w:rPr>
          <w:rFonts w:ascii="Arial Narrow" w:eastAsia="Calibri" w:hAnsi="Arial Narrow" w:cs="Times New Roman"/>
          <w:b w:val="0"/>
          <w:szCs w:val="24"/>
        </w:rPr>
      </w:pPr>
      <w:r>
        <w:rPr>
          <w:rFonts w:ascii="Arial Narrow" w:eastAsia="Calibri" w:hAnsi="Arial Narrow" w:cs="Times New Roman"/>
          <w:b w:val="0"/>
          <w:szCs w:val="24"/>
        </w:rPr>
        <w:t>Hoje, os componentes disponíveis são:</w:t>
      </w:r>
    </w:p>
    <w:p w14:paraId="742CE8CA" w14:textId="719E270F" w:rsidR="006D22A2" w:rsidRPr="00C90AD7" w:rsidRDefault="00C90AD7" w:rsidP="00C90AD7">
      <w:pPr>
        <w:pStyle w:val="PargrafodaLista"/>
        <w:numPr>
          <w:ilvl w:val="0"/>
          <w:numId w:val="14"/>
        </w:numPr>
        <w:rPr>
          <w:rFonts w:ascii="Arial Narrow" w:eastAsia="Calibri" w:hAnsi="Arial Narrow" w:cs="Times New Roman"/>
          <w:b w:val="0"/>
          <w:color w:val="7030A0"/>
          <w:szCs w:val="24"/>
        </w:rPr>
      </w:pPr>
      <w:r w:rsidRPr="00C90AD7">
        <w:rPr>
          <w:rFonts w:ascii="Arial Narrow" w:eastAsia="Calibri" w:hAnsi="Arial Narrow" w:cs="Times New Roman"/>
          <w:b w:val="0"/>
          <w:color w:val="7030A0"/>
          <w:szCs w:val="24"/>
        </w:rPr>
        <w:t>Biomassa</w:t>
      </w:r>
    </w:p>
    <w:p w14:paraId="5B4D5BF7" w14:textId="68AEEC08" w:rsidR="00C90AD7" w:rsidRPr="00C90AD7" w:rsidRDefault="00C90AD7" w:rsidP="00C90AD7">
      <w:pPr>
        <w:pStyle w:val="PargrafodaLista"/>
        <w:numPr>
          <w:ilvl w:val="0"/>
          <w:numId w:val="14"/>
        </w:numPr>
        <w:rPr>
          <w:rFonts w:ascii="Arial Narrow" w:eastAsia="Calibri" w:hAnsi="Arial Narrow" w:cs="Times New Roman"/>
          <w:b w:val="0"/>
          <w:color w:val="7030A0"/>
          <w:szCs w:val="24"/>
        </w:rPr>
      </w:pPr>
      <w:r w:rsidRPr="00C90AD7">
        <w:rPr>
          <w:rFonts w:ascii="Arial Narrow" w:eastAsia="Calibri" w:hAnsi="Arial Narrow" w:cs="Times New Roman"/>
          <w:b w:val="0"/>
          <w:color w:val="7030A0"/>
          <w:szCs w:val="24"/>
        </w:rPr>
        <w:t>Desmatamento</w:t>
      </w:r>
    </w:p>
    <w:p w14:paraId="19A1D6C2" w14:textId="5D72BD10" w:rsidR="00C90AD7" w:rsidRPr="00C90AD7" w:rsidRDefault="00C90AD7" w:rsidP="00C90AD7">
      <w:pPr>
        <w:pStyle w:val="PargrafodaLista"/>
        <w:numPr>
          <w:ilvl w:val="0"/>
          <w:numId w:val="14"/>
        </w:numPr>
        <w:rPr>
          <w:rFonts w:ascii="Arial Narrow" w:eastAsia="Calibri" w:hAnsi="Arial Narrow" w:cs="Times New Roman"/>
          <w:b w:val="0"/>
          <w:color w:val="7030A0"/>
          <w:szCs w:val="24"/>
        </w:rPr>
      </w:pPr>
      <w:r w:rsidRPr="00C90AD7">
        <w:rPr>
          <w:rFonts w:ascii="Arial Narrow" w:eastAsia="Calibri" w:hAnsi="Arial Narrow" w:cs="Times New Roman"/>
          <w:b w:val="0"/>
          <w:color w:val="7030A0"/>
          <w:szCs w:val="24"/>
        </w:rPr>
        <w:t>Vegetação Primária</w:t>
      </w:r>
    </w:p>
    <w:p w14:paraId="15CBED60" w14:textId="0B133476" w:rsidR="00C90AD7" w:rsidRPr="00C90AD7" w:rsidRDefault="00C90AD7" w:rsidP="00C90AD7">
      <w:pPr>
        <w:pStyle w:val="PargrafodaLista"/>
        <w:numPr>
          <w:ilvl w:val="0"/>
          <w:numId w:val="14"/>
        </w:numPr>
        <w:rPr>
          <w:rFonts w:ascii="Arial Narrow" w:eastAsia="Calibri" w:hAnsi="Arial Narrow" w:cs="Times New Roman"/>
          <w:b w:val="0"/>
          <w:color w:val="7030A0"/>
          <w:szCs w:val="24"/>
        </w:rPr>
      </w:pPr>
      <w:r w:rsidRPr="00C90AD7">
        <w:rPr>
          <w:rFonts w:ascii="Arial Narrow" w:eastAsia="Calibri" w:hAnsi="Arial Narrow" w:cs="Times New Roman"/>
          <w:b w:val="0"/>
          <w:color w:val="7030A0"/>
          <w:szCs w:val="24"/>
        </w:rPr>
        <w:t>Vegetação Secundária</w:t>
      </w:r>
    </w:p>
    <w:p w14:paraId="7AD04ECE" w14:textId="7BFA9805" w:rsidR="00C90AD7" w:rsidRPr="00C90AD7" w:rsidRDefault="00C90AD7" w:rsidP="00C90AD7">
      <w:pPr>
        <w:pStyle w:val="PargrafodaLista"/>
        <w:numPr>
          <w:ilvl w:val="0"/>
          <w:numId w:val="14"/>
        </w:numPr>
        <w:rPr>
          <w:rFonts w:ascii="Arial Narrow" w:eastAsia="Calibri" w:hAnsi="Arial Narrow" w:cs="Times New Roman"/>
          <w:b w:val="0"/>
          <w:color w:val="7030A0"/>
          <w:szCs w:val="24"/>
        </w:rPr>
      </w:pPr>
      <w:r w:rsidRPr="00C90AD7">
        <w:rPr>
          <w:rFonts w:ascii="Arial Narrow" w:eastAsia="Calibri" w:hAnsi="Arial Narrow" w:cs="Times New Roman"/>
          <w:b w:val="0"/>
          <w:color w:val="7030A0"/>
          <w:szCs w:val="24"/>
        </w:rPr>
        <w:t>Degradação</w:t>
      </w:r>
    </w:p>
    <w:p w14:paraId="79EB9261" w14:textId="77777777" w:rsidR="006D22A2" w:rsidRDefault="006D22A2" w:rsidP="006D22A2">
      <w:pPr>
        <w:ind w:left="708"/>
        <w:rPr>
          <w:rFonts w:ascii="Arial Narrow" w:eastAsia="Calibri" w:hAnsi="Arial Narrow" w:cs="Times New Roman"/>
          <w:b w:val="0"/>
          <w:szCs w:val="24"/>
        </w:rPr>
      </w:pPr>
    </w:p>
    <w:p w14:paraId="5D5B7CF6" w14:textId="278C30C7" w:rsidR="006D22A2" w:rsidRDefault="005827DE" w:rsidP="006D22A2">
      <w:pPr>
        <w:rPr>
          <w:rFonts w:ascii="Arial Narrow" w:eastAsia="Calibri" w:hAnsi="Arial Narrow" w:cs="Times New Roman"/>
          <w:b w:val="0"/>
          <w:szCs w:val="24"/>
        </w:rPr>
      </w:pPr>
      <w:r>
        <w:rPr>
          <w:rFonts w:ascii="Arial Narrow" w:eastAsia="Calibri" w:hAnsi="Arial Narrow" w:cs="Times New Roman"/>
          <w:b w:val="0"/>
          <w:szCs w:val="24"/>
        </w:rPr>
        <w:t>A saída do modelo será compatível com a seleção dos componentes</w:t>
      </w:r>
      <w:r w:rsidR="00B44478">
        <w:rPr>
          <w:rFonts w:ascii="Arial Narrow" w:eastAsia="Calibri" w:hAnsi="Arial Narrow" w:cs="Times New Roman"/>
          <w:b w:val="0"/>
          <w:szCs w:val="24"/>
        </w:rPr>
        <w:t xml:space="preserve">, ou seja, seleções diferentes dos componentes presentes no modelo, terão saídas diferentes </w:t>
      </w:r>
      <w:r w:rsidR="00B44478" w:rsidRPr="00B44478">
        <w:rPr>
          <w:rFonts w:ascii="Arial Narrow" w:eastAsia="Calibri" w:hAnsi="Arial Narrow" w:cs="Times New Roman"/>
          <w:b w:val="0"/>
          <w:i/>
          <w:szCs w:val="24"/>
        </w:rPr>
        <w:t xml:space="preserve">(colunas </w:t>
      </w:r>
      <w:r w:rsidR="00B44478">
        <w:rPr>
          <w:rFonts w:ascii="Arial Narrow" w:eastAsia="Calibri" w:hAnsi="Arial Narrow" w:cs="Times New Roman"/>
          <w:b w:val="0"/>
          <w:i/>
          <w:szCs w:val="24"/>
        </w:rPr>
        <w:t>na</w:t>
      </w:r>
      <w:r w:rsidR="00B44478" w:rsidRPr="00B44478">
        <w:rPr>
          <w:rFonts w:ascii="Arial Narrow" w:eastAsia="Calibri" w:hAnsi="Arial Narrow" w:cs="Times New Roman"/>
          <w:b w:val="0"/>
          <w:i/>
          <w:szCs w:val="24"/>
        </w:rPr>
        <w:t xml:space="preserve"> tabela)</w:t>
      </w:r>
      <w:r w:rsidR="00B44478">
        <w:rPr>
          <w:rFonts w:ascii="Arial Narrow" w:eastAsia="Calibri" w:hAnsi="Arial Narrow" w:cs="Times New Roman"/>
          <w:b w:val="0"/>
          <w:szCs w:val="24"/>
        </w:rPr>
        <w:t>.</w:t>
      </w:r>
    </w:p>
    <w:p w14:paraId="60CCE468" w14:textId="77777777" w:rsidR="00AD49D3" w:rsidRDefault="00AD49D3" w:rsidP="001D232D">
      <w:pPr>
        <w:ind w:left="708"/>
        <w:contextualSpacing/>
        <w:rPr>
          <w:rFonts w:ascii="Arial Narrow" w:eastAsia="Calibri" w:hAnsi="Arial Narrow" w:cs="Times New Roman"/>
          <w:b w:val="0"/>
          <w:szCs w:val="24"/>
        </w:rPr>
      </w:pPr>
    </w:p>
    <w:p w14:paraId="52401404" w14:textId="694CCDAE" w:rsidR="00AD49D3" w:rsidRPr="00E83F2E" w:rsidRDefault="00AD49D3" w:rsidP="00AD49D3">
      <w:pPr>
        <w:pStyle w:val="Ttulo2"/>
        <w:rPr>
          <w:rFonts w:eastAsia="Calibri"/>
        </w:rPr>
      </w:pPr>
      <w:bookmarkStart w:id="18" w:name="_Toc501097321"/>
      <w:r>
        <w:rPr>
          <w:rFonts w:eastAsia="Calibri"/>
        </w:rPr>
        <w:t>Modelo Espacial</w:t>
      </w:r>
      <w:bookmarkEnd w:id="18"/>
    </w:p>
    <w:p w14:paraId="7F4CBC62" w14:textId="77777777" w:rsidR="00AD49D3" w:rsidRDefault="00AD49D3" w:rsidP="00AD49D3">
      <w:pPr>
        <w:rPr>
          <w:rFonts w:ascii="Arial Narrow" w:eastAsia="Calibri" w:hAnsi="Arial Narrow" w:cs="Times New Roman"/>
          <w:b w:val="0"/>
          <w:szCs w:val="24"/>
        </w:rPr>
      </w:pPr>
    </w:p>
    <w:p w14:paraId="21DB28F4" w14:textId="499AE24C" w:rsidR="00AD49D3" w:rsidRDefault="000D5D7B" w:rsidP="00AD49D3">
      <w:pPr>
        <w:rPr>
          <w:rFonts w:ascii="Arial Narrow" w:eastAsia="Calibri" w:hAnsi="Arial Narrow" w:cs="Times New Roman"/>
          <w:b w:val="0"/>
          <w:szCs w:val="24"/>
        </w:rPr>
      </w:pPr>
      <w:r w:rsidRPr="000D5D7B">
        <w:rPr>
          <w:rFonts w:ascii="Arial Narrow" w:eastAsia="Calibri" w:hAnsi="Arial Narrow" w:cs="Times New Roman"/>
          <w:b w:val="0"/>
          <w:szCs w:val="24"/>
        </w:rPr>
        <w:t xml:space="preserve">O </w:t>
      </w:r>
      <w:r w:rsidR="000526DE">
        <w:rPr>
          <w:rFonts w:ascii="Arial Narrow" w:eastAsia="Calibri" w:hAnsi="Arial Narrow" w:cs="Times New Roman"/>
          <w:b w:val="0"/>
          <w:szCs w:val="24"/>
        </w:rPr>
        <w:t>Modelo Espacial</w:t>
      </w:r>
      <w:r w:rsidRPr="000D5D7B">
        <w:rPr>
          <w:rFonts w:ascii="Arial Narrow" w:eastAsia="Calibri" w:hAnsi="Arial Narrow" w:cs="Times New Roman"/>
          <w:b w:val="0"/>
          <w:szCs w:val="24"/>
        </w:rPr>
        <w:t xml:space="preserve"> requer uma base de dados geográfica composta de células </w:t>
      </w:r>
      <w:r w:rsidR="000526DE">
        <w:rPr>
          <w:rFonts w:ascii="Arial Narrow" w:eastAsia="Calibri" w:hAnsi="Arial Narrow" w:cs="Times New Roman"/>
          <w:b w:val="0"/>
          <w:szCs w:val="24"/>
        </w:rPr>
        <w:t>regulares</w:t>
      </w:r>
      <w:r w:rsidRPr="000D5D7B">
        <w:rPr>
          <w:rFonts w:ascii="Arial Narrow" w:eastAsia="Calibri" w:hAnsi="Arial Narrow" w:cs="Times New Roman"/>
          <w:b w:val="0"/>
          <w:szCs w:val="24"/>
        </w:rPr>
        <w:t xml:space="preserve"> em uma escala espacial adequada para a aplicação da área de estudo. Este mod</w:t>
      </w:r>
      <w:r w:rsidR="000526DE">
        <w:rPr>
          <w:rFonts w:ascii="Arial Narrow" w:eastAsia="Calibri" w:hAnsi="Arial Narrow" w:cs="Times New Roman"/>
          <w:b w:val="0"/>
          <w:szCs w:val="24"/>
        </w:rPr>
        <w:t>el</w:t>
      </w:r>
      <w:r w:rsidRPr="000D5D7B">
        <w:rPr>
          <w:rFonts w:ascii="Arial Narrow" w:eastAsia="Calibri" w:hAnsi="Arial Narrow" w:cs="Times New Roman"/>
          <w:b w:val="0"/>
          <w:szCs w:val="24"/>
        </w:rPr>
        <w:t xml:space="preserve">o é aplicável para o período de tempo em que </w:t>
      </w:r>
      <w:r w:rsidR="0099300B">
        <w:rPr>
          <w:rFonts w:ascii="Arial Narrow" w:eastAsia="Calibri" w:hAnsi="Arial Narrow" w:cs="Times New Roman"/>
          <w:b w:val="0"/>
          <w:szCs w:val="24"/>
        </w:rPr>
        <w:t>os dados espacialmente explícitos</w:t>
      </w:r>
      <w:r w:rsidRPr="000D5D7B">
        <w:rPr>
          <w:rFonts w:ascii="Arial Narrow" w:eastAsia="Calibri" w:hAnsi="Arial Narrow" w:cs="Times New Roman"/>
          <w:b w:val="0"/>
          <w:szCs w:val="24"/>
        </w:rPr>
        <w:t xml:space="preserve"> estão disponíveis</w:t>
      </w:r>
      <w:r w:rsidR="0099300B">
        <w:rPr>
          <w:rFonts w:ascii="Arial Narrow" w:eastAsia="Calibri" w:hAnsi="Arial Narrow" w:cs="Times New Roman"/>
          <w:b w:val="0"/>
          <w:szCs w:val="24"/>
        </w:rPr>
        <w:t xml:space="preserve"> (biomassa, área desmatada e/ou degradação)</w:t>
      </w:r>
      <w:r w:rsidR="00D30D4F">
        <w:rPr>
          <w:rFonts w:ascii="Arial Narrow" w:eastAsia="Calibri" w:hAnsi="Arial Narrow" w:cs="Times New Roman"/>
          <w:b w:val="0"/>
          <w:szCs w:val="24"/>
        </w:rPr>
        <w:t xml:space="preserve">, sejam </w:t>
      </w:r>
      <w:r w:rsidRPr="000D5D7B">
        <w:rPr>
          <w:rFonts w:ascii="Arial Narrow" w:eastAsia="Calibri" w:hAnsi="Arial Narrow" w:cs="Times New Roman"/>
          <w:b w:val="0"/>
          <w:szCs w:val="24"/>
        </w:rPr>
        <w:t>reais ou projetados - para permitir a análise de cenários futuros quando necessár</w:t>
      </w:r>
      <w:r w:rsidR="00D30D4F">
        <w:rPr>
          <w:rFonts w:ascii="Arial Narrow" w:eastAsia="Calibri" w:hAnsi="Arial Narrow" w:cs="Times New Roman"/>
          <w:b w:val="0"/>
          <w:szCs w:val="24"/>
        </w:rPr>
        <w:t>io</w:t>
      </w:r>
      <w:r w:rsidRPr="000D5D7B">
        <w:rPr>
          <w:rFonts w:ascii="Arial Narrow" w:eastAsia="Calibri" w:hAnsi="Arial Narrow" w:cs="Times New Roman"/>
          <w:b w:val="0"/>
          <w:szCs w:val="24"/>
        </w:rPr>
        <w:t xml:space="preserve">. O banco de dados espacial deve conter informações sobre </w:t>
      </w:r>
      <w:r w:rsidR="000B1042">
        <w:rPr>
          <w:rFonts w:ascii="Arial Narrow" w:eastAsia="Calibri" w:hAnsi="Arial Narrow" w:cs="Times New Roman"/>
          <w:b w:val="0"/>
          <w:szCs w:val="24"/>
        </w:rPr>
        <w:t>o incremento de área de</w:t>
      </w:r>
      <w:r w:rsidRPr="000D5D7B">
        <w:rPr>
          <w:rFonts w:ascii="Arial Narrow" w:eastAsia="Calibri" w:hAnsi="Arial Narrow" w:cs="Times New Roman"/>
          <w:b w:val="0"/>
          <w:szCs w:val="24"/>
        </w:rPr>
        <w:t xml:space="preserve"> cada célula que foi desmatada em cada ano, a biomassa média acima </w:t>
      </w:r>
      <w:r w:rsidR="000B1042">
        <w:rPr>
          <w:rFonts w:ascii="Arial Narrow" w:eastAsia="Calibri" w:hAnsi="Arial Narrow" w:cs="Times New Roman"/>
          <w:b w:val="0"/>
          <w:szCs w:val="24"/>
        </w:rPr>
        <w:t xml:space="preserve">do solo </w:t>
      </w:r>
      <w:r w:rsidRPr="000D5D7B">
        <w:rPr>
          <w:rFonts w:ascii="Arial Narrow" w:eastAsia="Calibri" w:hAnsi="Arial Narrow" w:cs="Times New Roman"/>
          <w:b w:val="0"/>
          <w:szCs w:val="24"/>
        </w:rPr>
        <w:t>de cada célula e outros parâmetros necessários que descrevem a heterogeneidade da região. As emissões são calculadas para um determinado ano para cada célula e a emissão total é dada pela soma de todas as células.</w:t>
      </w:r>
    </w:p>
    <w:p w14:paraId="457C7A54" w14:textId="77777777" w:rsidR="000526DE" w:rsidRDefault="000526DE" w:rsidP="00AD49D3">
      <w:pPr>
        <w:rPr>
          <w:rFonts w:ascii="Arial Narrow" w:eastAsia="Calibri" w:hAnsi="Arial Narrow" w:cs="Times New Roman"/>
          <w:b w:val="0"/>
          <w:szCs w:val="24"/>
        </w:rPr>
      </w:pPr>
    </w:p>
    <w:p w14:paraId="6FBEDF38" w14:textId="77777777" w:rsidR="00AD49D3" w:rsidRDefault="00AD49D3" w:rsidP="00AD49D3">
      <w:pPr>
        <w:rPr>
          <w:rFonts w:ascii="Arial Narrow" w:eastAsia="Calibri" w:hAnsi="Arial Narrow" w:cs="Times New Roman"/>
          <w:b w:val="0"/>
          <w:szCs w:val="24"/>
        </w:rPr>
      </w:pPr>
      <w:r>
        <w:rPr>
          <w:rFonts w:ascii="Arial Narrow" w:eastAsia="Calibri" w:hAnsi="Arial Narrow" w:cs="Times New Roman"/>
          <w:b w:val="0"/>
          <w:szCs w:val="24"/>
        </w:rPr>
        <w:t>Na interface temos os seguintes parâmetros:</w:t>
      </w:r>
    </w:p>
    <w:p w14:paraId="08866B99" w14:textId="489F7557" w:rsidR="00AD49D3" w:rsidRDefault="00AD49D3" w:rsidP="00AD49D3">
      <w:pPr>
        <w:ind w:left="708"/>
        <w:rPr>
          <w:rFonts w:ascii="Arial Narrow" w:eastAsia="Calibri" w:hAnsi="Arial Narrow" w:cs="Times New Roman"/>
          <w:b w:val="0"/>
          <w:szCs w:val="24"/>
        </w:rPr>
      </w:pPr>
      <w:r>
        <w:rPr>
          <w:rFonts w:ascii="Arial Narrow" w:eastAsia="Calibri" w:hAnsi="Arial Narrow" w:cs="Times New Roman"/>
          <w:b w:val="0"/>
          <w:color w:val="7030A0"/>
          <w:szCs w:val="24"/>
        </w:rPr>
        <w:lastRenderedPageBreak/>
        <w:t>Nome do Modelo Espacial</w:t>
      </w:r>
      <w:r>
        <w:rPr>
          <w:rFonts w:ascii="Arial Narrow" w:eastAsia="Calibri" w:hAnsi="Arial Narrow" w:cs="Times New Roman"/>
          <w:b w:val="0"/>
          <w:szCs w:val="24"/>
        </w:rPr>
        <w:t>:</w:t>
      </w:r>
      <w:r w:rsidRPr="003008EA">
        <w:rPr>
          <w:rFonts w:ascii="Arial Narrow" w:eastAsia="Calibri" w:hAnsi="Arial Narrow" w:cs="Times New Roman"/>
          <w:b w:val="0"/>
          <w:szCs w:val="24"/>
        </w:rPr>
        <w:t xml:space="preserve"> </w:t>
      </w:r>
      <w:r>
        <w:rPr>
          <w:rFonts w:ascii="Arial Narrow" w:eastAsia="Calibri" w:hAnsi="Arial Narrow" w:cs="Times New Roman"/>
          <w:b w:val="0"/>
          <w:szCs w:val="24"/>
        </w:rPr>
        <w:t xml:space="preserve">nome que será utilizado para representar o modelo espacial dentro do script do modelo e sua saída um arquivo com as mesmas informações da tela de resultado após a rodagem: </w:t>
      </w:r>
      <w:r w:rsidRPr="00EE02BD">
        <w:rPr>
          <w:rFonts w:ascii="Arial Narrow" w:eastAsia="Calibri" w:hAnsi="Arial Narrow" w:cs="Times New Roman"/>
          <w:b w:val="0"/>
          <w:i/>
          <w:color w:val="7030A0"/>
          <w:szCs w:val="24"/>
        </w:rPr>
        <w:t>&lt;nome&gt;</w:t>
      </w:r>
      <w:r w:rsidRPr="00EE02BD">
        <w:rPr>
          <w:rFonts w:ascii="Arial Narrow" w:eastAsia="Calibri" w:hAnsi="Arial Narrow" w:cs="Times New Roman"/>
          <w:b w:val="0"/>
          <w:i/>
          <w:szCs w:val="24"/>
        </w:rPr>
        <w:t>_results.tx</w:t>
      </w:r>
      <w:r>
        <w:rPr>
          <w:rFonts w:ascii="Arial Narrow" w:eastAsia="Calibri" w:hAnsi="Arial Narrow" w:cs="Times New Roman"/>
          <w:b w:val="0"/>
          <w:i/>
          <w:szCs w:val="24"/>
        </w:rPr>
        <w:t>t</w:t>
      </w:r>
      <w:r>
        <w:rPr>
          <w:rFonts w:ascii="Arial Narrow" w:eastAsia="Calibri" w:hAnsi="Arial Narrow" w:cs="Times New Roman"/>
          <w:b w:val="0"/>
          <w:szCs w:val="24"/>
        </w:rPr>
        <w:t>.</w:t>
      </w:r>
    </w:p>
    <w:p w14:paraId="27DA70A0" w14:textId="77777777" w:rsidR="00AD49D3" w:rsidRDefault="00AD49D3" w:rsidP="00AD49D3">
      <w:pPr>
        <w:ind w:left="708"/>
        <w:rPr>
          <w:rFonts w:ascii="Arial Narrow" w:eastAsia="Calibri" w:hAnsi="Arial Narrow" w:cs="Times New Roman"/>
          <w:b w:val="0"/>
          <w:szCs w:val="24"/>
        </w:rPr>
      </w:pPr>
      <w:r>
        <w:rPr>
          <w:rFonts w:ascii="Arial Narrow" w:eastAsia="Calibri" w:hAnsi="Arial Narrow" w:cs="Times New Roman"/>
          <w:b w:val="0"/>
          <w:color w:val="7030A0"/>
          <w:szCs w:val="24"/>
        </w:rPr>
        <w:t>Ano de Início</w:t>
      </w:r>
      <w:r>
        <w:rPr>
          <w:rFonts w:ascii="Arial Narrow" w:eastAsia="Calibri" w:hAnsi="Arial Narrow" w:cs="Times New Roman"/>
          <w:b w:val="0"/>
          <w:szCs w:val="24"/>
        </w:rPr>
        <w:t>:</w:t>
      </w:r>
      <w:r w:rsidRPr="003008EA">
        <w:rPr>
          <w:rFonts w:ascii="Arial Narrow" w:eastAsia="Calibri" w:hAnsi="Arial Narrow" w:cs="Times New Roman"/>
          <w:b w:val="0"/>
          <w:szCs w:val="24"/>
        </w:rPr>
        <w:t xml:space="preserve"> </w:t>
      </w:r>
      <w:r>
        <w:rPr>
          <w:rFonts w:ascii="Arial Narrow" w:eastAsia="Calibri" w:hAnsi="Arial Narrow" w:cs="Times New Roman"/>
          <w:b w:val="0"/>
          <w:szCs w:val="24"/>
        </w:rPr>
        <w:t>ano inicial da simulação.</w:t>
      </w:r>
    </w:p>
    <w:p w14:paraId="021F6BC4" w14:textId="77777777" w:rsidR="00AD49D3" w:rsidRDefault="00AD49D3" w:rsidP="00AD49D3">
      <w:pPr>
        <w:ind w:left="708"/>
        <w:rPr>
          <w:rFonts w:ascii="Arial Narrow" w:eastAsia="Calibri" w:hAnsi="Arial Narrow" w:cs="Times New Roman"/>
          <w:b w:val="0"/>
          <w:szCs w:val="24"/>
        </w:rPr>
      </w:pPr>
      <w:r>
        <w:rPr>
          <w:rFonts w:ascii="Arial Narrow" w:eastAsia="Calibri" w:hAnsi="Arial Narrow" w:cs="Times New Roman"/>
          <w:b w:val="0"/>
          <w:color w:val="7030A0"/>
          <w:szCs w:val="24"/>
        </w:rPr>
        <w:t>Ano de Término</w:t>
      </w:r>
      <w:r>
        <w:rPr>
          <w:rFonts w:ascii="Arial Narrow" w:eastAsia="Calibri" w:hAnsi="Arial Narrow" w:cs="Times New Roman"/>
          <w:b w:val="0"/>
          <w:szCs w:val="24"/>
        </w:rPr>
        <w:t>:</w:t>
      </w:r>
      <w:r w:rsidRPr="003008EA">
        <w:rPr>
          <w:rFonts w:ascii="Arial Narrow" w:eastAsia="Calibri" w:hAnsi="Arial Narrow" w:cs="Times New Roman"/>
          <w:b w:val="0"/>
          <w:szCs w:val="24"/>
        </w:rPr>
        <w:t xml:space="preserve"> </w:t>
      </w:r>
      <w:r>
        <w:rPr>
          <w:rFonts w:ascii="Arial Narrow" w:eastAsia="Calibri" w:hAnsi="Arial Narrow" w:cs="Times New Roman"/>
          <w:b w:val="0"/>
          <w:szCs w:val="24"/>
        </w:rPr>
        <w:t>ano final da simulação.</w:t>
      </w:r>
    </w:p>
    <w:p w14:paraId="6A71EA20" w14:textId="77777777" w:rsidR="00AD49D3" w:rsidRDefault="00AD49D3" w:rsidP="00AD49D3">
      <w:pPr>
        <w:rPr>
          <w:rFonts w:ascii="Arial Narrow" w:eastAsia="Calibri" w:hAnsi="Arial Narrow" w:cs="Times New Roman"/>
          <w:b w:val="0"/>
          <w:szCs w:val="24"/>
        </w:rPr>
      </w:pPr>
    </w:p>
    <w:p w14:paraId="2F2FACED" w14:textId="7E238A4C" w:rsidR="00AD49D3" w:rsidRPr="00DF6851" w:rsidRDefault="00C23B7A" w:rsidP="00AD49D3">
      <w:pPr>
        <w:pStyle w:val="Ttulo3"/>
        <w:rPr>
          <w:rFonts w:eastAsia="Calibri"/>
        </w:rPr>
      </w:pPr>
      <w:bookmarkStart w:id="19" w:name="_Toc501097322"/>
      <w:r>
        <w:rPr>
          <w:rFonts w:eastAsia="Calibri"/>
        </w:rPr>
        <w:t>Arquivo</w:t>
      </w:r>
      <w:bookmarkEnd w:id="19"/>
    </w:p>
    <w:p w14:paraId="5309CC73" w14:textId="77777777" w:rsidR="00AD49D3" w:rsidRPr="00DF6851" w:rsidRDefault="00AD49D3" w:rsidP="00AD49D3">
      <w:pPr>
        <w:rPr>
          <w:rFonts w:ascii="Arial Narrow" w:eastAsia="Calibri" w:hAnsi="Arial Narrow" w:cs="Times New Roman"/>
          <w:szCs w:val="24"/>
        </w:rPr>
      </w:pPr>
    </w:p>
    <w:p w14:paraId="39F53524" w14:textId="46B9739A" w:rsidR="00AD49D3" w:rsidRDefault="00A50523" w:rsidP="00AD49D3">
      <w:pPr>
        <w:rPr>
          <w:rFonts w:ascii="Arial Narrow" w:eastAsia="Calibri" w:hAnsi="Arial Narrow" w:cs="Times New Roman"/>
          <w:b w:val="0"/>
          <w:szCs w:val="24"/>
        </w:rPr>
      </w:pPr>
      <w:r>
        <w:rPr>
          <w:rFonts w:ascii="Arial Narrow" w:eastAsia="Calibri" w:hAnsi="Arial Narrow" w:cs="Times New Roman"/>
          <w:b w:val="0"/>
          <w:szCs w:val="24"/>
        </w:rPr>
        <w:t>O usuário deverá selecionar a opção que melhor lhe atende para selecionar o seu banco de dado espacial</w:t>
      </w:r>
      <w:r w:rsidR="00AD49D3">
        <w:rPr>
          <w:rFonts w:ascii="Arial Narrow" w:eastAsia="Calibri" w:hAnsi="Arial Narrow" w:cs="Times New Roman"/>
          <w:b w:val="0"/>
          <w:szCs w:val="24"/>
        </w:rPr>
        <w:t>:</w:t>
      </w:r>
    </w:p>
    <w:p w14:paraId="3FCC882B" w14:textId="263482BF" w:rsidR="00A50523" w:rsidRDefault="00A50523" w:rsidP="00A50523">
      <w:pPr>
        <w:ind w:left="708"/>
        <w:rPr>
          <w:rFonts w:ascii="Arial Narrow" w:eastAsia="Calibri" w:hAnsi="Arial Narrow" w:cs="Times New Roman"/>
          <w:b w:val="0"/>
          <w:szCs w:val="24"/>
        </w:rPr>
      </w:pPr>
      <w:r>
        <w:rPr>
          <w:rFonts w:ascii="Arial Narrow" w:eastAsia="Calibri" w:hAnsi="Arial Narrow" w:cs="Times New Roman"/>
          <w:b w:val="0"/>
          <w:color w:val="7030A0"/>
          <w:szCs w:val="24"/>
        </w:rPr>
        <w:t>Projeto Terraview</w:t>
      </w:r>
      <w:r>
        <w:rPr>
          <w:rFonts w:ascii="Arial Narrow" w:eastAsia="Calibri" w:hAnsi="Arial Narrow" w:cs="Times New Roman"/>
          <w:b w:val="0"/>
          <w:szCs w:val="24"/>
        </w:rPr>
        <w:t>:</w:t>
      </w:r>
      <w:r w:rsidRPr="003008EA">
        <w:rPr>
          <w:rFonts w:ascii="Arial Narrow" w:eastAsia="Calibri" w:hAnsi="Arial Narrow" w:cs="Times New Roman"/>
          <w:b w:val="0"/>
          <w:szCs w:val="24"/>
        </w:rPr>
        <w:t xml:space="preserve"> </w:t>
      </w:r>
      <w:r>
        <w:rPr>
          <w:rFonts w:ascii="Arial Narrow" w:eastAsia="Calibri" w:hAnsi="Arial Narrow" w:cs="Times New Roman"/>
          <w:b w:val="0"/>
          <w:szCs w:val="24"/>
        </w:rPr>
        <w:t xml:space="preserve">caso o usuário possua um projeto Terraview já criado com seu espaço celular e deseja utiliza-lo, deve-se selecionar o arquivo </w:t>
      </w:r>
      <w:r w:rsidRPr="00F97CA1">
        <w:rPr>
          <w:rFonts w:ascii="Arial Narrow" w:eastAsia="Calibri" w:hAnsi="Arial Narrow" w:cs="Times New Roman"/>
          <w:b w:val="0"/>
          <w:i/>
          <w:szCs w:val="24"/>
        </w:rPr>
        <w:t>.tview</w:t>
      </w:r>
      <w:r>
        <w:rPr>
          <w:rFonts w:ascii="Arial Narrow" w:eastAsia="Calibri" w:hAnsi="Arial Narrow" w:cs="Times New Roman"/>
          <w:b w:val="0"/>
          <w:i/>
          <w:szCs w:val="24"/>
        </w:rPr>
        <w:t xml:space="preserve"> </w:t>
      </w:r>
      <w:r>
        <w:rPr>
          <w:rFonts w:ascii="Arial Narrow" w:eastAsia="Calibri" w:hAnsi="Arial Narrow" w:cs="Times New Roman"/>
          <w:b w:val="0"/>
          <w:szCs w:val="24"/>
        </w:rPr>
        <w:t>através do botão Selecionar embaixo de Projeto Terraview.</w:t>
      </w:r>
    </w:p>
    <w:p w14:paraId="2490B3FD" w14:textId="362D5F5B" w:rsidR="00A50523" w:rsidRDefault="00A50523" w:rsidP="00A50523">
      <w:pPr>
        <w:ind w:left="708"/>
        <w:rPr>
          <w:rFonts w:ascii="Arial Narrow" w:eastAsia="Calibri" w:hAnsi="Arial Narrow" w:cs="Times New Roman"/>
          <w:b w:val="0"/>
          <w:szCs w:val="24"/>
        </w:rPr>
      </w:pPr>
      <w:r>
        <w:rPr>
          <w:rFonts w:ascii="Arial Narrow" w:eastAsia="Calibri" w:hAnsi="Arial Narrow" w:cs="Times New Roman"/>
          <w:b w:val="0"/>
          <w:color w:val="7030A0"/>
          <w:szCs w:val="24"/>
        </w:rPr>
        <w:t>Shape</w:t>
      </w:r>
      <w:r>
        <w:rPr>
          <w:rFonts w:ascii="Arial Narrow" w:eastAsia="Calibri" w:hAnsi="Arial Narrow" w:cs="Times New Roman"/>
          <w:b w:val="0"/>
          <w:szCs w:val="24"/>
        </w:rPr>
        <w:t>:</w:t>
      </w:r>
      <w:r w:rsidRPr="003008EA">
        <w:rPr>
          <w:rFonts w:ascii="Arial Narrow" w:eastAsia="Calibri" w:hAnsi="Arial Narrow" w:cs="Times New Roman"/>
          <w:b w:val="0"/>
          <w:szCs w:val="24"/>
        </w:rPr>
        <w:t xml:space="preserve"> </w:t>
      </w:r>
      <w:r>
        <w:rPr>
          <w:rFonts w:ascii="Arial Narrow" w:eastAsia="Calibri" w:hAnsi="Arial Narrow" w:cs="Times New Roman"/>
          <w:b w:val="0"/>
          <w:szCs w:val="24"/>
        </w:rPr>
        <w:t xml:space="preserve">se o espaço celular estiver em formato Shapefile, o usuário deverá seleciona o arquivo </w:t>
      </w:r>
      <w:r>
        <w:rPr>
          <w:rFonts w:ascii="Arial Narrow" w:eastAsia="Calibri" w:hAnsi="Arial Narrow" w:cs="Times New Roman"/>
          <w:b w:val="0"/>
          <w:i/>
          <w:szCs w:val="24"/>
        </w:rPr>
        <w:t>.shp</w:t>
      </w:r>
      <w:r>
        <w:rPr>
          <w:rFonts w:ascii="Arial Narrow" w:eastAsia="Calibri" w:hAnsi="Arial Narrow" w:cs="Times New Roman"/>
          <w:b w:val="0"/>
          <w:szCs w:val="24"/>
        </w:rPr>
        <w:t xml:space="preserve"> através do botão Selecionar embaixo de Shape.</w:t>
      </w:r>
    </w:p>
    <w:p w14:paraId="5E55A6A2" w14:textId="77777777" w:rsidR="00A50523" w:rsidRDefault="00A50523" w:rsidP="00A50523">
      <w:pPr>
        <w:ind w:left="708"/>
        <w:rPr>
          <w:rFonts w:ascii="Arial Narrow" w:eastAsia="Calibri" w:hAnsi="Arial Narrow" w:cs="Times New Roman"/>
          <w:b w:val="0"/>
          <w:szCs w:val="24"/>
        </w:rPr>
      </w:pPr>
      <w:r>
        <w:rPr>
          <w:rFonts w:ascii="Arial Narrow" w:eastAsia="Calibri" w:hAnsi="Arial Narrow" w:cs="Times New Roman"/>
          <w:b w:val="0"/>
          <w:color w:val="7030A0"/>
          <w:szCs w:val="24"/>
        </w:rPr>
        <w:t>Nome do Layer</w:t>
      </w:r>
      <w:r>
        <w:rPr>
          <w:rFonts w:ascii="Arial Narrow" w:eastAsia="Calibri" w:hAnsi="Arial Narrow" w:cs="Times New Roman"/>
          <w:b w:val="0"/>
          <w:szCs w:val="24"/>
        </w:rPr>
        <w:t>:</w:t>
      </w:r>
      <w:r w:rsidRPr="003008EA">
        <w:rPr>
          <w:rFonts w:ascii="Arial Narrow" w:eastAsia="Calibri" w:hAnsi="Arial Narrow" w:cs="Times New Roman"/>
          <w:b w:val="0"/>
          <w:szCs w:val="24"/>
        </w:rPr>
        <w:t xml:space="preserve"> </w:t>
      </w:r>
      <w:r>
        <w:rPr>
          <w:rFonts w:ascii="Arial Narrow" w:eastAsia="Calibri" w:hAnsi="Arial Narrow" w:cs="Times New Roman"/>
          <w:b w:val="0"/>
          <w:szCs w:val="24"/>
        </w:rPr>
        <w:t xml:space="preserve">se o usuário optar por utilizar um arquivo </w:t>
      </w:r>
      <w:r w:rsidRPr="0005188B">
        <w:rPr>
          <w:rFonts w:ascii="Arial Narrow" w:eastAsia="Calibri" w:hAnsi="Arial Narrow" w:cs="Times New Roman"/>
          <w:b w:val="0"/>
          <w:i/>
          <w:szCs w:val="24"/>
        </w:rPr>
        <w:t>.tview</w:t>
      </w:r>
      <w:r>
        <w:rPr>
          <w:rFonts w:ascii="Arial Narrow" w:eastAsia="Calibri" w:hAnsi="Arial Narrow" w:cs="Times New Roman"/>
          <w:b w:val="0"/>
          <w:szCs w:val="24"/>
        </w:rPr>
        <w:t xml:space="preserve">, ele deverá informar em qual Layer </w:t>
      </w:r>
      <w:r w:rsidRPr="005518A5">
        <w:rPr>
          <w:rFonts w:ascii="Arial Narrow" w:eastAsia="Calibri" w:hAnsi="Arial Narrow" w:cs="Times New Roman"/>
          <w:b w:val="0"/>
          <w:i/>
          <w:szCs w:val="24"/>
        </w:rPr>
        <w:t>(Camada)</w:t>
      </w:r>
      <w:r>
        <w:rPr>
          <w:rFonts w:ascii="Arial Narrow" w:eastAsia="Calibri" w:hAnsi="Arial Narrow" w:cs="Times New Roman"/>
          <w:b w:val="0"/>
          <w:szCs w:val="24"/>
        </w:rPr>
        <w:t xml:space="preserve"> o seu espaço celular está contido. Se a opção </w:t>
      </w:r>
      <w:r w:rsidRPr="000700DD">
        <w:rPr>
          <w:rFonts w:ascii="Arial Narrow" w:eastAsia="Calibri" w:hAnsi="Arial Narrow" w:cs="Times New Roman"/>
          <w:b w:val="0"/>
          <w:i/>
          <w:szCs w:val="24"/>
        </w:rPr>
        <w:t>.shp</w:t>
      </w:r>
      <w:r>
        <w:rPr>
          <w:rFonts w:ascii="Arial Narrow" w:eastAsia="Calibri" w:hAnsi="Arial Narrow" w:cs="Times New Roman"/>
          <w:b w:val="0"/>
          <w:szCs w:val="24"/>
        </w:rPr>
        <w:t xml:space="preserve"> for escolhida, esta opção será preenchida automaticamente.</w:t>
      </w:r>
    </w:p>
    <w:p w14:paraId="16E677C2" w14:textId="0D1ED2A3" w:rsidR="00A50523" w:rsidRDefault="00A50523" w:rsidP="00A50523">
      <w:pPr>
        <w:ind w:left="708"/>
        <w:rPr>
          <w:rFonts w:ascii="Arial Narrow" w:eastAsia="Calibri" w:hAnsi="Arial Narrow" w:cs="Times New Roman"/>
          <w:b w:val="0"/>
          <w:szCs w:val="24"/>
        </w:rPr>
      </w:pPr>
      <w:r>
        <w:rPr>
          <w:rFonts w:ascii="Arial Narrow" w:eastAsia="Calibri" w:hAnsi="Arial Narrow" w:cs="Times New Roman"/>
          <w:b w:val="0"/>
          <w:color w:val="7030A0"/>
          <w:szCs w:val="24"/>
        </w:rPr>
        <w:t>Tamanho da Célula</w:t>
      </w:r>
      <w:r>
        <w:rPr>
          <w:rFonts w:ascii="Arial Narrow" w:eastAsia="Calibri" w:hAnsi="Arial Narrow" w:cs="Times New Roman"/>
          <w:b w:val="0"/>
          <w:szCs w:val="24"/>
        </w:rPr>
        <w:t>:</w:t>
      </w:r>
      <w:r w:rsidRPr="003008EA">
        <w:rPr>
          <w:rFonts w:ascii="Arial Narrow" w:eastAsia="Calibri" w:hAnsi="Arial Narrow" w:cs="Times New Roman"/>
          <w:b w:val="0"/>
          <w:szCs w:val="24"/>
        </w:rPr>
        <w:t xml:space="preserve"> </w:t>
      </w:r>
      <w:r>
        <w:rPr>
          <w:rFonts w:ascii="Arial Narrow" w:eastAsia="Calibri" w:hAnsi="Arial Narrow" w:cs="Times New Roman"/>
          <w:b w:val="0"/>
          <w:szCs w:val="24"/>
        </w:rPr>
        <w:t xml:space="preserve">área da célula em hectares </w:t>
      </w:r>
      <w:r w:rsidRPr="0031473A">
        <w:rPr>
          <w:rFonts w:ascii="Arial Narrow" w:eastAsia="Calibri" w:hAnsi="Arial Narrow" w:cs="Times New Roman"/>
          <w:b w:val="0"/>
          <w:i/>
          <w:szCs w:val="24"/>
        </w:rPr>
        <w:t>(ha)</w:t>
      </w:r>
      <w:r>
        <w:rPr>
          <w:rFonts w:ascii="Arial Narrow" w:eastAsia="Calibri" w:hAnsi="Arial Narrow" w:cs="Times New Roman"/>
          <w:b w:val="0"/>
          <w:szCs w:val="24"/>
        </w:rPr>
        <w:t>.</w:t>
      </w:r>
    </w:p>
    <w:p w14:paraId="72835CE7" w14:textId="348FF1C5" w:rsidR="00D65D1B" w:rsidRDefault="00D65D1B" w:rsidP="00A50523">
      <w:pPr>
        <w:ind w:left="708"/>
        <w:rPr>
          <w:rFonts w:ascii="Arial Narrow" w:eastAsia="Calibri" w:hAnsi="Arial Narrow" w:cs="Times New Roman"/>
          <w:b w:val="0"/>
          <w:szCs w:val="24"/>
        </w:rPr>
      </w:pPr>
    </w:p>
    <w:p w14:paraId="4711F8B4" w14:textId="77777777" w:rsidR="00683D70" w:rsidRDefault="00D65D1B" w:rsidP="00D65D1B">
      <w:pPr>
        <w:rPr>
          <w:rFonts w:ascii="Arial Narrow" w:eastAsia="Calibri" w:hAnsi="Arial Narrow" w:cs="Times New Roman"/>
          <w:b w:val="0"/>
          <w:szCs w:val="24"/>
        </w:rPr>
      </w:pPr>
      <w:r>
        <w:rPr>
          <w:rFonts w:ascii="Arial Narrow" w:eastAsia="Calibri" w:hAnsi="Arial Narrow" w:cs="Times New Roman"/>
          <w:b w:val="0"/>
          <w:szCs w:val="24"/>
        </w:rPr>
        <w:t>Para a construção do banco de dados espacial</w:t>
      </w:r>
      <w:r w:rsidR="00174062">
        <w:rPr>
          <w:rFonts w:ascii="Arial Narrow" w:eastAsia="Calibri" w:hAnsi="Arial Narrow" w:cs="Times New Roman"/>
          <w:b w:val="0"/>
          <w:szCs w:val="24"/>
        </w:rPr>
        <w:t xml:space="preserve"> recomendamos a utilização da ferramenta FillCell, disponível em: </w:t>
      </w:r>
      <w:hyperlink r:id="rId18" w:history="1">
        <w:r w:rsidR="00174062" w:rsidRPr="00174062">
          <w:rPr>
            <w:rStyle w:val="Hyperlink"/>
            <w:rFonts w:ascii="Arial Narrow" w:eastAsia="Calibri" w:hAnsi="Arial Narrow" w:cs="Times New Roman"/>
            <w:szCs w:val="24"/>
          </w:rPr>
          <w:t>http://luccme.ccst.inpe.br/fillcell/</w:t>
        </w:r>
      </w:hyperlink>
      <w:r w:rsidR="002449FC">
        <w:rPr>
          <w:rFonts w:ascii="Arial Narrow" w:eastAsia="Calibri" w:hAnsi="Arial Narrow" w:cs="Times New Roman"/>
          <w:b w:val="0"/>
          <w:szCs w:val="24"/>
        </w:rPr>
        <w:t>.</w:t>
      </w:r>
      <w:r w:rsidR="00555744">
        <w:rPr>
          <w:rFonts w:ascii="Arial Narrow" w:eastAsia="Calibri" w:hAnsi="Arial Narrow" w:cs="Times New Roman"/>
          <w:b w:val="0"/>
          <w:szCs w:val="24"/>
        </w:rPr>
        <w:t xml:space="preserve"> </w:t>
      </w:r>
    </w:p>
    <w:p w14:paraId="30ADC64A" w14:textId="6D0879CA" w:rsidR="002C6ACD" w:rsidRDefault="002C6ACD" w:rsidP="00A50523">
      <w:pPr>
        <w:ind w:left="708"/>
        <w:rPr>
          <w:rFonts w:ascii="Arial Narrow" w:eastAsia="Calibri" w:hAnsi="Arial Narrow" w:cs="Times New Roman"/>
          <w:b w:val="0"/>
          <w:szCs w:val="24"/>
        </w:rPr>
      </w:pPr>
    </w:p>
    <w:p w14:paraId="06CA948A" w14:textId="77777777" w:rsidR="00AD49D3" w:rsidRPr="00DF6851" w:rsidRDefault="00AD49D3" w:rsidP="00AD49D3">
      <w:pPr>
        <w:pStyle w:val="Ttulo3"/>
        <w:rPr>
          <w:rFonts w:eastAsia="Calibri"/>
        </w:rPr>
      </w:pPr>
      <w:bookmarkStart w:id="20" w:name="_Toc501097323"/>
      <w:r>
        <w:rPr>
          <w:rFonts w:eastAsia="Calibri"/>
        </w:rPr>
        <w:t>Seleção de Componentes</w:t>
      </w:r>
      <w:bookmarkEnd w:id="20"/>
    </w:p>
    <w:p w14:paraId="24B119B2" w14:textId="77777777" w:rsidR="00AD49D3" w:rsidRPr="00DF6851" w:rsidRDefault="00AD49D3" w:rsidP="00AD49D3">
      <w:pPr>
        <w:rPr>
          <w:rFonts w:ascii="Arial Narrow" w:eastAsia="Calibri" w:hAnsi="Arial Narrow" w:cs="Times New Roman"/>
          <w:szCs w:val="24"/>
        </w:rPr>
      </w:pPr>
    </w:p>
    <w:p w14:paraId="393397E8" w14:textId="3720326C" w:rsidR="00AD49D3" w:rsidRDefault="00AD49D3" w:rsidP="00AD49D3">
      <w:pPr>
        <w:rPr>
          <w:rFonts w:ascii="Arial Narrow" w:eastAsia="Calibri" w:hAnsi="Arial Narrow" w:cs="Times New Roman"/>
          <w:b w:val="0"/>
          <w:szCs w:val="24"/>
        </w:rPr>
      </w:pPr>
      <w:r>
        <w:rPr>
          <w:rFonts w:ascii="Arial Narrow" w:eastAsia="Calibri" w:hAnsi="Arial Narrow" w:cs="Times New Roman"/>
          <w:b w:val="0"/>
          <w:szCs w:val="24"/>
        </w:rPr>
        <w:t>Os componentes disponíveis no INPE-EM estão listados em Modelo Espacial, devendo o usuário selecionar os componentes que serão utilizados em seu modelo. Lembramos que os componentes selecionados, precisam estar parametrizados.</w:t>
      </w:r>
    </w:p>
    <w:p w14:paraId="0B577BBF" w14:textId="77777777" w:rsidR="00AD49D3" w:rsidRDefault="00AD49D3" w:rsidP="00AD49D3">
      <w:pPr>
        <w:rPr>
          <w:rFonts w:ascii="Arial Narrow" w:eastAsia="Calibri" w:hAnsi="Arial Narrow" w:cs="Times New Roman"/>
          <w:b w:val="0"/>
          <w:szCs w:val="24"/>
        </w:rPr>
      </w:pPr>
    </w:p>
    <w:p w14:paraId="36330768" w14:textId="77777777" w:rsidR="00AD49D3" w:rsidRDefault="00AD49D3" w:rsidP="00AD49D3">
      <w:pPr>
        <w:rPr>
          <w:rFonts w:ascii="Arial Narrow" w:eastAsia="Calibri" w:hAnsi="Arial Narrow" w:cs="Times New Roman"/>
          <w:b w:val="0"/>
          <w:szCs w:val="24"/>
        </w:rPr>
      </w:pPr>
      <w:r>
        <w:rPr>
          <w:rFonts w:ascii="Arial Narrow" w:eastAsia="Calibri" w:hAnsi="Arial Narrow" w:cs="Times New Roman"/>
          <w:b w:val="0"/>
          <w:szCs w:val="24"/>
        </w:rPr>
        <w:t>Como abordado anteriormente, o componente de biomassa é obrigatório, portanto sempre deve ser parametrizado e não pode ser desmarcado.</w:t>
      </w:r>
    </w:p>
    <w:p w14:paraId="5EB00363" w14:textId="77777777" w:rsidR="00AD49D3" w:rsidRDefault="00AD49D3" w:rsidP="00AD49D3">
      <w:pPr>
        <w:rPr>
          <w:rFonts w:ascii="Arial Narrow" w:eastAsia="Calibri" w:hAnsi="Arial Narrow" w:cs="Times New Roman"/>
          <w:b w:val="0"/>
          <w:szCs w:val="24"/>
        </w:rPr>
      </w:pPr>
    </w:p>
    <w:p w14:paraId="217EC84E" w14:textId="77777777" w:rsidR="00AD49D3" w:rsidRDefault="00AD49D3" w:rsidP="00AD49D3">
      <w:pPr>
        <w:rPr>
          <w:rFonts w:ascii="Arial Narrow" w:eastAsia="Calibri" w:hAnsi="Arial Narrow" w:cs="Times New Roman"/>
          <w:b w:val="0"/>
          <w:szCs w:val="24"/>
        </w:rPr>
      </w:pPr>
      <w:r>
        <w:rPr>
          <w:rFonts w:ascii="Arial Narrow" w:eastAsia="Calibri" w:hAnsi="Arial Narrow" w:cs="Times New Roman"/>
          <w:b w:val="0"/>
          <w:szCs w:val="24"/>
        </w:rPr>
        <w:t>Hoje, os componentes disponíveis são:</w:t>
      </w:r>
    </w:p>
    <w:p w14:paraId="17D71BED" w14:textId="77777777" w:rsidR="00AD49D3" w:rsidRPr="00C90AD7" w:rsidRDefault="00AD49D3" w:rsidP="00AD49D3">
      <w:pPr>
        <w:pStyle w:val="PargrafodaLista"/>
        <w:numPr>
          <w:ilvl w:val="0"/>
          <w:numId w:val="14"/>
        </w:numPr>
        <w:rPr>
          <w:rFonts w:ascii="Arial Narrow" w:eastAsia="Calibri" w:hAnsi="Arial Narrow" w:cs="Times New Roman"/>
          <w:b w:val="0"/>
          <w:color w:val="7030A0"/>
          <w:szCs w:val="24"/>
        </w:rPr>
      </w:pPr>
      <w:r w:rsidRPr="00C90AD7">
        <w:rPr>
          <w:rFonts w:ascii="Arial Narrow" w:eastAsia="Calibri" w:hAnsi="Arial Narrow" w:cs="Times New Roman"/>
          <w:b w:val="0"/>
          <w:color w:val="7030A0"/>
          <w:szCs w:val="24"/>
        </w:rPr>
        <w:lastRenderedPageBreak/>
        <w:t>Biomassa</w:t>
      </w:r>
    </w:p>
    <w:p w14:paraId="3257006E" w14:textId="77777777" w:rsidR="00AD49D3" w:rsidRPr="00C90AD7" w:rsidRDefault="00AD49D3" w:rsidP="00AD49D3">
      <w:pPr>
        <w:pStyle w:val="PargrafodaLista"/>
        <w:numPr>
          <w:ilvl w:val="0"/>
          <w:numId w:val="14"/>
        </w:numPr>
        <w:rPr>
          <w:rFonts w:ascii="Arial Narrow" w:eastAsia="Calibri" w:hAnsi="Arial Narrow" w:cs="Times New Roman"/>
          <w:b w:val="0"/>
          <w:color w:val="7030A0"/>
          <w:szCs w:val="24"/>
        </w:rPr>
      </w:pPr>
      <w:r w:rsidRPr="00C90AD7">
        <w:rPr>
          <w:rFonts w:ascii="Arial Narrow" w:eastAsia="Calibri" w:hAnsi="Arial Narrow" w:cs="Times New Roman"/>
          <w:b w:val="0"/>
          <w:color w:val="7030A0"/>
          <w:szCs w:val="24"/>
        </w:rPr>
        <w:t>Desmatamento</w:t>
      </w:r>
    </w:p>
    <w:p w14:paraId="4EB851AE" w14:textId="77777777" w:rsidR="00AD49D3" w:rsidRPr="00C90AD7" w:rsidRDefault="00AD49D3" w:rsidP="00AD49D3">
      <w:pPr>
        <w:pStyle w:val="PargrafodaLista"/>
        <w:numPr>
          <w:ilvl w:val="0"/>
          <w:numId w:val="14"/>
        </w:numPr>
        <w:rPr>
          <w:rFonts w:ascii="Arial Narrow" w:eastAsia="Calibri" w:hAnsi="Arial Narrow" w:cs="Times New Roman"/>
          <w:b w:val="0"/>
          <w:color w:val="7030A0"/>
          <w:szCs w:val="24"/>
        </w:rPr>
      </w:pPr>
      <w:r w:rsidRPr="00C90AD7">
        <w:rPr>
          <w:rFonts w:ascii="Arial Narrow" w:eastAsia="Calibri" w:hAnsi="Arial Narrow" w:cs="Times New Roman"/>
          <w:b w:val="0"/>
          <w:color w:val="7030A0"/>
          <w:szCs w:val="24"/>
        </w:rPr>
        <w:t>Vegetação Primária</w:t>
      </w:r>
    </w:p>
    <w:p w14:paraId="10225243" w14:textId="77777777" w:rsidR="00AD49D3" w:rsidRPr="00C90AD7" w:rsidRDefault="00AD49D3" w:rsidP="00AD49D3">
      <w:pPr>
        <w:pStyle w:val="PargrafodaLista"/>
        <w:numPr>
          <w:ilvl w:val="0"/>
          <w:numId w:val="14"/>
        </w:numPr>
        <w:rPr>
          <w:rFonts w:ascii="Arial Narrow" w:eastAsia="Calibri" w:hAnsi="Arial Narrow" w:cs="Times New Roman"/>
          <w:b w:val="0"/>
          <w:color w:val="7030A0"/>
          <w:szCs w:val="24"/>
        </w:rPr>
      </w:pPr>
      <w:r w:rsidRPr="00C90AD7">
        <w:rPr>
          <w:rFonts w:ascii="Arial Narrow" w:eastAsia="Calibri" w:hAnsi="Arial Narrow" w:cs="Times New Roman"/>
          <w:b w:val="0"/>
          <w:color w:val="7030A0"/>
          <w:szCs w:val="24"/>
        </w:rPr>
        <w:t>Vegetação Secundária</w:t>
      </w:r>
    </w:p>
    <w:p w14:paraId="0FBA83D9" w14:textId="77777777" w:rsidR="00AD49D3" w:rsidRPr="00C90AD7" w:rsidRDefault="00AD49D3" w:rsidP="00AD49D3">
      <w:pPr>
        <w:pStyle w:val="PargrafodaLista"/>
        <w:numPr>
          <w:ilvl w:val="0"/>
          <w:numId w:val="14"/>
        </w:numPr>
        <w:rPr>
          <w:rFonts w:ascii="Arial Narrow" w:eastAsia="Calibri" w:hAnsi="Arial Narrow" w:cs="Times New Roman"/>
          <w:b w:val="0"/>
          <w:color w:val="7030A0"/>
          <w:szCs w:val="24"/>
        </w:rPr>
      </w:pPr>
      <w:r w:rsidRPr="00C90AD7">
        <w:rPr>
          <w:rFonts w:ascii="Arial Narrow" w:eastAsia="Calibri" w:hAnsi="Arial Narrow" w:cs="Times New Roman"/>
          <w:b w:val="0"/>
          <w:color w:val="7030A0"/>
          <w:szCs w:val="24"/>
        </w:rPr>
        <w:t>Degradação</w:t>
      </w:r>
    </w:p>
    <w:p w14:paraId="0160D575" w14:textId="77777777" w:rsidR="00AD49D3" w:rsidRDefault="00AD49D3" w:rsidP="00AD49D3">
      <w:pPr>
        <w:ind w:left="708"/>
        <w:rPr>
          <w:rFonts w:ascii="Arial Narrow" w:eastAsia="Calibri" w:hAnsi="Arial Narrow" w:cs="Times New Roman"/>
          <w:b w:val="0"/>
          <w:szCs w:val="24"/>
        </w:rPr>
      </w:pPr>
    </w:p>
    <w:p w14:paraId="58B7C35C" w14:textId="0EF4565F" w:rsidR="001D232D" w:rsidRDefault="00AD49D3" w:rsidP="00E96F7D">
      <w:pPr>
        <w:rPr>
          <w:rFonts w:ascii="Arial Narrow" w:eastAsia="Calibri" w:hAnsi="Arial Narrow" w:cs="Times New Roman"/>
          <w:b w:val="0"/>
          <w:szCs w:val="24"/>
        </w:rPr>
      </w:pPr>
      <w:r>
        <w:rPr>
          <w:rFonts w:ascii="Arial Narrow" w:eastAsia="Calibri" w:hAnsi="Arial Narrow" w:cs="Times New Roman"/>
          <w:b w:val="0"/>
          <w:szCs w:val="24"/>
        </w:rPr>
        <w:t xml:space="preserve">A saída do modelo será compatível com a seleção dos componentes, ou seja, seleções diferentes dos componentes presentes no modelo, terão saídas diferentes </w:t>
      </w:r>
      <w:r w:rsidRPr="00B44478">
        <w:rPr>
          <w:rFonts w:ascii="Arial Narrow" w:eastAsia="Calibri" w:hAnsi="Arial Narrow" w:cs="Times New Roman"/>
          <w:b w:val="0"/>
          <w:i/>
          <w:szCs w:val="24"/>
        </w:rPr>
        <w:t xml:space="preserve">(colunas </w:t>
      </w:r>
      <w:r>
        <w:rPr>
          <w:rFonts w:ascii="Arial Narrow" w:eastAsia="Calibri" w:hAnsi="Arial Narrow" w:cs="Times New Roman"/>
          <w:b w:val="0"/>
          <w:i/>
          <w:szCs w:val="24"/>
        </w:rPr>
        <w:t>na</w:t>
      </w:r>
      <w:r w:rsidRPr="00B44478">
        <w:rPr>
          <w:rFonts w:ascii="Arial Narrow" w:eastAsia="Calibri" w:hAnsi="Arial Narrow" w:cs="Times New Roman"/>
          <w:b w:val="0"/>
          <w:i/>
          <w:szCs w:val="24"/>
        </w:rPr>
        <w:t xml:space="preserve"> tabela)</w:t>
      </w:r>
      <w:r>
        <w:rPr>
          <w:rFonts w:ascii="Arial Narrow" w:eastAsia="Calibri" w:hAnsi="Arial Narrow" w:cs="Times New Roman"/>
          <w:b w:val="0"/>
          <w:szCs w:val="24"/>
        </w:rPr>
        <w:t>.</w:t>
      </w:r>
    </w:p>
    <w:p w14:paraId="4EA23541" w14:textId="77777777" w:rsidR="00D349A6" w:rsidRDefault="00D349A6" w:rsidP="00E96F7D">
      <w:pPr>
        <w:rPr>
          <w:rFonts w:ascii="Arial Narrow" w:eastAsia="Calibri" w:hAnsi="Arial Narrow" w:cs="Times New Roman"/>
          <w:b w:val="0"/>
          <w:szCs w:val="24"/>
        </w:rPr>
      </w:pPr>
    </w:p>
    <w:p w14:paraId="1C8C970D" w14:textId="2D05D695" w:rsidR="00DC6FE2" w:rsidRPr="009757C9" w:rsidRDefault="00DC6FE2" w:rsidP="00E96F7D">
      <w:pPr>
        <w:rPr>
          <w:rFonts w:ascii="Arial Narrow" w:eastAsia="Calibri" w:hAnsi="Arial Narrow" w:cs="Times New Roman"/>
          <w:b w:val="0"/>
          <w:szCs w:val="24"/>
        </w:rPr>
      </w:pPr>
      <w:r>
        <w:rPr>
          <w:rFonts w:ascii="Arial Narrow" w:eastAsia="Calibri" w:hAnsi="Arial Narrow" w:cs="Times New Roman"/>
          <w:b w:val="0"/>
          <w:szCs w:val="24"/>
        </w:rPr>
        <w:t>Para gerar os arquivos</w:t>
      </w:r>
      <w:r w:rsidR="006A081E">
        <w:rPr>
          <w:rFonts w:ascii="Arial Narrow" w:eastAsia="Calibri" w:hAnsi="Arial Narrow" w:cs="Times New Roman"/>
          <w:b w:val="0"/>
          <w:szCs w:val="24"/>
        </w:rPr>
        <w:t xml:space="preserve"> de saída</w:t>
      </w:r>
      <w:r>
        <w:rPr>
          <w:rFonts w:ascii="Arial Narrow" w:eastAsia="Calibri" w:hAnsi="Arial Narrow" w:cs="Times New Roman"/>
          <w:b w:val="0"/>
          <w:szCs w:val="24"/>
        </w:rPr>
        <w:t xml:space="preserve"> espaciais </w:t>
      </w:r>
      <w:r w:rsidRPr="00DC6FE2">
        <w:rPr>
          <w:rFonts w:ascii="Arial Narrow" w:eastAsia="Calibri" w:hAnsi="Arial Narrow" w:cs="Times New Roman"/>
          <w:b w:val="0"/>
          <w:i/>
          <w:szCs w:val="24"/>
        </w:rPr>
        <w:t>(.shp)</w:t>
      </w:r>
      <w:r>
        <w:rPr>
          <w:rFonts w:ascii="Arial Narrow" w:eastAsia="Calibri" w:hAnsi="Arial Narrow" w:cs="Times New Roman"/>
          <w:b w:val="0"/>
          <w:szCs w:val="24"/>
        </w:rPr>
        <w:t xml:space="preserve"> a opção Salvar em Arquivo</w:t>
      </w:r>
      <w:r w:rsidR="00D266F4">
        <w:rPr>
          <w:rFonts w:ascii="Arial Narrow" w:eastAsia="Calibri" w:hAnsi="Arial Narrow" w:cs="Times New Roman"/>
          <w:b w:val="0"/>
          <w:szCs w:val="24"/>
        </w:rPr>
        <w:t xml:space="preserve"> deve ser selecionada</w:t>
      </w:r>
      <w:r w:rsidR="00FC7787">
        <w:rPr>
          <w:rFonts w:ascii="Arial Narrow" w:eastAsia="Calibri" w:hAnsi="Arial Narrow" w:cs="Times New Roman"/>
          <w:b w:val="0"/>
          <w:szCs w:val="24"/>
        </w:rPr>
        <w:t xml:space="preserve"> em cada componente com essas saídas: Vegetação Primária, Vegetação Secundária e Degradação. Será gerado um arquivo para cada componente </w:t>
      </w:r>
      <w:r w:rsidR="00B26CD0">
        <w:rPr>
          <w:rFonts w:ascii="Arial Narrow" w:eastAsia="Calibri" w:hAnsi="Arial Narrow" w:cs="Times New Roman"/>
          <w:b w:val="0"/>
          <w:szCs w:val="24"/>
        </w:rPr>
        <w:t>que deseja ser salvo a saída</w:t>
      </w:r>
      <w:r w:rsidR="00516D04">
        <w:rPr>
          <w:rFonts w:ascii="Arial Narrow" w:eastAsia="Calibri" w:hAnsi="Arial Narrow" w:cs="Times New Roman"/>
          <w:b w:val="0"/>
          <w:szCs w:val="24"/>
        </w:rPr>
        <w:t xml:space="preserve"> no seguinte formato: </w:t>
      </w:r>
      <w:r w:rsidR="00516D04" w:rsidRPr="009757C9">
        <w:rPr>
          <w:rFonts w:ascii="Arial Narrow" w:eastAsia="Calibri" w:hAnsi="Arial Narrow" w:cs="Times New Roman"/>
          <w:b w:val="0"/>
          <w:i/>
          <w:color w:val="4472C4" w:themeColor="accent5"/>
          <w:szCs w:val="24"/>
        </w:rPr>
        <w:t>&lt;nome modelo espacial&gt;</w:t>
      </w:r>
      <w:r w:rsidR="00516D04" w:rsidRPr="009757C9">
        <w:rPr>
          <w:rFonts w:ascii="Arial Narrow" w:eastAsia="Calibri" w:hAnsi="Arial Narrow" w:cs="Times New Roman"/>
          <w:b w:val="0"/>
          <w:i/>
          <w:szCs w:val="24"/>
        </w:rPr>
        <w:t>_</w:t>
      </w:r>
      <w:r w:rsidR="002A64F4" w:rsidRPr="009757C9">
        <w:rPr>
          <w:rFonts w:ascii="Arial Narrow" w:eastAsia="Calibri" w:hAnsi="Arial Narrow" w:cs="Times New Roman"/>
          <w:b w:val="0"/>
          <w:i/>
          <w:color w:val="FFC000" w:themeColor="accent4"/>
          <w:szCs w:val="24"/>
        </w:rPr>
        <w:t>&lt;nome do componente&gt;</w:t>
      </w:r>
      <w:r w:rsidR="002A64F4" w:rsidRPr="009757C9">
        <w:rPr>
          <w:rFonts w:ascii="Arial Narrow" w:eastAsia="Calibri" w:hAnsi="Arial Narrow" w:cs="Times New Roman"/>
          <w:b w:val="0"/>
          <w:i/>
          <w:szCs w:val="24"/>
        </w:rPr>
        <w:t>.shp</w:t>
      </w:r>
      <w:r w:rsidR="009757C9">
        <w:rPr>
          <w:rFonts w:ascii="Arial Narrow" w:eastAsia="Calibri" w:hAnsi="Arial Narrow" w:cs="Times New Roman"/>
          <w:b w:val="0"/>
          <w:szCs w:val="24"/>
        </w:rPr>
        <w:t>.</w:t>
      </w:r>
    </w:p>
    <w:p w14:paraId="45523227" w14:textId="77777777" w:rsidR="00E96F7D" w:rsidRPr="00DF6851" w:rsidRDefault="00E96F7D" w:rsidP="00E96F7D">
      <w:pPr>
        <w:rPr>
          <w:rFonts w:ascii="Arial Narrow" w:eastAsia="Calibri" w:hAnsi="Arial Narrow" w:cs="Times New Roman"/>
          <w:b w:val="0"/>
          <w:szCs w:val="24"/>
        </w:rPr>
      </w:pPr>
    </w:p>
    <w:p w14:paraId="2E944597" w14:textId="527980D3" w:rsidR="000A0EF8" w:rsidRPr="00F242C4" w:rsidRDefault="001D13AE" w:rsidP="000A0EF8">
      <w:pPr>
        <w:pStyle w:val="Ttulo2"/>
        <w:ind w:left="578" w:hanging="578"/>
        <w:rPr>
          <w:rFonts w:eastAsia="Calibri" w:cs="Times New Roman"/>
          <w:szCs w:val="24"/>
        </w:rPr>
      </w:pPr>
      <w:bookmarkStart w:id="21" w:name="_Toc501097324"/>
      <w:r>
        <w:rPr>
          <w:rFonts w:eastAsia="Calibri"/>
        </w:rPr>
        <w:t>Gerar Arquivos</w:t>
      </w:r>
      <w:bookmarkEnd w:id="21"/>
    </w:p>
    <w:p w14:paraId="093E86D4" w14:textId="77777777" w:rsidR="000A0EF8" w:rsidRPr="00F242C4" w:rsidRDefault="000A0EF8" w:rsidP="000A0EF8">
      <w:pPr>
        <w:rPr>
          <w:lang w:eastAsia="pt-BR"/>
        </w:rPr>
      </w:pPr>
    </w:p>
    <w:p w14:paraId="3B93E915" w14:textId="183CB73C" w:rsidR="00A33E01" w:rsidRDefault="0021297C" w:rsidP="000A0EF8">
      <w:pPr>
        <w:contextualSpacing/>
        <w:rPr>
          <w:rFonts w:ascii="Arial Narrow" w:eastAsia="Calibri" w:hAnsi="Arial Narrow" w:cs="Times New Roman"/>
          <w:b w:val="0"/>
          <w:szCs w:val="24"/>
        </w:rPr>
      </w:pPr>
      <w:r>
        <w:rPr>
          <w:rFonts w:ascii="Arial Narrow" w:eastAsia="Calibri" w:hAnsi="Arial Narrow" w:cs="Times New Roman"/>
          <w:b w:val="0"/>
          <w:szCs w:val="24"/>
        </w:rPr>
        <w:t xml:space="preserve">Nesta sessão o usuário deve </w:t>
      </w:r>
      <w:r w:rsidR="00CD6FDF">
        <w:rPr>
          <w:rFonts w:ascii="Arial Narrow" w:eastAsia="Calibri" w:hAnsi="Arial Narrow" w:cs="Times New Roman"/>
          <w:b w:val="0"/>
          <w:szCs w:val="24"/>
        </w:rPr>
        <w:t>selecionar</w:t>
      </w:r>
      <w:r w:rsidR="00E42991">
        <w:rPr>
          <w:rFonts w:ascii="Arial Narrow" w:eastAsia="Calibri" w:hAnsi="Arial Narrow" w:cs="Times New Roman"/>
          <w:b w:val="0"/>
          <w:szCs w:val="24"/>
        </w:rPr>
        <w:t xml:space="preserve"> qual o tipo de modelo </w:t>
      </w:r>
      <w:r w:rsidR="00E1189E">
        <w:rPr>
          <w:rFonts w:ascii="Arial Narrow" w:eastAsia="Calibri" w:hAnsi="Arial Narrow" w:cs="Times New Roman"/>
          <w:b w:val="0"/>
          <w:szCs w:val="24"/>
        </w:rPr>
        <w:t>será utilizado:</w:t>
      </w:r>
    </w:p>
    <w:p w14:paraId="6C4E37F6" w14:textId="3BC2213A" w:rsidR="00E1189E" w:rsidRDefault="00E1189E" w:rsidP="00E1189E">
      <w:pPr>
        <w:pStyle w:val="PargrafodaLista"/>
        <w:numPr>
          <w:ilvl w:val="0"/>
          <w:numId w:val="15"/>
        </w:numPr>
        <w:rPr>
          <w:rFonts w:ascii="Arial Narrow" w:eastAsia="Calibri" w:hAnsi="Arial Narrow" w:cs="Times New Roman"/>
          <w:b w:val="0"/>
          <w:szCs w:val="24"/>
        </w:rPr>
      </w:pPr>
      <w:r>
        <w:rPr>
          <w:rFonts w:ascii="Arial Narrow" w:eastAsia="Calibri" w:hAnsi="Arial Narrow" w:cs="Times New Roman"/>
          <w:b w:val="0"/>
          <w:szCs w:val="24"/>
        </w:rPr>
        <w:t xml:space="preserve">Modelo Não Espacial </w:t>
      </w:r>
      <w:r w:rsidR="00F429C8">
        <w:rPr>
          <w:rFonts w:ascii="Arial Narrow" w:eastAsia="Calibri" w:hAnsi="Arial Narrow" w:cs="Times New Roman"/>
          <w:b w:val="0"/>
          <w:szCs w:val="24"/>
        </w:rPr>
        <w:t>–</w:t>
      </w:r>
      <w:r>
        <w:rPr>
          <w:rFonts w:ascii="Arial Narrow" w:eastAsia="Calibri" w:hAnsi="Arial Narrow" w:cs="Times New Roman"/>
          <w:b w:val="0"/>
          <w:szCs w:val="24"/>
        </w:rPr>
        <w:t xml:space="preserve"> </w:t>
      </w:r>
      <w:r w:rsidR="00F429C8">
        <w:rPr>
          <w:rFonts w:ascii="Arial Narrow" w:eastAsia="Calibri" w:hAnsi="Arial Narrow" w:cs="Times New Roman"/>
          <w:b w:val="0"/>
          <w:szCs w:val="24"/>
        </w:rPr>
        <w:t xml:space="preserve">serão gerados os arquivos com o modelo </w:t>
      </w:r>
      <w:r w:rsidR="00237731">
        <w:rPr>
          <w:rFonts w:ascii="Arial Narrow" w:eastAsia="Calibri" w:hAnsi="Arial Narrow" w:cs="Times New Roman"/>
          <w:b w:val="0"/>
          <w:szCs w:val="24"/>
        </w:rPr>
        <w:t xml:space="preserve">não </w:t>
      </w:r>
      <w:r w:rsidR="00F429C8">
        <w:rPr>
          <w:rFonts w:ascii="Arial Narrow" w:eastAsia="Calibri" w:hAnsi="Arial Narrow" w:cs="Times New Roman"/>
          <w:b w:val="0"/>
          <w:szCs w:val="24"/>
        </w:rPr>
        <w:t>espacial.</w:t>
      </w:r>
    </w:p>
    <w:p w14:paraId="340430BB" w14:textId="40EEED93" w:rsidR="00237731" w:rsidRPr="00E1189E" w:rsidRDefault="00237731" w:rsidP="00237731">
      <w:pPr>
        <w:pStyle w:val="PargrafodaLista"/>
        <w:numPr>
          <w:ilvl w:val="0"/>
          <w:numId w:val="15"/>
        </w:numPr>
        <w:rPr>
          <w:rFonts w:ascii="Arial Narrow" w:eastAsia="Calibri" w:hAnsi="Arial Narrow" w:cs="Times New Roman"/>
          <w:b w:val="0"/>
          <w:szCs w:val="24"/>
        </w:rPr>
      </w:pPr>
      <w:r>
        <w:rPr>
          <w:rFonts w:ascii="Arial Narrow" w:eastAsia="Calibri" w:hAnsi="Arial Narrow" w:cs="Times New Roman"/>
          <w:b w:val="0"/>
          <w:szCs w:val="24"/>
        </w:rPr>
        <w:t>Modelo Espacial – serão gerados os arquivos com o modelo espacial.</w:t>
      </w:r>
    </w:p>
    <w:p w14:paraId="0370D987" w14:textId="2BFA6B10" w:rsidR="00237731" w:rsidRDefault="0048546A" w:rsidP="00237731">
      <w:pPr>
        <w:pStyle w:val="PargrafodaLista"/>
        <w:numPr>
          <w:ilvl w:val="0"/>
          <w:numId w:val="15"/>
        </w:numPr>
        <w:rPr>
          <w:rFonts w:ascii="Arial Narrow" w:eastAsia="Calibri" w:hAnsi="Arial Narrow" w:cs="Times New Roman"/>
          <w:b w:val="0"/>
          <w:szCs w:val="24"/>
        </w:rPr>
      </w:pPr>
      <w:r>
        <w:rPr>
          <w:rFonts w:ascii="Arial Narrow" w:eastAsia="Calibri" w:hAnsi="Arial Narrow" w:cs="Times New Roman"/>
          <w:b w:val="0"/>
          <w:szCs w:val="24"/>
        </w:rPr>
        <w:t xml:space="preserve">Modelo </w:t>
      </w:r>
      <w:r w:rsidR="00237731">
        <w:rPr>
          <w:rFonts w:ascii="Arial Narrow" w:eastAsia="Calibri" w:hAnsi="Arial Narrow" w:cs="Times New Roman"/>
          <w:b w:val="0"/>
          <w:szCs w:val="24"/>
        </w:rPr>
        <w:t>Combinado – serão gerados os arquivos com os modelos não espacial e espacial.</w:t>
      </w:r>
    </w:p>
    <w:p w14:paraId="1551AD77" w14:textId="3869D2B1" w:rsidR="00237731" w:rsidRDefault="00237731" w:rsidP="00237731">
      <w:pPr>
        <w:pStyle w:val="PargrafodaLista"/>
        <w:rPr>
          <w:rFonts w:ascii="Arial Narrow" w:eastAsia="Calibri" w:hAnsi="Arial Narrow" w:cs="Times New Roman"/>
          <w:b w:val="0"/>
          <w:szCs w:val="24"/>
        </w:rPr>
      </w:pPr>
    </w:p>
    <w:p w14:paraId="4EC49A7B" w14:textId="1A18E72C" w:rsidR="00237731" w:rsidRDefault="00237731" w:rsidP="00237731">
      <w:pPr>
        <w:pStyle w:val="PargrafodaLista"/>
        <w:ind w:left="0"/>
        <w:rPr>
          <w:rFonts w:ascii="Arial Narrow" w:eastAsia="Calibri" w:hAnsi="Arial Narrow" w:cs="Times New Roman"/>
          <w:b w:val="0"/>
          <w:szCs w:val="24"/>
        </w:rPr>
      </w:pPr>
      <w:r>
        <w:rPr>
          <w:rFonts w:ascii="Arial Narrow" w:eastAsia="Calibri" w:hAnsi="Arial Narrow" w:cs="Times New Roman"/>
          <w:b w:val="0"/>
          <w:szCs w:val="24"/>
        </w:rPr>
        <w:t>Após</w:t>
      </w:r>
      <w:r w:rsidR="006A081E">
        <w:rPr>
          <w:rFonts w:ascii="Arial Narrow" w:eastAsia="Calibri" w:hAnsi="Arial Narrow" w:cs="Times New Roman"/>
          <w:b w:val="0"/>
          <w:szCs w:val="24"/>
        </w:rPr>
        <w:t xml:space="preserve"> a geração dos arquivos o botão para rodar o modelo aparecerá, bastando clica-lo para executar o modelo.</w:t>
      </w:r>
    </w:p>
    <w:p w14:paraId="486952EF" w14:textId="6C0BBFD1" w:rsidR="00D349A6" w:rsidRDefault="00D349A6" w:rsidP="00237731">
      <w:pPr>
        <w:pStyle w:val="PargrafodaLista"/>
        <w:ind w:left="0"/>
        <w:rPr>
          <w:rFonts w:ascii="Arial Narrow" w:eastAsia="Calibri" w:hAnsi="Arial Narrow" w:cs="Times New Roman"/>
          <w:b w:val="0"/>
          <w:szCs w:val="24"/>
        </w:rPr>
      </w:pPr>
    </w:p>
    <w:p w14:paraId="21CE3652" w14:textId="77777777" w:rsidR="00296D62" w:rsidRDefault="006068DF" w:rsidP="00237731">
      <w:pPr>
        <w:pStyle w:val="PargrafodaLista"/>
        <w:ind w:left="0"/>
        <w:rPr>
          <w:rFonts w:ascii="Arial Narrow" w:eastAsia="Calibri" w:hAnsi="Arial Narrow" w:cs="Times New Roman"/>
          <w:b w:val="0"/>
          <w:szCs w:val="24"/>
        </w:rPr>
      </w:pPr>
      <w:r>
        <w:rPr>
          <w:rFonts w:ascii="Arial Narrow" w:eastAsia="Calibri" w:hAnsi="Arial Narrow" w:cs="Times New Roman"/>
          <w:b w:val="0"/>
          <w:szCs w:val="24"/>
        </w:rPr>
        <w:t xml:space="preserve">No </w:t>
      </w:r>
      <w:r w:rsidR="0048546A">
        <w:rPr>
          <w:rFonts w:ascii="Arial Narrow" w:eastAsia="Calibri" w:hAnsi="Arial Narrow" w:cs="Times New Roman"/>
          <w:b w:val="0"/>
          <w:szCs w:val="24"/>
        </w:rPr>
        <w:t>M</w:t>
      </w:r>
      <w:r>
        <w:rPr>
          <w:rFonts w:ascii="Arial Narrow" w:eastAsia="Calibri" w:hAnsi="Arial Narrow" w:cs="Times New Roman"/>
          <w:b w:val="0"/>
          <w:szCs w:val="24"/>
        </w:rPr>
        <w:t>odelo Combinado, será exibido os valores do modelo não espacial, os valores do modelo espacial e um resultado combinado</w:t>
      </w:r>
      <w:r w:rsidR="00296D62">
        <w:rPr>
          <w:rFonts w:ascii="Arial Narrow" w:eastAsia="Calibri" w:hAnsi="Arial Narrow" w:cs="Times New Roman"/>
          <w:b w:val="0"/>
          <w:szCs w:val="24"/>
        </w:rPr>
        <w:t>:</w:t>
      </w:r>
      <w:r w:rsidR="0048546A">
        <w:rPr>
          <w:rFonts w:ascii="Arial Narrow" w:eastAsia="Calibri" w:hAnsi="Arial Narrow" w:cs="Times New Roman"/>
          <w:b w:val="0"/>
          <w:szCs w:val="24"/>
        </w:rPr>
        <w:t xml:space="preserve"> </w:t>
      </w:r>
    </w:p>
    <w:p w14:paraId="19CAA818" w14:textId="49899E66" w:rsidR="001121A0" w:rsidRDefault="00296D62" w:rsidP="00296D62">
      <w:pPr>
        <w:pStyle w:val="PargrafodaLista"/>
        <w:numPr>
          <w:ilvl w:val="0"/>
          <w:numId w:val="16"/>
        </w:numPr>
        <w:rPr>
          <w:rFonts w:ascii="Arial Narrow" w:eastAsia="Calibri" w:hAnsi="Arial Narrow" w:cs="Times New Roman"/>
          <w:b w:val="0"/>
          <w:szCs w:val="24"/>
        </w:rPr>
      </w:pPr>
      <w:r>
        <w:rPr>
          <w:rFonts w:ascii="Arial Narrow" w:eastAsia="Calibri" w:hAnsi="Arial Narrow" w:cs="Times New Roman"/>
          <w:b w:val="0"/>
          <w:color w:val="4472C4" w:themeColor="accent5"/>
          <w:szCs w:val="24"/>
        </w:rPr>
        <w:t>&lt;</w:t>
      </w:r>
      <w:r w:rsidR="0048546A" w:rsidRPr="0048546A">
        <w:rPr>
          <w:rFonts w:ascii="Arial Narrow" w:eastAsia="Calibri" w:hAnsi="Arial Narrow" w:cs="Times New Roman"/>
          <w:b w:val="0"/>
          <w:color w:val="4472C4" w:themeColor="accent5"/>
          <w:szCs w:val="24"/>
        </w:rPr>
        <w:t>nome do modelo&gt;</w:t>
      </w:r>
      <w:r w:rsidR="00E17CF0" w:rsidRPr="00E17CF0">
        <w:rPr>
          <w:rFonts w:ascii="Arial Narrow" w:eastAsia="Calibri" w:hAnsi="Arial Narrow" w:cs="Times New Roman"/>
          <w:b w:val="0"/>
          <w:szCs w:val="24"/>
        </w:rPr>
        <w:t>_results</w:t>
      </w:r>
      <w:r w:rsidR="0048546A" w:rsidRPr="00E17CF0">
        <w:rPr>
          <w:rFonts w:ascii="Arial Narrow" w:eastAsia="Calibri" w:hAnsi="Arial Narrow" w:cs="Times New Roman"/>
          <w:b w:val="0"/>
          <w:szCs w:val="24"/>
        </w:rPr>
        <w:t>.txt</w:t>
      </w:r>
      <w:r w:rsidR="00E17CF0">
        <w:rPr>
          <w:rFonts w:ascii="Arial Narrow" w:eastAsia="Calibri" w:hAnsi="Arial Narrow" w:cs="Times New Roman"/>
          <w:b w:val="0"/>
          <w:szCs w:val="24"/>
        </w:rPr>
        <w:t xml:space="preserve"> </w:t>
      </w:r>
      <w:r w:rsidR="00E17CF0" w:rsidRPr="00E17CF0">
        <w:rPr>
          <w:rFonts w:ascii="Arial Narrow" w:eastAsia="Calibri" w:hAnsi="Arial Narrow" w:cs="Times New Roman"/>
          <w:b w:val="0"/>
          <w:szCs w:val="24"/>
        </w:rPr>
        <w:t>,</w:t>
      </w:r>
      <w:r>
        <w:rPr>
          <w:rFonts w:ascii="Arial Narrow" w:eastAsia="Calibri" w:hAnsi="Arial Narrow" w:cs="Times New Roman"/>
          <w:b w:val="0"/>
          <w:szCs w:val="24"/>
        </w:rPr>
        <w:t xml:space="preserve"> com o resultado combinado.</w:t>
      </w:r>
    </w:p>
    <w:p w14:paraId="6A7B26BB" w14:textId="2FBC0E74" w:rsidR="00296D62" w:rsidRPr="00E1189E" w:rsidRDefault="00296D62" w:rsidP="00296D62">
      <w:pPr>
        <w:pStyle w:val="PargrafodaLista"/>
        <w:numPr>
          <w:ilvl w:val="0"/>
          <w:numId w:val="16"/>
        </w:numPr>
        <w:rPr>
          <w:rFonts w:ascii="Arial Narrow" w:eastAsia="Calibri" w:hAnsi="Arial Narrow" w:cs="Times New Roman"/>
          <w:b w:val="0"/>
          <w:szCs w:val="24"/>
        </w:rPr>
      </w:pPr>
      <w:r>
        <w:rPr>
          <w:rFonts w:ascii="Arial Narrow" w:eastAsia="Calibri" w:hAnsi="Arial Narrow" w:cs="Times New Roman"/>
          <w:b w:val="0"/>
          <w:color w:val="4472C4" w:themeColor="accent5"/>
          <w:szCs w:val="24"/>
        </w:rPr>
        <w:t>&lt;</w:t>
      </w:r>
      <w:r w:rsidRPr="0048546A">
        <w:rPr>
          <w:rFonts w:ascii="Arial Narrow" w:eastAsia="Calibri" w:hAnsi="Arial Narrow" w:cs="Times New Roman"/>
          <w:b w:val="0"/>
          <w:color w:val="4472C4" w:themeColor="accent5"/>
          <w:szCs w:val="24"/>
        </w:rPr>
        <w:t>nome do modelo</w:t>
      </w:r>
      <w:r>
        <w:rPr>
          <w:rFonts w:ascii="Arial Narrow" w:eastAsia="Calibri" w:hAnsi="Arial Narrow" w:cs="Times New Roman"/>
          <w:b w:val="0"/>
          <w:color w:val="4472C4" w:themeColor="accent5"/>
          <w:szCs w:val="24"/>
        </w:rPr>
        <w:t xml:space="preserve"> não espacial</w:t>
      </w:r>
      <w:r w:rsidRPr="0048546A">
        <w:rPr>
          <w:rFonts w:ascii="Arial Narrow" w:eastAsia="Calibri" w:hAnsi="Arial Narrow" w:cs="Times New Roman"/>
          <w:b w:val="0"/>
          <w:color w:val="4472C4" w:themeColor="accent5"/>
          <w:szCs w:val="24"/>
        </w:rPr>
        <w:t>&gt;</w:t>
      </w:r>
      <w:r w:rsidRPr="00E17CF0">
        <w:rPr>
          <w:rFonts w:ascii="Arial Narrow" w:eastAsia="Calibri" w:hAnsi="Arial Narrow" w:cs="Times New Roman"/>
          <w:b w:val="0"/>
          <w:szCs w:val="24"/>
        </w:rPr>
        <w:t>_results.txt</w:t>
      </w:r>
      <w:r>
        <w:rPr>
          <w:rFonts w:ascii="Arial Narrow" w:eastAsia="Calibri" w:hAnsi="Arial Narrow" w:cs="Times New Roman"/>
          <w:b w:val="0"/>
          <w:szCs w:val="24"/>
        </w:rPr>
        <w:t xml:space="preserve"> </w:t>
      </w:r>
      <w:r w:rsidRPr="00E17CF0">
        <w:rPr>
          <w:rFonts w:ascii="Arial Narrow" w:eastAsia="Calibri" w:hAnsi="Arial Narrow" w:cs="Times New Roman"/>
          <w:b w:val="0"/>
          <w:szCs w:val="24"/>
        </w:rPr>
        <w:t>,</w:t>
      </w:r>
      <w:r>
        <w:rPr>
          <w:rFonts w:ascii="Arial Narrow" w:eastAsia="Calibri" w:hAnsi="Arial Narrow" w:cs="Times New Roman"/>
          <w:b w:val="0"/>
          <w:szCs w:val="24"/>
        </w:rPr>
        <w:t xml:space="preserve"> com o resultado do modelo não espacial.</w:t>
      </w:r>
    </w:p>
    <w:p w14:paraId="5B670583" w14:textId="59EBA68F" w:rsidR="00296D62" w:rsidRDefault="00296D62" w:rsidP="00296D62">
      <w:pPr>
        <w:pStyle w:val="PargrafodaLista"/>
        <w:numPr>
          <w:ilvl w:val="0"/>
          <w:numId w:val="16"/>
        </w:numPr>
        <w:rPr>
          <w:rFonts w:ascii="Arial Narrow" w:eastAsia="Calibri" w:hAnsi="Arial Narrow" w:cs="Times New Roman"/>
          <w:b w:val="0"/>
          <w:szCs w:val="24"/>
        </w:rPr>
      </w:pPr>
      <w:r>
        <w:rPr>
          <w:rFonts w:ascii="Arial Narrow" w:eastAsia="Calibri" w:hAnsi="Arial Narrow" w:cs="Times New Roman"/>
          <w:b w:val="0"/>
          <w:color w:val="4472C4" w:themeColor="accent5"/>
          <w:szCs w:val="24"/>
        </w:rPr>
        <w:t>&lt;</w:t>
      </w:r>
      <w:r w:rsidRPr="0048546A">
        <w:rPr>
          <w:rFonts w:ascii="Arial Narrow" w:eastAsia="Calibri" w:hAnsi="Arial Narrow" w:cs="Times New Roman"/>
          <w:b w:val="0"/>
          <w:color w:val="4472C4" w:themeColor="accent5"/>
          <w:szCs w:val="24"/>
        </w:rPr>
        <w:t>nome do modelo</w:t>
      </w:r>
      <w:r>
        <w:rPr>
          <w:rFonts w:ascii="Arial Narrow" w:eastAsia="Calibri" w:hAnsi="Arial Narrow" w:cs="Times New Roman"/>
          <w:b w:val="0"/>
          <w:color w:val="4472C4" w:themeColor="accent5"/>
          <w:szCs w:val="24"/>
        </w:rPr>
        <w:t xml:space="preserve"> espacial</w:t>
      </w:r>
      <w:r w:rsidRPr="0048546A">
        <w:rPr>
          <w:rFonts w:ascii="Arial Narrow" w:eastAsia="Calibri" w:hAnsi="Arial Narrow" w:cs="Times New Roman"/>
          <w:b w:val="0"/>
          <w:color w:val="4472C4" w:themeColor="accent5"/>
          <w:szCs w:val="24"/>
        </w:rPr>
        <w:t>&gt;</w:t>
      </w:r>
      <w:r w:rsidRPr="00E17CF0">
        <w:rPr>
          <w:rFonts w:ascii="Arial Narrow" w:eastAsia="Calibri" w:hAnsi="Arial Narrow" w:cs="Times New Roman"/>
          <w:b w:val="0"/>
          <w:szCs w:val="24"/>
        </w:rPr>
        <w:t>_results.txt</w:t>
      </w:r>
      <w:r>
        <w:rPr>
          <w:rFonts w:ascii="Arial Narrow" w:eastAsia="Calibri" w:hAnsi="Arial Narrow" w:cs="Times New Roman"/>
          <w:b w:val="0"/>
          <w:szCs w:val="24"/>
        </w:rPr>
        <w:t xml:space="preserve"> </w:t>
      </w:r>
      <w:r w:rsidRPr="00E17CF0">
        <w:rPr>
          <w:rFonts w:ascii="Arial Narrow" w:eastAsia="Calibri" w:hAnsi="Arial Narrow" w:cs="Times New Roman"/>
          <w:b w:val="0"/>
          <w:szCs w:val="24"/>
        </w:rPr>
        <w:t>,</w:t>
      </w:r>
      <w:r>
        <w:rPr>
          <w:rFonts w:ascii="Arial Narrow" w:eastAsia="Calibri" w:hAnsi="Arial Narrow" w:cs="Times New Roman"/>
          <w:b w:val="0"/>
          <w:szCs w:val="24"/>
        </w:rPr>
        <w:t xml:space="preserve"> com o resultado do modelo espacial.</w:t>
      </w:r>
    </w:p>
    <w:p w14:paraId="4061A2E7" w14:textId="0B0CF8F1" w:rsidR="00296D62" w:rsidRDefault="00296D62" w:rsidP="00296D62">
      <w:pPr>
        <w:rPr>
          <w:rFonts w:ascii="Arial Narrow" w:eastAsia="Calibri" w:hAnsi="Arial Narrow" w:cs="Times New Roman"/>
          <w:b w:val="0"/>
          <w:szCs w:val="24"/>
        </w:rPr>
      </w:pPr>
    </w:p>
    <w:p w14:paraId="3C41BF7E" w14:textId="01682350" w:rsidR="002863BC" w:rsidRDefault="00D65803">
      <w:pPr>
        <w:rPr>
          <w:rFonts w:ascii="Arial Narrow" w:eastAsia="Calibri" w:hAnsi="Arial Narrow" w:cs="Times New Roman"/>
          <w:b w:val="0"/>
          <w:szCs w:val="24"/>
        </w:rPr>
      </w:pPr>
      <w:r>
        <w:rPr>
          <w:rFonts w:ascii="Arial Narrow" w:eastAsia="Calibri" w:hAnsi="Arial Narrow" w:cs="Times New Roman"/>
          <w:b w:val="0"/>
          <w:szCs w:val="24"/>
        </w:rPr>
        <w:t>Ao utilizar o modelo combinado, os anos</w:t>
      </w:r>
      <w:r w:rsidR="00C948BA">
        <w:rPr>
          <w:rFonts w:ascii="Arial Narrow" w:eastAsia="Calibri" w:hAnsi="Arial Narrow" w:cs="Times New Roman"/>
          <w:b w:val="0"/>
          <w:szCs w:val="24"/>
        </w:rPr>
        <w:t xml:space="preserve"> de término</w:t>
      </w:r>
      <w:r>
        <w:rPr>
          <w:rFonts w:ascii="Arial Narrow" w:eastAsia="Calibri" w:hAnsi="Arial Narrow" w:cs="Times New Roman"/>
          <w:b w:val="0"/>
          <w:szCs w:val="24"/>
        </w:rPr>
        <w:t xml:space="preserve"> d</w:t>
      </w:r>
      <w:r w:rsidR="00C948BA">
        <w:rPr>
          <w:rFonts w:ascii="Arial Narrow" w:eastAsia="Calibri" w:hAnsi="Arial Narrow" w:cs="Times New Roman"/>
          <w:b w:val="0"/>
          <w:szCs w:val="24"/>
        </w:rPr>
        <w:t>a</w:t>
      </w:r>
      <w:r>
        <w:rPr>
          <w:rFonts w:ascii="Arial Narrow" w:eastAsia="Calibri" w:hAnsi="Arial Narrow" w:cs="Times New Roman"/>
          <w:b w:val="0"/>
          <w:szCs w:val="24"/>
        </w:rPr>
        <w:t xml:space="preserve"> simulação </w:t>
      </w:r>
      <w:r w:rsidR="00C948BA">
        <w:rPr>
          <w:rFonts w:ascii="Arial Narrow" w:eastAsia="Calibri" w:hAnsi="Arial Narrow" w:cs="Times New Roman"/>
          <w:b w:val="0"/>
          <w:szCs w:val="24"/>
        </w:rPr>
        <w:t xml:space="preserve">tanto do modelo não espacial e do modelo espacial devem ser o mesmo. No intervalo </w:t>
      </w:r>
      <w:r w:rsidR="00DA0282">
        <w:rPr>
          <w:rFonts w:ascii="Arial Narrow" w:eastAsia="Calibri" w:hAnsi="Arial Narrow" w:cs="Times New Roman"/>
          <w:b w:val="0"/>
          <w:szCs w:val="24"/>
        </w:rPr>
        <w:t xml:space="preserve">em </w:t>
      </w:r>
      <w:r w:rsidR="00C948BA">
        <w:rPr>
          <w:rFonts w:ascii="Arial Narrow" w:eastAsia="Calibri" w:hAnsi="Arial Narrow" w:cs="Times New Roman"/>
          <w:b w:val="0"/>
          <w:szCs w:val="24"/>
        </w:rPr>
        <w:t xml:space="preserve">que </w:t>
      </w:r>
      <w:r w:rsidR="006C7C72">
        <w:rPr>
          <w:rFonts w:ascii="Arial Narrow" w:eastAsia="Calibri" w:hAnsi="Arial Narrow" w:cs="Times New Roman"/>
          <w:b w:val="0"/>
          <w:szCs w:val="24"/>
        </w:rPr>
        <w:t xml:space="preserve">os anos </w:t>
      </w:r>
      <w:r w:rsidR="00D50F03">
        <w:rPr>
          <w:rFonts w:ascii="Arial Narrow" w:eastAsia="Calibri" w:hAnsi="Arial Narrow" w:cs="Times New Roman"/>
          <w:b w:val="0"/>
          <w:szCs w:val="24"/>
        </w:rPr>
        <w:t xml:space="preserve">de simulação </w:t>
      </w:r>
      <w:r w:rsidR="00DA0282">
        <w:rPr>
          <w:rFonts w:ascii="Arial Narrow" w:eastAsia="Calibri" w:hAnsi="Arial Narrow" w:cs="Times New Roman"/>
          <w:b w:val="0"/>
          <w:szCs w:val="24"/>
        </w:rPr>
        <w:t>d</w:t>
      </w:r>
      <w:r w:rsidR="00D50F03">
        <w:rPr>
          <w:rFonts w:ascii="Arial Narrow" w:eastAsia="Calibri" w:hAnsi="Arial Narrow" w:cs="Times New Roman"/>
          <w:b w:val="0"/>
          <w:szCs w:val="24"/>
        </w:rPr>
        <w:t xml:space="preserve">os dois </w:t>
      </w:r>
      <w:r w:rsidR="00D50F03">
        <w:rPr>
          <w:rFonts w:ascii="Arial Narrow" w:eastAsia="Calibri" w:hAnsi="Arial Narrow" w:cs="Times New Roman"/>
          <w:b w:val="0"/>
          <w:szCs w:val="24"/>
        </w:rPr>
        <w:lastRenderedPageBreak/>
        <w:t xml:space="preserve">modelos </w:t>
      </w:r>
      <w:r w:rsidR="00575E0F">
        <w:rPr>
          <w:rFonts w:ascii="Arial Narrow" w:eastAsia="Calibri" w:hAnsi="Arial Narrow" w:cs="Times New Roman"/>
          <w:b w:val="0"/>
          <w:szCs w:val="24"/>
        </w:rPr>
        <w:t>coincidem, os valores no modelo não espacial deve</w:t>
      </w:r>
      <w:r w:rsidR="004D6B35">
        <w:rPr>
          <w:rFonts w:ascii="Arial Narrow" w:eastAsia="Calibri" w:hAnsi="Arial Narrow" w:cs="Times New Roman"/>
          <w:b w:val="0"/>
          <w:szCs w:val="24"/>
        </w:rPr>
        <w:t>m</w:t>
      </w:r>
      <w:r w:rsidR="00575E0F">
        <w:rPr>
          <w:rFonts w:ascii="Arial Narrow" w:eastAsia="Calibri" w:hAnsi="Arial Narrow" w:cs="Times New Roman"/>
          <w:b w:val="0"/>
          <w:szCs w:val="24"/>
        </w:rPr>
        <w:t xml:space="preserve"> ser </w:t>
      </w:r>
      <w:r w:rsidR="004D6B35">
        <w:rPr>
          <w:rFonts w:ascii="Arial Narrow" w:eastAsia="Calibri" w:hAnsi="Arial Narrow" w:cs="Times New Roman"/>
          <w:b w:val="0"/>
          <w:szCs w:val="24"/>
        </w:rPr>
        <w:t>zerados, para não serem computados em duplicidade e somados</w:t>
      </w:r>
      <w:r w:rsidR="00DA0282">
        <w:rPr>
          <w:rFonts w:ascii="Arial Narrow" w:eastAsia="Calibri" w:hAnsi="Arial Narrow" w:cs="Times New Roman"/>
          <w:b w:val="0"/>
          <w:szCs w:val="24"/>
        </w:rPr>
        <w:t xml:space="preserve"> posteriormente</w:t>
      </w:r>
      <w:r w:rsidR="004D6B35">
        <w:rPr>
          <w:rFonts w:ascii="Arial Narrow" w:eastAsia="Calibri" w:hAnsi="Arial Narrow" w:cs="Times New Roman"/>
          <w:b w:val="0"/>
          <w:szCs w:val="24"/>
        </w:rPr>
        <w:t>.</w:t>
      </w:r>
    </w:p>
    <w:p w14:paraId="131F65AB" w14:textId="77777777" w:rsidR="00936DA9" w:rsidRDefault="00936DA9">
      <w:pPr>
        <w:rPr>
          <w:rFonts w:ascii="Arial Narrow" w:eastAsia="Calibri" w:hAnsi="Arial Narrow" w:cs="Times New Roman"/>
          <w:b w:val="0"/>
          <w:szCs w:val="24"/>
          <w:lang w:eastAsia="pt-BR"/>
        </w:rPr>
      </w:pPr>
    </w:p>
    <w:p w14:paraId="6EDC485D" w14:textId="43AA5F5D" w:rsidR="005F41D0" w:rsidRPr="00F242C4" w:rsidRDefault="005F41D0" w:rsidP="005F41D0">
      <w:pPr>
        <w:pStyle w:val="Ttulo2"/>
        <w:ind w:left="578" w:hanging="578"/>
        <w:rPr>
          <w:rFonts w:eastAsia="Calibri" w:cs="Times New Roman"/>
          <w:szCs w:val="24"/>
        </w:rPr>
      </w:pPr>
      <w:bookmarkStart w:id="22" w:name="_Toc501097325"/>
      <w:r>
        <w:rPr>
          <w:rFonts w:eastAsia="Calibri"/>
        </w:rPr>
        <w:t>Rodar o Modelo</w:t>
      </w:r>
      <w:bookmarkEnd w:id="22"/>
    </w:p>
    <w:p w14:paraId="13D1064F" w14:textId="77777777" w:rsidR="005F41D0" w:rsidRPr="00F242C4" w:rsidRDefault="005F41D0" w:rsidP="005F41D0">
      <w:pPr>
        <w:rPr>
          <w:lang w:eastAsia="pt-BR"/>
        </w:rPr>
      </w:pPr>
    </w:p>
    <w:p w14:paraId="54EBB52D" w14:textId="21187611" w:rsidR="005F41D0" w:rsidRDefault="005F41D0" w:rsidP="005F41D0">
      <w:pPr>
        <w:contextualSpacing/>
        <w:rPr>
          <w:rFonts w:ascii="Arial Narrow" w:eastAsia="Calibri" w:hAnsi="Arial Narrow" w:cs="Times New Roman"/>
          <w:b w:val="0"/>
          <w:szCs w:val="24"/>
        </w:rPr>
      </w:pPr>
      <w:r>
        <w:rPr>
          <w:rFonts w:ascii="Arial Narrow" w:eastAsia="Calibri" w:hAnsi="Arial Narrow" w:cs="Times New Roman"/>
          <w:b w:val="0"/>
          <w:szCs w:val="24"/>
        </w:rPr>
        <w:t xml:space="preserve">Se os arquivos do modelo foram gerados corretamente ou o modelo foi </w:t>
      </w:r>
      <w:r w:rsidR="002863BC">
        <w:rPr>
          <w:rFonts w:ascii="Arial Narrow" w:eastAsia="Calibri" w:hAnsi="Arial Narrow" w:cs="Times New Roman"/>
          <w:b w:val="0"/>
          <w:szCs w:val="24"/>
        </w:rPr>
        <w:t>aberto corretamente, e os arquivos estão nos endereços corretos, o botão Rodar Modelo estará disponível na aba Gerar Arquivo.</w:t>
      </w:r>
    </w:p>
    <w:p w14:paraId="427629A4" w14:textId="4A284CA6" w:rsidR="002863BC" w:rsidRDefault="002863BC" w:rsidP="005F41D0">
      <w:pPr>
        <w:contextualSpacing/>
        <w:rPr>
          <w:rFonts w:ascii="Arial Narrow" w:eastAsia="Calibri" w:hAnsi="Arial Narrow" w:cs="Times New Roman"/>
          <w:b w:val="0"/>
          <w:szCs w:val="24"/>
        </w:rPr>
      </w:pPr>
    </w:p>
    <w:p w14:paraId="07114E81" w14:textId="4FD87CD5" w:rsidR="002863BC" w:rsidRDefault="002863BC" w:rsidP="005F41D0">
      <w:pPr>
        <w:contextualSpacing/>
        <w:rPr>
          <w:rFonts w:ascii="Arial Narrow" w:eastAsia="Calibri" w:hAnsi="Arial Narrow" w:cs="Times New Roman"/>
          <w:b w:val="0"/>
          <w:szCs w:val="24"/>
        </w:rPr>
      </w:pPr>
      <w:r>
        <w:rPr>
          <w:rFonts w:ascii="Arial Narrow" w:eastAsia="Calibri" w:hAnsi="Arial Narrow" w:cs="Times New Roman"/>
          <w:b w:val="0"/>
          <w:szCs w:val="24"/>
        </w:rPr>
        <w:t>Para executar o modelo basta clicar no botão Rodar Modelo.</w:t>
      </w:r>
    </w:p>
    <w:p w14:paraId="3F39D50A" w14:textId="28AEBC6C" w:rsidR="00BB680C" w:rsidRDefault="00BB680C" w:rsidP="005F41D0">
      <w:pPr>
        <w:contextualSpacing/>
        <w:rPr>
          <w:rFonts w:ascii="Arial Narrow" w:eastAsia="Calibri" w:hAnsi="Arial Narrow" w:cs="Times New Roman"/>
          <w:b w:val="0"/>
          <w:szCs w:val="24"/>
        </w:rPr>
      </w:pPr>
    </w:p>
    <w:p w14:paraId="527F4244" w14:textId="1E67249A" w:rsidR="00BB680C" w:rsidRPr="006A0C23" w:rsidRDefault="006A0C23" w:rsidP="005F41D0">
      <w:pPr>
        <w:contextualSpacing/>
        <w:rPr>
          <w:rFonts w:ascii="Arial Narrow" w:eastAsia="Calibri" w:hAnsi="Arial Narrow" w:cs="Times New Roman"/>
          <w:b w:val="0"/>
          <w:szCs w:val="24"/>
        </w:rPr>
      </w:pPr>
      <w:r>
        <w:rPr>
          <w:rFonts w:ascii="Arial Narrow" w:eastAsia="Calibri" w:hAnsi="Arial Narrow" w:cs="Times New Roman"/>
          <w:b w:val="0"/>
          <w:szCs w:val="24"/>
        </w:rPr>
        <w:t xml:space="preserve">Após o término de execução do modelo, </w:t>
      </w:r>
      <w:r w:rsidR="00BB680C">
        <w:rPr>
          <w:rFonts w:ascii="Arial Narrow" w:eastAsia="Calibri" w:hAnsi="Arial Narrow" w:cs="Times New Roman"/>
          <w:b w:val="0"/>
          <w:szCs w:val="24"/>
        </w:rPr>
        <w:t>os arquivos .</w:t>
      </w:r>
      <w:r w:rsidR="00BB680C" w:rsidRPr="00BB680C">
        <w:rPr>
          <w:rFonts w:ascii="Arial Narrow" w:eastAsia="Calibri" w:hAnsi="Arial Narrow" w:cs="Times New Roman"/>
          <w:b w:val="0"/>
          <w:i/>
          <w:szCs w:val="24"/>
        </w:rPr>
        <w:t xml:space="preserve">txt </w:t>
      </w:r>
      <w:r>
        <w:rPr>
          <w:rFonts w:ascii="Arial Narrow" w:eastAsia="Calibri" w:hAnsi="Arial Narrow" w:cs="Times New Roman"/>
          <w:b w:val="0"/>
          <w:szCs w:val="24"/>
        </w:rPr>
        <w:t>gerados estarão disponíveis na mesma pasta em que os scripts foram gerados; os arquivos</w:t>
      </w:r>
      <w:r w:rsidR="00EF7071">
        <w:rPr>
          <w:rFonts w:ascii="Arial Narrow" w:eastAsia="Calibri" w:hAnsi="Arial Narrow" w:cs="Times New Roman"/>
          <w:b w:val="0"/>
          <w:szCs w:val="24"/>
        </w:rPr>
        <w:t xml:space="preserve"> espaciais </w:t>
      </w:r>
      <w:r w:rsidR="00EF7071" w:rsidRPr="00EF7071">
        <w:rPr>
          <w:rFonts w:ascii="Arial Narrow" w:eastAsia="Calibri" w:hAnsi="Arial Narrow" w:cs="Times New Roman"/>
          <w:b w:val="0"/>
          <w:i/>
          <w:szCs w:val="24"/>
        </w:rPr>
        <w:t>(.shp ou postgres)</w:t>
      </w:r>
      <w:r>
        <w:rPr>
          <w:rFonts w:ascii="Arial Narrow" w:eastAsia="Calibri" w:hAnsi="Arial Narrow" w:cs="Times New Roman"/>
          <w:b w:val="0"/>
          <w:szCs w:val="24"/>
        </w:rPr>
        <w:t>, caso seja aplicado, est</w:t>
      </w:r>
      <w:r w:rsidR="00EF7071">
        <w:rPr>
          <w:rFonts w:ascii="Arial Narrow" w:eastAsia="Calibri" w:hAnsi="Arial Narrow" w:cs="Times New Roman"/>
          <w:b w:val="0"/>
          <w:szCs w:val="24"/>
        </w:rPr>
        <w:t>arão disponíveis no mesmo local em que o espaço celular de entrada está.</w:t>
      </w:r>
    </w:p>
    <w:p w14:paraId="554BCB14" w14:textId="70CC52F8" w:rsidR="008F5D07" w:rsidRDefault="008F5D07" w:rsidP="00FE6E1E"/>
    <w:p w14:paraId="3649F1AB" w14:textId="196927B2" w:rsidR="008F5D07" w:rsidRPr="00F242C4" w:rsidRDefault="00DA1030" w:rsidP="008F5D07">
      <w:pPr>
        <w:pStyle w:val="Ttulo2"/>
        <w:ind w:left="578" w:hanging="578"/>
        <w:rPr>
          <w:rFonts w:eastAsia="Calibri" w:cs="Times New Roman"/>
          <w:szCs w:val="24"/>
        </w:rPr>
      </w:pPr>
      <w:bookmarkStart w:id="23" w:name="_Toc501097326"/>
      <w:r>
        <w:rPr>
          <w:rFonts w:eastAsia="Calibri"/>
        </w:rPr>
        <w:t>Saídas do Modelo Espacial</w:t>
      </w:r>
      <w:bookmarkEnd w:id="23"/>
    </w:p>
    <w:p w14:paraId="576DB127" w14:textId="77777777" w:rsidR="004405C9" w:rsidRDefault="004405C9" w:rsidP="008F5D07">
      <w:pPr>
        <w:contextualSpacing/>
        <w:rPr>
          <w:lang w:eastAsia="pt-BR"/>
        </w:rPr>
      </w:pPr>
    </w:p>
    <w:p w14:paraId="71577618" w14:textId="59602FAF" w:rsidR="00A91BDC" w:rsidRDefault="004405C9" w:rsidP="00FE6E1E">
      <w:pPr>
        <w:rPr>
          <w:rFonts w:ascii="Arial Narrow" w:eastAsia="Calibri" w:hAnsi="Arial Narrow" w:cs="Times New Roman"/>
          <w:b w:val="0"/>
          <w:szCs w:val="24"/>
        </w:rPr>
      </w:pPr>
      <w:r>
        <w:rPr>
          <w:rFonts w:ascii="Arial Narrow" w:eastAsia="Calibri" w:hAnsi="Arial Narrow" w:cs="Times New Roman"/>
          <w:b w:val="0"/>
          <w:szCs w:val="24"/>
        </w:rPr>
        <w:t xml:space="preserve">Para gerar os arquivos de saída espaciais </w:t>
      </w:r>
      <w:r w:rsidRPr="00DC6FE2">
        <w:rPr>
          <w:rFonts w:ascii="Arial Narrow" w:eastAsia="Calibri" w:hAnsi="Arial Narrow" w:cs="Times New Roman"/>
          <w:b w:val="0"/>
          <w:i/>
          <w:szCs w:val="24"/>
        </w:rPr>
        <w:t>(.shp)</w:t>
      </w:r>
      <w:r>
        <w:rPr>
          <w:rFonts w:ascii="Arial Narrow" w:eastAsia="Calibri" w:hAnsi="Arial Narrow" w:cs="Times New Roman"/>
          <w:b w:val="0"/>
          <w:szCs w:val="24"/>
        </w:rPr>
        <w:t xml:space="preserve"> a opção Salvar em Arquivo deve ser selecionada em cada componente com essas saídas: Vegetação Primária, Vegetação Secundária e Degradação. Será gerado um arquivo para cada componente que deseja ser salvo a saída no seguinte formato: </w:t>
      </w:r>
      <w:r w:rsidRPr="009757C9">
        <w:rPr>
          <w:rFonts w:ascii="Arial Narrow" w:eastAsia="Calibri" w:hAnsi="Arial Narrow" w:cs="Times New Roman"/>
          <w:b w:val="0"/>
          <w:i/>
          <w:color w:val="4472C4" w:themeColor="accent5"/>
          <w:szCs w:val="24"/>
        </w:rPr>
        <w:t>&lt;nome modelo espacial&gt;</w:t>
      </w:r>
      <w:r w:rsidRPr="009757C9">
        <w:rPr>
          <w:rFonts w:ascii="Arial Narrow" w:eastAsia="Calibri" w:hAnsi="Arial Narrow" w:cs="Times New Roman"/>
          <w:b w:val="0"/>
          <w:i/>
          <w:szCs w:val="24"/>
        </w:rPr>
        <w:t>_</w:t>
      </w:r>
      <w:r w:rsidRPr="009757C9">
        <w:rPr>
          <w:rFonts w:ascii="Arial Narrow" w:eastAsia="Calibri" w:hAnsi="Arial Narrow" w:cs="Times New Roman"/>
          <w:b w:val="0"/>
          <w:i/>
          <w:color w:val="FFC000" w:themeColor="accent4"/>
          <w:szCs w:val="24"/>
        </w:rPr>
        <w:t>&lt;nome do componente&gt;</w:t>
      </w:r>
      <w:r w:rsidRPr="009757C9">
        <w:rPr>
          <w:rFonts w:ascii="Arial Narrow" w:eastAsia="Calibri" w:hAnsi="Arial Narrow" w:cs="Times New Roman"/>
          <w:b w:val="0"/>
          <w:i/>
          <w:szCs w:val="24"/>
        </w:rPr>
        <w:t>.shp</w:t>
      </w:r>
      <w:r>
        <w:rPr>
          <w:rFonts w:ascii="Arial Narrow" w:eastAsia="Calibri" w:hAnsi="Arial Narrow" w:cs="Times New Roman"/>
          <w:b w:val="0"/>
          <w:szCs w:val="24"/>
        </w:rPr>
        <w:t>.</w:t>
      </w:r>
    </w:p>
    <w:p w14:paraId="5A122164" w14:textId="0497EAD9" w:rsidR="00A91BDC" w:rsidRDefault="00A91BDC" w:rsidP="00FE6E1E">
      <w:pPr>
        <w:rPr>
          <w:rFonts w:ascii="Arial Narrow" w:eastAsia="Calibri" w:hAnsi="Arial Narrow" w:cs="Times New Roman"/>
          <w:b w:val="0"/>
          <w:szCs w:val="24"/>
        </w:rPr>
      </w:pPr>
    </w:p>
    <w:p w14:paraId="6D5DEE8B" w14:textId="05EB3CA8" w:rsidR="00410CDB" w:rsidRDefault="00A91BDC" w:rsidP="00FE6E1E">
      <w:pPr>
        <w:rPr>
          <w:rFonts w:ascii="Arial Narrow" w:eastAsia="Calibri" w:hAnsi="Arial Narrow" w:cs="Times New Roman"/>
          <w:b w:val="0"/>
          <w:szCs w:val="24"/>
        </w:rPr>
      </w:pPr>
      <w:r>
        <w:rPr>
          <w:rFonts w:ascii="Arial Narrow" w:eastAsia="Calibri" w:hAnsi="Arial Narrow" w:cs="Times New Roman"/>
          <w:b w:val="0"/>
          <w:szCs w:val="24"/>
        </w:rPr>
        <w:t>No com</w:t>
      </w:r>
      <w:r w:rsidR="007E4F11">
        <w:rPr>
          <w:rFonts w:ascii="Arial Narrow" w:eastAsia="Calibri" w:hAnsi="Arial Narrow" w:cs="Times New Roman"/>
          <w:b w:val="0"/>
          <w:szCs w:val="24"/>
        </w:rPr>
        <w:t>ponente de Vegetação Primária as colunas do arquivo</w:t>
      </w:r>
      <w:r w:rsidR="005E7F28">
        <w:rPr>
          <w:rFonts w:ascii="Arial Narrow" w:eastAsia="Calibri" w:hAnsi="Arial Narrow" w:cs="Times New Roman"/>
          <w:b w:val="0"/>
          <w:szCs w:val="24"/>
        </w:rPr>
        <w:t xml:space="preserve"> se saída</w:t>
      </w:r>
      <w:r w:rsidR="007E4F11">
        <w:rPr>
          <w:rFonts w:ascii="Arial Narrow" w:eastAsia="Calibri" w:hAnsi="Arial Narrow" w:cs="Times New Roman"/>
          <w:b w:val="0"/>
          <w:szCs w:val="24"/>
        </w:rPr>
        <w:t xml:space="preserve"> serão:</w:t>
      </w:r>
    </w:p>
    <w:p w14:paraId="21088EE1" w14:textId="37EA1F17" w:rsidR="00410CDB" w:rsidRDefault="00313C33" w:rsidP="00313C33">
      <w:pPr>
        <w:ind w:left="432"/>
        <w:rPr>
          <w:rFonts w:ascii="Arial Narrow" w:eastAsia="Calibri" w:hAnsi="Arial Narrow" w:cs="Times New Roman"/>
          <w:b w:val="0"/>
          <w:szCs w:val="24"/>
        </w:rPr>
      </w:pPr>
      <w:r w:rsidRPr="00313C33">
        <w:rPr>
          <w:rFonts w:ascii="Arial Narrow" w:eastAsia="Calibri" w:hAnsi="Arial Narrow" w:cs="Times New Roman"/>
          <w:b w:val="0"/>
          <w:color w:val="7030A0"/>
          <w:szCs w:val="24"/>
        </w:rPr>
        <w:t>Os dados originais do arquivo de entrada</w:t>
      </w:r>
      <w:r>
        <w:rPr>
          <w:rFonts w:ascii="Arial Narrow" w:eastAsia="Calibri" w:hAnsi="Arial Narrow" w:cs="Times New Roman"/>
          <w:b w:val="0"/>
          <w:color w:val="7030A0"/>
          <w:szCs w:val="24"/>
        </w:rPr>
        <w:t xml:space="preserve">: </w:t>
      </w:r>
      <w:r>
        <w:rPr>
          <w:rFonts w:ascii="Arial Narrow" w:eastAsia="Calibri" w:hAnsi="Arial Narrow" w:cs="Times New Roman"/>
          <w:b w:val="0"/>
          <w:szCs w:val="24"/>
        </w:rPr>
        <w:t>todas as colunas de entrada serão preservadas.</w:t>
      </w:r>
    </w:p>
    <w:p w14:paraId="3502C267" w14:textId="52FAB957" w:rsidR="00313C33" w:rsidRPr="003C1690" w:rsidRDefault="002F575A" w:rsidP="00313C33">
      <w:pPr>
        <w:ind w:left="432"/>
        <w:rPr>
          <w:rFonts w:ascii="Arial Narrow" w:eastAsia="Calibri" w:hAnsi="Arial Narrow" w:cs="Times New Roman"/>
          <w:b w:val="0"/>
          <w:szCs w:val="24"/>
        </w:rPr>
      </w:pPr>
      <w:r w:rsidRPr="00827B65">
        <w:rPr>
          <w:rFonts w:ascii="Arial Narrow" w:eastAsia="Calibri" w:hAnsi="Arial Narrow" w:cs="Times New Roman"/>
          <w:b w:val="0"/>
          <w:color w:val="7030A0"/>
          <w:szCs w:val="24"/>
        </w:rPr>
        <w:t>vCO2_</w:t>
      </w:r>
      <w:r w:rsidR="00827B65" w:rsidRPr="00827B65">
        <w:rPr>
          <w:rFonts w:ascii="Arial Narrow" w:eastAsia="Calibri" w:hAnsi="Arial Narrow" w:cs="Times New Roman"/>
          <w:b w:val="0"/>
          <w:color w:val="FFC000" w:themeColor="accent4"/>
          <w:szCs w:val="24"/>
        </w:rPr>
        <w:t>&lt;ano&gt;</w:t>
      </w:r>
      <w:r w:rsidR="00827B65">
        <w:rPr>
          <w:rFonts w:ascii="Arial Narrow" w:eastAsia="Calibri" w:hAnsi="Arial Narrow" w:cs="Times New Roman"/>
          <w:b w:val="0"/>
          <w:szCs w:val="24"/>
        </w:rPr>
        <w:t>: valor de emissão de</w:t>
      </w:r>
      <w:r w:rsidR="00EE5672">
        <w:rPr>
          <w:rFonts w:ascii="Arial Narrow" w:eastAsia="Calibri" w:hAnsi="Arial Narrow" w:cs="Times New Roman"/>
          <w:b w:val="0"/>
          <w:szCs w:val="24"/>
        </w:rPr>
        <w:t xml:space="preserve"> segunda ordem de</w:t>
      </w:r>
      <w:r w:rsidR="00827B65">
        <w:rPr>
          <w:rFonts w:ascii="Arial Narrow" w:eastAsia="Calibri" w:hAnsi="Arial Narrow" w:cs="Times New Roman"/>
          <w:b w:val="0"/>
          <w:szCs w:val="24"/>
        </w:rPr>
        <w:t xml:space="preserve"> CO2 </w:t>
      </w:r>
      <w:r w:rsidR="00472765">
        <w:rPr>
          <w:rFonts w:ascii="Arial Narrow" w:eastAsia="Calibri" w:hAnsi="Arial Narrow" w:cs="Times New Roman"/>
          <w:b w:val="0"/>
          <w:szCs w:val="24"/>
        </w:rPr>
        <w:t>por corte raso em determinado ano.</w:t>
      </w:r>
      <w:r w:rsidR="00B70977">
        <w:rPr>
          <w:rFonts w:ascii="Arial Narrow" w:eastAsia="Calibri" w:hAnsi="Arial Narrow" w:cs="Times New Roman"/>
          <w:b w:val="0"/>
          <w:szCs w:val="24"/>
        </w:rPr>
        <w:t xml:space="preserve"> Ex.: </w:t>
      </w:r>
      <w:r w:rsidR="00B70977" w:rsidRPr="003C1690">
        <w:rPr>
          <w:rFonts w:ascii="Arial Narrow" w:eastAsia="Calibri" w:hAnsi="Arial Narrow" w:cs="Times New Roman"/>
          <w:b w:val="0"/>
          <w:color w:val="7030A0"/>
          <w:szCs w:val="24"/>
        </w:rPr>
        <w:t>vCO2_</w:t>
      </w:r>
      <w:r w:rsidR="00B70977" w:rsidRPr="003C1690">
        <w:rPr>
          <w:rFonts w:ascii="Arial Narrow" w:eastAsia="Calibri" w:hAnsi="Arial Narrow" w:cs="Times New Roman"/>
          <w:b w:val="0"/>
          <w:color w:val="FFC000" w:themeColor="accent4"/>
          <w:szCs w:val="24"/>
        </w:rPr>
        <w:t>2017</w:t>
      </w:r>
      <w:r w:rsidR="003C1690">
        <w:rPr>
          <w:rFonts w:ascii="Arial Narrow" w:eastAsia="Calibri" w:hAnsi="Arial Narrow" w:cs="Times New Roman"/>
          <w:b w:val="0"/>
          <w:szCs w:val="24"/>
        </w:rPr>
        <w:t>.</w:t>
      </w:r>
    </w:p>
    <w:p w14:paraId="18EDC987" w14:textId="6D749675" w:rsidR="00472765" w:rsidRPr="00313C33" w:rsidRDefault="00472765" w:rsidP="00472765">
      <w:pPr>
        <w:ind w:left="432"/>
        <w:rPr>
          <w:rFonts w:ascii="Arial Narrow" w:eastAsia="Calibri" w:hAnsi="Arial Narrow" w:cs="Times New Roman"/>
          <w:b w:val="0"/>
          <w:szCs w:val="24"/>
        </w:rPr>
      </w:pPr>
      <w:r w:rsidRPr="00827B65">
        <w:rPr>
          <w:rFonts w:ascii="Arial Narrow" w:eastAsia="Calibri" w:hAnsi="Arial Narrow" w:cs="Times New Roman"/>
          <w:b w:val="0"/>
          <w:color w:val="7030A0"/>
          <w:szCs w:val="24"/>
        </w:rPr>
        <w:t>vCO2</w:t>
      </w:r>
      <w:r>
        <w:rPr>
          <w:rFonts w:ascii="Arial Narrow" w:eastAsia="Calibri" w:hAnsi="Arial Narrow" w:cs="Times New Roman"/>
          <w:b w:val="0"/>
          <w:color w:val="7030A0"/>
          <w:szCs w:val="24"/>
        </w:rPr>
        <w:t>f</w:t>
      </w:r>
      <w:r w:rsidRPr="00827B65">
        <w:rPr>
          <w:rFonts w:ascii="Arial Narrow" w:eastAsia="Calibri" w:hAnsi="Arial Narrow" w:cs="Times New Roman"/>
          <w:b w:val="0"/>
          <w:color w:val="7030A0"/>
          <w:szCs w:val="24"/>
        </w:rPr>
        <w:t>_</w:t>
      </w:r>
      <w:r w:rsidRPr="00827B65">
        <w:rPr>
          <w:rFonts w:ascii="Arial Narrow" w:eastAsia="Calibri" w:hAnsi="Arial Narrow" w:cs="Times New Roman"/>
          <w:b w:val="0"/>
          <w:color w:val="FFC000" w:themeColor="accent4"/>
          <w:szCs w:val="24"/>
        </w:rPr>
        <w:t>&lt;ano&gt;</w:t>
      </w:r>
      <w:r>
        <w:rPr>
          <w:rFonts w:ascii="Arial Narrow" w:eastAsia="Calibri" w:hAnsi="Arial Narrow" w:cs="Times New Roman"/>
          <w:b w:val="0"/>
          <w:szCs w:val="24"/>
        </w:rPr>
        <w:t>: valor de emissão de segunda ordem de CO2</w:t>
      </w:r>
      <w:r w:rsidR="008B3836">
        <w:rPr>
          <w:rFonts w:ascii="Arial Narrow" w:eastAsia="Calibri" w:hAnsi="Arial Narrow" w:cs="Times New Roman"/>
          <w:b w:val="0"/>
          <w:szCs w:val="24"/>
        </w:rPr>
        <w:t xml:space="preserve"> por fogo</w:t>
      </w:r>
      <w:r>
        <w:rPr>
          <w:rFonts w:ascii="Arial Narrow" w:eastAsia="Calibri" w:hAnsi="Arial Narrow" w:cs="Times New Roman"/>
          <w:b w:val="0"/>
          <w:szCs w:val="24"/>
        </w:rPr>
        <w:t xml:space="preserve"> em determinado ano.</w:t>
      </w:r>
    </w:p>
    <w:p w14:paraId="08CCDEC6" w14:textId="5C473189" w:rsidR="00472765" w:rsidRPr="00313C33" w:rsidRDefault="00472765" w:rsidP="00472765">
      <w:pPr>
        <w:ind w:left="432"/>
        <w:rPr>
          <w:rFonts w:ascii="Arial Narrow" w:eastAsia="Calibri" w:hAnsi="Arial Narrow" w:cs="Times New Roman"/>
          <w:b w:val="0"/>
          <w:szCs w:val="24"/>
        </w:rPr>
      </w:pPr>
      <w:r w:rsidRPr="00827B65">
        <w:rPr>
          <w:rFonts w:ascii="Arial Narrow" w:eastAsia="Calibri" w:hAnsi="Arial Narrow" w:cs="Times New Roman"/>
          <w:b w:val="0"/>
          <w:color w:val="7030A0"/>
          <w:szCs w:val="24"/>
        </w:rPr>
        <w:t>vC</w:t>
      </w:r>
      <w:r w:rsidR="008B3836">
        <w:rPr>
          <w:rFonts w:ascii="Arial Narrow" w:eastAsia="Calibri" w:hAnsi="Arial Narrow" w:cs="Times New Roman"/>
          <w:b w:val="0"/>
          <w:color w:val="7030A0"/>
          <w:szCs w:val="24"/>
        </w:rPr>
        <w:t>H4</w:t>
      </w:r>
      <w:r w:rsidRPr="00827B65">
        <w:rPr>
          <w:rFonts w:ascii="Arial Narrow" w:eastAsia="Calibri" w:hAnsi="Arial Narrow" w:cs="Times New Roman"/>
          <w:b w:val="0"/>
          <w:color w:val="7030A0"/>
          <w:szCs w:val="24"/>
        </w:rPr>
        <w:t>_</w:t>
      </w:r>
      <w:r w:rsidRPr="00827B65">
        <w:rPr>
          <w:rFonts w:ascii="Arial Narrow" w:eastAsia="Calibri" w:hAnsi="Arial Narrow" w:cs="Times New Roman"/>
          <w:b w:val="0"/>
          <w:color w:val="FFC000" w:themeColor="accent4"/>
          <w:szCs w:val="24"/>
        </w:rPr>
        <w:t>&lt;ano&gt;</w:t>
      </w:r>
      <w:r>
        <w:rPr>
          <w:rFonts w:ascii="Arial Narrow" w:eastAsia="Calibri" w:hAnsi="Arial Narrow" w:cs="Times New Roman"/>
          <w:b w:val="0"/>
          <w:szCs w:val="24"/>
        </w:rPr>
        <w:t>: valor de emissão de segunda ordem de C</w:t>
      </w:r>
      <w:r w:rsidR="008B3836">
        <w:rPr>
          <w:rFonts w:ascii="Arial Narrow" w:eastAsia="Calibri" w:hAnsi="Arial Narrow" w:cs="Times New Roman"/>
          <w:b w:val="0"/>
          <w:szCs w:val="24"/>
        </w:rPr>
        <w:t>H4 por corte raso</w:t>
      </w:r>
      <w:r>
        <w:rPr>
          <w:rFonts w:ascii="Arial Narrow" w:eastAsia="Calibri" w:hAnsi="Arial Narrow" w:cs="Times New Roman"/>
          <w:b w:val="0"/>
          <w:szCs w:val="24"/>
        </w:rPr>
        <w:t xml:space="preserve"> em determinado ano.</w:t>
      </w:r>
    </w:p>
    <w:p w14:paraId="368B167D" w14:textId="21B07EF1" w:rsidR="00472765" w:rsidRPr="00313C33" w:rsidRDefault="00472765" w:rsidP="00472765">
      <w:pPr>
        <w:ind w:left="432"/>
        <w:rPr>
          <w:rFonts w:ascii="Arial Narrow" w:eastAsia="Calibri" w:hAnsi="Arial Narrow" w:cs="Times New Roman"/>
          <w:b w:val="0"/>
          <w:szCs w:val="24"/>
        </w:rPr>
      </w:pPr>
      <w:r w:rsidRPr="00827B65">
        <w:rPr>
          <w:rFonts w:ascii="Arial Narrow" w:eastAsia="Calibri" w:hAnsi="Arial Narrow" w:cs="Times New Roman"/>
          <w:b w:val="0"/>
          <w:color w:val="7030A0"/>
          <w:szCs w:val="24"/>
        </w:rPr>
        <w:t>v</w:t>
      </w:r>
      <w:r w:rsidR="008B3836">
        <w:rPr>
          <w:rFonts w:ascii="Arial Narrow" w:eastAsia="Calibri" w:hAnsi="Arial Narrow" w:cs="Times New Roman"/>
          <w:b w:val="0"/>
          <w:color w:val="7030A0"/>
          <w:szCs w:val="24"/>
        </w:rPr>
        <w:t>N2O</w:t>
      </w:r>
      <w:r w:rsidRPr="00827B65">
        <w:rPr>
          <w:rFonts w:ascii="Arial Narrow" w:eastAsia="Calibri" w:hAnsi="Arial Narrow" w:cs="Times New Roman"/>
          <w:b w:val="0"/>
          <w:color w:val="7030A0"/>
          <w:szCs w:val="24"/>
        </w:rPr>
        <w:t>_</w:t>
      </w:r>
      <w:r w:rsidRPr="00827B65">
        <w:rPr>
          <w:rFonts w:ascii="Arial Narrow" w:eastAsia="Calibri" w:hAnsi="Arial Narrow" w:cs="Times New Roman"/>
          <w:b w:val="0"/>
          <w:color w:val="FFC000" w:themeColor="accent4"/>
          <w:szCs w:val="24"/>
        </w:rPr>
        <w:t>&lt;ano&gt;</w:t>
      </w:r>
      <w:r>
        <w:rPr>
          <w:rFonts w:ascii="Arial Narrow" w:eastAsia="Calibri" w:hAnsi="Arial Narrow" w:cs="Times New Roman"/>
          <w:b w:val="0"/>
          <w:szCs w:val="24"/>
        </w:rPr>
        <w:t xml:space="preserve">: valor de emissão de segunda ordem de </w:t>
      </w:r>
      <w:r w:rsidR="007E59B6">
        <w:rPr>
          <w:rFonts w:ascii="Arial Narrow" w:eastAsia="Calibri" w:hAnsi="Arial Narrow" w:cs="Times New Roman"/>
          <w:b w:val="0"/>
          <w:szCs w:val="24"/>
        </w:rPr>
        <w:t>N2O por corte raso</w:t>
      </w:r>
      <w:r>
        <w:rPr>
          <w:rFonts w:ascii="Arial Narrow" w:eastAsia="Calibri" w:hAnsi="Arial Narrow" w:cs="Times New Roman"/>
          <w:b w:val="0"/>
          <w:szCs w:val="24"/>
        </w:rPr>
        <w:t xml:space="preserve"> em determinado ano.</w:t>
      </w:r>
    </w:p>
    <w:p w14:paraId="10EA9AF8" w14:textId="2B61C80F" w:rsidR="00472765" w:rsidRDefault="00472765" w:rsidP="00472765">
      <w:pPr>
        <w:ind w:left="432"/>
        <w:rPr>
          <w:rFonts w:ascii="Arial Narrow" w:eastAsia="Calibri" w:hAnsi="Arial Narrow" w:cs="Times New Roman"/>
          <w:b w:val="0"/>
          <w:szCs w:val="24"/>
        </w:rPr>
      </w:pPr>
      <w:r w:rsidRPr="00827B65">
        <w:rPr>
          <w:rFonts w:ascii="Arial Narrow" w:eastAsia="Calibri" w:hAnsi="Arial Narrow" w:cs="Times New Roman"/>
          <w:b w:val="0"/>
          <w:color w:val="7030A0"/>
          <w:szCs w:val="24"/>
        </w:rPr>
        <w:t>vCO_</w:t>
      </w:r>
      <w:r w:rsidRPr="00827B65">
        <w:rPr>
          <w:rFonts w:ascii="Arial Narrow" w:eastAsia="Calibri" w:hAnsi="Arial Narrow" w:cs="Times New Roman"/>
          <w:b w:val="0"/>
          <w:color w:val="FFC000" w:themeColor="accent4"/>
          <w:szCs w:val="24"/>
        </w:rPr>
        <w:t>&lt;ano&gt;</w:t>
      </w:r>
      <w:r>
        <w:rPr>
          <w:rFonts w:ascii="Arial Narrow" w:eastAsia="Calibri" w:hAnsi="Arial Narrow" w:cs="Times New Roman"/>
          <w:b w:val="0"/>
          <w:szCs w:val="24"/>
        </w:rPr>
        <w:t>: valor de emissão de segunda ordem de CO</w:t>
      </w:r>
      <w:r w:rsidR="007E59B6">
        <w:rPr>
          <w:rFonts w:ascii="Arial Narrow" w:eastAsia="Calibri" w:hAnsi="Arial Narrow" w:cs="Times New Roman"/>
          <w:b w:val="0"/>
          <w:szCs w:val="24"/>
        </w:rPr>
        <w:t xml:space="preserve"> por corte raso</w:t>
      </w:r>
      <w:r>
        <w:rPr>
          <w:rFonts w:ascii="Arial Narrow" w:eastAsia="Calibri" w:hAnsi="Arial Narrow" w:cs="Times New Roman"/>
          <w:b w:val="0"/>
          <w:szCs w:val="24"/>
        </w:rPr>
        <w:t xml:space="preserve"> em determinado ano.</w:t>
      </w:r>
    </w:p>
    <w:p w14:paraId="23EC1A40" w14:textId="44012094" w:rsidR="007E59B6" w:rsidRDefault="007E59B6" w:rsidP="007E59B6">
      <w:pPr>
        <w:ind w:left="432"/>
        <w:rPr>
          <w:rFonts w:ascii="Arial Narrow" w:eastAsia="Calibri" w:hAnsi="Arial Narrow" w:cs="Times New Roman"/>
          <w:b w:val="0"/>
          <w:szCs w:val="24"/>
        </w:rPr>
      </w:pPr>
      <w:r w:rsidRPr="00827B65">
        <w:rPr>
          <w:rFonts w:ascii="Arial Narrow" w:eastAsia="Calibri" w:hAnsi="Arial Narrow" w:cs="Times New Roman"/>
          <w:b w:val="0"/>
          <w:color w:val="7030A0"/>
          <w:szCs w:val="24"/>
        </w:rPr>
        <w:lastRenderedPageBreak/>
        <w:t>v</w:t>
      </w:r>
      <w:r>
        <w:rPr>
          <w:rFonts w:ascii="Arial Narrow" w:eastAsia="Calibri" w:hAnsi="Arial Narrow" w:cs="Times New Roman"/>
          <w:b w:val="0"/>
          <w:color w:val="7030A0"/>
          <w:szCs w:val="24"/>
        </w:rPr>
        <w:t>NOx</w:t>
      </w:r>
      <w:r w:rsidRPr="00827B65">
        <w:rPr>
          <w:rFonts w:ascii="Arial Narrow" w:eastAsia="Calibri" w:hAnsi="Arial Narrow" w:cs="Times New Roman"/>
          <w:b w:val="0"/>
          <w:color w:val="7030A0"/>
          <w:szCs w:val="24"/>
        </w:rPr>
        <w:t>_</w:t>
      </w:r>
      <w:r w:rsidRPr="00827B65">
        <w:rPr>
          <w:rFonts w:ascii="Arial Narrow" w:eastAsia="Calibri" w:hAnsi="Arial Narrow" w:cs="Times New Roman"/>
          <w:b w:val="0"/>
          <w:color w:val="FFC000" w:themeColor="accent4"/>
          <w:szCs w:val="24"/>
        </w:rPr>
        <w:t>&lt;ano&gt;</w:t>
      </w:r>
      <w:r>
        <w:rPr>
          <w:rFonts w:ascii="Arial Narrow" w:eastAsia="Calibri" w:hAnsi="Arial Narrow" w:cs="Times New Roman"/>
          <w:b w:val="0"/>
          <w:szCs w:val="24"/>
        </w:rPr>
        <w:t>: valor de emissão de segunda ordem de NOx por corte raso em determinado ano.</w:t>
      </w:r>
    </w:p>
    <w:p w14:paraId="42B1BF42" w14:textId="439B2B04" w:rsidR="007E59B6" w:rsidRPr="00313C33" w:rsidRDefault="002C4609" w:rsidP="007E59B6">
      <w:pPr>
        <w:ind w:left="432"/>
        <w:rPr>
          <w:rFonts w:ascii="Arial Narrow" w:eastAsia="Calibri" w:hAnsi="Arial Narrow" w:cs="Times New Roman"/>
          <w:b w:val="0"/>
          <w:szCs w:val="24"/>
        </w:rPr>
      </w:pPr>
      <w:r>
        <w:rPr>
          <w:rFonts w:ascii="Arial Narrow" w:eastAsia="Calibri" w:hAnsi="Arial Narrow" w:cs="Times New Roman"/>
          <w:b w:val="0"/>
          <w:color w:val="7030A0"/>
          <w:szCs w:val="24"/>
        </w:rPr>
        <w:t>v</w:t>
      </w:r>
      <w:r w:rsidR="007E59B6">
        <w:rPr>
          <w:rFonts w:ascii="Arial Narrow" w:eastAsia="Calibri" w:hAnsi="Arial Narrow" w:cs="Times New Roman"/>
          <w:b w:val="0"/>
          <w:color w:val="7030A0"/>
          <w:szCs w:val="24"/>
        </w:rPr>
        <w:t>1</w:t>
      </w:r>
      <w:r w:rsidR="007E59B6" w:rsidRPr="00827B65">
        <w:rPr>
          <w:rFonts w:ascii="Arial Narrow" w:eastAsia="Calibri" w:hAnsi="Arial Narrow" w:cs="Times New Roman"/>
          <w:b w:val="0"/>
          <w:color w:val="7030A0"/>
          <w:szCs w:val="24"/>
        </w:rPr>
        <w:t>CO2_</w:t>
      </w:r>
      <w:r w:rsidR="007E59B6" w:rsidRPr="00827B65">
        <w:rPr>
          <w:rFonts w:ascii="Arial Narrow" w:eastAsia="Calibri" w:hAnsi="Arial Narrow" w:cs="Times New Roman"/>
          <w:b w:val="0"/>
          <w:color w:val="FFC000" w:themeColor="accent4"/>
          <w:szCs w:val="24"/>
        </w:rPr>
        <w:t>&lt;ano&gt;</w:t>
      </w:r>
      <w:r w:rsidR="007E59B6">
        <w:rPr>
          <w:rFonts w:ascii="Arial Narrow" w:eastAsia="Calibri" w:hAnsi="Arial Narrow" w:cs="Times New Roman"/>
          <w:b w:val="0"/>
          <w:szCs w:val="24"/>
        </w:rPr>
        <w:t>: valor de emissão de primeira ordem de CO2 em determinado ano.</w:t>
      </w:r>
    </w:p>
    <w:p w14:paraId="7A4BA2CE" w14:textId="77777777" w:rsidR="007E59B6" w:rsidRPr="00313C33" w:rsidRDefault="007E59B6" w:rsidP="007E59B6">
      <w:pPr>
        <w:ind w:left="432"/>
        <w:rPr>
          <w:rFonts w:ascii="Arial Narrow" w:eastAsia="Calibri" w:hAnsi="Arial Narrow" w:cs="Times New Roman"/>
          <w:b w:val="0"/>
          <w:szCs w:val="24"/>
        </w:rPr>
      </w:pPr>
    </w:p>
    <w:p w14:paraId="13F384DA" w14:textId="727B3D9D" w:rsidR="005E7F28" w:rsidRDefault="005E7F28" w:rsidP="005E7F28">
      <w:pPr>
        <w:rPr>
          <w:rFonts w:ascii="Arial Narrow" w:eastAsia="Calibri" w:hAnsi="Arial Narrow" w:cs="Times New Roman"/>
          <w:b w:val="0"/>
          <w:szCs w:val="24"/>
        </w:rPr>
      </w:pPr>
      <w:r>
        <w:rPr>
          <w:rFonts w:ascii="Arial Narrow" w:eastAsia="Calibri" w:hAnsi="Arial Narrow" w:cs="Times New Roman"/>
          <w:b w:val="0"/>
          <w:szCs w:val="24"/>
        </w:rPr>
        <w:t>No componente de Vegetação Secundária as colunas do arquivo de saída serão:</w:t>
      </w:r>
    </w:p>
    <w:p w14:paraId="003C50A7" w14:textId="77777777" w:rsidR="005E7F28" w:rsidRDefault="005E7F28" w:rsidP="005E7F28">
      <w:pPr>
        <w:ind w:left="432"/>
        <w:rPr>
          <w:rFonts w:ascii="Arial Narrow" w:eastAsia="Calibri" w:hAnsi="Arial Narrow" w:cs="Times New Roman"/>
          <w:b w:val="0"/>
          <w:szCs w:val="24"/>
        </w:rPr>
      </w:pPr>
      <w:r w:rsidRPr="00313C33">
        <w:rPr>
          <w:rFonts w:ascii="Arial Narrow" w:eastAsia="Calibri" w:hAnsi="Arial Narrow" w:cs="Times New Roman"/>
          <w:b w:val="0"/>
          <w:color w:val="7030A0"/>
          <w:szCs w:val="24"/>
        </w:rPr>
        <w:t>Os dados originais do arquivo de entrada</w:t>
      </w:r>
      <w:r>
        <w:rPr>
          <w:rFonts w:ascii="Arial Narrow" w:eastAsia="Calibri" w:hAnsi="Arial Narrow" w:cs="Times New Roman"/>
          <w:b w:val="0"/>
          <w:color w:val="7030A0"/>
          <w:szCs w:val="24"/>
        </w:rPr>
        <w:t xml:space="preserve">: </w:t>
      </w:r>
      <w:r>
        <w:rPr>
          <w:rFonts w:ascii="Arial Narrow" w:eastAsia="Calibri" w:hAnsi="Arial Narrow" w:cs="Times New Roman"/>
          <w:b w:val="0"/>
          <w:szCs w:val="24"/>
        </w:rPr>
        <w:t>todas as colunas de entrada serão preservadas.</w:t>
      </w:r>
    </w:p>
    <w:p w14:paraId="24EEC5A6" w14:textId="5B6AAC7F" w:rsidR="005E7F28" w:rsidRDefault="00AD260E" w:rsidP="005E7F28">
      <w:pPr>
        <w:ind w:left="432"/>
        <w:rPr>
          <w:rFonts w:ascii="Arial Narrow" w:eastAsia="Calibri" w:hAnsi="Arial Narrow" w:cs="Times New Roman"/>
          <w:b w:val="0"/>
          <w:szCs w:val="24"/>
        </w:rPr>
      </w:pPr>
      <w:r>
        <w:rPr>
          <w:rFonts w:ascii="Arial Narrow" w:eastAsia="Calibri" w:hAnsi="Arial Narrow" w:cs="Times New Roman"/>
          <w:b w:val="0"/>
          <w:color w:val="7030A0"/>
          <w:szCs w:val="24"/>
        </w:rPr>
        <w:t>O</w:t>
      </w:r>
      <w:r w:rsidR="005E7F28">
        <w:rPr>
          <w:rFonts w:ascii="Arial Narrow" w:eastAsia="Calibri" w:hAnsi="Arial Narrow" w:cs="Times New Roman"/>
          <w:b w:val="0"/>
          <w:color w:val="7030A0"/>
          <w:szCs w:val="24"/>
        </w:rPr>
        <w:t>utAVS</w:t>
      </w:r>
      <w:r w:rsidR="005E7F28" w:rsidRPr="00827B65">
        <w:rPr>
          <w:rFonts w:ascii="Arial Narrow" w:eastAsia="Calibri" w:hAnsi="Arial Narrow" w:cs="Times New Roman"/>
          <w:b w:val="0"/>
          <w:color w:val="FFC000" w:themeColor="accent4"/>
          <w:szCs w:val="24"/>
        </w:rPr>
        <w:t>&lt;ano&gt;</w:t>
      </w:r>
      <w:r w:rsidR="005E7F28">
        <w:rPr>
          <w:rFonts w:ascii="Arial Narrow" w:eastAsia="Calibri" w:hAnsi="Arial Narrow" w:cs="Times New Roman"/>
          <w:b w:val="0"/>
          <w:szCs w:val="24"/>
        </w:rPr>
        <w:t xml:space="preserve">: </w:t>
      </w:r>
      <w:r w:rsidR="002037D9">
        <w:rPr>
          <w:rFonts w:ascii="Arial Narrow" w:eastAsia="Calibri" w:hAnsi="Arial Narrow" w:cs="Times New Roman"/>
          <w:b w:val="0"/>
          <w:szCs w:val="24"/>
        </w:rPr>
        <w:t>área</w:t>
      </w:r>
      <w:r w:rsidR="005E7F28">
        <w:rPr>
          <w:rFonts w:ascii="Arial Narrow" w:eastAsia="Calibri" w:hAnsi="Arial Narrow" w:cs="Times New Roman"/>
          <w:b w:val="0"/>
          <w:szCs w:val="24"/>
        </w:rPr>
        <w:t xml:space="preserve"> de</w:t>
      </w:r>
      <w:r w:rsidR="002037D9">
        <w:rPr>
          <w:rFonts w:ascii="Arial Narrow" w:eastAsia="Calibri" w:hAnsi="Arial Narrow" w:cs="Times New Roman"/>
          <w:b w:val="0"/>
          <w:szCs w:val="24"/>
        </w:rPr>
        <w:t xml:space="preserve"> vegetação secundária</w:t>
      </w:r>
      <w:r w:rsidR="00A649E2">
        <w:rPr>
          <w:rFonts w:ascii="Arial Narrow" w:eastAsia="Calibri" w:hAnsi="Arial Narrow" w:cs="Times New Roman"/>
          <w:b w:val="0"/>
          <w:szCs w:val="24"/>
        </w:rPr>
        <w:t xml:space="preserve"> em determinado ano</w:t>
      </w:r>
      <w:r w:rsidR="005E7F28">
        <w:rPr>
          <w:rFonts w:ascii="Arial Narrow" w:eastAsia="Calibri" w:hAnsi="Arial Narrow" w:cs="Times New Roman"/>
          <w:b w:val="0"/>
          <w:szCs w:val="24"/>
        </w:rPr>
        <w:t>.</w:t>
      </w:r>
      <w:r w:rsidR="003C1690">
        <w:rPr>
          <w:rFonts w:ascii="Arial Narrow" w:eastAsia="Calibri" w:hAnsi="Arial Narrow" w:cs="Times New Roman"/>
          <w:b w:val="0"/>
          <w:szCs w:val="24"/>
        </w:rPr>
        <w:t xml:space="preserve"> Ex.: </w:t>
      </w:r>
      <w:r w:rsidR="003C1690" w:rsidRPr="003C1690">
        <w:rPr>
          <w:rFonts w:ascii="Arial Narrow" w:eastAsia="Calibri" w:hAnsi="Arial Narrow" w:cs="Times New Roman"/>
          <w:b w:val="0"/>
          <w:color w:val="7030A0"/>
          <w:szCs w:val="24"/>
        </w:rPr>
        <w:t>OutAVS</w:t>
      </w:r>
      <w:r w:rsidR="003C1690" w:rsidRPr="003C1690">
        <w:rPr>
          <w:rFonts w:ascii="Arial Narrow" w:eastAsia="Calibri" w:hAnsi="Arial Narrow" w:cs="Times New Roman"/>
          <w:b w:val="0"/>
          <w:color w:val="FFC000" w:themeColor="accent4"/>
          <w:szCs w:val="24"/>
        </w:rPr>
        <w:t>2017</w:t>
      </w:r>
      <w:r w:rsidR="003C1690" w:rsidRPr="00364DAA">
        <w:rPr>
          <w:rFonts w:ascii="Arial Narrow" w:eastAsia="Calibri" w:hAnsi="Arial Narrow" w:cs="Times New Roman"/>
          <w:b w:val="0"/>
          <w:szCs w:val="24"/>
        </w:rPr>
        <w:t>.</w:t>
      </w:r>
    </w:p>
    <w:p w14:paraId="772146DF" w14:textId="4E932F96" w:rsidR="005E7F28" w:rsidRPr="00313C33" w:rsidRDefault="00AD260E" w:rsidP="005E7F28">
      <w:pPr>
        <w:ind w:left="432"/>
        <w:rPr>
          <w:rFonts w:ascii="Arial Narrow" w:eastAsia="Calibri" w:hAnsi="Arial Narrow" w:cs="Times New Roman"/>
          <w:b w:val="0"/>
          <w:szCs w:val="24"/>
        </w:rPr>
      </w:pPr>
      <w:r>
        <w:rPr>
          <w:rFonts w:ascii="Arial Narrow" w:eastAsia="Calibri" w:hAnsi="Arial Narrow" w:cs="Times New Roman"/>
          <w:b w:val="0"/>
          <w:color w:val="7030A0"/>
          <w:szCs w:val="24"/>
        </w:rPr>
        <w:t>OutAGR</w:t>
      </w:r>
      <w:r w:rsidR="005E7F28" w:rsidRPr="00827B65">
        <w:rPr>
          <w:rFonts w:ascii="Arial Narrow" w:eastAsia="Calibri" w:hAnsi="Arial Narrow" w:cs="Times New Roman"/>
          <w:b w:val="0"/>
          <w:color w:val="FFC000" w:themeColor="accent4"/>
          <w:szCs w:val="24"/>
        </w:rPr>
        <w:t>&lt;ano&gt;</w:t>
      </w:r>
      <w:r w:rsidR="005E7F28">
        <w:rPr>
          <w:rFonts w:ascii="Arial Narrow" w:eastAsia="Calibri" w:hAnsi="Arial Narrow" w:cs="Times New Roman"/>
          <w:b w:val="0"/>
          <w:szCs w:val="24"/>
        </w:rPr>
        <w:t xml:space="preserve">: </w:t>
      </w:r>
      <w:r>
        <w:rPr>
          <w:rFonts w:ascii="Arial Narrow" w:eastAsia="Calibri" w:hAnsi="Arial Narrow" w:cs="Times New Roman"/>
          <w:b w:val="0"/>
          <w:szCs w:val="24"/>
        </w:rPr>
        <w:t xml:space="preserve">área </w:t>
      </w:r>
      <w:r w:rsidR="00A649E2">
        <w:rPr>
          <w:rFonts w:ascii="Arial Narrow" w:eastAsia="Calibri" w:hAnsi="Arial Narrow" w:cs="Times New Roman"/>
          <w:b w:val="0"/>
          <w:szCs w:val="24"/>
        </w:rPr>
        <w:t>acumulada</w:t>
      </w:r>
      <w:r>
        <w:rPr>
          <w:rFonts w:ascii="Arial Narrow" w:eastAsia="Calibri" w:hAnsi="Arial Narrow" w:cs="Times New Roman"/>
          <w:b w:val="0"/>
          <w:szCs w:val="24"/>
        </w:rPr>
        <w:t xml:space="preserve"> de vegetação secundária</w:t>
      </w:r>
      <w:r w:rsidR="00A649E2">
        <w:rPr>
          <w:rFonts w:ascii="Arial Narrow" w:eastAsia="Calibri" w:hAnsi="Arial Narrow" w:cs="Times New Roman"/>
          <w:b w:val="0"/>
          <w:szCs w:val="24"/>
        </w:rPr>
        <w:t xml:space="preserve"> em determinado ano</w:t>
      </w:r>
      <w:r w:rsidR="005E7F28">
        <w:rPr>
          <w:rFonts w:ascii="Arial Narrow" w:eastAsia="Calibri" w:hAnsi="Arial Narrow" w:cs="Times New Roman"/>
          <w:b w:val="0"/>
          <w:szCs w:val="24"/>
        </w:rPr>
        <w:t>.</w:t>
      </w:r>
    </w:p>
    <w:p w14:paraId="52A8D1DF" w14:textId="583EBEAC" w:rsidR="005E7F28" w:rsidRPr="00313C33" w:rsidRDefault="00A649E2" w:rsidP="005E7F28">
      <w:pPr>
        <w:ind w:left="432"/>
        <w:rPr>
          <w:rFonts w:ascii="Arial Narrow" w:eastAsia="Calibri" w:hAnsi="Arial Narrow" w:cs="Times New Roman"/>
          <w:b w:val="0"/>
          <w:szCs w:val="24"/>
        </w:rPr>
      </w:pPr>
      <w:r>
        <w:rPr>
          <w:rFonts w:ascii="Arial Narrow" w:eastAsia="Calibri" w:hAnsi="Arial Narrow" w:cs="Times New Roman"/>
          <w:b w:val="0"/>
          <w:color w:val="7030A0"/>
          <w:szCs w:val="24"/>
        </w:rPr>
        <w:t>sCO2</w:t>
      </w:r>
      <w:r w:rsidR="005E7F28" w:rsidRPr="00827B65">
        <w:rPr>
          <w:rFonts w:ascii="Arial Narrow" w:eastAsia="Calibri" w:hAnsi="Arial Narrow" w:cs="Times New Roman"/>
          <w:b w:val="0"/>
          <w:color w:val="7030A0"/>
          <w:szCs w:val="24"/>
        </w:rPr>
        <w:t>_</w:t>
      </w:r>
      <w:r w:rsidR="005E7F28" w:rsidRPr="00827B65">
        <w:rPr>
          <w:rFonts w:ascii="Arial Narrow" w:eastAsia="Calibri" w:hAnsi="Arial Narrow" w:cs="Times New Roman"/>
          <w:b w:val="0"/>
          <w:color w:val="FFC000" w:themeColor="accent4"/>
          <w:szCs w:val="24"/>
        </w:rPr>
        <w:t>&lt;ano&gt;</w:t>
      </w:r>
      <w:r w:rsidR="005E7F28">
        <w:rPr>
          <w:rFonts w:ascii="Arial Narrow" w:eastAsia="Calibri" w:hAnsi="Arial Narrow" w:cs="Times New Roman"/>
          <w:b w:val="0"/>
          <w:szCs w:val="24"/>
        </w:rPr>
        <w:t>: valor de emissão de C</w:t>
      </w:r>
      <w:r w:rsidR="00103EDD">
        <w:rPr>
          <w:rFonts w:ascii="Arial Narrow" w:eastAsia="Calibri" w:hAnsi="Arial Narrow" w:cs="Times New Roman"/>
          <w:b w:val="0"/>
          <w:szCs w:val="24"/>
        </w:rPr>
        <w:t>O2</w:t>
      </w:r>
      <w:r w:rsidR="005E7F28">
        <w:rPr>
          <w:rFonts w:ascii="Arial Narrow" w:eastAsia="Calibri" w:hAnsi="Arial Narrow" w:cs="Times New Roman"/>
          <w:b w:val="0"/>
          <w:szCs w:val="24"/>
        </w:rPr>
        <w:t xml:space="preserve"> </w:t>
      </w:r>
      <w:r w:rsidR="00103EDD">
        <w:rPr>
          <w:rFonts w:ascii="Arial Narrow" w:eastAsia="Calibri" w:hAnsi="Arial Narrow" w:cs="Times New Roman"/>
          <w:b w:val="0"/>
          <w:szCs w:val="24"/>
        </w:rPr>
        <w:t>em área de vegetação secundária</w:t>
      </w:r>
      <w:r w:rsidR="005E7F28">
        <w:rPr>
          <w:rFonts w:ascii="Arial Narrow" w:eastAsia="Calibri" w:hAnsi="Arial Narrow" w:cs="Times New Roman"/>
          <w:b w:val="0"/>
          <w:szCs w:val="24"/>
        </w:rPr>
        <w:t xml:space="preserve"> em determinado ano.</w:t>
      </w:r>
    </w:p>
    <w:p w14:paraId="50DC0AA4" w14:textId="462E4CA0" w:rsidR="005E7F28" w:rsidRDefault="00103EDD" w:rsidP="003F610F">
      <w:pPr>
        <w:ind w:left="432"/>
        <w:rPr>
          <w:rFonts w:ascii="Arial Narrow" w:eastAsia="Calibri" w:hAnsi="Arial Narrow" w:cs="Times New Roman"/>
          <w:b w:val="0"/>
          <w:szCs w:val="24"/>
        </w:rPr>
      </w:pPr>
      <w:r>
        <w:rPr>
          <w:rFonts w:ascii="Arial Narrow" w:eastAsia="Calibri" w:hAnsi="Arial Narrow" w:cs="Times New Roman"/>
          <w:b w:val="0"/>
          <w:color w:val="7030A0"/>
          <w:szCs w:val="24"/>
        </w:rPr>
        <w:t>sICO2</w:t>
      </w:r>
      <w:r w:rsidR="005E7F28" w:rsidRPr="00827B65">
        <w:rPr>
          <w:rFonts w:ascii="Arial Narrow" w:eastAsia="Calibri" w:hAnsi="Arial Narrow" w:cs="Times New Roman"/>
          <w:b w:val="0"/>
          <w:color w:val="7030A0"/>
          <w:szCs w:val="24"/>
        </w:rPr>
        <w:t>_</w:t>
      </w:r>
      <w:r w:rsidR="005E7F28" w:rsidRPr="00827B65">
        <w:rPr>
          <w:rFonts w:ascii="Arial Narrow" w:eastAsia="Calibri" w:hAnsi="Arial Narrow" w:cs="Times New Roman"/>
          <w:b w:val="0"/>
          <w:color w:val="FFC000" w:themeColor="accent4"/>
          <w:szCs w:val="24"/>
        </w:rPr>
        <w:t>&lt;ano&gt;</w:t>
      </w:r>
      <w:r w:rsidR="005E7F28">
        <w:rPr>
          <w:rFonts w:ascii="Arial Narrow" w:eastAsia="Calibri" w:hAnsi="Arial Narrow" w:cs="Times New Roman"/>
          <w:b w:val="0"/>
          <w:szCs w:val="24"/>
        </w:rPr>
        <w:t xml:space="preserve">: valor de </w:t>
      </w:r>
      <w:r w:rsidR="003F610F">
        <w:rPr>
          <w:rFonts w:ascii="Arial Narrow" w:eastAsia="Calibri" w:hAnsi="Arial Narrow" w:cs="Times New Roman"/>
          <w:b w:val="0"/>
          <w:szCs w:val="24"/>
        </w:rPr>
        <w:t>absorção de CO2 em área de vegetação secundária em determinado ano.</w:t>
      </w:r>
    </w:p>
    <w:p w14:paraId="7340676E" w14:textId="77777777" w:rsidR="00472765" w:rsidRPr="00313C33" w:rsidRDefault="00472765" w:rsidP="00313C33">
      <w:pPr>
        <w:ind w:left="432"/>
        <w:rPr>
          <w:rFonts w:ascii="Arial Narrow" w:eastAsia="Calibri" w:hAnsi="Arial Narrow" w:cs="Times New Roman"/>
          <w:b w:val="0"/>
          <w:szCs w:val="24"/>
        </w:rPr>
      </w:pPr>
    </w:p>
    <w:p w14:paraId="11C9ACC0" w14:textId="377B4A39" w:rsidR="003F610F" w:rsidRDefault="003F610F" w:rsidP="003F610F">
      <w:pPr>
        <w:rPr>
          <w:rFonts w:ascii="Arial Narrow" w:eastAsia="Calibri" w:hAnsi="Arial Narrow" w:cs="Times New Roman"/>
          <w:b w:val="0"/>
          <w:szCs w:val="24"/>
        </w:rPr>
      </w:pPr>
      <w:r>
        <w:rPr>
          <w:rFonts w:ascii="Arial Narrow" w:eastAsia="Calibri" w:hAnsi="Arial Narrow" w:cs="Times New Roman"/>
          <w:b w:val="0"/>
          <w:szCs w:val="24"/>
        </w:rPr>
        <w:t>No componente Degradação as colunas do arquivo de saída serão:</w:t>
      </w:r>
    </w:p>
    <w:p w14:paraId="00F50E1B" w14:textId="77777777" w:rsidR="003F610F" w:rsidRDefault="003F610F" w:rsidP="003F610F">
      <w:pPr>
        <w:ind w:left="432"/>
        <w:rPr>
          <w:rFonts w:ascii="Arial Narrow" w:eastAsia="Calibri" w:hAnsi="Arial Narrow" w:cs="Times New Roman"/>
          <w:b w:val="0"/>
          <w:szCs w:val="24"/>
        </w:rPr>
      </w:pPr>
      <w:r w:rsidRPr="00313C33">
        <w:rPr>
          <w:rFonts w:ascii="Arial Narrow" w:eastAsia="Calibri" w:hAnsi="Arial Narrow" w:cs="Times New Roman"/>
          <w:b w:val="0"/>
          <w:color w:val="7030A0"/>
          <w:szCs w:val="24"/>
        </w:rPr>
        <w:t>Os dados originais do arquivo de entrada</w:t>
      </w:r>
      <w:r>
        <w:rPr>
          <w:rFonts w:ascii="Arial Narrow" w:eastAsia="Calibri" w:hAnsi="Arial Narrow" w:cs="Times New Roman"/>
          <w:b w:val="0"/>
          <w:color w:val="7030A0"/>
          <w:szCs w:val="24"/>
        </w:rPr>
        <w:t xml:space="preserve">: </w:t>
      </w:r>
      <w:r>
        <w:rPr>
          <w:rFonts w:ascii="Arial Narrow" w:eastAsia="Calibri" w:hAnsi="Arial Narrow" w:cs="Times New Roman"/>
          <w:b w:val="0"/>
          <w:szCs w:val="24"/>
        </w:rPr>
        <w:t>todas as colunas de entrada serão preservadas.</w:t>
      </w:r>
    </w:p>
    <w:p w14:paraId="542AD8CE" w14:textId="4FF1A42A" w:rsidR="003F610F" w:rsidRDefault="00240908" w:rsidP="003F610F">
      <w:pPr>
        <w:ind w:left="432"/>
        <w:rPr>
          <w:rFonts w:ascii="Arial Narrow" w:eastAsia="Calibri" w:hAnsi="Arial Narrow" w:cs="Times New Roman"/>
          <w:b w:val="0"/>
          <w:szCs w:val="24"/>
        </w:rPr>
      </w:pPr>
      <w:r>
        <w:rPr>
          <w:rFonts w:ascii="Arial Narrow" w:eastAsia="Calibri" w:hAnsi="Arial Narrow" w:cs="Times New Roman"/>
          <w:b w:val="0"/>
          <w:color w:val="7030A0"/>
          <w:szCs w:val="24"/>
        </w:rPr>
        <w:t>dAGB</w:t>
      </w:r>
      <w:r w:rsidR="00584CDE">
        <w:rPr>
          <w:rFonts w:ascii="Arial Narrow" w:eastAsia="Calibri" w:hAnsi="Arial Narrow" w:cs="Times New Roman"/>
          <w:b w:val="0"/>
          <w:color w:val="7030A0"/>
          <w:szCs w:val="24"/>
        </w:rPr>
        <w:t>_</w:t>
      </w:r>
      <w:r w:rsidR="003F610F" w:rsidRPr="00827B65">
        <w:rPr>
          <w:rFonts w:ascii="Arial Narrow" w:eastAsia="Calibri" w:hAnsi="Arial Narrow" w:cs="Times New Roman"/>
          <w:b w:val="0"/>
          <w:color w:val="FFC000" w:themeColor="accent4"/>
          <w:szCs w:val="24"/>
        </w:rPr>
        <w:t>&lt;ano&gt;</w:t>
      </w:r>
      <w:r w:rsidR="003F610F">
        <w:rPr>
          <w:rFonts w:ascii="Arial Narrow" w:eastAsia="Calibri" w:hAnsi="Arial Narrow" w:cs="Times New Roman"/>
          <w:b w:val="0"/>
          <w:szCs w:val="24"/>
        </w:rPr>
        <w:t xml:space="preserve">: </w:t>
      </w:r>
      <w:r w:rsidR="00584CDE">
        <w:rPr>
          <w:rFonts w:ascii="Arial Narrow" w:eastAsia="Calibri" w:hAnsi="Arial Narrow" w:cs="Times New Roman"/>
          <w:b w:val="0"/>
          <w:szCs w:val="24"/>
        </w:rPr>
        <w:t>biomassa</w:t>
      </w:r>
      <w:r w:rsidR="003F610F">
        <w:rPr>
          <w:rFonts w:ascii="Arial Narrow" w:eastAsia="Calibri" w:hAnsi="Arial Narrow" w:cs="Times New Roman"/>
          <w:b w:val="0"/>
          <w:szCs w:val="24"/>
        </w:rPr>
        <w:t xml:space="preserve"> em determinado ano.</w:t>
      </w:r>
      <w:r w:rsidR="00364DAA">
        <w:rPr>
          <w:rFonts w:ascii="Arial Narrow" w:eastAsia="Calibri" w:hAnsi="Arial Narrow" w:cs="Times New Roman"/>
          <w:b w:val="0"/>
          <w:szCs w:val="24"/>
        </w:rPr>
        <w:t xml:space="preserve"> Ex.: </w:t>
      </w:r>
      <w:r w:rsidR="00364DAA" w:rsidRPr="00364DAA">
        <w:rPr>
          <w:rFonts w:ascii="Arial Narrow" w:eastAsia="Calibri" w:hAnsi="Arial Narrow" w:cs="Times New Roman"/>
          <w:b w:val="0"/>
          <w:color w:val="7030A0"/>
          <w:szCs w:val="24"/>
        </w:rPr>
        <w:t>dAGB_</w:t>
      </w:r>
      <w:r w:rsidR="00364DAA" w:rsidRPr="00364DAA">
        <w:rPr>
          <w:rFonts w:ascii="Arial Narrow" w:eastAsia="Calibri" w:hAnsi="Arial Narrow" w:cs="Times New Roman"/>
          <w:b w:val="0"/>
          <w:color w:val="FFC000" w:themeColor="accent4"/>
          <w:szCs w:val="24"/>
        </w:rPr>
        <w:t>2017</w:t>
      </w:r>
      <w:r w:rsidR="00364DAA">
        <w:rPr>
          <w:rFonts w:ascii="Arial Narrow" w:eastAsia="Calibri" w:hAnsi="Arial Narrow" w:cs="Times New Roman"/>
          <w:b w:val="0"/>
          <w:szCs w:val="24"/>
        </w:rPr>
        <w:t>.</w:t>
      </w:r>
    </w:p>
    <w:p w14:paraId="0ACC3D1E" w14:textId="37688311" w:rsidR="003F610F" w:rsidRPr="00313C33" w:rsidRDefault="00584CDE" w:rsidP="003F610F">
      <w:pPr>
        <w:ind w:left="432"/>
        <w:rPr>
          <w:rFonts w:ascii="Arial Narrow" w:eastAsia="Calibri" w:hAnsi="Arial Narrow" w:cs="Times New Roman"/>
          <w:b w:val="0"/>
          <w:szCs w:val="24"/>
        </w:rPr>
      </w:pPr>
      <w:r>
        <w:rPr>
          <w:rFonts w:ascii="Arial Narrow" w:eastAsia="Calibri" w:hAnsi="Arial Narrow" w:cs="Times New Roman"/>
          <w:b w:val="0"/>
          <w:color w:val="7030A0"/>
          <w:szCs w:val="24"/>
        </w:rPr>
        <w:t>Count</w:t>
      </w:r>
      <w:r w:rsidR="00C10AB1">
        <w:rPr>
          <w:rFonts w:ascii="Arial Narrow" w:eastAsia="Calibri" w:hAnsi="Arial Narrow" w:cs="Times New Roman"/>
          <w:b w:val="0"/>
          <w:color w:val="7030A0"/>
          <w:szCs w:val="24"/>
        </w:rPr>
        <w:t>_</w:t>
      </w:r>
      <w:r w:rsidR="003F610F" w:rsidRPr="00827B65">
        <w:rPr>
          <w:rFonts w:ascii="Arial Narrow" w:eastAsia="Calibri" w:hAnsi="Arial Narrow" w:cs="Times New Roman"/>
          <w:b w:val="0"/>
          <w:color w:val="FFC000" w:themeColor="accent4"/>
          <w:szCs w:val="24"/>
        </w:rPr>
        <w:t>&lt;ano&gt;</w:t>
      </w:r>
      <w:r w:rsidR="003F610F">
        <w:rPr>
          <w:rFonts w:ascii="Arial Narrow" w:eastAsia="Calibri" w:hAnsi="Arial Narrow" w:cs="Times New Roman"/>
          <w:b w:val="0"/>
          <w:szCs w:val="24"/>
        </w:rPr>
        <w:t xml:space="preserve">: </w:t>
      </w:r>
      <w:r w:rsidR="00C10AB1">
        <w:rPr>
          <w:rFonts w:ascii="Arial Narrow" w:eastAsia="Calibri" w:hAnsi="Arial Narrow" w:cs="Times New Roman"/>
          <w:b w:val="0"/>
          <w:szCs w:val="24"/>
        </w:rPr>
        <w:t xml:space="preserve">número de anos </w:t>
      </w:r>
      <w:r w:rsidR="00F510F1">
        <w:rPr>
          <w:rFonts w:ascii="Arial Narrow" w:eastAsia="Calibri" w:hAnsi="Arial Narrow" w:cs="Times New Roman"/>
          <w:b w:val="0"/>
          <w:szCs w:val="24"/>
        </w:rPr>
        <w:t xml:space="preserve">que ocorreu </w:t>
      </w:r>
      <w:r w:rsidR="00C10AB1">
        <w:rPr>
          <w:rFonts w:ascii="Arial Narrow" w:eastAsia="Calibri" w:hAnsi="Arial Narrow" w:cs="Times New Roman"/>
          <w:b w:val="0"/>
          <w:szCs w:val="24"/>
        </w:rPr>
        <w:t>degradação</w:t>
      </w:r>
      <w:r w:rsidR="00F510F1">
        <w:rPr>
          <w:rFonts w:ascii="Arial Narrow" w:eastAsia="Calibri" w:hAnsi="Arial Narrow" w:cs="Times New Roman"/>
          <w:b w:val="0"/>
          <w:szCs w:val="24"/>
        </w:rPr>
        <w:t xml:space="preserve"> (somado até </w:t>
      </w:r>
      <w:r w:rsidR="00B70977">
        <w:rPr>
          <w:rFonts w:ascii="Arial Narrow" w:eastAsia="Calibri" w:hAnsi="Arial Narrow" w:cs="Times New Roman"/>
          <w:b w:val="0"/>
          <w:szCs w:val="24"/>
        </w:rPr>
        <w:t>o &lt;ano&gt;)</w:t>
      </w:r>
      <w:r w:rsidR="003F610F">
        <w:rPr>
          <w:rFonts w:ascii="Arial Narrow" w:eastAsia="Calibri" w:hAnsi="Arial Narrow" w:cs="Times New Roman"/>
          <w:b w:val="0"/>
          <w:szCs w:val="24"/>
        </w:rPr>
        <w:t>.</w:t>
      </w:r>
    </w:p>
    <w:p w14:paraId="58516484" w14:textId="79A8E12A" w:rsidR="003F610F" w:rsidRDefault="00364DAA" w:rsidP="003F610F">
      <w:pPr>
        <w:ind w:left="432"/>
        <w:rPr>
          <w:rFonts w:ascii="Arial Narrow" w:eastAsia="Calibri" w:hAnsi="Arial Narrow" w:cs="Times New Roman"/>
          <w:b w:val="0"/>
          <w:szCs w:val="24"/>
        </w:rPr>
      </w:pPr>
      <w:r>
        <w:rPr>
          <w:rFonts w:ascii="Arial Narrow" w:eastAsia="Calibri" w:hAnsi="Arial Narrow" w:cs="Times New Roman"/>
          <w:b w:val="0"/>
          <w:color w:val="7030A0"/>
          <w:szCs w:val="24"/>
        </w:rPr>
        <w:t>d</w:t>
      </w:r>
      <w:r w:rsidR="003F610F">
        <w:rPr>
          <w:rFonts w:ascii="Arial Narrow" w:eastAsia="Calibri" w:hAnsi="Arial Narrow" w:cs="Times New Roman"/>
          <w:b w:val="0"/>
          <w:color w:val="7030A0"/>
          <w:szCs w:val="24"/>
        </w:rPr>
        <w:t>CO2</w:t>
      </w:r>
      <w:r w:rsidR="003F610F" w:rsidRPr="00827B65">
        <w:rPr>
          <w:rFonts w:ascii="Arial Narrow" w:eastAsia="Calibri" w:hAnsi="Arial Narrow" w:cs="Times New Roman"/>
          <w:b w:val="0"/>
          <w:color w:val="7030A0"/>
          <w:szCs w:val="24"/>
        </w:rPr>
        <w:t>_</w:t>
      </w:r>
      <w:r w:rsidR="003F610F" w:rsidRPr="00827B65">
        <w:rPr>
          <w:rFonts w:ascii="Arial Narrow" w:eastAsia="Calibri" w:hAnsi="Arial Narrow" w:cs="Times New Roman"/>
          <w:b w:val="0"/>
          <w:color w:val="FFC000" w:themeColor="accent4"/>
          <w:szCs w:val="24"/>
        </w:rPr>
        <w:t>&lt;ano&gt;</w:t>
      </w:r>
      <w:r w:rsidR="003F610F">
        <w:rPr>
          <w:rFonts w:ascii="Arial Narrow" w:eastAsia="Calibri" w:hAnsi="Arial Narrow" w:cs="Times New Roman"/>
          <w:b w:val="0"/>
          <w:szCs w:val="24"/>
        </w:rPr>
        <w:t xml:space="preserve">: valor de emissão de CO2 em área de </w:t>
      </w:r>
      <w:r>
        <w:rPr>
          <w:rFonts w:ascii="Arial Narrow" w:eastAsia="Calibri" w:hAnsi="Arial Narrow" w:cs="Times New Roman"/>
          <w:b w:val="0"/>
          <w:szCs w:val="24"/>
        </w:rPr>
        <w:t>degradação</w:t>
      </w:r>
      <w:r w:rsidR="003F610F">
        <w:rPr>
          <w:rFonts w:ascii="Arial Narrow" w:eastAsia="Calibri" w:hAnsi="Arial Narrow" w:cs="Times New Roman"/>
          <w:b w:val="0"/>
          <w:szCs w:val="24"/>
        </w:rPr>
        <w:t xml:space="preserve"> em determinado ano.</w:t>
      </w:r>
    </w:p>
    <w:p w14:paraId="600F932A" w14:textId="2DFACA25" w:rsidR="00F95D1E" w:rsidRPr="00313C33" w:rsidRDefault="00F95D1E" w:rsidP="00F95D1E">
      <w:pPr>
        <w:ind w:left="432"/>
        <w:rPr>
          <w:rFonts w:ascii="Arial Narrow" w:eastAsia="Calibri" w:hAnsi="Arial Narrow" w:cs="Times New Roman"/>
          <w:b w:val="0"/>
          <w:szCs w:val="24"/>
        </w:rPr>
      </w:pPr>
      <w:r>
        <w:rPr>
          <w:rFonts w:ascii="Arial Narrow" w:eastAsia="Calibri" w:hAnsi="Arial Narrow" w:cs="Times New Roman"/>
          <w:b w:val="0"/>
          <w:color w:val="7030A0"/>
          <w:szCs w:val="24"/>
        </w:rPr>
        <w:t>dCH4</w:t>
      </w:r>
      <w:r w:rsidRPr="00827B65">
        <w:rPr>
          <w:rFonts w:ascii="Arial Narrow" w:eastAsia="Calibri" w:hAnsi="Arial Narrow" w:cs="Times New Roman"/>
          <w:b w:val="0"/>
          <w:color w:val="7030A0"/>
          <w:szCs w:val="24"/>
        </w:rPr>
        <w:t>_</w:t>
      </w:r>
      <w:r w:rsidRPr="00827B65">
        <w:rPr>
          <w:rFonts w:ascii="Arial Narrow" w:eastAsia="Calibri" w:hAnsi="Arial Narrow" w:cs="Times New Roman"/>
          <w:b w:val="0"/>
          <w:color w:val="FFC000" w:themeColor="accent4"/>
          <w:szCs w:val="24"/>
        </w:rPr>
        <w:t>&lt;ano&gt;</w:t>
      </w:r>
      <w:r>
        <w:rPr>
          <w:rFonts w:ascii="Arial Narrow" w:eastAsia="Calibri" w:hAnsi="Arial Narrow" w:cs="Times New Roman"/>
          <w:b w:val="0"/>
          <w:szCs w:val="24"/>
        </w:rPr>
        <w:t>: valor de emissão de CH4 em área de degradação em determinado ano.</w:t>
      </w:r>
    </w:p>
    <w:p w14:paraId="508D8E1F" w14:textId="4C75AD7D" w:rsidR="00F95D1E" w:rsidRPr="00313C33" w:rsidRDefault="00F95D1E" w:rsidP="00F95D1E">
      <w:pPr>
        <w:ind w:left="432"/>
        <w:rPr>
          <w:rFonts w:ascii="Arial Narrow" w:eastAsia="Calibri" w:hAnsi="Arial Narrow" w:cs="Times New Roman"/>
          <w:b w:val="0"/>
          <w:szCs w:val="24"/>
        </w:rPr>
      </w:pPr>
      <w:r>
        <w:rPr>
          <w:rFonts w:ascii="Arial Narrow" w:eastAsia="Calibri" w:hAnsi="Arial Narrow" w:cs="Times New Roman"/>
          <w:b w:val="0"/>
          <w:color w:val="7030A0"/>
          <w:szCs w:val="24"/>
        </w:rPr>
        <w:t>dN2O</w:t>
      </w:r>
      <w:r w:rsidRPr="00827B65">
        <w:rPr>
          <w:rFonts w:ascii="Arial Narrow" w:eastAsia="Calibri" w:hAnsi="Arial Narrow" w:cs="Times New Roman"/>
          <w:b w:val="0"/>
          <w:color w:val="7030A0"/>
          <w:szCs w:val="24"/>
        </w:rPr>
        <w:t>_</w:t>
      </w:r>
      <w:r w:rsidRPr="00827B65">
        <w:rPr>
          <w:rFonts w:ascii="Arial Narrow" w:eastAsia="Calibri" w:hAnsi="Arial Narrow" w:cs="Times New Roman"/>
          <w:b w:val="0"/>
          <w:color w:val="FFC000" w:themeColor="accent4"/>
          <w:szCs w:val="24"/>
        </w:rPr>
        <w:t>&lt;ano&gt;</w:t>
      </w:r>
      <w:r>
        <w:rPr>
          <w:rFonts w:ascii="Arial Narrow" w:eastAsia="Calibri" w:hAnsi="Arial Narrow" w:cs="Times New Roman"/>
          <w:b w:val="0"/>
          <w:szCs w:val="24"/>
        </w:rPr>
        <w:t>: valor de emissão de N2O em área de degradação em determinado ano.</w:t>
      </w:r>
    </w:p>
    <w:p w14:paraId="61920943" w14:textId="1E08048E" w:rsidR="00F95D1E" w:rsidRPr="00313C33" w:rsidRDefault="00F95D1E" w:rsidP="00F95D1E">
      <w:pPr>
        <w:ind w:left="432"/>
        <w:rPr>
          <w:rFonts w:ascii="Arial Narrow" w:eastAsia="Calibri" w:hAnsi="Arial Narrow" w:cs="Times New Roman"/>
          <w:b w:val="0"/>
          <w:szCs w:val="24"/>
        </w:rPr>
      </w:pPr>
      <w:r>
        <w:rPr>
          <w:rFonts w:ascii="Arial Narrow" w:eastAsia="Calibri" w:hAnsi="Arial Narrow" w:cs="Times New Roman"/>
          <w:b w:val="0"/>
          <w:color w:val="7030A0"/>
          <w:szCs w:val="24"/>
        </w:rPr>
        <w:t>dCO</w:t>
      </w:r>
      <w:r w:rsidRPr="00827B65">
        <w:rPr>
          <w:rFonts w:ascii="Arial Narrow" w:eastAsia="Calibri" w:hAnsi="Arial Narrow" w:cs="Times New Roman"/>
          <w:b w:val="0"/>
          <w:color w:val="7030A0"/>
          <w:szCs w:val="24"/>
        </w:rPr>
        <w:t>_</w:t>
      </w:r>
      <w:r w:rsidRPr="00827B65">
        <w:rPr>
          <w:rFonts w:ascii="Arial Narrow" w:eastAsia="Calibri" w:hAnsi="Arial Narrow" w:cs="Times New Roman"/>
          <w:b w:val="0"/>
          <w:color w:val="FFC000" w:themeColor="accent4"/>
          <w:szCs w:val="24"/>
        </w:rPr>
        <w:t>&lt;ano&gt;</w:t>
      </w:r>
      <w:r>
        <w:rPr>
          <w:rFonts w:ascii="Arial Narrow" w:eastAsia="Calibri" w:hAnsi="Arial Narrow" w:cs="Times New Roman"/>
          <w:b w:val="0"/>
          <w:szCs w:val="24"/>
        </w:rPr>
        <w:t>: valor de emissão de CO em área de degradação em determinado ano.</w:t>
      </w:r>
    </w:p>
    <w:p w14:paraId="3A7A2C8D" w14:textId="65EBA502" w:rsidR="00F95D1E" w:rsidRPr="00313C33" w:rsidRDefault="00F95D1E" w:rsidP="00F95D1E">
      <w:pPr>
        <w:ind w:left="432"/>
        <w:rPr>
          <w:rFonts w:ascii="Arial Narrow" w:eastAsia="Calibri" w:hAnsi="Arial Narrow" w:cs="Times New Roman"/>
          <w:b w:val="0"/>
          <w:szCs w:val="24"/>
        </w:rPr>
      </w:pPr>
      <w:r>
        <w:rPr>
          <w:rFonts w:ascii="Arial Narrow" w:eastAsia="Calibri" w:hAnsi="Arial Narrow" w:cs="Times New Roman"/>
          <w:b w:val="0"/>
          <w:color w:val="7030A0"/>
          <w:szCs w:val="24"/>
        </w:rPr>
        <w:t>d</w:t>
      </w:r>
      <w:r w:rsidR="0016120D">
        <w:rPr>
          <w:rFonts w:ascii="Arial Narrow" w:eastAsia="Calibri" w:hAnsi="Arial Narrow" w:cs="Times New Roman"/>
          <w:b w:val="0"/>
          <w:color w:val="7030A0"/>
          <w:szCs w:val="24"/>
        </w:rPr>
        <w:t>N</w:t>
      </w:r>
      <w:r>
        <w:rPr>
          <w:rFonts w:ascii="Arial Narrow" w:eastAsia="Calibri" w:hAnsi="Arial Narrow" w:cs="Times New Roman"/>
          <w:b w:val="0"/>
          <w:color w:val="7030A0"/>
          <w:szCs w:val="24"/>
        </w:rPr>
        <w:t>O</w:t>
      </w:r>
      <w:r w:rsidR="0016120D">
        <w:rPr>
          <w:rFonts w:ascii="Arial Narrow" w:eastAsia="Calibri" w:hAnsi="Arial Narrow" w:cs="Times New Roman"/>
          <w:b w:val="0"/>
          <w:color w:val="7030A0"/>
          <w:szCs w:val="24"/>
        </w:rPr>
        <w:t>x</w:t>
      </w:r>
      <w:r w:rsidRPr="00827B65">
        <w:rPr>
          <w:rFonts w:ascii="Arial Narrow" w:eastAsia="Calibri" w:hAnsi="Arial Narrow" w:cs="Times New Roman"/>
          <w:b w:val="0"/>
          <w:color w:val="7030A0"/>
          <w:szCs w:val="24"/>
        </w:rPr>
        <w:t>_</w:t>
      </w:r>
      <w:r w:rsidRPr="00827B65">
        <w:rPr>
          <w:rFonts w:ascii="Arial Narrow" w:eastAsia="Calibri" w:hAnsi="Arial Narrow" w:cs="Times New Roman"/>
          <w:b w:val="0"/>
          <w:color w:val="FFC000" w:themeColor="accent4"/>
          <w:szCs w:val="24"/>
        </w:rPr>
        <w:t>&lt;ano&gt;</w:t>
      </w:r>
      <w:r>
        <w:rPr>
          <w:rFonts w:ascii="Arial Narrow" w:eastAsia="Calibri" w:hAnsi="Arial Narrow" w:cs="Times New Roman"/>
          <w:b w:val="0"/>
          <w:szCs w:val="24"/>
        </w:rPr>
        <w:t xml:space="preserve">: valor de emissão de </w:t>
      </w:r>
      <w:r w:rsidR="0016120D">
        <w:rPr>
          <w:rFonts w:ascii="Arial Narrow" w:eastAsia="Calibri" w:hAnsi="Arial Narrow" w:cs="Times New Roman"/>
          <w:b w:val="0"/>
          <w:szCs w:val="24"/>
        </w:rPr>
        <w:t>NOx</w:t>
      </w:r>
      <w:r>
        <w:rPr>
          <w:rFonts w:ascii="Arial Narrow" w:eastAsia="Calibri" w:hAnsi="Arial Narrow" w:cs="Times New Roman"/>
          <w:b w:val="0"/>
          <w:szCs w:val="24"/>
        </w:rPr>
        <w:t xml:space="preserve"> em área de degradação em determinado ano.</w:t>
      </w:r>
    </w:p>
    <w:p w14:paraId="7C0BF58F" w14:textId="03AB9DF2" w:rsidR="00F95D1E" w:rsidRPr="00313C33" w:rsidRDefault="00F95D1E" w:rsidP="00F95D1E">
      <w:pPr>
        <w:ind w:left="432"/>
        <w:rPr>
          <w:rFonts w:ascii="Arial Narrow" w:eastAsia="Calibri" w:hAnsi="Arial Narrow" w:cs="Times New Roman"/>
          <w:b w:val="0"/>
          <w:szCs w:val="24"/>
        </w:rPr>
      </w:pPr>
      <w:r>
        <w:rPr>
          <w:rFonts w:ascii="Arial Narrow" w:eastAsia="Calibri" w:hAnsi="Arial Narrow" w:cs="Times New Roman"/>
          <w:b w:val="0"/>
          <w:color w:val="7030A0"/>
          <w:szCs w:val="24"/>
        </w:rPr>
        <w:t>d</w:t>
      </w:r>
      <w:r w:rsidR="002C4609">
        <w:rPr>
          <w:rFonts w:ascii="Arial Narrow" w:eastAsia="Calibri" w:hAnsi="Arial Narrow" w:cs="Times New Roman"/>
          <w:b w:val="0"/>
          <w:color w:val="7030A0"/>
          <w:szCs w:val="24"/>
        </w:rPr>
        <w:t>I</w:t>
      </w:r>
      <w:r>
        <w:rPr>
          <w:rFonts w:ascii="Arial Narrow" w:eastAsia="Calibri" w:hAnsi="Arial Narrow" w:cs="Times New Roman"/>
          <w:b w:val="0"/>
          <w:color w:val="7030A0"/>
          <w:szCs w:val="24"/>
        </w:rPr>
        <w:t>CO2</w:t>
      </w:r>
      <w:r w:rsidRPr="00827B65">
        <w:rPr>
          <w:rFonts w:ascii="Arial Narrow" w:eastAsia="Calibri" w:hAnsi="Arial Narrow" w:cs="Times New Roman"/>
          <w:b w:val="0"/>
          <w:color w:val="7030A0"/>
          <w:szCs w:val="24"/>
        </w:rPr>
        <w:t>_</w:t>
      </w:r>
      <w:r w:rsidRPr="00827B65">
        <w:rPr>
          <w:rFonts w:ascii="Arial Narrow" w:eastAsia="Calibri" w:hAnsi="Arial Narrow" w:cs="Times New Roman"/>
          <w:b w:val="0"/>
          <w:color w:val="FFC000" w:themeColor="accent4"/>
          <w:szCs w:val="24"/>
        </w:rPr>
        <w:t>&lt;ano&gt;</w:t>
      </w:r>
      <w:r>
        <w:rPr>
          <w:rFonts w:ascii="Arial Narrow" w:eastAsia="Calibri" w:hAnsi="Arial Narrow" w:cs="Times New Roman"/>
          <w:b w:val="0"/>
          <w:szCs w:val="24"/>
        </w:rPr>
        <w:t xml:space="preserve">: valor de </w:t>
      </w:r>
      <w:r w:rsidR="002C4609">
        <w:rPr>
          <w:rFonts w:ascii="Arial Narrow" w:eastAsia="Calibri" w:hAnsi="Arial Narrow" w:cs="Times New Roman"/>
          <w:b w:val="0"/>
          <w:szCs w:val="24"/>
        </w:rPr>
        <w:t>absorção</w:t>
      </w:r>
      <w:r>
        <w:rPr>
          <w:rFonts w:ascii="Arial Narrow" w:eastAsia="Calibri" w:hAnsi="Arial Narrow" w:cs="Times New Roman"/>
          <w:b w:val="0"/>
          <w:szCs w:val="24"/>
        </w:rPr>
        <w:t xml:space="preserve"> de CO2 em área de degradação em determinado ano.</w:t>
      </w:r>
    </w:p>
    <w:p w14:paraId="6E17F0B7" w14:textId="605E11EC" w:rsidR="00410CDB" w:rsidRDefault="00410CDB">
      <w:pPr>
        <w:rPr>
          <w:rFonts w:ascii="Arial Narrow" w:eastAsia="Calibri" w:hAnsi="Arial Narrow" w:cs="Times New Roman"/>
          <w:b w:val="0"/>
          <w:szCs w:val="24"/>
        </w:rPr>
      </w:pPr>
      <w:r>
        <w:rPr>
          <w:rFonts w:ascii="Arial Narrow" w:eastAsia="Calibri" w:hAnsi="Arial Narrow" w:cs="Times New Roman"/>
          <w:b w:val="0"/>
          <w:szCs w:val="24"/>
        </w:rPr>
        <w:br w:type="page"/>
      </w:r>
    </w:p>
    <w:p w14:paraId="13E26FD1" w14:textId="77777777" w:rsidR="00410CDB" w:rsidRPr="00A91BDC" w:rsidRDefault="00410CDB" w:rsidP="00FE6E1E">
      <w:pPr>
        <w:rPr>
          <w:rFonts w:ascii="Arial Narrow" w:eastAsia="Calibri" w:hAnsi="Arial Narrow" w:cs="Times New Roman"/>
          <w:b w:val="0"/>
          <w:szCs w:val="24"/>
        </w:rPr>
        <w:sectPr w:rsidR="00410CDB" w:rsidRPr="00A91BDC" w:rsidSect="005F41D0">
          <w:footerReference w:type="first" r:id="rId19"/>
          <w:pgSz w:w="11906" w:h="16838"/>
          <w:pgMar w:top="1418" w:right="1701" w:bottom="1418" w:left="1701" w:header="709" w:footer="709" w:gutter="0"/>
          <w:cols w:space="708"/>
          <w:docGrid w:linePitch="360"/>
        </w:sectPr>
      </w:pPr>
    </w:p>
    <w:p w14:paraId="519E87E5" w14:textId="77777777" w:rsidR="000A0EF8" w:rsidRPr="00CB1242" w:rsidRDefault="000A0EF8" w:rsidP="000A0EF8">
      <w:pPr>
        <w:pStyle w:val="Ttulo1"/>
        <w:numPr>
          <w:ilvl w:val="0"/>
          <w:numId w:val="0"/>
        </w:numPr>
        <w:ind w:left="432" w:hanging="432"/>
        <w:rPr>
          <w:color w:val="auto"/>
          <w:lang w:val="en-US"/>
        </w:rPr>
      </w:pPr>
      <w:bookmarkStart w:id="24" w:name="_Toc501097327"/>
      <w:r w:rsidRPr="00CB1242">
        <w:rPr>
          <w:color w:val="auto"/>
          <w:lang w:val="en-US"/>
        </w:rPr>
        <w:lastRenderedPageBreak/>
        <w:t>Referências</w:t>
      </w:r>
      <w:bookmarkEnd w:id="24"/>
      <w:r w:rsidRPr="00CB1242">
        <w:rPr>
          <w:color w:val="auto"/>
          <w:lang w:val="en-US"/>
        </w:rPr>
        <w:t xml:space="preserve"> </w:t>
      </w:r>
    </w:p>
    <w:p w14:paraId="49D03415" w14:textId="77777777" w:rsidR="000A0EF8" w:rsidRDefault="000A0EF8" w:rsidP="000A0EF8">
      <w:pPr>
        <w:rPr>
          <w:b w:val="0"/>
          <w:lang w:val="en-US"/>
        </w:rPr>
      </w:pPr>
    </w:p>
    <w:p w14:paraId="574EB249" w14:textId="77777777" w:rsidR="00B8677F" w:rsidRPr="00CB1242" w:rsidRDefault="00B8677F" w:rsidP="00B8677F">
      <w:pPr>
        <w:rPr>
          <w:rFonts w:ascii="Arial Narrow" w:hAnsi="Arial Narrow"/>
          <w:b w:val="0"/>
          <w:lang w:val="en-US"/>
        </w:rPr>
      </w:pPr>
      <w:r w:rsidRPr="0092751D">
        <w:rPr>
          <w:rFonts w:ascii="Arial Narrow" w:hAnsi="Arial Narrow"/>
          <w:b w:val="0"/>
          <w:lang w:val="en-US"/>
        </w:rPr>
        <w:t xml:space="preserve">AGUIAR, A.P.D. </w:t>
      </w:r>
      <w:r w:rsidRPr="00B8677F">
        <w:rPr>
          <w:rFonts w:ascii="Arial Narrow" w:hAnsi="Arial Narrow"/>
          <w:lang w:val="en-US"/>
        </w:rPr>
        <w:t>Modeling land use change in the Amazon</w:t>
      </w:r>
      <w:r w:rsidRPr="001755E0">
        <w:rPr>
          <w:rFonts w:ascii="Arial Narrow" w:hAnsi="Arial Narrow"/>
          <w:lang w:val="en-US"/>
        </w:rPr>
        <w:t>: Exploring intra-regional heterogeneity</w:t>
      </w:r>
      <w:r w:rsidRPr="0092751D">
        <w:rPr>
          <w:rFonts w:ascii="Arial Narrow" w:hAnsi="Arial Narrow"/>
          <w:b w:val="0"/>
          <w:lang w:val="en-US"/>
        </w:rPr>
        <w:t xml:space="preserve">. 2006. 153 p. (INPE- 08.10.18.21-TDI). Thesis (Doctoral in Remote Sensing) - Brazilian National Institute for Space Research (INPE), São José dos Campos, 2006. </w:t>
      </w:r>
      <w:r w:rsidRPr="00CB1242">
        <w:rPr>
          <w:rFonts w:ascii="Arial Narrow" w:hAnsi="Arial Narrow"/>
          <w:b w:val="0"/>
          <w:lang w:val="en-US"/>
        </w:rPr>
        <w:t xml:space="preserve">Retrieved from: </w:t>
      </w:r>
      <w:hyperlink r:id="rId20" w:history="1">
        <w:r w:rsidRPr="00CB1242">
          <w:rPr>
            <w:rStyle w:val="Hyperlink"/>
            <w:rFonts w:ascii="Arial Narrow" w:hAnsi="Arial Narrow"/>
            <w:b w:val="0"/>
            <w:lang w:val="en-US"/>
          </w:rPr>
          <w:t>http://urlib.net/6qtX3pFwXQZGivnJSY/M7t7e</w:t>
        </w:r>
      </w:hyperlink>
      <w:r w:rsidRPr="00CB1242">
        <w:rPr>
          <w:rFonts w:ascii="Arial Narrow" w:hAnsi="Arial Narrow"/>
          <w:b w:val="0"/>
          <w:lang w:val="en-US"/>
        </w:rPr>
        <w:t>.</w:t>
      </w:r>
    </w:p>
    <w:p w14:paraId="011A7F87" w14:textId="77777777" w:rsidR="00B8677F" w:rsidRPr="00CB1242" w:rsidRDefault="00B8677F" w:rsidP="00B8677F">
      <w:pPr>
        <w:rPr>
          <w:rFonts w:ascii="Arial Narrow" w:hAnsi="Arial Narrow"/>
          <w:b w:val="0"/>
          <w:lang w:val="en-US"/>
        </w:rPr>
      </w:pPr>
    </w:p>
    <w:p w14:paraId="709B0BD2" w14:textId="77777777" w:rsidR="00B8677F" w:rsidRPr="00CB1242" w:rsidRDefault="00B8677F" w:rsidP="00B8677F">
      <w:pPr>
        <w:rPr>
          <w:rFonts w:ascii="Arial Narrow" w:hAnsi="Arial Narrow"/>
          <w:b w:val="0"/>
          <w:lang w:val="en-US"/>
        </w:rPr>
      </w:pPr>
      <w:r w:rsidRPr="00CB1242">
        <w:rPr>
          <w:rFonts w:ascii="Arial Narrow" w:hAnsi="Arial Narrow"/>
          <w:b w:val="0"/>
          <w:lang w:val="en-US"/>
        </w:rPr>
        <w:t xml:space="preserve">AGUIAR, A. P. D., OMETTO, J. P., NOBRE, C., LAPOLA, D. M., ALMEIDA, C., VIEIRA, I. C., SOARES, J. V., ALVALA, R., SAATCHI, S., VALERIANO, D. AND CASTILLA-RUBIO, J. C. (2012), </w:t>
      </w:r>
      <w:r w:rsidRPr="00CB1242">
        <w:rPr>
          <w:rFonts w:ascii="Arial Narrow" w:hAnsi="Arial Narrow"/>
          <w:lang w:val="en-US"/>
        </w:rPr>
        <w:t>Modeling the spatial and temporal heterogeneity of deforestation-driven carbon emissions</w:t>
      </w:r>
      <w:r w:rsidRPr="00CB1242">
        <w:rPr>
          <w:rFonts w:ascii="Arial Narrow" w:hAnsi="Arial Narrow"/>
          <w:b w:val="0"/>
          <w:lang w:val="en-US"/>
        </w:rPr>
        <w:t xml:space="preserve">: </w:t>
      </w:r>
      <w:r w:rsidRPr="00CB1242">
        <w:rPr>
          <w:rFonts w:ascii="Arial Narrow" w:hAnsi="Arial Narrow"/>
          <w:lang w:val="en-US"/>
        </w:rPr>
        <w:t>the INPE-EM framework applied to the Brazilian Amazon</w:t>
      </w:r>
      <w:r w:rsidRPr="00CB1242">
        <w:rPr>
          <w:rFonts w:ascii="Arial Narrow" w:hAnsi="Arial Narrow"/>
          <w:b w:val="0"/>
          <w:lang w:val="en-US"/>
        </w:rPr>
        <w:t>. Glob Change Biol, 18: 3346–3366. doi:10.1111/j.1365-2486.2012.02782.x</w:t>
      </w:r>
    </w:p>
    <w:p w14:paraId="072176D2" w14:textId="77777777" w:rsidR="00B8677F" w:rsidRPr="00CB1242" w:rsidRDefault="00B8677F" w:rsidP="00B8677F">
      <w:pPr>
        <w:rPr>
          <w:rFonts w:ascii="Arial Narrow" w:hAnsi="Arial Narrow"/>
          <w:b w:val="0"/>
          <w:lang w:val="en-US"/>
        </w:rPr>
      </w:pPr>
    </w:p>
    <w:p w14:paraId="29D81B26" w14:textId="6C6F2F35" w:rsidR="00B8677F" w:rsidRDefault="00B8677F" w:rsidP="00B8677F">
      <w:pPr>
        <w:rPr>
          <w:rFonts w:ascii="Arial Narrow" w:hAnsi="Arial Narrow"/>
          <w:b w:val="0"/>
          <w:lang w:val="en-US"/>
        </w:rPr>
      </w:pPr>
      <w:r w:rsidRPr="00CB1242">
        <w:rPr>
          <w:rFonts w:ascii="Arial Narrow" w:hAnsi="Arial Narrow"/>
          <w:b w:val="0"/>
          <w:lang w:val="en-US"/>
        </w:rPr>
        <w:t>AGUIAR, A. P. D., VIEIRA, I. C. G., ASSIS, T. O., DALLA-NORA, E. L., TOLEDO, P. M., OLIVEIRA SANTOS-JUNIOR, R. A., BATISTELLA, M., COELHO, A. S., SAVAGET, E. K., ARAGÃO, L. E. O. C., NOBRE, C. A. AND OMETTO, J. P. H. (2016</w:t>
      </w:r>
      <w:r w:rsidRPr="00CB1242">
        <w:rPr>
          <w:rFonts w:ascii="Arial Narrow" w:hAnsi="Arial Narrow"/>
          <w:lang w:val="en-US"/>
        </w:rPr>
        <w:t>), Land use change emission scenarios: anticipating a forest transition process in the Brazilian Amazon</w:t>
      </w:r>
      <w:r w:rsidRPr="00CB1242">
        <w:rPr>
          <w:rFonts w:ascii="Arial Narrow" w:hAnsi="Arial Narrow"/>
          <w:b w:val="0"/>
          <w:lang w:val="en-US"/>
        </w:rPr>
        <w:t>. Glob Change Biol, 22: 1821–1840. doi:10.1111/gcb.13134</w:t>
      </w:r>
    </w:p>
    <w:p w14:paraId="0072E84A" w14:textId="5345FEE0" w:rsidR="00AC5A3C" w:rsidRDefault="00AC5A3C" w:rsidP="00B8677F">
      <w:pPr>
        <w:rPr>
          <w:rFonts w:ascii="Arial Narrow" w:hAnsi="Arial Narrow"/>
          <w:b w:val="0"/>
          <w:lang w:val="en-US"/>
        </w:rPr>
      </w:pPr>
    </w:p>
    <w:p w14:paraId="3F4FC6B8" w14:textId="44D8BFD6" w:rsidR="00AC5A3C" w:rsidRPr="00CB1242" w:rsidRDefault="00AC5A3C" w:rsidP="00AC5A3C">
      <w:pPr>
        <w:rPr>
          <w:rFonts w:ascii="Arial Narrow" w:hAnsi="Arial Narrow"/>
          <w:b w:val="0"/>
          <w:lang w:val="en-US"/>
        </w:rPr>
      </w:pPr>
      <w:r w:rsidRPr="002B7011">
        <w:rPr>
          <w:rFonts w:ascii="Arial Narrow" w:hAnsi="Arial Narrow"/>
          <w:b w:val="0"/>
          <w:lang w:val="en-US"/>
        </w:rPr>
        <w:t xml:space="preserve">ASSIS, T. O.; DE AGUIAR, A. P. D.; VON RANDOW, C.; DE PAULA GOMES, D. M.; KURY, J. N.; OMETTO, J.; NOBRE, C. A. </w:t>
      </w:r>
      <w:r w:rsidRPr="002B7011">
        <w:rPr>
          <w:rFonts w:ascii="Arial Narrow" w:hAnsi="Arial Narrow"/>
          <w:lang w:val="en-US"/>
        </w:rPr>
        <w:t>CO2 emissions from forest degradation in Brazilian Amazonia</w:t>
      </w:r>
      <w:r w:rsidRPr="002B7011">
        <w:rPr>
          <w:rFonts w:ascii="Arial Narrow" w:hAnsi="Arial Narrow"/>
          <w:b w:val="0"/>
          <w:lang w:val="en-US"/>
        </w:rPr>
        <w:t>. Environmental Research Letters, 2020.</w:t>
      </w:r>
    </w:p>
    <w:p w14:paraId="28BB3B79" w14:textId="0247E5FA" w:rsidR="00B8677F" w:rsidRDefault="00B8677F" w:rsidP="00B8677F">
      <w:pPr>
        <w:rPr>
          <w:rFonts w:ascii="Arial Narrow" w:hAnsi="Arial Narrow"/>
          <w:b w:val="0"/>
          <w:lang w:val="en-US"/>
        </w:rPr>
      </w:pPr>
    </w:p>
    <w:p w14:paraId="31E55152" w14:textId="77777777" w:rsidR="00B8677F" w:rsidRDefault="00B8677F" w:rsidP="00B8677F">
      <w:pPr>
        <w:rPr>
          <w:rFonts w:ascii="Arial Narrow" w:hAnsi="Arial Narrow"/>
          <w:b w:val="0"/>
          <w:lang w:val="en-US"/>
        </w:rPr>
      </w:pPr>
      <w:r w:rsidRPr="00DB35E6">
        <w:rPr>
          <w:rFonts w:ascii="Arial Narrow" w:hAnsi="Arial Narrow"/>
          <w:b w:val="0"/>
          <w:lang w:val="en-US"/>
        </w:rPr>
        <w:t>HOUGHTON</w:t>
      </w:r>
      <w:r>
        <w:rPr>
          <w:rFonts w:ascii="Arial Narrow" w:hAnsi="Arial Narrow"/>
          <w:b w:val="0"/>
          <w:lang w:val="en-US"/>
        </w:rPr>
        <w:t>,</w:t>
      </w:r>
      <w:r w:rsidRPr="00DB35E6">
        <w:rPr>
          <w:rFonts w:ascii="Arial Narrow" w:hAnsi="Arial Narrow"/>
          <w:b w:val="0"/>
          <w:lang w:val="en-US"/>
        </w:rPr>
        <w:t xml:space="preserve"> R</w:t>
      </w:r>
      <w:r>
        <w:rPr>
          <w:rFonts w:ascii="Arial Narrow" w:hAnsi="Arial Narrow"/>
          <w:b w:val="0"/>
          <w:lang w:val="en-US"/>
        </w:rPr>
        <w:t xml:space="preserve">. </w:t>
      </w:r>
      <w:r w:rsidRPr="00DB35E6">
        <w:rPr>
          <w:rFonts w:ascii="Arial Narrow" w:hAnsi="Arial Narrow"/>
          <w:b w:val="0"/>
          <w:lang w:val="en-US"/>
        </w:rPr>
        <w:t>A, SKOLE</w:t>
      </w:r>
      <w:r>
        <w:rPr>
          <w:rFonts w:ascii="Arial Narrow" w:hAnsi="Arial Narrow"/>
          <w:b w:val="0"/>
          <w:lang w:val="en-US"/>
        </w:rPr>
        <w:t>,</w:t>
      </w:r>
      <w:r w:rsidRPr="00DB35E6">
        <w:rPr>
          <w:rFonts w:ascii="Arial Narrow" w:hAnsi="Arial Narrow"/>
          <w:b w:val="0"/>
          <w:lang w:val="en-US"/>
        </w:rPr>
        <w:t xml:space="preserve"> D</w:t>
      </w:r>
      <w:r>
        <w:rPr>
          <w:rFonts w:ascii="Arial Narrow" w:hAnsi="Arial Narrow"/>
          <w:b w:val="0"/>
          <w:lang w:val="en-US"/>
        </w:rPr>
        <w:t xml:space="preserve">. </w:t>
      </w:r>
      <w:r w:rsidRPr="00DB35E6">
        <w:rPr>
          <w:rFonts w:ascii="Arial Narrow" w:hAnsi="Arial Narrow"/>
          <w:b w:val="0"/>
          <w:lang w:val="en-US"/>
        </w:rPr>
        <w:t>L, NOBRE</w:t>
      </w:r>
      <w:r>
        <w:rPr>
          <w:rFonts w:ascii="Arial Narrow" w:hAnsi="Arial Narrow"/>
          <w:b w:val="0"/>
          <w:lang w:val="en-US"/>
        </w:rPr>
        <w:t xml:space="preserve">, </w:t>
      </w:r>
      <w:r w:rsidRPr="00DB35E6">
        <w:rPr>
          <w:rFonts w:ascii="Arial Narrow" w:hAnsi="Arial Narrow"/>
          <w:b w:val="0"/>
          <w:lang w:val="en-US"/>
        </w:rPr>
        <w:t>C</w:t>
      </w:r>
      <w:r>
        <w:rPr>
          <w:rFonts w:ascii="Arial Narrow" w:hAnsi="Arial Narrow"/>
          <w:b w:val="0"/>
          <w:lang w:val="en-US"/>
        </w:rPr>
        <w:t xml:space="preserve">. </w:t>
      </w:r>
      <w:r w:rsidRPr="00DB35E6">
        <w:rPr>
          <w:rFonts w:ascii="Arial Narrow" w:hAnsi="Arial Narrow"/>
          <w:b w:val="0"/>
          <w:lang w:val="en-US"/>
        </w:rPr>
        <w:t>A, HACKLER</w:t>
      </w:r>
      <w:r>
        <w:rPr>
          <w:rFonts w:ascii="Arial Narrow" w:hAnsi="Arial Narrow"/>
          <w:b w:val="0"/>
          <w:lang w:val="en-US"/>
        </w:rPr>
        <w:t>,</w:t>
      </w:r>
      <w:r w:rsidRPr="00DB35E6">
        <w:rPr>
          <w:rFonts w:ascii="Arial Narrow" w:hAnsi="Arial Narrow"/>
          <w:b w:val="0"/>
          <w:lang w:val="en-US"/>
        </w:rPr>
        <w:t xml:space="preserve"> J</w:t>
      </w:r>
      <w:r>
        <w:rPr>
          <w:rFonts w:ascii="Arial Narrow" w:hAnsi="Arial Narrow"/>
          <w:b w:val="0"/>
          <w:lang w:val="en-US"/>
        </w:rPr>
        <w:t xml:space="preserve">. </w:t>
      </w:r>
      <w:r w:rsidRPr="00DB35E6">
        <w:rPr>
          <w:rFonts w:ascii="Arial Narrow" w:hAnsi="Arial Narrow"/>
          <w:b w:val="0"/>
          <w:lang w:val="en-US"/>
        </w:rPr>
        <w:t>L, LAWRENCE</w:t>
      </w:r>
      <w:r>
        <w:rPr>
          <w:rFonts w:ascii="Arial Narrow" w:hAnsi="Arial Narrow"/>
          <w:b w:val="0"/>
          <w:lang w:val="en-US"/>
        </w:rPr>
        <w:t>,</w:t>
      </w:r>
      <w:r w:rsidRPr="00DB35E6">
        <w:rPr>
          <w:rFonts w:ascii="Arial Narrow" w:hAnsi="Arial Narrow"/>
          <w:b w:val="0"/>
          <w:lang w:val="en-US"/>
        </w:rPr>
        <w:t xml:space="preserve"> K</w:t>
      </w:r>
      <w:r>
        <w:rPr>
          <w:rFonts w:ascii="Arial Narrow" w:hAnsi="Arial Narrow"/>
          <w:b w:val="0"/>
          <w:lang w:val="en-US"/>
        </w:rPr>
        <w:t xml:space="preserve">. </w:t>
      </w:r>
      <w:r w:rsidRPr="00DB35E6">
        <w:rPr>
          <w:rFonts w:ascii="Arial Narrow" w:hAnsi="Arial Narrow"/>
          <w:b w:val="0"/>
          <w:lang w:val="en-US"/>
        </w:rPr>
        <w:t>T, CHOMENTOWSKI</w:t>
      </w:r>
      <w:r>
        <w:rPr>
          <w:rFonts w:ascii="Arial Narrow" w:hAnsi="Arial Narrow"/>
          <w:b w:val="0"/>
          <w:lang w:val="en-US"/>
        </w:rPr>
        <w:t>,</w:t>
      </w:r>
      <w:r w:rsidRPr="00DB35E6">
        <w:rPr>
          <w:rFonts w:ascii="Arial Narrow" w:hAnsi="Arial Narrow"/>
          <w:b w:val="0"/>
          <w:lang w:val="en-US"/>
        </w:rPr>
        <w:t xml:space="preserve"> W</w:t>
      </w:r>
      <w:r>
        <w:rPr>
          <w:rFonts w:ascii="Arial Narrow" w:hAnsi="Arial Narrow"/>
          <w:b w:val="0"/>
          <w:lang w:val="en-US"/>
        </w:rPr>
        <w:t xml:space="preserve">. </w:t>
      </w:r>
      <w:r w:rsidRPr="00DB35E6">
        <w:rPr>
          <w:rFonts w:ascii="Arial Narrow" w:hAnsi="Arial Narrow"/>
          <w:b w:val="0"/>
          <w:lang w:val="en-US"/>
        </w:rPr>
        <w:t>H</w:t>
      </w:r>
      <w:r>
        <w:rPr>
          <w:rFonts w:ascii="Arial Narrow" w:hAnsi="Arial Narrow"/>
          <w:b w:val="0"/>
          <w:lang w:val="en-US"/>
        </w:rPr>
        <w:t xml:space="preserve"> </w:t>
      </w:r>
      <w:r w:rsidRPr="00DB35E6">
        <w:rPr>
          <w:rFonts w:ascii="Arial Narrow" w:hAnsi="Arial Narrow"/>
          <w:b w:val="0"/>
          <w:lang w:val="en-US"/>
        </w:rPr>
        <w:t xml:space="preserve">(2000) </w:t>
      </w:r>
      <w:r w:rsidRPr="001755E0">
        <w:rPr>
          <w:rFonts w:ascii="Arial Narrow" w:hAnsi="Arial Narrow"/>
          <w:lang w:val="en-US"/>
        </w:rPr>
        <w:t>Annual fluxes or carbon from deforestation and regrowth in the Brazilian Amazon</w:t>
      </w:r>
      <w:r w:rsidRPr="00DB35E6">
        <w:rPr>
          <w:rFonts w:ascii="Arial Narrow" w:hAnsi="Arial Narrow"/>
          <w:b w:val="0"/>
          <w:lang w:val="en-US"/>
        </w:rPr>
        <w:t>. Nature, 403, 301–304.</w:t>
      </w:r>
    </w:p>
    <w:p w14:paraId="456D91C1" w14:textId="77777777" w:rsidR="00B8677F" w:rsidRDefault="00B8677F" w:rsidP="00B8677F">
      <w:pPr>
        <w:rPr>
          <w:rFonts w:ascii="Arial Narrow" w:hAnsi="Arial Narrow"/>
          <w:b w:val="0"/>
          <w:lang w:val="en-US"/>
        </w:rPr>
      </w:pPr>
    </w:p>
    <w:p w14:paraId="177D6039" w14:textId="2E665881" w:rsidR="00B8677F" w:rsidRDefault="00B8677F" w:rsidP="00B8677F">
      <w:pPr>
        <w:rPr>
          <w:rFonts w:ascii="Arial Narrow" w:hAnsi="Arial Narrow"/>
          <w:b w:val="0"/>
          <w:lang w:val="en-US"/>
        </w:rPr>
      </w:pPr>
      <w:r w:rsidRPr="004D2774">
        <w:rPr>
          <w:rFonts w:ascii="Arial Narrow" w:hAnsi="Arial Narrow"/>
          <w:b w:val="0"/>
          <w:lang w:val="en-US"/>
        </w:rPr>
        <w:t>RAMANKUTTY</w:t>
      </w:r>
      <w:r>
        <w:rPr>
          <w:rFonts w:ascii="Arial Narrow" w:hAnsi="Arial Narrow"/>
          <w:b w:val="0"/>
          <w:lang w:val="en-US"/>
        </w:rPr>
        <w:t>,</w:t>
      </w:r>
      <w:r w:rsidRPr="004D2774">
        <w:rPr>
          <w:rFonts w:ascii="Arial Narrow" w:hAnsi="Arial Narrow"/>
          <w:b w:val="0"/>
          <w:lang w:val="en-US"/>
        </w:rPr>
        <w:t xml:space="preserve"> N, GIBBS</w:t>
      </w:r>
      <w:r>
        <w:rPr>
          <w:rFonts w:ascii="Arial Narrow" w:hAnsi="Arial Narrow"/>
          <w:b w:val="0"/>
          <w:lang w:val="en-US"/>
        </w:rPr>
        <w:t>,</w:t>
      </w:r>
      <w:r w:rsidRPr="004D2774">
        <w:rPr>
          <w:rFonts w:ascii="Arial Narrow" w:hAnsi="Arial Narrow"/>
          <w:b w:val="0"/>
          <w:lang w:val="en-US"/>
        </w:rPr>
        <w:t xml:space="preserve"> H</w:t>
      </w:r>
      <w:r>
        <w:rPr>
          <w:rFonts w:ascii="Arial Narrow" w:hAnsi="Arial Narrow"/>
          <w:b w:val="0"/>
          <w:lang w:val="en-US"/>
        </w:rPr>
        <w:t xml:space="preserve">. </w:t>
      </w:r>
      <w:r w:rsidRPr="004D2774">
        <w:rPr>
          <w:rFonts w:ascii="Arial Narrow" w:hAnsi="Arial Narrow"/>
          <w:b w:val="0"/>
          <w:lang w:val="en-US"/>
        </w:rPr>
        <w:t>K, ACHARD</w:t>
      </w:r>
      <w:r>
        <w:rPr>
          <w:rFonts w:ascii="Arial Narrow" w:hAnsi="Arial Narrow"/>
          <w:b w:val="0"/>
          <w:lang w:val="en-US"/>
        </w:rPr>
        <w:t>,</w:t>
      </w:r>
      <w:r w:rsidRPr="004D2774">
        <w:rPr>
          <w:rFonts w:ascii="Arial Narrow" w:hAnsi="Arial Narrow"/>
          <w:b w:val="0"/>
          <w:lang w:val="en-US"/>
        </w:rPr>
        <w:t xml:space="preserve"> F, DEFRIES</w:t>
      </w:r>
      <w:r>
        <w:rPr>
          <w:rFonts w:ascii="Arial Narrow" w:hAnsi="Arial Narrow"/>
          <w:b w:val="0"/>
          <w:lang w:val="en-US"/>
        </w:rPr>
        <w:t>,</w:t>
      </w:r>
      <w:r w:rsidRPr="004D2774">
        <w:rPr>
          <w:rFonts w:ascii="Arial Narrow" w:hAnsi="Arial Narrow"/>
          <w:b w:val="0"/>
          <w:lang w:val="en-US"/>
        </w:rPr>
        <w:t xml:space="preserve"> R, FOLEY</w:t>
      </w:r>
      <w:r>
        <w:rPr>
          <w:rFonts w:ascii="Arial Narrow" w:hAnsi="Arial Narrow"/>
          <w:b w:val="0"/>
          <w:lang w:val="en-US"/>
        </w:rPr>
        <w:t>,</w:t>
      </w:r>
      <w:r w:rsidRPr="004D2774">
        <w:rPr>
          <w:rFonts w:ascii="Arial Narrow" w:hAnsi="Arial Narrow"/>
          <w:b w:val="0"/>
          <w:lang w:val="en-US"/>
        </w:rPr>
        <w:t xml:space="preserve"> J</w:t>
      </w:r>
      <w:r>
        <w:rPr>
          <w:rFonts w:ascii="Arial Narrow" w:hAnsi="Arial Narrow"/>
          <w:b w:val="0"/>
          <w:lang w:val="en-US"/>
        </w:rPr>
        <w:t xml:space="preserve">. </w:t>
      </w:r>
      <w:r w:rsidRPr="004D2774">
        <w:rPr>
          <w:rFonts w:ascii="Arial Narrow" w:hAnsi="Arial Narrow"/>
          <w:b w:val="0"/>
          <w:lang w:val="en-US"/>
        </w:rPr>
        <w:t>A, HOUGHTON</w:t>
      </w:r>
      <w:r>
        <w:rPr>
          <w:rFonts w:ascii="Arial Narrow" w:hAnsi="Arial Narrow"/>
          <w:b w:val="0"/>
          <w:lang w:val="en-US"/>
        </w:rPr>
        <w:t>,</w:t>
      </w:r>
      <w:r w:rsidRPr="004D2774">
        <w:rPr>
          <w:rFonts w:ascii="Arial Narrow" w:hAnsi="Arial Narrow"/>
          <w:b w:val="0"/>
          <w:lang w:val="en-US"/>
        </w:rPr>
        <w:t xml:space="preserve"> R</w:t>
      </w:r>
      <w:r>
        <w:rPr>
          <w:rFonts w:ascii="Arial Narrow" w:hAnsi="Arial Narrow"/>
          <w:b w:val="0"/>
          <w:lang w:val="en-US"/>
        </w:rPr>
        <w:t xml:space="preserve">. </w:t>
      </w:r>
      <w:r w:rsidRPr="004D2774">
        <w:rPr>
          <w:rFonts w:ascii="Arial Narrow" w:hAnsi="Arial Narrow"/>
          <w:b w:val="0"/>
          <w:lang w:val="en-US"/>
        </w:rPr>
        <w:t>A (2007)</w:t>
      </w:r>
      <w:r w:rsidR="001755E0">
        <w:rPr>
          <w:rFonts w:ascii="Arial Narrow" w:hAnsi="Arial Narrow"/>
          <w:b w:val="0"/>
          <w:lang w:val="en-US"/>
        </w:rPr>
        <w:t>.</w:t>
      </w:r>
      <w:r w:rsidRPr="004D2774">
        <w:rPr>
          <w:rFonts w:ascii="Arial Narrow" w:hAnsi="Arial Narrow"/>
          <w:b w:val="0"/>
          <w:lang w:val="en-US"/>
        </w:rPr>
        <w:t xml:space="preserve"> </w:t>
      </w:r>
      <w:r w:rsidRPr="001755E0">
        <w:rPr>
          <w:rFonts w:ascii="Arial Narrow" w:hAnsi="Arial Narrow"/>
          <w:lang w:val="en-US"/>
        </w:rPr>
        <w:t>Challenges to estimating carbon emissions from tropical deforest</w:t>
      </w:r>
      <w:r w:rsidRPr="004D2774">
        <w:rPr>
          <w:rFonts w:ascii="Arial Narrow" w:hAnsi="Arial Narrow"/>
          <w:b w:val="0"/>
          <w:lang w:val="en-US"/>
        </w:rPr>
        <w:t>ation. Global Change</w:t>
      </w:r>
      <w:r>
        <w:rPr>
          <w:rFonts w:ascii="Arial Narrow" w:hAnsi="Arial Narrow"/>
          <w:b w:val="0"/>
          <w:lang w:val="en-US"/>
        </w:rPr>
        <w:t xml:space="preserve"> </w:t>
      </w:r>
      <w:r w:rsidRPr="004D2774">
        <w:rPr>
          <w:rFonts w:ascii="Arial Narrow" w:hAnsi="Arial Narrow"/>
          <w:b w:val="0"/>
          <w:lang w:val="en-US"/>
        </w:rPr>
        <w:t>Biology, 13,51–66.</w:t>
      </w:r>
    </w:p>
    <w:p w14:paraId="4DE84D96" w14:textId="3F718D56" w:rsidR="000A0EF8" w:rsidRPr="0092751D" w:rsidRDefault="000A0EF8" w:rsidP="000A0EF8">
      <w:pPr>
        <w:rPr>
          <w:rFonts w:ascii="Arial Narrow" w:hAnsi="Arial Narrow"/>
          <w:b w:val="0"/>
          <w:lang w:val="en-US"/>
        </w:rPr>
      </w:pPr>
    </w:p>
    <w:p w14:paraId="6C53F75F" w14:textId="4E0A869E" w:rsidR="00414087" w:rsidRPr="00CB1242" w:rsidRDefault="00414087" w:rsidP="000A0EF8">
      <w:pPr>
        <w:rPr>
          <w:lang w:val="en-US"/>
        </w:rPr>
      </w:pPr>
    </w:p>
    <w:sectPr w:rsidR="00414087" w:rsidRPr="00CB1242" w:rsidSect="002F3902">
      <w:footerReference w:type="first" r:id="rId21"/>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45ED9C" w14:textId="77777777" w:rsidR="0026592C" w:rsidRDefault="0026592C">
      <w:pPr>
        <w:spacing w:line="240" w:lineRule="auto"/>
      </w:pPr>
      <w:r>
        <w:separator/>
      </w:r>
    </w:p>
  </w:endnote>
  <w:endnote w:type="continuationSeparator" w:id="0">
    <w:p w14:paraId="793532AF" w14:textId="77777777" w:rsidR="0026592C" w:rsidRDefault="002659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D0A82B" w14:textId="77777777" w:rsidR="003D6974" w:rsidRDefault="003D6974">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2A647B" w14:textId="77777777" w:rsidR="003D6974" w:rsidRDefault="003D6974">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BAD1F5" w14:textId="77777777" w:rsidR="0026592C" w:rsidRDefault="0026592C">
      <w:pPr>
        <w:spacing w:line="240" w:lineRule="auto"/>
      </w:pPr>
      <w:r>
        <w:separator/>
      </w:r>
    </w:p>
  </w:footnote>
  <w:footnote w:type="continuationSeparator" w:id="0">
    <w:p w14:paraId="2B21C6C7" w14:textId="77777777" w:rsidR="0026592C" w:rsidRDefault="0026592C">
      <w:pPr>
        <w:spacing w:line="240" w:lineRule="auto"/>
      </w:pPr>
      <w:r>
        <w:continuationSeparator/>
      </w:r>
    </w:p>
  </w:footnote>
  <w:footnote w:id="1">
    <w:p w14:paraId="42092EC7" w14:textId="7B705DA2" w:rsidR="003D6974" w:rsidRDefault="003D6974">
      <w:pPr>
        <w:pStyle w:val="Textodenotaderodap"/>
      </w:pPr>
      <w:r>
        <w:rPr>
          <w:rStyle w:val="Refdenotaderodap"/>
        </w:rPr>
        <w:footnoteRef/>
      </w:r>
      <w:r>
        <w:t xml:space="preserve"> b2 é o nome do componente de biomassa, _agb é o nome da variável relativa a biomassa.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07E1D"/>
    <w:multiLevelType w:val="hybridMultilevel"/>
    <w:tmpl w:val="2DBE4F8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7754049"/>
    <w:multiLevelType w:val="hybridMultilevel"/>
    <w:tmpl w:val="F418E44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02F1E85"/>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135557C8"/>
    <w:multiLevelType w:val="multilevel"/>
    <w:tmpl w:val="0416001D"/>
    <w:styleLink w:val="Estilo2"/>
    <w:lvl w:ilvl="0">
      <w:start w:val="1"/>
      <w:numFmt w:val="none"/>
      <w:lvlText w:val="%1"/>
      <w:lvlJc w:val="left"/>
      <w:pPr>
        <w:ind w:left="360" w:hanging="360"/>
      </w:pPr>
      <w:rPr>
        <w:rFonts w:ascii="Times New Roman" w:hAnsi="Times New Roman" w:hint="default"/>
        <w:b/>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4320622"/>
    <w:multiLevelType w:val="hybridMultilevel"/>
    <w:tmpl w:val="71AA218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9B905BC"/>
    <w:multiLevelType w:val="hybridMultilevel"/>
    <w:tmpl w:val="6464A87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DB260E0"/>
    <w:multiLevelType w:val="hybridMultilevel"/>
    <w:tmpl w:val="67CEBAF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2F8D744A"/>
    <w:multiLevelType w:val="multilevel"/>
    <w:tmpl w:val="0416001D"/>
    <w:styleLink w:val="Estilo1"/>
    <w:lvl w:ilvl="0">
      <w:start w:val="1"/>
      <w:numFmt w:val="decimal"/>
      <w:lvlText w:val="%1"/>
      <w:lvlJc w:val="left"/>
      <w:pPr>
        <w:ind w:left="360" w:hanging="360"/>
      </w:pPr>
      <w:rPr>
        <w:rFonts w:ascii="Times New Roman" w:hAnsi="Times New Roman" w:hint="default"/>
        <w:b/>
        <w:color w:val="auto"/>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3ECE14CA"/>
    <w:multiLevelType w:val="hybridMultilevel"/>
    <w:tmpl w:val="2DBE4F88"/>
    <w:lvl w:ilvl="0" w:tplc="0416000F">
      <w:start w:val="1"/>
      <w:numFmt w:val="decimal"/>
      <w:lvlText w:val="%1."/>
      <w:lvlJc w:val="left"/>
      <w:pPr>
        <w:ind w:left="2136" w:hanging="360"/>
      </w:pPr>
    </w:lvl>
    <w:lvl w:ilvl="1" w:tplc="04160019" w:tentative="1">
      <w:start w:val="1"/>
      <w:numFmt w:val="lowerLetter"/>
      <w:lvlText w:val="%2."/>
      <w:lvlJc w:val="left"/>
      <w:pPr>
        <w:ind w:left="2856" w:hanging="360"/>
      </w:pPr>
    </w:lvl>
    <w:lvl w:ilvl="2" w:tplc="0416001B" w:tentative="1">
      <w:start w:val="1"/>
      <w:numFmt w:val="lowerRoman"/>
      <w:lvlText w:val="%3."/>
      <w:lvlJc w:val="right"/>
      <w:pPr>
        <w:ind w:left="3576" w:hanging="180"/>
      </w:pPr>
    </w:lvl>
    <w:lvl w:ilvl="3" w:tplc="0416000F" w:tentative="1">
      <w:start w:val="1"/>
      <w:numFmt w:val="decimal"/>
      <w:lvlText w:val="%4."/>
      <w:lvlJc w:val="left"/>
      <w:pPr>
        <w:ind w:left="4296" w:hanging="360"/>
      </w:pPr>
    </w:lvl>
    <w:lvl w:ilvl="4" w:tplc="04160019" w:tentative="1">
      <w:start w:val="1"/>
      <w:numFmt w:val="lowerLetter"/>
      <w:lvlText w:val="%5."/>
      <w:lvlJc w:val="left"/>
      <w:pPr>
        <w:ind w:left="5016" w:hanging="360"/>
      </w:pPr>
    </w:lvl>
    <w:lvl w:ilvl="5" w:tplc="0416001B" w:tentative="1">
      <w:start w:val="1"/>
      <w:numFmt w:val="lowerRoman"/>
      <w:lvlText w:val="%6."/>
      <w:lvlJc w:val="right"/>
      <w:pPr>
        <w:ind w:left="5736" w:hanging="180"/>
      </w:pPr>
    </w:lvl>
    <w:lvl w:ilvl="6" w:tplc="0416000F" w:tentative="1">
      <w:start w:val="1"/>
      <w:numFmt w:val="decimal"/>
      <w:lvlText w:val="%7."/>
      <w:lvlJc w:val="left"/>
      <w:pPr>
        <w:ind w:left="6456" w:hanging="360"/>
      </w:pPr>
    </w:lvl>
    <w:lvl w:ilvl="7" w:tplc="04160019" w:tentative="1">
      <w:start w:val="1"/>
      <w:numFmt w:val="lowerLetter"/>
      <w:lvlText w:val="%8."/>
      <w:lvlJc w:val="left"/>
      <w:pPr>
        <w:ind w:left="7176" w:hanging="360"/>
      </w:pPr>
    </w:lvl>
    <w:lvl w:ilvl="8" w:tplc="0416001B" w:tentative="1">
      <w:start w:val="1"/>
      <w:numFmt w:val="lowerRoman"/>
      <w:lvlText w:val="%9."/>
      <w:lvlJc w:val="right"/>
      <w:pPr>
        <w:ind w:left="7896" w:hanging="180"/>
      </w:pPr>
    </w:lvl>
  </w:abstractNum>
  <w:abstractNum w:abstractNumId="9" w15:restartNumberingAfterBreak="0">
    <w:nsid w:val="444A1FFF"/>
    <w:multiLevelType w:val="hybridMultilevel"/>
    <w:tmpl w:val="2DBE4F88"/>
    <w:lvl w:ilvl="0" w:tplc="0416000F">
      <w:start w:val="1"/>
      <w:numFmt w:val="decimal"/>
      <w:lvlText w:val="%1."/>
      <w:lvlJc w:val="left"/>
      <w:pPr>
        <w:ind w:left="2136" w:hanging="360"/>
      </w:pPr>
    </w:lvl>
    <w:lvl w:ilvl="1" w:tplc="04160019" w:tentative="1">
      <w:start w:val="1"/>
      <w:numFmt w:val="lowerLetter"/>
      <w:lvlText w:val="%2."/>
      <w:lvlJc w:val="left"/>
      <w:pPr>
        <w:ind w:left="2856" w:hanging="360"/>
      </w:pPr>
    </w:lvl>
    <w:lvl w:ilvl="2" w:tplc="0416001B" w:tentative="1">
      <w:start w:val="1"/>
      <w:numFmt w:val="lowerRoman"/>
      <w:lvlText w:val="%3."/>
      <w:lvlJc w:val="right"/>
      <w:pPr>
        <w:ind w:left="3576" w:hanging="180"/>
      </w:pPr>
    </w:lvl>
    <w:lvl w:ilvl="3" w:tplc="0416000F" w:tentative="1">
      <w:start w:val="1"/>
      <w:numFmt w:val="decimal"/>
      <w:lvlText w:val="%4."/>
      <w:lvlJc w:val="left"/>
      <w:pPr>
        <w:ind w:left="4296" w:hanging="360"/>
      </w:pPr>
    </w:lvl>
    <w:lvl w:ilvl="4" w:tplc="04160019" w:tentative="1">
      <w:start w:val="1"/>
      <w:numFmt w:val="lowerLetter"/>
      <w:lvlText w:val="%5."/>
      <w:lvlJc w:val="left"/>
      <w:pPr>
        <w:ind w:left="5016" w:hanging="360"/>
      </w:pPr>
    </w:lvl>
    <w:lvl w:ilvl="5" w:tplc="0416001B" w:tentative="1">
      <w:start w:val="1"/>
      <w:numFmt w:val="lowerRoman"/>
      <w:lvlText w:val="%6."/>
      <w:lvlJc w:val="right"/>
      <w:pPr>
        <w:ind w:left="5736" w:hanging="180"/>
      </w:pPr>
    </w:lvl>
    <w:lvl w:ilvl="6" w:tplc="0416000F" w:tentative="1">
      <w:start w:val="1"/>
      <w:numFmt w:val="decimal"/>
      <w:lvlText w:val="%7."/>
      <w:lvlJc w:val="left"/>
      <w:pPr>
        <w:ind w:left="6456" w:hanging="360"/>
      </w:pPr>
    </w:lvl>
    <w:lvl w:ilvl="7" w:tplc="04160019" w:tentative="1">
      <w:start w:val="1"/>
      <w:numFmt w:val="lowerLetter"/>
      <w:lvlText w:val="%8."/>
      <w:lvlJc w:val="left"/>
      <w:pPr>
        <w:ind w:left="7176" w:hanging="360"/>
      </w:pPr>
    </w:lvl>
    <w:lvl w:ilvl="8" w:tplc="0416001B" w:tentative="1">
      <w:start w:val="1"/>
      <w:numFmt w:val="lowerRoman"/>
      <w:lvlText w:val="%9."/>
      <w:lvlJc w:val="right"/>
      <w:pPr>
        <w:ind w:left="7896" w:hanging="180"/>
      </w:pPr>
    </w:lvl>
  </w:abstractNum>
  <w:abstractNum w:abstractNumId="10" w15:restartNumberingAfterBreak="0">
    <w:nsid w:val="4EE1531D"/>
    <w:multiLevelType w:val="hybridMultilevel"/>
    <w:tmpl w:val="B35EBBF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52030974"/>
    <w:multiLevelType w:val="hybridMultilevel"/>
    <w:tmpl w:val="B20C159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67E928C4"/>
    <w:multiLevelType w:val="multilevel"/>
    <w:tmpl w:val="AC968BFC"/>
    <w:lvl w:ilvl="0">
      <w:start w:val="1"/>
      <w:numFmt w:val="decimal"/>
      <w:lvlText w:val="%1"/>
      <w:lvlJc w:val="left"/>
      <w:pPr>
        <w:ind w:left="432" w:hanging="432"/>
      </w:pPr>
      <w:rPr>
        <w:rFonts w:hint="default"/>
      </w:rPr>
    </w:lvl>
    <w:lvl w:ilvl="1">
      <w:start w:val="1"/>
      <w:numFmt w:val="decimal"/>
      <w:pStyle w:val="Estilo3"/>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6CCC0F1F"/>
    <w:multiLevelType w:val="multilevel"/>
    <w:tmpl w:val="E988CC2E"/>
    <w:lvl w:ilvl="0">
      <w:start w:val="1"/>
      <w:numFmt w:val="decimal"/>
      <w:pStyle w:val="CabealhodoSumrio"/>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6E2A0B2D"/>
    <w:multiLevelType w:val="hybridMultilevel"/>
    <w:tmpl w:val="DC8C90F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6F282935"/>
    <w:multiLevelType w:val="hybridMultilevel"/>
    <w:tmpl w:val="0C50C6FC"/>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6" w15:restartNumberingAfterBreak="0">
    <w:nsid w:val="78787335"/>
    <w:multiLevelType w:val="hybridMultilevel"/>
    <w:tmpl w:val="22EABF9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7"/>
  </w:num>
  <w:num w:numId="2">
    <w:abstractNumId w:val="12"/>
  </w:num>
  <w:num w:numId="3">
    <w:abstractNumId w:val="13"/>
  </w:num>
  <w:num w:numId="4">
    <w:abstractNumId w:val="3"/>
  </w:num>
  <w:num w:numId="5">
    <w:abstractNumId w:val="2"/>
  </w:num>
  <w:num w:numId="6">
    <w:abstractNumId w:val="0"/>
  </w:num>
  <w:num w:numId="7">
    <w:abstractNumId w:val="9"/>
  </w:num>
  <w:num w:numId="8">
    <w:abstractNumId w:val="8"/>
  </w:num>
  <w:num w:numId="9">
    <w:abstractNumId w:val="1"/>
  </w:num>
  <w:num w:numId="10">
    <w:abstractNumId w:val="16"/>
  </w:num>
  <w:num w:numId="11">
    <w:abstractNumId w:val="10"/>
  </w:num>
  <w:num w:numId="12">
    <w:abstractNumId w:val="6"/>
  </w:num>
  <w:num w:numId="13">
    <w:abstractNumId w:val="5"/>
  </w:num>
  <w:num w:numId="14">
    <w:abstractNumId w:val="15"/>
  </w:num>
  <w:num w:numId="15">
    <w:abstractNumId w:val="14"/>
  </w:num>
  <w:num w:numId="16">
    <w:abstractNumId w:val="11"/>
  </w:num>
  <w:num w:numId="17">
    <w:abstractNumId w:val="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drawingGridHorizontalSpacing w:val="24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5C9D"/>
    <w:rsid w:val="00000096"/>
    <w:rsid w:val="0000212F"/>
    <w:rsid w:val="000022D0"/>
    <w:rsid w:val="00002999"/>
    <w:rsid w:val="0000347E"/>
    <w:rsid w:val="0000356D"/>
    <w:rsid w:val="00005B07"/>
    <w:rsid w:val="0000605C"/>
    <w:rsid w:val="00007C56"/>
    <w:rsid w:val="00012F3C"/>
    <w:rsid w:val="00014101"/>
    <w:rsid w:val="0001414D"/>
    <w:rsid w:val="000148A4"/>
    <w:rsid w:val="000151CC"/>
    <w:rsid w:val="000153EF"/>
    <w:rsid w:val="000165D1"/>
    <w:rsid w:val="00016841"/>
    <w:rsid w:val="00016E77"/>
    <w:rsid w:val="000201D9"/>
    <w:rsid w:val="00021C35"/>
    <w:rsid w:val="000234F3"/>
    <w:rsid w:val="00025E74"/>
    <w:rsid w:val="0002708D"/>
    <w:rsid w:val="00030D83"/>
    <w:rsid w:val="00031F2A"/>
    <w:rsid w:val="00032340"/>
    <w:rsid w:val="000329B1"/>
    <w:rsid w:val="00032C89"/>
    <w:rsid w:val="00032F0D"/>
    <w:rsid w:val="00033FD6"/>
    <w:rsid w:val="000353D8"/>
    <w:rsid w:val="00036172"/>
    <w:rsid w:val="00036211"/>
    <w:rsid w:val="0004148F"/>
    <w:rsid w:val="0004251C"/>
    <w:rsid w:val="0004256C"/>
    <w:rsid w:val="0004300C"/>
    <w:rsid w:val="0004313D"/>
    <w:rsid w:val="000441C3"/>
    <w:rsid w:val="00044EBD"/>
    <w:rsid w:val="00045599"/>
    <w:rsid w:val="00045870"/>
    <w:rsid w:val="000468DB"/>
    <w:rsid w:val="00051753"/>
    <w:rsid w:val="0005188B"/>
    <w:rsid w:val="00051B00"/>
    <w:rsid w:val="0005243A"/>
    <w:rsid w:val="000525BC"/>
    <w:rsid w:val="000526DE"/>
    <w:rsid w:val="00053D1F"/>
    <w:rsid w:val="00056059"/>
    <w:rsid w:val="000576F5"/>
    <w:rsid w:val="00060C3C"/>
    <w:rsid w:val="00061617"/>
    <w:rsid w:val="00061A4A"/>
    <w:rsid w:val="00063096"/>
    <w:rsid w:val="000638C1"/>
    <w:rsid w:val="00064F78"/>
    <w:rsid w:val="00067CE2"/>
    <w:rsid w:val="000700DD"/>
    <w:rsid w:val="00070583"/>
    <w:rsid w:val="00071E9C"/>
    <w:rsid w:val="000727C4"/>
    <w:rsid w:val="0007300D"/>
    <w:rsid w:val="00073B2A"/>
    <w:rsid w:val="00073C7B"/>
    <w:rsid w:val="0007463F"/>
    <w:rsid w:val="00075184"/>
    <w:rsid w:val="0007528B"/>
    <w:rsid w:val="000762B0"/>
    <w:rsid w:val="000827B0"/>
    <w:rsid w:val="00083366"/>
    <w:rsid w:val="00087544"/>
    <w:rsid w:val="000924EB"/>
    <w:rsid w:val="00092905"/>
    <w:rsid w:val="0009290A"/>
    <w:rsid w:val="00093CC0"/>
    <w:rsid w:val="0009472C"/>
    <w:rsid w:val="00096276"/>
    <w:rsid w:val="0009647E"/>
    <w:rsid w:val="000A010F"/>
    <w:rsid w:val="000A0324"/>
    <w:rsid w:val="000A0C0B"/>
    <w:rsid w:val="000A0EF8"/>
    <w:rsid w:val="000A236F"/>
    <w:rsid w:val="000A44D2"/>
    <w:rsid w:val="000A4515"/>
    <w:rsid w:val="000A46AD"/>
    <w:rsid w:val="000A47C6"/>
    <w:rsid w:val="000A4CEE"/>
    <w:rsid w:val="000A551E"/>
    <w:rsid w:val="000A5BA4"/>
    <w:rsid w:val="000A600E"/>
    <w:rsid w:val="000A63EA"/>
    <w:rsid w:val="000A7A60"/>
    <w:rsid w:val="000B0283"/>
    <w:rsid w:val="000B074F"/>
    <w:rsid w:val="000B0D46"/>
    <w:rsid w:val="000B1042"/>
    <w:rsid w:val="000B25DB"/>
    <w:rsid w:val="000B26D4"/>
    <w:rsid w:val="000B2E94"/>
    <w:rsid w:val="000B2EC8"/>
    <w:rsid w:val="000B40D7"/>
    <w:rsid w:val="000B43AF"/>
    <w:rsid w:val="000B4413"/>
    <w:rsid w:val="000B46FC"/>
    <w:rsid w:val="000B479C"/>
    <w:rsid w:val="000B4B9F"/>
    <w:rsid w:val="000B5679"/>
    <w:rsid w:val="000B5CF3"/>
    <w:rsid w:val="000B6C43"/>
    <w:rsid w:val="000C0D56"/>
    <w:rsid w:val="000C0D80"/>
    <w:rsid w:val="000C3A40"/>
    <w:rsid w:val="000C560E"/>
    <w:rsid w:val="000C5EF9"/>
    <w:rsid w:val="000C5F19"/>
    <w:rsid w:val="000D0178"/>
    <w:rsid w:val="000D1845"/>
    <w:rsid w:val="000D5839"/>
    <w:rsid w:val="000D59DF"/>
    <w:rsid w:val="000D5D7B"/>
    <w:rsid w:val="000D5D8C"/>
    <w:rsid w:val="000D74D3"/>
    <w:rsid w:val="000E0BBD"/>
    <w:rsid w:val="000E42DC"/>
    <w:rsid w:val="000E6496"/>
    <w:rsid w:val="000E66DD"/>
    <w:rsid w:val="000E70C5"/>
    <w:rsid w:val="000F06AE"/>
    <w:rsid w:val="000F1927"/>
    <w:rsid w:val="000F41FF"/>
    <w:rsid w:val="000F552C"/>
    <w:rsid w:val="000F5FE9"/>
    <w:rsid w:val="000F6A36"/>
    <w:rsid w:val="000F7765"/>
    <w:rsid w:val="00103E3B"/>
    <w:rsid w:val="00103EDD"/>
    <w:rsid w:val="001041A8"/>
    <w:rsid w:val="0010730A"/>
    <w:rsid w:val="00110023"/>
    <w:rsid w:val="0011113F"/>
    <w:rsid w:val="001121A0"/>
    <w:rsid w:val="00113569"/>
    <w:rsid w:val="00113599"/>
    <w:rsid w:val="001146E1"/>
    <w:rsid w:val="00115D9F"/>
    <w:rsid w:val="00116296"/>
    <w:rsid w:val="00116FE7"/>
    <w:rsid w:val="00117B52"/>
    <w:rsid w:val="00117BB6"/>
    <w:rsid w:val="00117DB1"/>
    <w:rsid w:val="00120E6C"/>
    <w:rsid w:val="00120F48"/>
    <w:rsid w:val="0012160F"/>
    <w:rsid w:val="0012209A"/>
    <w:rsid w:val="001224E4"/>
    <w:rsid w:val="0012251F"/>
    <w:rsid w:val="00122B14"/>
    <w:rsid w:val="00122CD2"/>
    <w:rsid w:val="00122EC2"/>
    <w:rsid w:val="00123983"/>
    <w:rsid w:val="00123E06"/>
    <w:rsid w:val="001245AA"/>
    <w:rsid w:val="00125AAD"/>
    <w:rsid w:val="00125E78"/>
    <w:rsid w:val="00126A3D"/>
    <w:rsid w:val="001301DE"/>
    <w:rsid w:val="0013292D"/>
    <w:rsid w:val="001334E2"/>
    <w:rsid w:val="00135694"/>
    <w:rsid w:val="00136395"/>
    <w:rsid w:val="00136AD2"/>
    <w:rsid w:val="00141CB8"/>
    <w:rsid w:val="0014262A"/>
    <w:rsid w:val="00144913"/>
    <w:rsid w:val="00144FC6"/>
    <w:rsid w:val="00145252"/>
    <w:rsid w:val="001458CB"/>
    <w:rsid w:val="0014672C"/>
    <w:rsid w:val="001478A1"/>
    <w:rsid w:val="00147D90"/>
    <w:rsid w:val="001500A8"/>
    <w:rsid w:val="001511B6"/>
    <w:rsid w:val="00151EFA"/>
    <w:rsid w:val="00152842"/>
    <w:rsid w:val="00152AB3"/>
    <w:rsid w:val="00153400"/>
    <w:rsid w:val="00154BA3"/>
    <w:rsid w:val="00154E53"/>
    <w:rsid w:val="0015509D"/>
    <w:rsid w:val="00155737"/>
    <w:rsid w:val="001558B7"/>
    <w:rsid w:val="00156010"/>
    <w:rsid w:val="001560F5"/>
    <w:rsid w:val="00156862"/>
    <w:rsid w:val="001577F6"/>
    <w:rsid w:val="00160F09"/>
    <w:rsid w:val="0016120D"/>
    <w:rsid w:val="0016148E"/>
    <w:rsid w:val="00171132"/>
    <w:rsid w:val="00171452"/>
    <w:rsid w:val="00172F4F"/>
    <w:rsid w:val="00173458"/>
    <w:rsid w:val="00174062"/>
    <w:rsid w:val="00174A90"/>
    <w:rsid w:val="001755E0"/>
    <w:rsid w:val="001757B0"/>
    <w:rsid w:val="00175AD8"/>
    <w:rsid w:val="00175C77"/>
    <w:rsid w:val="001769B4"/>
    <w:rsid w:val="00177CBF"/>
    <w:rsid w:val="00180C3A"/>
    <w:rsid w:val="00182193"/>
    <w:rsid w:val="001824F9"/>
    <w:rsid w:val="00183957"/>
    <w:rsid w:val="0018430B"/>
    <w:rsid w:val="00184668"/>
    <w:rsid w:val="00184891"/>
    <w:rsid w:val="0018540C"/>
    <w:rsid w:val="001877C4"/>
    <w:rsid w:val="00190E1F"/>
    <w:rsid w:val="0019153F"/>
    <w:rsid w:val="001931EB"/>
    <w:rsid w:val="00193425"/>
    <w:rsid w:val="001939CB"/>
    <w:rsid w:val="00193FE3"/>
    <w:rsid w:val="0019572F"/>
    <w:rsid w:val="001964F2"/>
    <w:rsid w:val="0019658A"/>
    <w:rsid w:val="001971AD"/>
    <w:rsid w:val="00197234"/>
    <w:rsid w:val="00197279"/>
    <w:rsid w:val="00197B7B"/>
    <w:rsid w:val="001A0147"/>
    <w:rsid w:val="001A1F1D"/>
    <w:rsid w:val="001A2945"/>
    <w:rsid w:val="001A33AB"/>
    <w:rsid w:val="001A3CA3"/>
    <w:rsid w:val="001A4AA2"/>
    <w:rsid w:val="001A60A1"/>
    <w:rsid w:val="001A6CB0"/>
    <w:rsid w:val="001A74DA"/>
    <w:rsid w:val="001A7A73"/>
    <w:rsid w:val="001A7D09"/>
    <w:rsid w:val="001A7FB6"/>
    <w:rsid w:val="001B034C"/>
    <w:rsid w:val="001B3205"/>
    <w:rsid w:val="001B3275"/>
    <w:rsid w:val="001B3EA4"/>
    <w:rsid w:val="001B3ED0"/>
    <w:rsid w:val="001B450B"/>
    <w:rsid w:val="001B465C"/>
    <w:rsid w:val="001B4A80"/>
    <w:rsid w:val="001B595A"/>
    <w:rsid w:val="001B782B"/>
    <w:rsid w:val="001C28B1"/>
    <w:rsid w:val="001C3568"/>
    <w:rsid w:val="001C4D8A"/>
    <w:rsid w:val="001C510F"/>
    <w:rsid w:val="001C513B"/>
    <w:rsid w:val="001C5FBC"/>
    <w:rsid w:val="001D0294"/>
    <w:rsid w:val="001D0473"/>
    <w:rsid w:val="001D0C46"/>
    <w:rsid w:val="001D0D9F"/>
    <w:rsid w:val="001D13AE"/>
    <w:rsid w:val="001D232D"/>
    <w:rsid w:val="001D2AA3"/>
    <w:rsid w:val="001D38E6"/>
    <w:rsid w:val="001D3E7C"/>
    <w:rsid w:val="001D4439"/>
    <w:rsid w:val="001E30F8"/>
    <w:rsid w:val="001E4773"/>
    <w:rsid w:val="001E54ED"/>
    <w:rsid w:val="001E553F"/>
    <w:rsid w:val="001E5A60"/>
    <w:rsid w:val="001E5BDB"/>
    <w:rsid w:val="001E766E"/>
    <w:rsid w:val="001E7CFD"/>
    <w:rsid w:val="001F1775"/>
    <w:rsid w:val="001F2087"/>
    <w:rsid w:val="001F32E8"/>
    <w:rsid w:val="001F412C"/>
    <w:rsid w:val="001F4BF2"/>
    <w:rsid w:val="001F6203"/>
    <w:rsid w:val="001F71EE"/>
    <w:rsid w:val="001F78E7"/>
    <w:rsid w:val="00200143"/>
    <w:rsid w:val="00201A8A"/>
    <w:rsid w:val="00203385"/>
    <w:rsid w:val="002037D9"/>
    <w:rsid w:val="002047D3"/>
    <w:rsid w:val="00205541"/>
    <w:rsid w:val="00205CE3"/>
    <w:rsid w:val="002076E7"/>
    <w:rsid w:val="002109FB"/>
    <w:rsid w:val="002115F6"/>
    <w:rsid w:val="00211C53"/>
    <w:rsid w:val="00211CD4"/>
    <w:rsid w:val="0021297C"/>
    <w:rsid w:val="00213BD9"/>
    <w:rsid w:val="00213F4F"/>
    <w:rsid w:val="00214468"/>
    <w:rsid w:val="00214750"/>
    <w:rsid w:val="0021726B"/>
    <w:rsid w:val="002225EA"/>
    <w:rsid w:val="00223C8E"/>
    <w:rsid w:val="0022454F"/>
    <w:rsid w:val="00224690"/>
    <w:rsid w:val="002274C5"/>
    <w:rsid w:val="00230071"/>
    <w:rsid w:val="00231EA7"/>
    <w:rsid w:val="0023252D"/>
    <w:rsid w:val="00233C2E"/>
    <w:rsid w:val="002341F4"/>
    <w:rsid w:val="0023585B"/>
    <w:rsid w:val="00235D4E"/>
    <w:rsid w:val="002369BD"/>
    <w:rsid w:val="00237731"/>
    <w:rsid w:val="002400E7"/>
    <w:rsid w:val="00240624"/>
    <w:rsid w:val="0024082B"/>
    <w:rsid w:val="00240908"/>
    <w:rsid w:val="002422CB"/>
    <w:rsid w:val="002449FC"/>
    <w:rsid w:val="00244A38"/>
    <w:rsid w:val="00247684"/>
    <w:rsid w:val="0025131F"/>
    <w:rsid w:val="00251344"/>
    <w:rsid w:val="00251637"/>
    <w:rsid w:val="0025207B"/>
    <w:rsid w:val="002543D2"/>
    <w:rsid w:val="00256401"/>
    <w:rsid w:val="002564CA"/>
    <w:rsid w:val="002571C0"/>
    <w:rsid w:val="00257D20"/>
    <w:rsid w:val="00260266"/>
    <w:rsid w:val="00260BAE"/>
    <w:rsid w:val="00263042"/>
    <w:rsid w:val="002634B2"/>
    <w:rsid w:val="00265572"/>
    <w:rsid w:val="0026592C"/>
    <w:rsid w:val="00267B19"/>
    <w:rsid w:val="00270007"/>
    <w:rsid w:val="002705DC"/>
    <w:rsid w:val="002706D1"/>
    <w:rsid w:val="00270818"/>
    <w:rsid w:val="002724F7"/>
    <w:rsid w:val="00274A68"/>
    <w:rsid w:val="00275280"/>
    <w:rsid w:val="00277385"/>
    <w:rsid w:val="00277654"/>
    <w:rsid w:val="00283F18"/>
    <w:rsid w:val="00286236"/>
    <w:rsid w:val="002863BC"/>
    <w:rsid w:val="002865C6"/>
    <w:rsid w:val="002873BF"/>
    <w:rsid w:val="0029186F"/>
    <w:rsid w:val="00291AD3"/>
    <w:rsid w:val="002921EB"/>
    <w:rsid w:val="00294434"/>
    <w:rsid w:val="00294878"/>
    <w:rsid w:val="00294AC1"/>
    <w:rsid w:val="00294FCC"/>
    <w:rsid w:val="00296D62"/>
    <w:rsid w:val="00297DBD"/>
    <w:rsid w:val="00297DE1"/>
    <w:rsid w:val="00297E24"/>
    <w:rsid w:val="002A08E6"/>
    <w:rsid w:val="002A110E"/>
    <w:rsid w:val="002A259E"/>
    <w:rsid w:val="002A284B"/>
    <w:rsid w:val="002A2BB3"/>
    <w:rsid w:val="002A2CF5"/>
    <w:rsid w:val="002A360C"/>
    <w:rsid w:val="002A3976"/>
    <w:rsid w:val="002A64F4"/>
    <w:rsid w:val="002A7EB6"/>
    <w:rsid w:val="002B0415"/>
    <w:rsid w:val="002B1B3B"/>
    <w:rsid w:val="002B2485"/>
    <w:rsid w:val="002B2B27"/>
    <w:rsid w:val="002B3888"/>
    <w:rsid w:val="002B526D"/>
    <w:rsid w:val="002B5612"/>
    <w:rsid w:val="002B69B2"/>
    <w:rsid w:val="002B6FA5"/>
    <w:rsid w:val="002B7011"/>
    <w:rsid w:val="002B7199"/>
    <w:rsid w:val="002C006F"/>
    <w:rsid w:val="002C201A"/>
    <w:rsid w:val="002C20A6"/>
    <w:rsid w:val="002C24FD"/>
    <w:rsid w:val="002C2557"/>
    <w:rsid w:val="002C2E4C"/>
    <w:rsid w:val="002C3360"/>
    <w:rsid w:val="002C3913"/>
    <w:rsid w:val="002C4095"/>
    <w:rsid w:val="002C4609"/>
    <w:rsid w:val="002C4B38"/>
    <w:rsid w:val="002C6ACD"/>
    <w:rsid w:val="002D0A8A"/>
    <w:rsid w:val="002D3C46"/>
    <w:rsid w:val="002D47FE"/>
    <w:rsid w:val="002D776A"/>
    <w:rsid w:val="002E0302"/>
    <w:rsid w:val="002E072F"/>
    <w:rsid w:val="002E0FBB"/>
    <w:rsid w:val="002E1C79"/>
    <w:rsid w:val="002E2658"/>
    <w:rsid w:val="002E39DF"/>
    <w:rsid w:val="002E3F5B"/>
    <w:rsid w:val="002E4E7A"/>
    <w:rsid w:val="002E69A1"/>
    <w:rsid w:val="002E7866"/>
    <w:rsid w:val="002E7B35"/>
    <w:rsid w:val="002F138B"/>
    <w:rsid w:val="002F1DB8"/>
    <w:rsid w:val="002F288C"/>
    <w:rsid w:val="002F29AC"/>
    <w:rsid w:val="002F2B9A"/>
    <w:rsid w:val="002F3438"/>
    <w:rsid w:val="002F3902"/>
    <w:rsid w:val="002F3C42"/>
    <w:rsid w:val="002F4172"/>
    <w:rsid w:val="002F52DA"/>
    <w:rsid w:val="002F575A"/>
    <w:rsid w:val="002F59BB"/>
    <w:rsid w:val="002F67FE"/>
    <w:rsid w:val="002F7C70"/>
    <w:rsid w:val="00300165"/>
    <w:rsid w:val="003006F1"/>
    <w:rsid w:val="003008EA"/>
    <w:rsid w:val="00302C63"/>
    <w:rsid w:val="00302E84"/>
    <w:rsid w:val="003040CF"/>
    <w:rsid w:val="003047FE"/>
    <w:rsid w:val="0030699C"/>
    <w:rsid w:val="00306E69"/>
    <w:rsid w:val="003070A8"/>
    <w:rsid w:val="00307262"/>
    <w:rsid w:val="00307D17"/>
    <w:rsid w:val="00313C33"/>
    <w:rsid w:val="0031473A"/>
    <w:rsid w:val="00316FE7"/>
    <w:rsid w:val="00317BA8"/>
    <w:rsid w:val="00317F71"/>
    <w:rsid w:val="003205D0"/>
    <w:rsid w:val="003215BD"/>
    <w:rsid w:val="00321967"/>
    <w:rsid w:val="0032305A"/>
    <w:rsid w:val="003233CB"/>
    <w:rsid w:val="00324BD4"/>
    <w:rsid w:val="003252D9"/>
    <w:rsid w:val="00325B5D"/>
    <w:rsid w:val="00325D97"/>
    <w:rsid w:val="0032758A"/>
    <w:rsid w:val="00327615"/>
    <w:rsid w:val="00327B2B"/>
    <w:rsid w:val="00331A65"/>
    <w:rsid w:val="00331AA1"/>
    <w:rsid w:val="00332290"/>
    <w:rsid w:val="00332475"/>
    <w:rsid w:val="00335B21"/>
    <w:rsid w:val="003378AB"/>
    <w:rsid w:val="0033796A"/>
    <w:rsid w:val="00340F7F"/>
    <w:rsid w:val="00341908"/>
    <w:rsid w:val="00341A89"/>
    <w:rsid w:val="003505B6"/>
    <w:rsid w:val="0035161E"/>
    <w:rsid w:val="003532B7"/>
    <w:rsid w:val="003543A6"/>
    <w:rsid w:val="00355656"/>
    <w:rsid w:val="00356C29"/>
    <w:rsid w:val="00356E7B"/>
    <w:rsid w:val="003600D4"/>
    <w:rsid w:val="0036178C"/>
    <w:rsid w:val="00364DAA"/>
    <w:rsid w:val="00365754"/>
    <w:rsid w:val="0036598D"/>
    <w:rsid w:val="00366BCF"/>
    <w:rsid w:val="00371414"/>
    <w:rsid w:val="00372578"/>
    <w:rsid w:val="00372D58"/>
    <w:rsid w:val="00373652"/>
    <w:rsid w:val="00373EC1"/>
    <w:rsid w:val="003743B5"/>
    <w:rsid w:val="0037445D"/>
    <w:rsid w:val="003765EA"/>
    <w:rsid w:val="00376A29"/>
    <w:rsid w:val="003773EF"/>
    <w:rsid w:val="00380182"/>
    <w:rsid w:val="003808DD"/>
    <w:rsid w:val="00381C25"/>
    <w:rsid w:val="00383DA5"/>
    <w:rsid w:val="00387412"/>
    <w:rsid w:val="00390F81"/>
    <w:rsid w:val="00392316"/>
    <w:rsid w:val="0039243D"/>
    <w:rsid w:val="003957B4"/>
    <w:rsid w:val="00397674"/>
    <w:rsid w:val="003A0A32"/>
    <w:rsid w:val="003A0B9A"/>
    <w:rsid w:val="003A17AB"/>
    <w:rsid w:val="003A2403"/>
    <w:rsid w:val="003A2453"/>
    <w:rsid w:val="003A2539"/>
    <w:rsid w:val="003A2743"/>
    <w:rsid w:val="003A2A81"/>
    <w:rsid w:val="003A365A"/>
    <w:rsid w:val="003A3824"/>
    <w:rsid w:val="003B10FB"/>
    <w:rsid w:val="003B143A"/>
    <w:rsid w:val="003B2D0D"/>
    <w:rsid w:val="003B4505"/>
    <w:rsid w:val="003B6AC5"/>
    <w:rsid w:val="003B739C"/>
    <w:rsid w:val="003B7A2B"/>
    <w:rsid w:val="003C0662"/>
    <w:rsid w:val="003C108C"/>
    <w:rsid w:val="003C1690"/>
    <w:rsid w:val="003C1C5C"/>
    <w:rsid w:val="003C3FAB"/>
    <w:rsid w:val="003C4F23"/>
    <w:rsid w:val="003C5435"/>
    <w:rsid w:val="003C68D8"/>
    <w:rsid w:val="003C6C6F"/>
    <w:rsid w:val="003D0983"/>
    <w:rsid w:val="003D1368"/>
    <w:rsid w:val="003D203D"/>
    <w:rsid w:val="003D38A5"/>
    <w:rsid w:val="003D44ED"/>
    <w:rsid w:val="003D54C0"/>
    <w:rsid w:val="003D603F"/>
    <w:rsid w:val="003D60A6"/>
    <w:rsid w:val="003D64D4"/>
    <w:rsid w:val="003D6974"/>
    <w:rsid w:val="003D6CE0"/>
    <w:rsid w:val="003D7DE2"/>
    <w:rsid w:val="003E0AAD"/>
    <w:rsid w:val="003E1456"/>
    <w:rsid w:val="003E1A50"/>
    <w:rsid w:val="003E3829"/>
    <w:rsid w:val="003E3977"/>
    <w:rsid w:val="003E5635"/>
    <w:rsid w:val="003E6E2D"/>
    <w:rsid w:val="003F019C"/>
    <w:rsid w:val="003F0579"/>
    <w:rsid w:val="003F0654"/>
    <w:rsid w:val="003F0EF7"/>
    <w:rsid w:val="003F11F1"/>
    <w:rsid w:val="003F3EDE"/>
    <w:rsid w:val="003F3FCC"/>
    <w:rsid w:val="003F4A26"/>
    <w:rsid w:val="003F4BD2"/>
    <w:rsid w:val="003F59FB"/>
    <w:rsid w:val="003F610F"/>
    <w:rsid w:val="003F7578"/>
    <w:rsid w:val="003F7713"/>
    <w:rsid w:val="0040108E"/>
    <w:rsid w:val="00402266"/>
    <w:rsid w:val="00403C06"/>
    <w:rsid w:val="00404293"/>
    <w:rsid w:val="00404704"/>
    <w:rsid w:val="0040518D"/>
    <w:rsid w:val="00405E1D"/>
    <w:rsid w:val="00406005"/>
    <w:rsid w:val="004071A5"/>
    <w:rsid w:val="00407A61"/>
    <w:rsid w:val="004107F9"/>
    <w:rsid w:val="00410CDB"/>
    <w:rsid w:val="0041256B"/>
    <w:rsid w:val="00412629"/>
    <w:rsid w:val="00412D54"/>
    <w:rsid w:val="004130BE"/>
    <w:rsid w:val="004130F1"/>
    <w:rsid w:val="00413647"/>
    <w:rsid w:val="00414087"/>
    <w:rsid w:val="00414101"/>
    <w:rsid w:val="004149BE"/>
    <w:rsid w:val="00414DBA"/>
    <w:rsid w:val="004162F2"/>
    <w:rsid w:val="00417D55"/>
    <w:rsid w:val="0042271E"/>
    <w:rsid w:val="00422BE2"/>
    <w:rsid w:val="00423FEE"/>
    <w:rsid w:val="004273F9"/>
    <w:rsid w:val="004278A0"/>
    <w:rsid w:val="004304ED"/>
    <w:rsid w:val="00430F4A"/>
    <w:rsid w:val="004320ED"/>
    <w:rsid w:val="00433406"/>
    <w:rsid w:val="004337A3"/>
    <w:rsid w:val="004338EA"/>
    <w:rsid w:val="0043564B"/>
    <w:rsid w:val="00436475"/>
    <w:rsid w:val="00437EE6"/>
    <w:rsid w:val="004405C9"/>
    <w:rsid w:val="004435A8"/>
    <w:rsid w:val="00443C6D"/>
    <w:rsid w:val="00444230"/>
    <w:rsid w:val="00444B2A"/>
    <w:rsid w:val="00444C61"/>
    <w:rsid w:val="00444C88"/>
    <w:rsid w:val="00444E77"/>
    <w:rsid w:val="00445C00"/>
    <w:rsid w:val="00447895"/>
    <w:rsid w:val="00447FE0"/>
    <w:rsid w:val="0045023B"/>
    <w:rsid w:val="00452875"/>
    <w:rsid w:val="00452F63"/>
    <w:rsid w:val="00453721"/>
    <w:rsid w:val="00453B4E"/>
    <w:rsid w:val="00454733"/>
    <w:rsid w:val="00454C70"/>
    <w:rsid w:val="00457095"/>
    <w:rsid w:val="004571B3"/>
    <w:rsid w:val="00460382"/>
    <w:rsid w:val="00460AB7"/>
    <w:rsid w:val="004620EA"/>
    <w:rsid w:val="00462143"/>
    <w:rsid w:val="004635CB"/>
    <w:rsid w:val="00463628"/>
    <w:rsid w:val="00463CCF"/>
    <w:rsid w:val="00463D66"/>
    <w:rsid w:val="00464CF8"/>
    <w:rsid w:val="00465AC7"/>
    <w:rsid w:val="00466273"/>
    <w:rsid w:val="00467104"/>
    <w:rsid w:val="004676A4"/>
    <w:rsid w:val="00471EBE"/>
    <w:rsid w:val="00472660"/>
    <w:rsid w:val="00472765"/>
    <w:rsid w:val="004727A8"/>
    <w:rsid w:val="00472920"/>
    <w:rsid w:val="00473CBE"/>
    <w:rsid w:val="004741A5"/>
    <w:rsid w:val="00474E93"/>
    <w:rsid w:val="00475776"/>
    <w:rsid w:val="00476390"/>
    <w:rsid w:val="0047701D"/>
    <w:rsid w:val="00481091"/>
    <w:rsid w:val="00481DA9"/>
    <w:rsid w:val="00482395"/>
    <w:rsid w:val="004842EC"/>
    <w:rsid w:val="00484721"/>
    <w:rsid w:val="004847E5"/>
    <w:rsid w:val="00485031"/>
    <w:rsid w:val="0048546A"/>
    <w:rsid w:val="00485B34"/>
    <w:rsid w:val="0048624C"/>
    <w:rsid w:val="00486695"/>
    <w:rsid w:val="00486CB8"/>
    <w:rsid w:val="00490333"/>
    <w:rsid w:val="00490CB2"/>
    <w:rsid w:val="004912CF"/>
    <w:rsid w:val="00491E65"/>
    <w:rsid w:val="00492B57"/>
    <w:rsid w:val="00492FAE"/>
    <w:rsid w:val="0049336A"/>
    <w:rsid w:val="00493A68"/>
    <w:rsid w:val="004950B6"/>
    <w:rsid w:val="00495108"/>
    <w:rsid w:val="00495964"/>
    <w:rsid w:val="004962DA"/>
    <w:rsid w:val="00496D3A"/>
    <w:rsid w:val="00496FB3"/>
    <w:rsid w:val="00497707"/>
    <w:rsid w:val="004A1AF0"/>
    <w:rsid w:val="004A457B"/>
    <w:rsid w:val="004A4EC6"/>
    <w:rsid w:val="004A56AF"/>
    <w:rsid w:val="004A5ED1"/>
    <w:rsid w:val="004A69FE"/>
    <w:rsid w:val="004A7B80"/>
    <w:rsid w:val="004B029C"/>
    <w:rsid w:val="004B02C5"/>
    <w:rsid w:val="004B0DAA"/>
    <w:rsid w:val="004B0F05"/>
    <w:rsid w:val="004B130A"/>
    <w:rsid w:val="004B2097"/>
    <w:rsid w:val="004B21A8"/>
    <w:rsid w:val="004B284F"/>
    <w:rsid w:val="004B37F0"/>
    <w:rsid w:val="004B4503"/>
    <w:rsid w:val="004B67F2"/>
    <w:rsid w:val="004B6CA8"/>
    <w:rsid w:val="004C0B4A"/>
    <w:rsid w:val="004C1224"/>
    <w:rsid w:val="004C2165"/>
    <w:rsid w:val="004C22C2"/>
    <w:rsid w:val="004C2692"/>
    <w:rsid w:val="004C44DD"/>
    <w:rsid w:val="004C6DE9"/>
    <w:rsid w:val="004D0662"/>
    <w:rsid w:val="004D27BB"/>
    <w:rsid w:val="004D294C"/>
    <w:rsid w:val="004D3317"/>
    <w:rsid w:val="004D33E1"/>
    <w:rsid w:val="004D3746"/>
    <w:rsid w:val="004D4EBA"/>
    <w:rsid w:val="004D5310"/>
    <w:rsid w:val="004D5FD1"/>
    <w:rsid w:val="004D6B35"/>
    <w:rsid w:val="004D7DBA"/>
    <w:rsid w:val="004E05A1"/>
    <w:rsid w:val="004E39EC"/>
    <w:rsid w:val="004E44FD"/>
    <w:rsid w:val="004E48D8"/>
    <w:rsid w:val="004E48F3"/>
    <w:rsid w:val="004E6702"/>
    <w:rsid w:val="004E73C9"/>
    <w:rsid w:val="004E797B"/>
    <w:rsid w:val="004E7BF4"/>
    <w:rsid w:val="004F0601"/>
    <w:rsid w:val="004F2626"/>
    <w:rsid w:val="004F39BE"/>
    <w:rsid w:val="004F4BCC"/>
    <w:rsid w:val="004F685B"/>
    <w:rsid w:val="004F7571"/>
    <w:rsid w:val="00500062"/>
    <w:rsid w:val="00500971"/>
    <w:rsid w:val="00501423"/>
    <w:rsid w:val="00501828"/>
    <w:rsid w:val="00503906"/>
    <w:rsid w:val="00504E2C"/>
    <w:rsid w:val="00504FD0"/>
    <w:rsid w:val="00505DA9"/>
    <w:rsid w:val="005063C2"/>
    <w:rsid w:val="00507B6C"/>
    <w:rsid w:val="00510931"/>
    <w:rsid w:val="00511293"/>
    <w:rsid w:val="005118D7"/>
    <w:rsid w:val="0051272D"/>
    <w:rsid w:val="00512C73"/>
    <w:rsid w:val="00513528"/>
    <w:rsid w:val="005159F3"/>
    <w:rsid w:val="00516D04"/>
    <w:rsid w:val="005172E7"/>
    <w:rsid w:val="00517A79"/>
    <w:rsid w:val="00520551"/>
    <w:rsid w:val="00520826"/>
    <w:rsid w:val="005208DC"/>
    <w:rsid w:val="0052101E"/>
    <w:rsid w:val="00522A08"/>
    <w:rsid w:val="005244D4"/>
    <w:rsid w:val="00525DC6"/>
    <w:rsid w:val="0052664C"/>
    <w:rsid w:val="005272C1"/>
    <w:rsid w:val="00530F8B"/>
    <w:rsid w:val="00532257"/>
    <w:rsid w:val="00532FA6"/>
    <w:rsid w:val="0053428C"/>
    <w:rsid w:val="00535CF8"/>
    <w:rsid w:val="00536CFA"/>
    <w:rsid w:val="00540946"/>
    <w:rsid w:val="00540F31"/>
    <w:rsid w:val="00541A71"/>
    <w:rsid w:val="005423BF"/>
    <w:rsid w:val="00543BA3"/>
    <w:rsid w:val="00543F71"/>
    <w:rsid w:val="00544233"/>
    <w:rsid w:val="00544751"/>
    <w:rsid w:val="005450CC"/>
    <w:rsid w:val="00547D99"/>
    <w:rsid w:val="00550A13"/>
    <w:rsid w:val="0055109F"/>
    <w:rsid w:val="005518A5"/>
    <w:rsid w:val="00555744"/>
    <w:rsid w:val="00555C7C"/>
    <w:rsid w:val="00556D91"/>
    <w:rsid w:val="00557D1E"/>
    <w:rsid w:val="005600FB"/>
    <w:rsid w:val="00560849"/>
    <w:rsid w:val="00562BCA"/>
    <w:rsid w:val="00564F53"/>
    <w:rsid w:val="005654F8"/>
    <w:rsid w:val="00566BB8"/>
    <w:rsid w:val="00567247"/>
    <w:rsid w:val="00570D5A"/>
    <w:rsid w:val="00571941"/>
    <w:rsid w:val="00572F62"/>
    <w:rsid w:val="0057328E"/>
    <w:rsid w:val="00573F84"/>
    <w:rsid w:val="00575E0F"/>
    <w:rsid w:val="005770FB"/>
    <w:rsid w:val="0058088B"/>
    <w:rsid w:val="00580CE3"/>
    <w:rsid w:val="005816CA"/>
    <w:rsid w:val="00581FDD"/>
    <w:rsid w:val="0058206B"/>
    <w:rsid w:val="005827DE"/>
    <w:rsid w:val="00583EDA"/>
    <w:rsid w:val="00584CDE"/>
    <w:rsid w:val="00584D8A"/>
    <w:rsid w:val="00585393"/>
    <w:rsid w:val="00585D1F"/>
    <w:rsid w:val="005860B5"/>
    <w:rsid w:val="005863A0"/>
    <w:rsid w:val="00587FC9"/>
    <w:rsid w:val="00592B90"/>
    <w:rsid w:val="00592F3A"/>
    <w:rsid w:val="00594973"/>
    <w:rsid w:val="005958FB"/>
    <w:rsid w:val="005976F1"/>
    <w:rsid w:val="005A0389"/>
    <w:rsid w:val="005A2110"/>
    <w:rsid w:val="005A2A94"/>
    <w:rsid w:val="005A2D6F"/>
    <w:rsid w:val="005A3319"/>
    <w:rsid w:val="005A4FBC"/>
    <w:rsid w:val="005A4FDA"/>
    <w:rsid w:val="005A591B"/>
    <w:rsid w:val="005B10AB"/>
    <w:rsid w:val="005B2292"/>
    <w:rsid w:val="005B26F7"/>
    <w:rsid w:val="005B2D32"/>
    <w:rsid w:val="005B3157"/>
    <w:rsid w:val="005B38A6"/>
    <w:rsid w:val="005B7ADA"/>
    <w:rsid w:val="005C2367"/>
    <w:rsid w:val="005C2421"/>
    <w:rsid w:val="005C2B1F"/>
    <w:rsid w:val="005C3839"/>
    <w:rsid w:val="005C3EC4"/>
    <w:rsid w:val="005C4D4D"/>
    <w:rsid w:val="005C6133"/>
    <w:rsid w:val="005C6E19"/>
    <w:rsid w:val="005C74A6"/>
    <w:rsid w:val="005C74F9"/>
    <w:rsid w:val="005C75B6"/>
    <w:rsid w:val="005C7A99"/>
    <w:rsid w:val="005D0551"/>
    <w:rsid w:val="005D0E6B"/>
    <w:rsid w:val="005D10C9"/>
    <w:rsid w:val="005D1C14"/>
    <w:rsid w:val="005D2DB5"/>
    <w:rsid w:val="005D3143"/>
    <w:rsid w:val="005D43C9"/>
    <w:rsid w:val="005D461F"/>
    <w:rsid w:val="005D4A86"/>
    <w:rsid w:val="005D4FC1"/>
    <w:rsid w:val="005D565A"/>
    <w:rsid w:val="005D5717"/>
    <w:rsid w:val="005D6625"/>
    <w:rsid w:val="005E0ED8"/>
    <w:rsid w:val="005E16C8"/>
    <w:rsid w:val="005E1982"/>
    <w:rsid w:val="005E274F"/>
    <w:rsid w:val="005E3EEF"/>
    <w:rsid w:val="005E7F28"/>
    <w:rsid w:val="005F039A"/>
    <w:rsid w:val="005F1023"/>
    <w:rsid w:val="005F12B8"/>
    <w:rsid w:val="005F207A"/>
    <w:rsid w:val="005F2614"/>
    <w:rsid w:val="005F41D0"/>
    <w:rsid w:val="005F5202"/>
    <w:rsid w:val="005F6D24"/>
    <w:rsid w:val="005F7613"/>
    <w:rsid w:val="005F761B"/>
    <w:rsid w:val="005F7712"/>
    <w:rsid w:val="006019E0"/>
    <w:rsid w:val="00601A62"/>
    <w:rsid w:val="006020B4"/>
    <w:rsid w:val="00602CEF"/>
    <w:rsid w:val="0060451D"/>
    <w:rsid w:val="00604912"/>
    <w:rsid w:val="00606454"/>
    <w:rsid w:val="006068DF"/>
    <w:rsid w:val="00607944"/>
    <w:rsid w:val="00607C90"/>
    <w:rsid w:val="00607F23"/>
    <w:rsid w:val="0061019E"/>
    <w:rsid w:val="00611E3D"/>
    <w:rsid w:val="00615087"/>
    <w:rsid w:val="006157B9"/>
    <w:rsid w:val="0061589F"/>
    <w:rsid w:val="00616EAE"/>
    <w:rsid w:val="00620683"/>
    <w:rsid w:val="006219D7"/>
    <w:rsid w:val="00623294"/>
    <w:rsid w:val="00624683"/>
    <w:rsid w:val="006255B7"/>
    <w:rsid w:val="00625A05"/>
    <w:rsid w:val="00625FE5"/>
    <w:rsid w:val="00627003"/>
    <w:rsid w:val="0063013E"/>
    <w:rsid w:val="00630AA3"/>
    <w:rsid w:val="006326E8"/>
    <w:rsid w:val="00632C41"/>
    <w:rsid w:val="00632CCA"/>
    <w:rsid w:val="00633C8F"/>
    <w:rsid w:val="00633E26"/>
    <w:rsid w:val="00634912"/>
    <w:rsid w:val="00635484"/>
    <w:rsid w:val="006359EB"/>
    <w:rsid w:val="00635C92"/>
    <w:rsid w:val="00635EF5"/>
    <w:rsid w:val="006369DB"/>
    <w:rsid w:val="0064152F"/>
    <w:rsid w:val="0064188C"/>
    <w:rsid w:val="00642464"/>
    <w:rsid w:val="00643404"/>
    <w:rsid w:val="00645478"/>
    <w:rsid w:val="00645F95"/>
    <w:rsid w:val="00646B2E"/>
    <w:rsid w:val="00647543"/>
    <w:rsid w:val="00647A5B"/>
    <w:rsid w:val="006505DF"/>
    <w:rsid w:val="00650F70"/>
    <w:rsid w:val="0065226D"/>
    <w:rsid w:val="00652641"/>
    <w:rsid w:val="00652DC5"/>
    <w:rsid w:val="00657BFE"/>
    <w:rsid w:val="00660529"/>
    <w:rsid w:val="00660726"/>
    <w:rsid w:val="00660792"/>
    <w:rsid w:val="00660880"/>
    <w:rsid w:val="006623F9"/>
    <w:rsid w:val="00662776"/>
    <w:rsid w:val="00664F61"/>
    <w:rsid w:val="00665A88"/>
    <w:rsid w:val="00665D3D"/>
    <w:rsid w:val="006663DF"/>
    <w:rsid w:val="0067071B"/>
    <w:rsid w:val="00670DD2"/>
    <w:rsid w:val="00671096"/>
    <w:rsid w:val="00671565"/>
    <w:rsid w:val="00671CD8"/>
    <w:rsid w:val="00674897"/>
    <w:rsid w:val="00675242"/>
    <w:rsid w:val="0067677C"/>
    <w:rsid w:val="00676A34"/>
    <w:rsid w:val="00677C13"/>
    <w:rsid w:val="00680842"/>
    <w:rsid w:val="00683D70"/>
    <w:rsid w:val="006847BB"/>
    <w:rsid w:val="00686AA1"/>
    <w:rsid w:val="00686F2E"/>
    <w:rsid w:val="0068792B"/>
    <w:rsid w:val="00690489"/>
    <w:rsid w:val="006935E5"/>
    <w:rsid w:val="00696C66"/>
    <w:rsid w:val="00697566"/>
    <w:rsid w:val="006977AA"/>
    <w:rsid w:val="00697C26"/>
    <w:rsid w:val="006A081E"/>
    <w:rsid w:val="006A0C23"/>
    <w:rsid w:val="006A0E14"/>
    <w:rsid w:val="006A1BB5"/>
    <w:rsid w:val="006A2A14"/>
    <w:rsid w:val="006A4300"/>
    <w:rsid w:val="006A4543"/>
    <w:rsid w:val="006A4A50"/>
    <w:rsid w:val="006A52D0"/>
    <w:rsid w:val="006A56AC"/>
    <w:rsid w:val="006A6C40"/>
    <w:rsid w:val="006A6C52"/>
    <w:rsid w:val="006A6F19"/>
    <w:rsid w:val="006A75D8"/>
    <w:rsid w:val="006B17E1"/>
    <w:rsid w:val="006B1D93"/>
    <w:rsid w:val="006B3C38"/>
    <w:rsid w:val="006B4B2C"/>
    <w:rsid w:val="006B55F5"/>
    <w:rsid w:val="006B5A81"/>
    <w:rsid w:val="006B715A"/>
    <w:rsid w:val="006C0461"/>
    <w:rsid w:val="006C1C31"/>
    <w:rsid w:val="006C1D10"/>
    <w:rsid w:val="006C1DDE"/>
    <w:rsid w:val="006C3335"/>
    <w:rsid w:val="006C53AF"/>
    <w:rsid w:val="006C591A"/>
    <w:rsid w:val="006C5CEC"/>
    <w:rsid w:val="006C5E0A"/>
    <w:rsid w:val="006C7C72"/>
    <w:rsid w:val="006D061E"/>
    <w:rsid w:val="006D1A6E"/>
    <w:rsid w:val="006D216C"/>
    <w:rsid w:val="006D22A2"/>
    <w:rsid w:val="006D2D1A"/>
    <w:rsid w:val="006D414B"/>
    <w:rsid w:val="006D4DCA"/>
    <w:rsid w:val="006D5AE8"/>
    <w:rsid w:val="006D5E48"/>
    <w:rsid w:val="006D6C57"/>
    <w:rsid w:val="006D7501"/>
    <w:rsid w:val="006D7940"/>
    <w:rsid w:val="006D7D12"/>
    <w:rsid w:val="006E004A"/>
    <w:rsid w:val="006E0A95"/>
    <w:rsid w:val="006E1858"/>
    <w:rsid w:val="006E415B"/>
    <w:rsid w:val="006E4380"/>
    <w:rsid w:val="006E457E"/>
    <w:rsid w:val="006E7C52"/>
    <w:rsid w:val="006E7F88"/>
    <w:rsid w:val="006F0AB5"/>
    <w:rsid w:val="006F0D23"/>
    <w:rsid w:val="006F108E"/>
    <w:rsid w:val="006F26D0"/>
    <w:rsid w:val="006F33BC"/>
    <w:rsid w:val="006F4006"/>
    <w:rsid w:val="006F50E6"/>
    <w:rsid w:val="006F5FAF"/>
    <w:rsid w:val="006F7946"/>
    <w:rsid w:val="0070263F"/>
    <w:rsid w:val="0070454C"/>
    <w:rsid w:val="007045E9"/>
    <w:rsid w:val="00704E9E"/>
    <w:rsid w:val="00705D8C"/>
    <w:rsid w:val="00706275"/>
    <w:rsid w:val="0070639E"/>
    <w:rsid w:val="00706822"/>
    <w:rsid w:val="0070781F"/>
    <w:rsid w:val="007101B7"/>
    <w:rsid w:val="00710F76"/>
    <w:rsid w:val="00712542"/>
    <w:rsid w:val="007136D3"/>
    <w:rsid w:val="0071377A"/>
    <w:rsid w:val="0071545B"/>
    <w:rsid w:val="00715827"/>
    <w:rsid w:val="00715865"/>
    <w:rsid w:val="00717368"/>
    <w:rsid w:val="007176F7"/>
    <w:rsid w:val="007215D0"/>
    <w:rsid w:val="00721B3B"/>
    <w:rsid w:val="00722C66"/>
    <w:rsid w:val="00723D2F"/>
    <w:rsid w:val="00725B06"/>
    <w:rsid w:val="00725D12"/>
    <w:rsid w:val="00733107"/>
    <w:rsid w:val="00737ABA"/>
    <w:rsid w:val="007409BB"/>
    <w:rsid w:val="007416B9"/>
    <w:rsid w:val="00743082"/>
    <w:rsid w:val="00743F9C"/>
    <w:rsid w:val="00745F3C"/>
    <w:rsid w:val="00747996"/>
    <w:rsid w:val="00747B49"/>
    <w:rsid w:val="00747C38"/>
    <w:rsid w:val="007506B9"/>
    <w:rsid w:val="00750958"/>
    <w:rsid w:val="00750AEF"/>
    <w:rsid w:val="007523A1"/>
    <w:rsid w:val="00752BD4"/>
    <w:rsid w:val="00753374"/>
    <w:rsid w:val="00753BC6"/>
    <w:rsid w:val="00753E61"/>
    <w:rsid w:val="007546C5"/>
    <w:rsid w:val="007546CD"/>
    <w:rsid w:val="0075501B"/>
    <w:rsid w:val="00755FE6"/>
    <w:rsid w:val="00756120"/>
    <w:rsid w:val="007564B1"/>
    <w:rsid w:val="007564C3"/>
    <w:rsid w:val="007566F9"/>
    <w:rsid w:val="00760E64"/>
    <w:rsid w:val="007617EB"/>
    <w:rsid w:val="00761E6E"/>
    <w:rsid w:val="00762E5E"/>
    <w:rsid w:val="00763A82"/>
    <w:rsid w:val="00764684"/>
    <w:rsid w:val="0076611F"/>
    <w:rsid w:val="007663A1"/>
    <w:rsid w:val="007663D0"/>
    <w:rsid w:val="00767D89"/>
    <w:rsid w:val="00770DD4"/>
    <w:rsid w:val="00771ED3"/>
    <w:rsid w:val="00772C70"/>
    <w:rsid w:val="00772DC2"/>
    <w:rsid w:val="0077692E"/>
    <w:rsid w:val="0077699B"/>
    <w:rsid w:val="00776E11"/>
    <w:rsid w:val="00777E69"/>
    <w:rsid w:val="0078037C"/>
    <w:rsid w:val="00780B30"/>
    <w:rsid w:val="00781324"/>
    <w:rsid w:val="00781835"/>
    <w:rsid w:val="00782049"/>
    <w:rsid w:val="00782C14"/>
    <w:rsid w:val="00783F12"/>
    <w:rsid w:val="007842C3"/>
    <w:rsid w:val="00784BF6"/>
    <w:rsid w:val="007859CE"/>
    <w:rsid w:val="007861D1"/>
    <w:rsid w:val="00786524"/>
    <w:rsid w:val="0078661D"/>
    <w:rsid w:val="007875D0"/>
    <w:rsid w:val="00792237"/>
    <w:rsid w:val="00792988"/>
    <w:rsid w:val="00794D66"/>
    <w:rsid w:val="007964B8"/>
    <w:rsid w:val="00796A6D"/>
    <w:rsid w:val="007A0F87"/>
    <w:rsid w:val="007A1298"/>
    <w:rsid w:val="007A2369"/>
    <w:rsid w:val="007A2B95"/>
    <w:rsid w:val="007A30C7"/>
    <w:rsid w:val="007A3166"/>
    <w:rsid w:val="007A44B5"/>
    <w:rsid w:val="007A4A75"/>
    <w:rsid w:val="007A4D9A"/>
    <w:rsid w:val="007A52DC"/>
    <w:rsid w:val="007A57A8"/>
    <w:rsid w:val="007A62FD"/>
    <w:rsid w:val="007B03AC"/>
    <w:rsid w:val="007B0D04"/>
    <w:rsid w:val="007B15A7"/>
    <w:rsid w:val="007B1A08"/>
    <w:rsid w:val="007B2288"/>
    <w:rsid w:val="007B2996"/>
    <w:rsid w:val="007B421E"/>
    <w:rsid w:val="007B527F"/>
    <w:rsid w:val="007B61C6"/>
    <w:rsid w:val="007B6DCC"/>
    <w:rsid w:val="007B7D57"/>
    <w:rsid w:val="007C0B9C"/>
    <w:rsid w:val="007C2DCB"/>
    <w:rsid w:val="007C35D5"/>
    <w:rsid w:val="007C3612"/>
    <w:rsid w:val="007C4B58"/>
    <w:rsid w:val="007C707A"/>
    <w:rsid w:val="007D2971"/>
    <w:rsid w:val="007D2C8B"/>
    <w:rsid w:val="007D2E83"/>
    <w:rsid w:val="007D3146"/>
    <w:rsid w:val="007D452A"/>
    <w:rsid w:val="007D464F"/>
    <w:rsid w:val="007D637A"/>
    <w:rsid w:val="007E2578"/>
    <w:rsid w:val="007E3D9D"/>
    <w:rsid w:val="007E4BE5"/>
    <w:rsid w:val="007E4F11"/>
    <w:rsid w:val="007E5335"/>
    <w:rsid w:val="007E59B6"/>
    <w:rsid w:val="007F03E8"/>
    <w:rsid w:val="007F1BF6"/>
    <w:rsid w:val="007F1CE7"/>
    <w:rsid w:val="007F340A"/>
    <w:rsid w:val="007F3B2D"/>
    <w:rsid w:val="007F5AD9"/>
    <w:rsid w:val="007F7B39"/>
    <w:rsid w:val="0080071C"/>
    <w:rsid w:val="00804243"/>
    <w:rsid w:val="00804484"/>
    <w:rsid w:val="0080475F"/>
    <w:rsid w:val="0080553A"/>
    <w:rsid w:val="00805607"/>
    <w:rsid w:val="00807626"/>
    <w:rsid w:val="00807E45"/>
    <w:rsid w:val="0081023E"/>
    <w:rsid w:val="00810778"/>
    <w:rsid w:val="00811047"/>
    <w:rsid w:val="00812AB8"/>
    <w:rsid w:val="00815400"/>
    <w:rsid w:val="00816975"/>
    <w:rsid w:val="00821342"/>
    <w:rsid w:val="008228F1"/>
    <w:rsid w:val="00823B2E"/>
    <w:rsid w:val="00824CC2"/>
    <w:rsid w:val="008263AF"/>
    <w:rsid w:val="00827B65"/>
    <w:rsid w:val="00827DDA"/>
    <w:rsid w:val="008317AB"/>
    <w:rsid w:val="00833315"/>
    <w:rsid w:val="00833B04"/>
    <w:rsid w:val="00835E44"/>
    <w:rsid w:val="0083622F"/>
    <w:rsid w:val="008375B6"/>
    <w:rsid w:val="008418D1"/>
    <w:rsid w:val="00841F9D"/>
    <w:rsid w:val="00842B5F"/>
    <w:rsid w:val="00843161"/>
    <w:rsid w:val="008431D2"/>
    <w:rsid w:val="0084408F"/>
    <w:rsid w:val="00846485"/>
    <w:rsid w:val="008515FA"/>
    <w:rsid w:val="008520E8"/>
    <w:rsid w:val="0085246C"/>
    <w:rsid w:val="008529DA"/>
    <w:rsid w:val="00852A0B"/>
    <w:rsid w:val="00852C9E"/>
    <w:rsid w:val="0085365E"/>
    <w:rsid w:val="0085533D"/>
    <w:rsid w:val="00855B60"/>
    <w:rsid w:val="00855C3B"/>
    <w:rsid w:val="0085668E"/>
    <w:rsid w:val="00856D16"/>
    <w:rsid w:val="0085714B"/>
    <w:rsid w:val="008608FB"/>
    <w:rsid w:val="00861A15"/>
    <w:rsid w:val="00861B4F"/>
    <w:rsid w:val="00862C93"/>
    <w:rsid w:val="008647DC"/>
    <w:rsid w:val="008649B9"/>
    <w:rsid w:val="00864EB5"/>
    <w:rsid w:val="00865092"/>
    <w:rsid w:val="00865F49"/>
    <w:rsid w:val="008661F3"/>
    <w:rsid w:val="008662D6"/>
    <w:rsid w:val="00866389"/>
    <w:rsid w:val="00866BE0"/>
    <w:rsid w:val="008672D7"/>
    <w:rsid w:val="008705D4"/>
    <w:rsid w:val="00870AAA"/>
    <w:rsid w:val="0087105C"/>
    <w:rsid w:val="0087130D"/>
    <w:rsid w:val="00872628"/>
    <w:rsid w:val="00872839"/>
    <w:rsid w:val="00873D37"/>
    <w:rsid w:val="00876DF5"/>
    <w:rsid w:val="00877D74"/>
    <w:rsid w:val="008810BC"/>
    <w:rsid w:val="00881194"/>
    <w:rsid w:val="008812C0"/>
    <w:rsid w:val="00881AD6"/>
    <w:rsid w:val="008839CC"/>
    <w:rsid w:val="0088430A"/>
    <w:rsid w:val="0089030C"/>
    <w:rsid w:val="00890324"/>
    <w:rsid w:val="00890C42"/>
    <w:rsid w:val="00890D06"/>
    <w:rsid w:val="00894497"/>
    <w:rsid w:val="00894ACC"/>
    <w:rsid w:val="0089580D"/>
    <w:rsid w:val="0089598D"/>
    <w:rsid w:val="00896988"/>
    <w:rsid w:val="00896A48"/>
    <w:rsid w:val="008972FD"/>
    <w:rsid w:val="008977BD"/>
    <w:rsid w:val="00897D2C"/>
    <w:rsid w:val="008A1674"/>
    <w:rsid w:val="008A1F68"/>
    <w:rsid w:val="008A29DD"/>
    <w:rsid w:val="008A3C29"/>
    <w:rsid w:val="008A4B1C"/>
    <w:rsid w:val="008A544A"/>
    <w:rsid w:val="008A5470"/>
    <w:rsid w:val="008A5D81"/>
    <w:rsid w:val="008A5E99"/>
    <w:rsid w:val="008A76C5"/>
    <w:rsid w:val="008A7E6E"/>
    <w:rsid w:val="008B15EC"/>
    <w:rsid w:val="008B3836"/>
    <w:rsid w:val="008B6983"/>
    <w:rsid w:val="008B7861"/>
    <w:rsid w:val="008C10A2"/>
    <w:rsid w:val="008C2399"/>
    <w:rsid w:val="008C3943"/>
    <w:rsid w:val="008C3B00"/>
    <w:rsid w:val="008C4876"/>
    <w:rsid w:val="008C4FEE"/>
    <w:rsid w:val="008C62B7"/>
    <w:rsid w:val="008C69F6"/>
    <w:rsid w:val="008D17B0"/>
    <w:rsid w:val="008D2E3F"/>
    <w:rsid w:val="008D4001"/>
    <w:rsid w:val="008D431C"/>
    <w:rsid w:val="008D46CE"/>
    <w:rsid w:val="008D5797"/>
    <w:rsid w:val="008D5DD4"/>
    <w:rsid w:val="008D5E4D"/>
    <w:rsid w:val="008E2507"/>
    <w:rsid w:val="008E52DC"/>
    <w:rsid w:val="008E60FD"/>
    <w:rsid w:val="008F0884"/>
    <w:rsid w:val="008F28D6"/>
    <w:rsid w:val="008F3908"/>
    <w:rsid w:val="008F3A75"/>
    <w:rsid w:val="008F4EDA"/>
    <w:rsid w:val="008F5725"/>
    <w:rsid w:val="008F5D07"/>
    <w:rsid w:val="008F5FAD"/>
    <w:rsid w:val="008F6542"/>
    <w:rsid w:val="00900845"/>
    <w:rsid w:val="00901533"/>
    <w:rsid w:val="00902454"/>
    <w:rsid w:val="00906ED4"/>
    <w:rsid w:val="00910347"/>
    <w:rsid w:val="00910E6F"/>
    <w:rsid w:val="00914618"/>
    <w:rsid w:val="00915FB6"/>
    <w:rsid w:val="00920114"/>
    <w:rsid w:val="00921226"/>
    <w:rsid w:val="0092141E"/>
    <w:rsid w:val="00921F8F"/>
    <w:rsid w:val="00922A5E"/>
    <w:rsid w:val="00923C4D"/>
    <w:rsid w:val="00924553"/>
    <w:rsid w:val="009250F2"/>
    <w:rsid w:val="00925EA9"/>
    <w:rsid w:val="00926084"/>
    <w:rsid w:val="009263AB"/>
    <w:rsid w:val="00926651"/>
    <w:rsid w:val="00926E76"/>
    <w:rsid w:val="00926F64"/>
    <w:rsid w:val="0092751D"/>
    <w:rsid w:val="00927895"/>
    <w:rsid w:val="009309EC"/>
    <w:rsid w:val="0093262E"/>
    <w:rsid w:val="0093426D"/>
    <w:rsid w:val="0093452F"/>
    <w:rsid w:val="00936810"/>
    <w:rsid w:val="00936C0A"/>
    <w:rsid w:val="00936DA9"/>
    <w:rsid w:val="00944C7A"/>
    <w:rsid w:val="00944F55"/>
    <w:rsid w:val="009456B7"/>
    <w:rsid w:val="00945C9D"/>
    <w:rsid w:val="00946027"/>
    <w:rsid w:val="00946526"/>
    <w:rsid w:val="009466DA"/>
    <w:rsid w:val="00952306"/>
    <w:rsid w:val="0095485A"/>
    <w:rsid w:val="009554D5"/>
    <w:rsid w:val="009565EA"/>
    <w:rsid w:val="0096050D"/>
    <w:rsid w:val="0096148D"/>
    <w:rsid w:val="00962D23"/>
    <w:rsid w:val="00965CFC"/>
    <w:rsid w:val="009661DC"/>
    <w:rsid w:val="00966C3C"/>
    <w:rsid w:val="00966D85"/>
    <w:rsid w:val="00971AC8"/>
    <w:rsid w:val="00972F8E"/>
    <w:rsid w:val="0097519C"/>
    <w:rsid w:val="009757C9"/>
    <w:rsid w:val="00977329"/>
    <w:rsid w:val="00977F28"/>
    <w:rsid w:val="00982119"/>
    <w:rsid w:val="009828CE"/>
    <w:rsid w:val="009832B8"/>
    <w:rsid w:val="0098473A"/>
    <w:rsid w:val="00984A62"/>
    <w:rsid w:val="00984B02"/>
    <w:rsid w:val="009866D3"/>
    <w:rsid w:val="00987BD4"/>
    <w:rsid w:val="00990DB3"/>
    <w:rsid w:val="00991379"/>
    <w:rsid w:val="00992BBA"/>
    <w:rsid w:val="0099300B"/>
    <w:rsid w:val="00993AA0"/>
    <w:rsid w:val="00995576"/>
    <w:rsid w:val="0099588E"/>
    <w:rsid w:val="00996709"/>
    <w:rsid w:val="00996A45"/>
    <w:rsid w:val="0099703D"/>
    <w:rsid w:val="00997054"/>
    <w:rsid w:val="00997959"/>
    <w:rsid w:val="00997C29"/>
    <w:rsid w:val="009A2611"/>
    <w:rsid w:val="009A2A83"/>
    <w:rsid w:val="009A2B77"/>
    <w:rsid w:val="009A32FC"/>
    <w:rsid w:val="009A51C6"/>
    <w:rsid w:val="009A6A62"/>
    <w:rsid w:val="009B1061"/>
    <w:rsid w:val="009B21D0"/>
    <w:rsid w:val="009B2AED"/>
    <w:rsid w:val="009B32E9"/>
    <w:rsid w:val="009B548C"/>
    <w:rsid w:val="009B5B2D"/>
    <w:rsid w:val="009B7FE6"/>
    <w:rsid w:val="009C0884"/>
    <w:rsid w:val="009C0FDE"/>
    <w:rsid w:val="009C1F1E"/>
    <w:rsid w:val="009C247A"/>
    <w:rsid w:val="009C7A93"/>
    <w:rsid w:val="009D0B8D"/>
    <w:rsid w:val="009D187D"/>
    <w:rsid w:val="009D29F2"/>
    <w:rsid w:val="009D2F38"/>
    <w:rsid w:val="009D4952"/>
    <w:rsid w:val="009D4957"/>
    <w:rsid w:val="009D6637"/>
    <w:rsid w:val="009D7B5B"/>
    <w:rsid w:val="009D7DD2"/>
    <w:rsid w:val="009E073C"/>
    <w:rsid w:val="009E31C9"/>
    <w:rsid w:val="009E32C4"/>
    <w:rsid w:val="009E3E3D"/>
    <w:rsid w:val="009E65D8"/>
    <w:rsid w:val="009E665D"/>
    <w:rsid w:val="009E7136"/>
    <w:rsid w:val="009E74CD"/>
    <w:rsid w:val="009E7E2A"/>
    <w:rsid w:val="009F0294"/>
    <w:rsid w:val="009F0684"/>
    <w:rsid w:val="009F178B"/>
    <w:rsid w:val="009F2F1A"/>
    <w:rsid w:val="009F46CE"/>
    <w:rsid w:val="009F5E09"/>
    <w:rsid w:val="009F7227"/>
    <w:rsid w:val="009F7950"/>
    <w:rsid w:val="009F7D84"/>
    <w:rsid w:val="00A01144"/>
    <w:rsid w:val="00A0156E"/>
    <w:rsid w:val="00A04DC0"/>
    <w:rsid w:val="00A058D3"/>
    <w:rsid w:val="00A06AA3"/>
    <w:rsid w:val="00A0794E"/>
    <w:rsid w:val="00A11400"/>
    <w:rsid w:val="00A11D09"/>
    <w:rsid w:val="00A1299A"/>
    <w:rsid w:val="00A1311D"/>
    <w:rsid w:val="00A132D7"/>
    <w:rsid w:val="00A138F9"/>
    <w:rsid w:val="00A14308"/>
    <w:rsid w:val="00A17967"/>
    <w:rsid w:val="00A17AC5"/>
    <w:rsid w:val="00A208F9"/>
    <w:rsid w:val="00A20F2D"/>
    <w:rsid w:val="00A2127C"/>
    <w:rsid w:val="00A21E9A"/>
    <w:rsid w:val="00A22B2A"/>
    <w:rsid w:val="00A22B70"/>
    <w:rsid w:val="00A23F6D"/>
    <w:rsid w:val="00A2406C"/>
    <w:rsid w:val="00A25DA4"/>
    <w:rsid w:val="00A3013B"/>
    <w:rsid w:val="00A30785"/>
    <w:rsid w:val="00A30BBB"/>
    <w:rsid w:val="00A313EA"/>
    <w:rsid w:val="00A31515"/>
    <w:rsid w:val="00A32AE2"/>
    <w:rsid w:val="00A3340A"/>
    <w:rsid w:val="00A33C42"/>
    <w:rsid w:val="00A33E01"/>
    <w:rsid w:val="00A34C4C"/>
    <w:rsid w:val="00A35075"/>
    <w:rsid w:val="00A36125"/>
    <w:rsid w:val="00A36176"/>
    <w:rsid w:val="00A41543"/>
    <w:rsid w:val="00A42470"/>
    <w:rsid w:val="00A42A3E"/>
    <w:rsid w:val="00A430B4"/>
    <w:rsid w:val="00A44278"/>
    <w:rsid w:val="00A4513C"/>
    <w:rsid w:val="00A46889"/>
    <w:rsid w:val="00A46E85"/>
    <w:rsid w:val="00A50523"/>
    <w:rsid w:val="00A524C7"/>
    <w:rsid w:val="00A55706"/>
    <w:rsid w:val="00A5771E"/>
    <w:rsid w:val="00A609DA"/>
    <w:rsid w:val="00A60A0F"/>
    <w:rsid w:val="00A60AC8"/>
    <w:rsid w:val="00A60CA2"/>
    <w:rsid w:val="00A61359"/>
    <w:rsid w:val="00A615C9"/>
    <w:rsid w:val="00A6362F"/>
    <w:rsid w:val="00A63CF5"/>
    <w:rsid w:val="00A649CE"/>
    <w:rsid w:val="00A649E2"/>
    <w:rsid w:val="00A65506"/>
    <w:rsid w:val="00A65ADF"/>
    <w:rsid w:val="00A66690"/>
    <w:rsid w:val="00A67F58"/>
    <w:rsid w:val="00A70917"/>
    <w:rsid w:val="00A70947"/>
    <w:rsid w:val="00A70AAA"/>
    <w:rsid w:val="00A723E5"/>
    <w:rsid w:val="00A728C3"/>
    <w:rsid w:val="00A751E9"/>
    <w:rsid w:val="00A75ACB"/>
    <w:rsid w:val="00A76B78"/>
    <w:rsid w:val="00A813DF"/>
    <w:rsid w:val="00A81C93"/>
    <w:rsid w:val="00A81F14"/>
    <w:rsid w:val="00A8324B"/>
    <w:rsid w:val="00A84B52"/>
    <w:rsid w:val="00A85745"/>
    <w:rsid w:val="00A859FB"/>
    <w:rsid w:val="00A85B33"/>
    <w:rsid w:val="00A864FD"/>
    <w:rsid w:val="00A868F6"/>
    <w:rsid w:val="00A9068F"/>
    <w:rsid w:val="00A91BDC"/>
    <w:rsid w:val="00A93C90"/>
    <w:rsid w:val="00A94842"/>
    <w:rsid w:val="00A96049"/>
    <w:rsid w:val="00A962D9"/>
    <w:rsid w:val="00A963B6"/>
    <w:rsid w:val="00A9658F"/>
    <w:rsid w:val="00A9724E"/>
    <w:rsid w:val="00A97A71"/>
    <w:rsid w:val="00AA0075"/>
    <w:rsid w:val="00AA1600"/>
    <w:rsid w:val="00AA3053"/>
    <w:rsid w:val="00AA3E82"/>
    <w:rsid w:val="00AA414A"/>
    <w:rsid w:val="00AA6520"/>
    <w:rsid w:val="00AA730D"/>
    <w:rsid w:val="00AA7FAA"/>
    <w:rsid w:val="00AB2094"/>
    <w:rsid w:val="00AB296E"/>
    <w:rsid w:val="00AB2DC9"/>
    <w:rsid w:val="00AB303D"/>
    <w:rsid w:val="00AB48F2"/>
    <w:rsid w:val="00AB5D0D"/>
    <w:rsid w:val="00AB6032"/>
    <w:rsid w:val="00AC0BC1"/>
    <w:rsid w:val="00AC1EFD"/>
    <w:rsid w:val="00AC213D"/>
    <w:rsid w:val="00AC24D2"/>
    <w:rsid w:val="00AC26A1"/>
    <w:rsid w:val="00AC315A"/>
    <w:rsid w:val="00AC4154"/>
    <w:rsid w:val="00AC4A6C"/>
    <w:rsid w:val="00AC50C6"/>
    <w:rsid w:val="00AC5A3C"/>
    <w:rsid w:val="00AC6565"/>
    <w:rsid w:val="00AC66B6"/>
    <w:rsid w:val="00AC6BA2"/>
    <w:rsid w:val="00AC7314"/>
    <w:rsid w:val="00AD0CD7"/>
    <w:rsid w:val="00AD260E"/>
    <w:rsid w:val="00AD49D3"/>
    <w:rsid w:val="00AD4A73"/>
    <w:rsid w:val="00AE1307"/>
    <w:rsid w:val="00AE34E5"/>
    <w:rsid w:val="00AE4CF8"/>
    <w:rsid w:val="00AE50B7"/>
    <w:rsid w:val="00AE67A8"/>
    <w:rsid w:val="00AF230D"/>
    <w:rsid w:val="00AF32C4"/>
    <w:rsid w:val="00AF4808"/>
    <w:rsid w:val="00AF4A65"/>
    <w:rsid w:val="00B00A2B"/>
    <w:rsid w:val="00B00EAF"/>
    <w:rsid w:val="00B035C6"/>
    <w:rsid w:val="00B04CCB"/>
    <w:rsid w:val="00B05572"/>
    <w:rsid w:val="00B05770"/>
    <w:rsid w:val="00B10985"/>
    <w:rsid w:val="00B10C93"/>
    <w:rsid w:val="00B11FCE"/>
    <w:rsid w:val="00B123FE"/>
    <w:rsid w:val="00B141BD"/>
    <w:rsid w:val="00B14C55"/>
    <w:rsid w:val="00B1603C"/>
    <w:rsid w:val="00B20B1A"/>
    <w:rsid w:val="00B222FF"/>
    <w:rsid w:val="00B229B0"/>
    <w:rsid w:val="00B24AAC"/>
    <w:rsid w:val="00B24CD9"/>
    <w:rsid w:val="00B25044"/>
    <w:rsid w:val="00B2586D"/>
    <w:rsid w:val="00B26624"/>
    <w:rsid w:val="00B26CD0"/>
    <w:rsid w:val="00B3087B"/>
    <w:rsid w:val="00B30D0E"/>
    <w:rsid w:val="00B31821"/>
    <w:rsid w:val="00B31DA6"/>
    <w:rsid w:val="00B329BD"/>
    <w:rsid w:val="00B32E98"/>
    <w:rsid w:val="00B3444A"/>
    <w:rsid w:val="00B354E9"/>
    <w:rsid w:val="00B35599"/>
    <w:rsid w:val="00B35A90"/>
    <w:rsid w:val="00B36489"/>
    <w:rsid w:val="00B37B10"/>
    <w:rsid w:val="00B37DE2"/>
    <w:rsid w:val="00B37FFC"/>
    <w:rsid w:val="00B40549"/>
    <w:rsid w:val="00B4077D"/>
    <w:rsid w:val="00B407A7"/>
    <w:rsid w:val="00B425C0"/>
    <w:rsid w:val="00B425D7"/>
    <w:rsid w:val="00B42FF2"/>
    <w:rsid w:val="00B430DF"/>
    <w:rsid w:val="00B44478"/>
    <w:rsid w:val="00B445F8"/>
    <w:rsid w:val="00B44B74"/>
    <w:rsid w:val="00B44EA4"/>
    <w:rsid w:val="00B4536E"/>
    <w:rsid w:val="00B45F9F"/>
    <w:rsid w:val="00B46C43"/>
    <w:rsid w:val="00B47D9D"/>
    <w:rsid w:val="00B50CCD"/>
    <w:rsid w:val="00B52013"/>
    <w:rsid w:val="00B530F6"/>
    <w:rsid w:val="00B532A2"/>
    <w:rsid w:val="00B533F2"/>
    <w:rsid w:val="00B54385"/>
    <w:rsid w:val="00B54E5C"/>
    <w:rsid w:val="00B56426"/>
    <w:rsid w:val="00B56DBB"/>
    <w:rsid w:val="00B60362"/>
    <w:rsid w:val="00B627A1"/>
    <w:rsid w:val="00B63D84"/>
    <w:rsid w:val="00B646F1"/>
    <w:rsid w:val="00B66085"/>
    <w:rsid w:val="00B66E8C"/>
    <w:rsid w:val="00B70216"/>
    <w:rsid w:val="00B70398"/>
    <w:rsid w:val="00B70977"/>
    <w:rsid w:val="00B71996"/>
    <w:rsid w:val="00B71DDB"/>
    <w:rsid w:val="00B7241B"/>
    <w:rsid w:val="00B72820"/>
    <w:rsid w:val="00B73AFE"/>
    <w:rsid w:val="00B741B8"/>
    <w:rsid w:val="00B74773"/>
    <w:rsid w:val="00B74A34"/>
    <w:rsid w:val="00B755DF"/>
    <w:rsid w:val="00B75B5D"/>
    <w:rsid w:val="00B7623F"/>
    <w:rsid w:val="00B830FD"/>
    <w:rsid w:val="00B83236"/>
    <w:rsid w:val="00B83EBB"/>
    <w:rsid w:val="00B84A7D"/>
    <w:rsid w:val="00B85341"/>
    <w:rsid w:val="00B85960"/>
    <w:rsid w:val="00B8677F"/>
    <w:rsid w:val="00B86E5F"/>
    <w:rsid w:val="00B86F0A"/>
    <w:rsid w:val="00B9026B"/>
    <w:rsid w:val="00B904FB"/>
    <w:rsid w:val="00B90831"/>
    <w:rsid w:val="00B9127C"/>
    <w:rsid w:val="00B924B0"/>
    <w:rsid w:val="00B9510F"/>
    <w:rsid w:val="00B952E6"/>
    <w:rsid w:val="00B954B4"/>
    <w:rsid w:val="00B96036"/>
    <w:rsid w:val="00B96D45"/>
    <w:rsid w:val="00BA0CEB"/>
    <w:rsid w:val="00BA0D3B"/>
    <w:rsid w:val="00BA37AF"/>
    <w:rsid w:val="00BA3BF3"/>
    <w:rsid w:val="00BA548D"/>
    <w:rsid w:val="00BA5872"/>
    <w:rsid w:val="00BA6D2B"/>
    <w:rsid w:val="00BA7154"/>
    <w:rsid w:val="00BB051C"/>
    <w:rsid w:val="00BB0F74"/>
    <w:rsid w:val="00BB1D42"/>
    <w:rsid w:val="00BB293E"/>
    <w:rsid w:val="00BB3493"/>
    <w:rsid w:val="00BB36B3"/>
    <w:rsid w:val="00BB3AA2"/>
    <w:rsid w:val="00BB680C"/>
    <w:rsid w:val="00BB75E5"/>
    <w:rsid w:val="00BC0D14"/>
    <w:rsid w:val="00BC1325"/>
    <w:rsid w:val="00BC1FCF"/>
    <w:rsid w:val="00BC3C78"/>
    <w:rsid w:val="00BC5FEE"/>
    <w:rsid w:val="00BC728E"/>
    <w:rsid w:val="00BC792D"/>
    <w:rsid w:val="00BC7A0F"/>
    <w:rsid w:val="00BD0E36"/>
    <w:rsid w:val="00BD134C"/>
    <w:rsid w:val="00BD261F"/>
    <w:rsid w:val="00BD39E3"/>
    <w:rsid w:val="00BD45D3"/>
    <w:rsid w:val="00BD4AE6"/>
    <w:rsid w:val="00BD54C7"/>
    <w:rsid w:val="00BD5598"/>
    <w:rsid w:val="00BD5826"/>
    <w:rsid w:val="00BD5986"/>
    <w:rsid w:val="00BD5E02"/>
    <w:rsid w:val="00BD6AF5"/>
    <w:rsid w:val="00BD70AE"/>
    <w:rsid w:val="00BD70FD"/>
    <w:rsid w:val="00BD7334"/>
    <w:rsid w:val="00BE4236"/>
    <w:rsid w:val="00BE5FDA"/>
    <w:rsid w:val="00BE6EC3"/>
    <w:rsid w:val="00BE7490"/>
    <w:rsid w:val="00BE7580"/>
    <w:rsid w:val="00BF2C38"/>
    <w:rsid w:val="00BF2DF4"/>
    <w:rsid w:val="00BF3C8A"/>
    <w:rsid w:val="00BF4565"/>
    <w:rsid w:val="00BF464B"/>
    <w:rsid w:val="00BF579B"/>
    <w:rsid w:val="00BF5B37"/>
    <w:rsid w:val="00BF6FDA"/>
    <w:rsid w:val="00C008E3"/>
    <w:rsid w:val="00C00F83"/>
    <w:rsid w:val="00C026D3"/>
    <w:rsid w:val="00C04336"/>
    <w:rsid w:val="00C04430"/>
    <w:rsid w:val="00C05AA1"/>
    <w:rsid w:val="00C072A0"/>
    <w:rsid w:val="00C10AB1"/>
    <w:rsid w:val="00C10EF6"/>
    <w:rsid w:val="00C117E5"/>
    <w:rsid w:val="00C117EA"/>
    <w:rsid w:val="00C1254D"/>
    <w:rsid w:val="00C12733"/>
    <w:rsid w:val="00C13E7A"/>
    <w:rsid w:val="00C14167"/>
    <w:rsid w:val="00C1518B"/>
    <w:rsid w:val="00C15660"/>
    <w:rsid w:val="00C156F3"/>
    <w:rsid w:val="00C15B03"/>
    <w:rsid w:val="00C16410"/>
    <w:rsid w:val="00C16614"/>
    <w:rsid w:val="00C16A3C"/>
    <w:rsid w:val="00C16D14"/>
    <w:rsid w:val="00C17482"/>
    <w:rsid w:val="00C176C1"/>
    <w:rsid w:val="00C202AB"/>
    <w:rsid w:val="00C21B1A"/>
    <w:rsid w:val="00C239CF"/>
    <w:rsid w:val="00C23B7A"/>
    <w:rsid w:val="00C25447"/>
    <w:rsid w:val="00C25F42"/>
    <w:rsid w:val="00C27134"/>
    <w:rsid w:val="00C277C0"/>
    <w:rsid w:val="00C3054E"/>
    <w:rsid w:val="00C30E4F"/>
    <w:rsid w:val="00C32553"/>
    <w:rsid w:val="00C333D9"/>
    <w:rsid w:val="00C33F8C"/>
    <w:rsid w:val="00C34F29"/>
    <w:rsid w:val="00C35165"/>
    <w:rsid w:val="00C3545B"/>
    <w:rsid w:val="00C35CF5"/>
    <w:rsid w:val="00C377D0"/>
    <w:rsid w:val="00C40B32"/>
    <w:rsid w:val="00C41A27"/>
    <w:rsid w:val="00C421DB"/>
    <w:rsid w:val="00C42AB9"/>
    <w:rsid w:val="00C4451F"/>
    <w:rsid w:val="00C46483"/>
    <w:rsid w:val="00C50F6A"/>
    <w:rsid w:val="00C51F72"/>
    <w:rsid w:val="00C51FAC"/>
    <w:rsid w:val="00C51FC9"/>
    <w:rsid w:val="00C53055"/>
    <w:rsid w:val="00C533F0"/>
    <w:rsid w:val="00C53B2D"/>
    <w:rsid w:val="00C542E2"/>
    <w:rsid w:val="00C56503"/>
    <w:rsid w:val="00C578E3"/>
    <w:rsid w:val="00C60B4A"/>
    <w:rsid w:val="00C61BBB"/>
    <w:rsid w:val="00C637FB"/>
    <w:rsid w:val="00C6509F"/>
    <w:rsid w:val="00C65109"/>
    <w:rsid w:val="00C652EA"/>
    <w:rsid w:val="00C664FD"/>
    <w:rsid w:val="00C66AD0"/>
    <w:rsid w:val="00C70080"/>
    <w:rsid w:val="00C71F0D"/>
    <w:rsid w:val="00C71FE1"/>
    <w:rsid w:val="00C72DEF"/>
    <w:rsid w:val="00C7436E"/>
    <w:rsid w:val="00C75A4F"/>
    <w:rsid w:val="00C76173"/>
    <w:rsid w:val="00C77335"/>
    <w:rsid w:val="00C80243"/>
    <w:rsid w:val="00C804EF"/>
    <w:rsid w:val="00C810AF"/>
    <w:rsid w:val="00C82046"/>
    <w:rsid w:val="00C8376D"/>
    <w:rsid w:val="00C8410B"/>
    <w:rsid w:val="00C84FE0"/>
    <w:rsid w:val="00C85CF1"/>
    <w:rsid w:val="00C86251"/>
    <w:rsid w:val="00C87DA1"/>
    <w:rsid w:val="00C90AD7"/>
    <w:rsid w:val="00C91B6C"/>
    <w:rsid w:val="00C93A18"/>
    <w:rsid w:val="00C948BA"/>
    <w:rsid w:val="00C95002"/>
    <w:rsid w:val="00C965B6"/>
    <w:rsid w:val="00CA0617"/>
    <w:rsid w:val="00CA0D83"/>
    <w:rsid w:val="00CA1510"/>
    <w:rsid w:val="00CA2637"/>
    <w:rsid w:val="00CA407D"/>
    <w:rsid w:val="00CA40D2"/>
    <w:rsid w:val="00CA554C"/>
    <w:rsid w:val="00CA57EA"/>
    <w:rsid w:val="00CA5D62"/>
    <w:rsid w:val="00CA73C8"/>
    <w:rsid w:val="00CB0683"/>
    <w:rsid w:val="00CB1242"/>
    <w:rsid w:val="00CB1254"/>
    <w:rsid w:val="00CB1809"/>
    <w:rsid w:val="00CB2375"/>
    <w:rsid w:val="00CB3F0F"/>
    <w:rsid w:val="00CB5625"/>
    <w:rsid w:val="00CB5B35"/>
    <w:rsid w:val="00CB67E1"/>
    <w:rsid w:val="00CB7FBA"/>
    <w:rsid w:val="00CC0557"/>
    <w:rsid w:val="00CC0856"/>
    <w:rsid w:val="00CC12C4"/>
    <w:rsid w:val="00CC2275"/>
    <w:rsid w:val="00CC2ABD"/>
    <w:rsid w:val="00CC3462"/>
    <w:rsid w:val="00CC347E"/>
    <w:rsid w:val="00CC3C86"/>
    <w:rsid w:val="00CC4708"/>
    <w:rsid w:val="00CC79E6"/>
    <w:rsid w:val="00CD06AD"/>
    <w:rsid w:val="00CD07A7"/>
    <w:rsid w:val="00CD0F5B"/>
    <w:rsid w:val="00CD106F"/>
    <w:rsid w:val="00CD350F"/>
    <w:rsid w:val="00CD385A"/>
    <w:rsid w:val="00CD4022"/>
    <w:rsid w:val="00CD4EDC"/>
    <w:rsid w:val="00CD55BF"/>
    <w:rsid w:val="00CD6051"/>
    <w:rsid w:val="00CD6C23"/>
    <w:rsid w:val="00CD6FDF"/>
    <w:rsid w:val="00CD716E"/>
    <w:rsid w:val="00CE1325"/>
    <w:rsid w:val="00CE137D"/>
    <w:rsid w:val="00CE3394"/>
    <w:rsid w:val="00CE3E44"/>
    <w:rsid w:val="00CE7963"/>
    <w:rsid w:val="00CF046D"/>
    <w:rsid w:val="00CF088E"/>
    <w:rsid w:val="00CF089E"/>
    <w:rsid w:val="00CF118E"/>
    <w:rsid w:val="00CF2714"/>
    <w:rsid w:val="00CF3696"/>
    <w:rsid w:val="00CF4D21"/>
    <w:rsid w:val="00CF73E6"/>
    <w:rsid w:val="00D00EDE"/>
    <w:rsid w:val="00D03781"/>
    <w:rsid w:val="00D03896"/>
    <w:rsid w:val="00D05CDF"/>
    <w:rsid w:val="00D06E71"/>
    <w:rsid w:val="00D07B9E"/>
    <w:rsid w:val="00D1171B"/>
    <w:rsid w:val="00D12EAA"/>
    <w:rsid w:val="00D133DD"/>
    <w:rsid w:val="00D15306"/>
    <w:rsid w:val="00D20DD6"/>
    <w:rsid w:val="00D21B04"/>
    <w:rsid w:val="00D2228A"/>
    <w:rsid w:val="00D22597"/>
    <w:rsid w:val="00D238AD"/>
    <w:rsid w:val="00D266F4"/>
    <w:rsid w:val="00D272FE"/>
    <w:rsid w:val="00D303F2"/>
    <w:rsid w:val="00D30D4F"/>
    <w:rsid w:val="00D313AB"/>
    <w:rsid w:val="00D3227D"/>
    <w:rsid w:val="00D34438"/>
    <w:rsid w:val="00D349A6"/>
    <w:rsid w:val="00D34DA0"/>
    <w:rsid w:val="00D358A4"/>
    <w:rsid w:val="00D358AB"/>
    <w:rsid w:val="00D36A5D"/>
    <w:rsid w:val="00D37BD9"/>
    <w:rsid w:val="00D40359"/>
    <w:rsid w:val="00D41058"/>
    <w:rsid w:val="00D4302D"/>
    <w:rsid w:val="00D43BAA"/>
    <w:rsid w:val="00D4427B"/>
    <w:rsid w:val="00D458F3"/>
    <w:rsid w:val="00D50153"/>
    <w:rsid w:val="00D5058F"/>
    <w:rsid w:val="00D50F03"/>
    <w:rsid w:val="00D51735"/>
    <w:rsid w:val="00D5269E"/>
    <w:rsid w:val="00D52EFE"/>
    <w:rsid w:val="00D53CFB"/>
    <w:rsid w:val="00D549F0"/>
    <w:rsid w:val="00D54E00"/>
    <w:rsid w:val="00D5656C"/>
    <w:rsid w:val="00D60300"/>
    <w:rsid w:val="00D6187F"/>
    <w:rsid w:val="00D61F37"/>
    <w:rsid w:val="00D63194"/>
    <w:rsid w:val="00D63CFC"/>
    <w:rsid w:val="00D64113"/>
    <w:rsid w:val="00D648A5"/>
    <w:rsid w:val="00D649F5"/>
    <w:rsid w:val="00D64D3B"/>
    <w:rsid w:val="00D65803"/>
    <w:rsid w:val="00D65D1B"/>
    <w:rsid w:val="00D66569"/>
    <w:rsid w:val="00D66FC4"/>
    <w:rsid w:val="00D671A7"/>
    <w:rsid w:val="00D673AA"/>
    <w:rsid w:val="00D67DF3"/>
    <w:rsid w:val="00D7101D"/>
    <w:rsid w:val="00D71186"/>
    <w:rsid w:val="00D7323F"/>
    <w:rsid w:val="00D73814"/>
    <w:rsid w:val="00D7474B"/>
    <w:rsid w:val="00D75495"/>
    <w:rsid w:val="00D76715"/>
    <w:rsid w:val="00D76BA4"/>
    <w:rsid w:val="00D77B47"/>
    <w:rsid w:val="00D80900"/>
    <w:rsid w:val="00D80A0D"/>
    <w:rsid w:val="00D82492"/>
    <w:rsid w:val="00D8514E"/>
    <w:rsid w:val="00D85228"/>
    <w:rsid w:val="00D85401"/>
    <w:rsid w:val="00D86EF7"/>
    <w:rsid w:val="00D90579"/>
    <w:rsid w:val="00D91163"/>
    <w:rsid w:val="00D92345"/>
    <w:rsid w:val="00D9287E"/>
    <w:rsid w:val="00D92952"/>
    <w:rsid w:val="00D93713"/>
    <w:rsid w:val="00D941A4"/>
    <w:rsid w:val="00D94DEA"/>
    <w:rsid w:val="00D96669"/>
    <w:rsid w:val="00D96EA6"/>
    <w:rsid w:val="00D97195"/>
    <w:rsid w:val="00D97E61"/>
    <w:rsid w:val="00D97E8F"/>
    <w:rsid w:val="00DA0282"/>
    <w:rsid w:val="00DA1030"/>
    <w:rsid w:val="00DA2344"/>
    <w:rsid w:val="00DA2703"/>
    <w:rsid w:val="00DA2B6A"/>
    <w:rsid w:val="00DA2C0E"/>
    <w:rsid w:val="00DA32E9"/>
    <w:rsid w:val="00DA3E01"/>
    <w:rsid w:val="00DA7583"/>
    <w:rsid w:val="00DA779B"/>
    <w:rsid w:val="00DB0653"/>
    <w:rsid w:val="00DB1753"/>
    <w:rsid w:val="00DB18C2"/>
    <w:rsid w:val="00DB3491"/>
    <w:rsid w:val="00DB34D1"/>
    <w:rsid w:val="00DB3B92"/>
    <w:rsid w:val="00DB3BC3"/>
    <w:rsid w:val="00DB5976"/>
    <w:rsid w:val="00DB5D98"/>
    <w:rsid w:val="00DB61E4"/>
    <w:rsid w:val="00DB64D5"/>
    <w:rsid w:val="00DB69A2"/>
    <w:rsid w:val="00DB7125"/>
    <w:rsid w:val="00DC0925"/>
    <w:rsid w:val="00DC277E"/>
    <w:rsid w:val="00DC317C"/>
    <w:rsid w:val="00DC43A3"/>
    <w:rsid w:val="00DC520E"/>
    <w:rsid w:val="00DC6A48"/>
    <w:rsid w:val="00DC6D2B"/>
    <w:rsid w:val="00DC6FE2"/>
    <w:rsid w:val="00DD02C6"/>
    <w:rsid w:val="00DD1C9E"/>
    <w:rsid w:val="00DD1EF1"/>
    <w:rsid w:val="00DD20E7"/>
    <w:rsid w:val="00DD2B9D"/>
    <w:rsid w:val="00DD3A17"/>
    <w:rsid w:val="00DD4524"/>
    <w:rsid w:val="00DD65DF"/>
    <w:rsid w:val="00DD7520"/>
    <w:rsid w:val="00DD779C"/>
    <w:rsid w:val="00DE0263"/>
    <w:rsid w:val="00DE04B6"/>
    <w:rsid w:val="00DE062B"/>
    <w:rsid w:val="00DE0C8E"/>
    <w:rsid w:val="00DE0DE2"/>
    <w:rsid w:val="00DE1788"/>
    <w:rsid w:val="00DE1883"/>
    <w:rsid w:val="00DE1ACA"/>
    <w:rsid w:val="00DE22DB"/>
    <w:rsid w:val="00DE3611"/>
    <w:rsid w:val="00DE5ACC"/>
    <w:rsid w:val="00DE5B1C"/>
    <w:rsid w:val="00DE71E1"/>
    <w:rsid w:val="00DF12B2"/>
    <w:rsid w:val="00DF2D1E"/>
    <w:rsid w:val="00DF2D43"/>
    <w:rsid w:val="00DF2F6F"/>
    <w:rsid w:val="00DF448B"/>
    <w:rsid w:val="00DF4EE7"/>
    <w:rsid w:val="00DF5E38"/>
    <w:rsid w:val="00DF6851"/>
    <w:rsid w:val="00E01AE1"/>
    <w:rsid w:val="00E02DA8"/>
    <w:rsid w:val="00E02F2F"/>
    <w:rsid w:val="00E0335E"/>
    <w:rsid w:val="00E04B17"/>
    <w:rsid w:val="00E06173"/>
    <w:rsid w:val="00E0750E"/>
    <w:rsid w:val="00E077D2"/>
    <w:rsid w:val="00E10121"/>
    <w:rsid w:val="00E1014D"/>
    <w:rsid w:val="00E11109"/>
    <w:rsid w:val="00E11229"/>
    <w:rsid w:val="00E1189E"/>
    <w:rsid w:val="00E134D6"/>
    <w:rsid w:val="00E13548"/>
    <w:rsid w:val="00E153C1"/>
    <w:rsid w:val="00E17CF0"/>
    <w:rsid w:val="00E17D13"/>
    <w:rsid w:val="00E17D85"/>
    <w:rsid w:val="00E20D90"/>
    <w:rsid w:val="00E20EB1"/>
    <w:rsid w:val="00E214C4"/>
    <w:rsid w:val="00E21E8E"/>
    <w:rsid w:val="00E221BB"/>
    <w:rsid w:val="00E232D3"/>
    <w:rsid w:val="00E2463E"/>
    <w:rsid w:val="00E25F05"/>
    <w:rsid w:val="00E26154"/>
    <w:rsid w:val="00E268AA"/>
    <w:rsid w:val="00E27451"/>
    <w:rsid w:val="00E310AD"/>
    <w:rsid w:val="00E32AFC"/>
    <w:rsid w:val="00E3340D"/>
    <w:rsid w:val="00E35330"/>
    <w:rsid w:val="00E35C11"/>
    <w:rsid w:val="00E364E3"/>
    <w:rsid w:val="00E37939"/>
    <w:rsid w:val="00E37D2E"/>
    <w:rsid w:val="00E40BC2"/>
    <w:rsid w:val="00E40D5E"/>
    <w:rsid w:val="00E41D1F"/>
    <w:rsid w:val="00E41EA4"/>
    <w:rsid w:val="00E42388"/>
    <w:rsid w:val="00E42494"/>
    <w:rsid w:val="00E42991"/>
    <w:rsid w:val="00E42E7D"/>
    <w:rsid w:val="00E43638"/>
    <w:rsid w:val="00E44B34"/>
    <w:rsid w:val="00E45119"/>
    <w:rsid w:val="00E454D8"/>
    <w:rsid w:val="00E4615C"/>
    <w:rsid w:val="00E470D9"/>
    <w:rsid w:val="00E478EE"/>
    <w:rsid w:val="00E505E5"/>
    <w:rsid w:val="00E51DFB"/>
    <w:rsid w:val="00E53F8F"/>
    <w:rsid w:val="00E540DE"/>
    <w:rsid w:val="00E5465B"/>
    <w:rsid w:val="00E5474C"/>
    <w:rsid w:val="00E55D44"/>
    <w:rsid w:val="00E60C67"/>
    <w:rsid w:val="00E62FB8"/>
    <w:rsid w:val="00E6418A"/>
    <w:rsid w:val="00E662F9"/>
    <w:rsid w:val="00E6712D"/>
    <w:rsid w:val="00E67E57"/>
    <w:rsid w:val="00E7008D"/>
    <w:rsid w:val="00E705E8"/>
    <w:rsid w:val="00E7334D"/>
    <w:rsid w:val="00E73841"/>
    <w:rsid w:val="00E73C08"/>
    <w:rsid w:val="00E750A4"/>
    <w:rsid w:val="00E773A4"/>
    <w:rsid w:val="00E775CE"/>
    <w:rsid w:val="00E80661"/>
    <w:rsid w:val="00E809C9"/>
    <w:rsid w:val="00E8164E"/>
    <w:rsid w:val="00E819C6"/>
    <w:rsid w:val="00E820E6"/>
    <w:rsid w:val="00E83F2E"/>
    <w:rsid w:val="00E8499C"/>
    <w:rsid w:val="00E85E03"/>
    <w:rsid w:val="00E85EB4"/>
    <w:rsid w:val="00E872F1"/>
    <w:rsid w:val="00E90E15"/>
    <w:rsid w:val="00E91EEE"/>
    <w:rsid w:val="00E933A9"/>
    <w:rsid w:val="00E93632"/>
    <w:rsid w:val="00E947BA"/>
    <w:rsid w:val="00E955C5"/>
    <w:rsid w:val="00E96CC8"/>
    <w:rsid w:val="00E96F7D"/>
    <w:rsid w:val="00E97908"/>
    <w:rsid w:val="00EA1EF3"/>
    <w:rsid w:val="00EA563D"/>
    <w:rsid w:val="00EA5A55"/>
    <w:rsid w:val="00EA6FA1"/>
    <w:rsid w:val="00EB3719"/>
    <w:rsid w:val="00EB4324"/>
    <w:rsid w:val="00EB499F"/>
    <w:rsid w:val="00EB5104"/>
    <w:rsid w:val="00EB7203"/>
    <w:rsid w:val="00EC00C6"/>
    <w:rsid w:val="00EC08CE"/>
    <w:rsid w:val="00EC15A4"/>
    <w:rsid w:val="00EC1C43"/>
    <w:rsid w:val="00EC2715"/>
    <w:rsid w:val="00EC3460"/>
    <w:rsid w:val="00EC41BF"/>
    <w:rsid w:val="00EC4638"/>
    <w:rsid w:val="00EC4C9E"/>
    <w:rsid w:val="00EC520C"/>
    <w:rsid w:val="00EC531B"/>
    <w:rsid w:val="00EC6E0F"/>
    <w:rsid w:val="00EC7059"/>
    <w:rsid w:val="00ED088F"/>
    <w:rsid w:val="00ED157F"/>
    <w:rsid w:val="00ED41E4"/>
    <w:rsid w:val="00ED4CFD"/>
    <w:rsid w:val="00ED5BA9"/>
    <w:rsid w:val="00ED62AA"/>
    <w:rsid w:val="00ED6672"/>
    <w:rsid w:val="00ED6D83"/>
    <w:rsid w:val="00ED7C2C"/>
    <w:rsid w:val="00EE02BD"/>
    <w:rsid w:val="00EE2F85"/>
    <w:rsid w:val="00EE3635"/>
    <w:rsid w:val="00EE5672"/>
    <w:rsid w:val="00EF0267"/>
    <w:rsid w:val="00EF23A2"/>
    <w:rsid w:val="00EF3399"/>
    <w:rsid w:val="00EF391F"/>
    <w:rsid w:val="00EF3CB8"/>
    <w:rsid w:val="00EF402C"/>
    <w:rsid w:val="00EF4AAB"/>
    <w:rsid w:val="00EF56DD"/>
    <w:rsid w:val="00EF5D1B"/>
    <w:rsid w:val="00EF7071"/>
    <w:rsid w:val="00EF7277"/>
    <w:rsid w:val="00F00759"/>
    <w:rsid w:val="00F00AAF"/>
    <w:rsid w:val="00F01C51"/>
    <w:rsid w:val="00F02767"/>
    <w:rsid w:val="00F0340D"/>
    <w:rsid w:val="00F038D2"/>
    <w:rsid w:val="00F05BD9"/>
    <w:rsid w:val="00F07895"/>
    <w:rsid w:val="00F1056B"/>
    <w:rsid w:val="00F1196A"/>
    <w:rsid w:val="00F1497A"/>
    <w:rsid w:val="00F14AC8"/>
    <w:rsid w:val="00F155BE"/>
    <w:rsid w:val="00F15674"/>
    <w:rsid w:val="00F15EDF"/>
    <w:rsid w:val="00F1797F"/>
    <w:rsid w:val="00F179F2"/>
    <w:rsid w:val="00F2034C"/>
    <w:rsid w:val="00F232D8"/>
    <w:rsid w:val="00F2620F"/>
    <w:rsid w:val="00F263CB"/>
    <w:rsid w:val="00F267E1"/>
    <w:rsid w:val="00F306DC"/>
    <w:rsid w:val="00F31A7D"/>
    <w:rsid w:val="00F3259C"/>
    <w:rsid w:val="00F33914"/>
    <w:rsid w:val="00F3478C"/>
    <w:rsid w:val="00F3503B"/>
    <w:rsid w:val="00F41482"/>
    <w:rsid w:val="00F42409"/>
    <w:rsid w:val="00F429C8"/>
    <w:rsid w:val="00F461A2"/>
    <w:rsid w:val="00F46210"/>
    <w:rsid w:val="00F46E76"/>
    <w:rsid w:val="00F46EB6"/>
    <w:rsid w:val="00F4742D"/>
    <w:rsid w:val="00F476B7"/>
    <w:rsid w:val="00F50A84"/>
    <w:rsid w:val="00F510F1"/>
    <w:rsid w:val="00F519A1"/>
    <w:rsid w:val="00F52C88"/>
    <w:rsid w:val="00F535C7"/>
    <w:rsid w:val="00F54681"/>
    <w:rsid w:val="00F553E3"/>
    <w:rsid w:val="00F55633"/>
    <w:rsid w:val="00F5563D"/>
    <w:rsid w:val="00F561FF"/>
    <w:rsid w:val="00F5674B"/>
    <w:rsid w:val="00F56D02"/>
    <w:rsid w:val="00F60D71"/>
    <w:rsid w:val="00F62CE7"/>
    <w:rsid w:val="00F630BE"/>
    <w:rsid w:val="00F644C8"/>
    <w:rsid w:val="00F669A9"/>
    <w:rsid w:val="00F723A5"/>
    <w:rsid w:val="00F73823"/>
    <w:rsid w:val="00F74180"/>
    <w:rsid w:val="00F76F62"/>
    <w:rsid w:val="00F77562"/>
    <w:rsid w:val="00F775C0"/>
    <w:rsid w:val="00F80E06"/>
    <w:rsid w:val="00F832D9"/>
    <w:rsid w:val="00F8378E"/>
    <w:rsid w:val="00F856EE"/>
    <w:rsid w:val="00F85BDD"/>
    <w:rsid w:val="00F8698B"/>
    <w:rsid w:val="00F92924"/>
    <w:rsid w:val="00F930F3"/>
    <w:rsid w:val="00F9353E"/>
    <w:rsid w:val="00F945D0"/>
    <w:rsid w:val="00F95808"/>
    <w:rsid w:val="00F95D1E"/>
    <w:rsid w:val="00F962F1"/>
    <w:rsid w:val="00F9683D"/>
    <w:rsid w:val="00F96A03"/>
    <w:rsid w:val="00F97AAB"/>
    <w:rsid w:val="00F97CA1"/>
    <w:rsid w:val="00FA0870"/>
    <w:rsid w:val="00FA10BC"/>
    <w:rsid w:val="00FA1452"/>
    <w:rsid w:val="00FA1489"/>
    <w:rsid w:val="00FA1B8F"/>
    <w:rsid w:val="00FA2FE4"/>
    <w:rsid w:val="00FA38A1"/>
    <w:rsid w:val="00FB064D"/>
    <w:rsid w:val="00FB08D7"/>
    <w:rsid w:val="00FB0DD0"/>
    <w:rsid w:val="00FB143F"/>
    <w:rsid w:val="00FB16CD"/>
    <w:rsid w:val="00FB1C69"/>
    <w:rsid w:val="00FB327E"/>
    <w:rsid w:val="00FB3C27"/>
    <w:rsid w:val="00FB4498"/>
    <w:rsid w:val="00FB5F14"/>
    <w:rsid w:val="00FB776B"/>
    <w:rsid w:val="00FC0B5A"/>
    <w:rsid w:val="00FC2A7D"/>
    <w:rsid w:val="00FC4A3D"/>
    <w:rsid w:val="00FC7230"/>
    <w:rsid w:val="00FC7787"/>
    <w:rsid w:val="00FC7DB2"/>
    <w:rsid w:val="00FD2DB6"/>
    <w:rsid w:val="00FD3317"/>
    <w:rsid w:val="00FD4DA5"/>
    <w:rsid w:val="00FE00F0"/>
    <w:rsid w:val="00FE1547"/>
    <w:rsid w:val="00FE1738"/>
    <w:rsid w:val="00FE30D5"/>
    <w:rsid w:val="00FE5D73"/>
    <w:rsid w:val="00FE6E1E"/>
    <w:rsid w:val="00FE780B"/>
    <w:rsid w:val="00FF0E30"/>
    <w:rsid w:val="00FF2660"/>
    <w:rsid w:val="00FF3976"/>
    <w:rsid w:val="00FF3B85"/>
    <w:rsid w:val="00FF4F4E"/>
    <w:rsid w:val="00FF55A4"/>
    <w:rsid w:val="00FF5C5A"/>
    <w:rsid w:val="00FF6551"/>
    <w:rsid w:val="00FF6B73"/>
    <w:rsid w:val="00FF724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69A1DF"/>
  <w15:docId w15:val="{D23691E7-3E84-4F68-96EA-770B8C34EF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1423"/>
    <w:rPr>
      <w:rFonts w:ascii="Times New Roman" w:hAnsi="Times New Roman"/>
      <w:b/>
      <w:sz w:val="24"/>
    </w:rPr>
  </w:style>
  <w:style w:type="paragraph" w:styleId="Ttulo1">
    <w:name w:val="heading 1"/>
    <w:basedOn w:val="Normal"/>
    <w:next w:val="Normal"/>
    <w:link w:val="Ttulo1Char"/>
    <w:uiPriority w:val="9"/>
    <w:qFormat/>
    <w:rsid w:val="00737ABA"/>
    <w:pPr>
      <w:keepNext/>
      <w:keepLines/>
      <w:numPr>
        <w:numId w:val="5"/>
      </w:numPr>
      <w:spacing w:before="240"/>
      <w:outlineLvl w:val="0"/>
    </w:pPr>
    <w:rPr>
      <w:rFonts w:ascii="Arial Narrow" w:eastAsiaTheme="majorEastAsia" w:hAnsi="Arial Narrow" w:cstheme="majorBidi"/>
      <w:b w:val="0"/>
      <w:color w:val="000000" w:themeColor="text1"/>
      <w:sz w:val="52"/>
      <w:szCs w:val="32"/>
    </w:rPr>
  </w:style>
  <w:style w:type="paragraph" w:styleId="Ttulo2">
    <w:name w:val="heading 2"/>
    <w:basedOn w:val="Normal"/>
    <w:next w:val="Normal"/>
    <w:link w:val="Ttulo2Char"/>
    <w:uiPriority w:val="99"/>
    <w:unhideWhenUsed/>
    <w:qFormat/>
    <w:rsid w:val="001971AD"/>
    <w:pPr>
      <w:keepNext/>
      <w:keepLines/>
      <w:numPr>
        <w:ilvl w:val="1"/>
        <w:numId w:val="5"/>
      </w:numPr>
      <w:spacing w:before="200"/>
      <w:outlineLvl w:val="1"/>
    </w:pPr>
    <w:rPr>
      <w:rFonts w:ascii="Arial Narrow" w:eastAsiaTheme="majorEastAsia" w:hAnsi="Arial Narrow" w:cstheme="majorBidi"/>
      <w:bCs/>
      <w:szCs w:val="26"/>
      <w:lang w:eastAsia="pt-BR"/>
    </w:rPr>
  </w:style>
  <w:style w:type="paragraph" w:styleId="Ttulo3">
    <w:name w:val="heading 3"/>
    <w:basedOn w:val="Normal"/>
    <w:next w:val="Normal"/>
    <w:link w:val="Ttulo3Char"/>
    <w:uiPriority w:val="9"/>
    <w:unhideWhenUsed/>
    <w:qFormat/>
    <w:rsid w:val="00C7436E"/>
    <w:pPr>
      <w:keepNext/>
      <w:keepLines/>
      <w:numPr>
        <w:ilvl w:val="2"/>
        <w:numId w:val="5"/>
      </w:numPr>
      <w:spacing w:before="40"/>
      <w:outlineLvl w:val="2"/>
    </w:pPr>
    <w:rPr>
      <w:rFonts w:ascii="Arial Narrow" w:eastAsiaTheme="majorEastAsia" w:hAnsi="Arial Narrow" w:cstheme="majorBidi"/>
      <w:szCs w:val="24"/>
    </w:rPr>
  </w:style>
  <w:style w:type="paragraph" w:styleId="Ttulo4">
    <w:name w:val="heading 4"/>
    <w:basedOn w:val="Normal"/>
    <w:next w:val="Normal"/>
    <w:link w:val="Ttulo4Char"/>
    <w:uiPriority w:val="9"/>
    <w:unhideWhenUsed/>
    <w:qFormat/>
    <w:rsid w:val="00C7436E"/>
    <w:pPr>
      <w:keepNext/>
      <w:keepLines/>
      <w:numPr>
        <w:ilvl w:val="3"/>
        <w:numId w:val="5"/>
      </w:numPr>
      <w:spacing w:before="40"/>
      <w:outlineLvl w:val="3"/>
    </w:pPr>
    <w:rPr>
      <w:rFonts w:ascii="Arial Narrow" w:eastAsiaTheme="majorEastAsia" w:hAnsi="Arial Narrow" w:cstheme="majorBidi"/>
      <w:iCs/>
    </w:rPr>
  </w:style>
  <w:style w:type="paragraph" w:styleId="Ttulo5">
    <w:name w:val="heading 5"/>
    <w:basedOn w:val="Normal"/>
    <w:next w:val="Normal"/>
    <w:link w:val="Ttulo5Char"/>
    <w:uiPriority w:val="9"/>
    <w:unhideWhenUsed/>
    <w:qFormat/>
    <w:rsid w:val="00C84FE0"/>
    <w:pPr>
      <w:keepNext/>
      <w:keepLines/>
      <w:spacing w:before="40"/>
      <w:outlineLvl w:val="4"/>
    </w:pPr>
    <w:rPr>
      <w:rFonts w:ascii="Arial Narrow" w:eastAsiaTheme="majorEastAsia" w:hAnsi="Arial Narrow" w:cstheme="majorBidi"/>
      <w:b w:val="0"/>
      <w:sz w:val="52"/>
    </w:rPr>
  </w:style>
  <w:style w:type="paragraph" w:styleId="Ttulo6">
    <w:name w:val="heading 6"/>
    <w:basedOn w:val="Normal"/>
    <w:next w:val="Normal"/>
    <w:link w:val="Ttulo6Char"/>
    <w:uiPriority w:val="9"/>
    <w:semiHidden/>
    <w:unhideWhenUsed/>
    <w:qFormat/>
    <w:rsid w:val="006F0D23"/>
    <w:pPr>
      <w:keepNext/>
      <w:keepLines/>
      <w:numPr>
        <w:ilvl w:val="5"/>
        <w:numId w:val="5"/>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6F0D23"/>
    <w:pPr>
      <w:keepNext/>
      <w:keepLines/>
      <w:numPr>
        <w:ilvl w:val="6"/>
        <w:numId w:val="5"/>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6F0D23"/>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6F0D23"/>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9"/>
    <w:rsid w:val="001971AD"/>
    <w:rPr>
      <w:rFonts w:ascii="Arial Narrow" w:eastAsiaTheme="majorEastAsia" w:hAnsi="Arial Narrow" w:cstheme="majorBidi"/>
      <w:b/>
      <w:bCs/>
      <w:sz w:val="24"/>
      <w:szCs w:val="26"/>
      <w:lang w:eastAsia="pt-BR"/>
    </w:rPr>
  </w:style>
  <w:style w:type="paragraph" w:styleId="PargrafodaLista">
    <w:name w:val="List Paragraph"/>
    <w:basedOn w:val="Normal"/>
    <w:uiPriority w:val="34"/>
    <w:qFormat/>
    <w:rsid w:val="00945C9D"/>
    <w:pPr>
      <w:ind w:left="720"/>
      <w:contextualSpacing/>
    </w:pPr>
    <w:rPr>
      <w:rFonts w:eastAsiaTheme="minorEastAsia"/>
      <w:lang w:eastAsia="pt-BR"/>
    </w:rPr>
  </w:style>
  <w:style w:type="character" w:customStyle="1" w:styleId="hps">
    <w:name w:val="hps"/>
    <w:basedOn w:val="Fontepargpadro"/>
    <w:rsid w:val="00945C9D"/>
  </w:style>
  <w:style w:type="paragraph" w:styleId="Legenda">
    <w:name w:val="caption"/>
    <w:basedOn w:val="Normal"/>
    <w:next w:val="Normal"/>
    <w:uiPriority w:val="35"/>
    <w:unhideWhenUsed/>
    <w:qFormat/>
    <w:rsid w:val="00945C9D"/>
    <w:pPr>
      <w:spacing w:line="240" w:lineRule="auto"/>
    </w:pPr>
    <w:rPr>
      <w:i/>
      <w:iCs/>
      <w:color w:val="44546A" w:themeColor="text2"/>
      <w:sz w:val="18"/>
      <w:szCs w:val="18"/>
    </w:rPr>
  </w:style>
  <w:style w:type="character" w:customStyle="1" w:styleId="Ttulo1Char">
    <w:name w:val="Título 1 Char"/>
    <w:basedOn w:val="Fontepargpadro"/>
    <w:link w:val="Ttulo1"/>
    <w:uiPriority w:val="9"/>
    <w:rsid w:val="00737ABA"/>
    <w:rPr>
      <w:rFonts w:ascii="Arial Narrow" w:eastAsiaTheme="majorEastAsia" w:hAnsi="Arial Narrow" w:cstheme="majorBidi"/>
      <w:color w:val="000000" w:themeColor="text1"/>
      <w:sz w:val="52"/>
      <w:szCs w:val="32"/>
    </w:rPr>
  </w:style>
  <w:style w:type="paragraph" w:styleId="Ttulo">
    <w:name w:val="Title"/>
    <w:basedOn w:val="Normal"/>
    <w:next w:val="Normal"/>
    <w:link w:val="TtuloChar"/>
    <w:uiPriority w:val="10"/>
    <w:qFormat/>
    <w:rsid w:val="00C7436E"/>
    <w:pPr>
      <w:spacing w:line="240" w:lineRule="auto"/>
      <w:contextualSpacing/>
    </w:pPr>
    <w:rPr>
      <w:rFonts w:ascii="Arial Narrow" w:eastAsiaTheme="majorEastAsia" w:hAnsi="Arial Narrow" w:cstheme="majorBidi"/>
      <w:b w:val="0"/>
      <w:spacing w:val="-10"/>
      <w:kern w:val="28"/>
      <w:sz w:val="52"/>
      <w:szCs w:val="56"/>
    </w:rPr>
  </w:style>
  <w:style w:type="character" w:customStyle="1" w:styleId="TtuloChar">
    <w:name w:val="Título Char"/>
    <w:basedOn w:val="Fontepargpadro"/>
    <w:link w:val="Ttulo"/>
    <w:uiPriority w:val="10"/>
    <w:rsid w:val="00C7436E"/>
    <w:rPr>
      <w:rFonts w:ascii="Arial Narrow" w:eastAsiaTheme="majorEastAsia" w:hAnsi="Arial Narrow" w:cstheme="majorBidi"/>
      <w:spacing w:val="-10"/>
      <w:kern w:val="28"/>
      <w:sz w:val="52"/>
      <w:szCs w:val="56"/>
    </w:rPr>
  </w:style>
  <w:style w:type="paragraph" w:styleId="Subttulo">
    <w:name w:val="Subtitle"/>
    <w:basedOn w:val="Normal"/>
    <w:next w:val="Normal"/>
    <w:link w:val="SubttuloChar"/>
    <w:uiPriority w:val="11"/>
    <w:qFormat/>
    <w:rsid w:val="00E27451"/>
    <w:pPr>
      <w:numPr>
        <w:ilvl w:val="1"/>
      </w:numPr>
      <w:spacing w:after="160"/>
    </w:pPr>
    <w:rPr>
      <w:rFonts w:eastAsiaTheme="minorEastAsia"/>
      <w:color w:val="5A5A5A" w:themeColor="text1" w:themeTint="A5"/>
      <w:spacing w:val="15"/>
    </w:rPr>
  </w:style>
  <w:style w:type="character" w:customStyle="1" w:styleId="SubttuloChar">
    <w:name w:val="Subtítulo Char"/>
    <w:basedOn w:val="Fontepargpadro"/>
    <w:link w:val="Subttulo"/>
    <w:uiPriority w:val="11"/>
    <w:rsid w:val="00E27451"/>
    <w:rPr>
      <w:rFonts w:ascii="Times New Roman" w:eastAsiaTheme="minorEastAsia" w:hAnsi="Times New Roman"/>
      <w:b/>
      <w:color w:val="5A5A5A" w:themeColor="text1" w:themeTint="A5"/>
      <w:spacing w:val="15"/>
      <w:sz w:val="24"/>
    </w:rPr>
  </w:style>
  <w:style w:type="paragraph" w:styleId="ndicedeilustraes">
    <w:name w:val="table of figures"/>
    <w:basedOn w:val="Normal"/>
    <w:next w:val="Normal"/>
    <w:uiPriority w:val="99"/>
    <w:unhideWhenUsed/>
    <w:rsid w:val="001224E4"/>
    <w:pPr>
      <w:spacing w:after="120"/>
    </w:pPr>
    <w:rPr>
      <w:b w:val="0"/>
    </w:rPr>
  </w:style>
  <w:style w:type="character" w:styleId="Hyperlink">
    <w:name w:val="Hyperlink"/>
    <w:basedOn w:val="Fontepargpadro"/>
    <w:uiPriority w:val="99"/>
    <w:unhideWhenUsed/>
    <w:rsid w:val="00B96D45"/>
    <w:rPr>
      <w:color w:val="0563C1" w:themeColor="hyperlink"/>
      <w:u w:val="single"/>
    </w:rPr>
  </w:style>
  <w:style w:type="table" w:styleId="Tabelacomgrade">
    <w:name w:val="Table Grid"/>
    <w:basedOn w:val="Tabelanormal"/>
    <w:uiPriority w:val="39"/>
    <w:rsid w:val="00ED62A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o1">
    <w:name w:val="texto1"/>
    <w:basedOn w:val="Normal"/>
    <w:rsid w:val="005D6625"/>
    <w:pPr>
      <w:spacing w:before="100" w:beforeAutospacing="1" w:after="100" w:afterAutospacing="1" w:line="240" w:lineRule="auto"/>
    </w:pPr>
    <w:rPr>
      <w:rFonts w:eastAsia="Times New Roman" w:cs="Times New Roman"/>
      <w:b w:val="0"/>
      <w:szCs w:val="24"/>
      <w:lang w:eastAsia="pt-BR"/>
    </w:rPr>
  </w:style>
  <w:style w:type="character" w:customStyle="1" w:styleId="st">
    <w:name w:val="st"/>
    <w:basedOn w:val="Fontepargpadro"/>
    <w:rsid w:val="00A06AA3"/>
  </w:style>
  <w:style w:type="paragraph" w:styleId="CabealhodoSumrio">
    <w:name w:val="TOC Heading"/>
    <w:basedOn w:val="Ttulo1"/>
    <w:next w:val="Normal"/>
    <w:uiPriority w:val="39"/>
    <w:unhideWhenUsed/>
    <w:qFormat/>
    <w:rsid w:val="00511293"/>
    <w:pPr>
      <w:numPr>
        <w:numId w:val="3"/>
      </w:numPr>
      <w:spacing w:line="259" w:lineRule="auto"/>
      <w:outlineLvl w:val="9"/>
    </w:pPr>
    <w:rPr>
      <w:rFonts w:asciiTheme="majorHAnsi" w:hAnsiTheme="majorHAnsi"/>
      <w:b/>
      <w:color w:val="2E74B5" w:themeColor="accent1" w:themeShade="BF"/>
      <w:sz w:val="32"/>
      <w:lang w:eastAsia="pt-BR"/>
    </w:rPr>
  </w:style>
  <w:style w:type="paragraph" w:styleId="Sumrio2">
    <w:name w:val="toc 2"/>
    <w:basedOn w:val="Normal"/>
    <w:next w:val="Normal"/>
    <w:autoRedefine/>
    <w:uiPriority w:val="39"/>
    <w:unhideWhenUsed/>
    <w:qFormat/>
    <w:rsid w:val="00C84FE0"/>
    <w:pPr>
      <w:spacing w:after="100"/>
      <w:ind w:left="240"/>
    </w:pPr>
    <w:rPr>
      <w:rFonts w:ascii="Arial Narrow" w:hAnsi="Arial Narrow"/>
      <w:b w:val="0"/>
    </w:rPr>
  </w:style>
  <w:style w:type="paragraph" w:styleId="Sumrio1">
    <w:name w:val="toc 1"/>
    <w:basedOn w:val="Normal"/>
    <w:next w:val="Normal"/>
    <w:autoRedefine/>
    <w:uiPriority w:val="39"/>
    <w:unhideWhenUsed/>
    <w:qFormat/>
    <w:rsid w:val="00C84FE0"/>
    <w:pPr>
      <w:tabs>
        <w:tab w:val="left" w:pos="480"/>
        <w:tab w:val="right" w:leader="dot" w:pos="8494"/>
      </w:tabs>
      <w:spacing w:after="100"/>
    </w:pPr>
    <w:rPr>
      <w:rFonts w:ascii="Arial Narrow" w:hAnsi="Arial Narrow"/>
    </w:rPr>
  </w:style>
  <w:style w:type="paragraph" w:styleId="Rodap">
    <w:name w:val="footer"/>
    <w:basedOn w:val="Normal"/>
    <w:link w:val="RodapChar"/>
    <w:uiPriority w:val="99"/>
    <w:unhideWhenUsed/>
    <w:rsid w:val="00C1254D"/>
    <w:pPr>
      <w:tabs>
        <w:tab w:val="center" w:pos="4252"/>
        <w:tab w:val="right" w:pos="8504"/>
      </w:tabs>
      <w:spacing w:line="240" w:lineRule="auto"/>
    </w:pPr>
    <w:rPr>
      <w:rFonts w:eastAsiaTheme="minorEastAsia"/>
      <w:b w:val="0"/>
      <w:lang w:eastAsia="pt-BR"/>
    </w:rPr>
  </w:style>
  <w:style w:type="character" w:customStyle="1" w:styleId="RodapChar">
    <w:name w:val="Rodapé Char"/>
    <w:basedOn w:val="Fontepargpadro"/>
    <w:link w:val="Rodap"/>
    <w:uiPriority w:val="99"/>
    <w:rsid w:val="00C1254D"/>
    <w:rPr>
      <w:rFonts w:ascii="Times New Roman" w:eastAsiaTheme="minorEastAsia" w:hAnsi="Times New Roman"/>
      <w:sz w:val="24"/>
      <w:lang w:eastAsia="pt-BR"/>
    </w:rPr>
  </w:style>
  <w:style w:type="numbering" w:customStyle="1" w:styleId="Estilo1">
    <w:name w:val="Estilo1"/>
    <w:uiPriority w:val="99"/>
    <w:rsid w:val="006F0D23"/>
    <w:pPr>
      <w:numPr>
        <w:numId w:val="1"/>
      </w:numPr>
    </w:pPr>
  </w:style>
  <w:style w:type="character" w:customStyle="1" w:styleId="Ttulo4Char">
    <w:name w:val="Título 4 Char"/>
    <w:basedOn w:val="Fontepargpadro"/>
    <w:link w:val="Ttulo4"/>
    <w:uiPriority w:val="9"/>
    <w:rsid w:val="00C7436E"/>
    <w:rPr>
      <w:rFonts w:ascii="Arial Narrow" w:eastAsiaTheme="majorEastAsia" w:hAnsi="Arial Narrow" w:cstheme="majorBidi"/>
      <w:b/>
      <w:iCs/>
      <w:sz w:val="24"/>
    </w:rPr>
  </w:style>
  <w:style w:type="character" w:customStyle="1" w:styleId="Ttulo5Char">
    <w:name w:val="Título 5 Char"/>
    <w:basedOn w:val="Fontepargpadro"/>
    <w:link w:val="Ttulo5"/>
    <w:uiPriority w:val="9"/>
    <w:rsid w:val="00C84FE0"/>
    <w:rPr>
      <w:rFonts w:ascii="Arial Narrow" w:eastAsiaTheme="majorEastAsia" w:hAnsi="Arial Narrow" w:cstheme="majorBidi"/>
      <w:sz w:val="52"/>
    </w:rPr>
  </w:style>
  <w:style w:type="character" w:customStyle="1" w:styleId="Ttulo6Char">
    <w:name w:val="Título 6 Char"/>
    <w:basedOn w:val="Fontepargpadro"/>
    <w:link w:val="Ttulo6"/>
    <w:uiPriority w:val="9"/>
    <w:semiHidden/>
    <w:rsid w:val="006F0D23"/>
    <w:rPr>
      <w:rFonts w:asciiTheme="majorHAnsi" w:eastAsiaTheme="majorEastAsia" w:hAnsiTheme="majorHAnsi" w:cstheme="majorBidi"/>
      <w:b/>
      <w:color w:val="1F4D78" w:themeColor="accent1" w:themeShade="7F"/>
      <w:sz w:val="24"/>
    </w:rPr>
  </w:style>
  <w:style w:type="character" w:customStyle="1" w:styleId="Ttulo7Char">
    <w:name w:val="Título 7 Char"/>
    <w:basedOn w:val="Fontepargpadro"/>
    <w:link w:val="Ttulo7"/>
    <w:uiPriority w:val="9"/>
    <w:semiHidden/>
    <w:rsid w:val="006F0D23"/>
    <w:rPr>
      <w:rFonts w:asciiTheme="majorHAnsi" w:eastAsiaTheme="majorEastAsia" w:hAnsiTheme="majorHAnsi" w:cstheme="majorBidi"/>
      <w:b/>
      <w:i/>
      <w:iCs/>
      <w:color w:val="1F4D78" w:themeColor="accent1" w:themeShade="7F"/>
      <w:sz w:val="24"/>
    </w:rPr>
  </w:style>
  <w:style w:type="character" w:customStyle="1" w:styleId="Ttulo8Char">
    <w:name w:val="Título 8 Char"/>
    <w:basedOn w:val="Fontepargpadro"/>
    <w:link w:val="Ttulo8"/>
    <w:uiPriority w:val="9"/>
    <w:semiHidden/>
    <w:rsid w:val="006F0D23"/>
    <w:rPr>
      <w:rFonts w:asciiTheme="majorHAnsi" w:eastAsiaTheme="majorEastAsia" w:hAnsiTheme="majorHAnsi" w:cstheme="majorBidi"/>
      <w:b/>
      <w:color w:val="272727" w:themeColor="text1" w:themeTint="D8"/>
      <w:sz w:val="21"/>
      <w:szCs w:val="21"/>
    </w:rPr>
  </w:style>
  <w:style w:type="character" w:customStyle="1" w:styleId="Ttulo9Char">
    <w:name w:val="Título 9 Char"/>
    <w:basedOn w:val="Fontepargpadro"/>
    <w:link w:val="Ttulo9"/>
    <w:uiPriority w:val="9"/>
    <w:semiHidden/>
    <w:rsid w:val="006F0D23"/>
    <w:rPr>
      <w:rFonts w:asciiTheme="majorHAnsi" w:eastAsiaTheme="majorEastAsia" w:hAnsiTheme="majorHAnsi" w:cstheme="majorBidi"/>
      <w:b/>
      <w:i/>
      <w:iCs/>
      <w:color w:val="272727" w:themeColor="text1" w:themeTint="D8"/>
      <w:sz w:val="21"/>
      <w:szCs w:val="21"/>
    </w:rPr>
  </w:style>
  <w:style w:type="character" w:customStyle="1" w:styleId="Ttulo3Char">
    <w:name w:val="Título 3 Char"/>
    <w:basedOn w:val="Fontepargpadro"/>
    <w:link w:val="Ttulo3"/>
    <w:uiPriority w:val="9"/>
    <w:rsid w:val="00C7436E"/>
    <w:rPr>
      <w:rFonts w:ascii="Arial Narrow" w:eastAsiaTheme="majorEastAsia" w:hAnsi="Arial Narrow" w:cstheme="majorBidi"/>
      <w:b/>
      <w:sz w:val="24"/>
      <w:szCs w:val="24"/>
    </w:rPr>
  </w:style>
  <w:style w:type="paragraph" w:customStyle="1" w:styleId="Estilo3">
    <w:name w:val="Estilo3"/>
    <w:basedOn w:val="Ttulo3"/>
    <w:link w:val="Estilo3Char"/>
    <w:qFormat/>
    <w:rsid w:val="00A36125"/>
    <w:pPr>
      <w:numPr>
        <w:ilvl w:val="1"/>
        <w:numId w:val="2"/>
      </w:numPr>
    </w:pPr>
  </w:style>
  <w:style w:type="paragraph" w:customStyle="1" w:styleId="ttulo30">
    <w:name w:val="título 3"/>
    <w:basedOn w:val="Normal"/>
    <w:link w:val="ttulo3Char0"/>
    <w:qFormat/>
    <w:rsid w:val="00C84FE0"/>
    <w:rPr>
      <w:rFonts w:ascii="Arial Narrow" w:hAnsi="Arial Narrow"/>
      <w:b w:val="0"/>
      <w:sz w:val="52"/>
    </w:rPr>
  </w:style>
  <w:style w:type="character" w:customStyle="1" w:styleId="Estilo3Char">
    <w:name w:val="Estilo3 Char"/>
    <w:basedOn w:val="Ttulo3Char"/>
    <w:link w:val="Estilo3"/>
    <w:rsid w:val="00A36125"/>
    <w:rPr>
      <w:rFonts w:ascii="Arial Narrow" w:eastAsiaTheme="majorEastAsia" w:hAnsi="Arial Narrow" w:cstheme="majorBidi"/>
      <w:b/>
      <w:sz w:val="24"/>
      <w:szCs w:val="24"/>
    </w:rPr>
  </w:style>
  <w:style w:type="paragraph" w:styleId="Sumrio3">
    <w:name w:val="toc 3"/>
    <w:basedOn w:val="Normal"/>
    <w:next w:val="Normal"/>
    <w:autoRedefine/>
    <w:uiPriority w:val="39"/>
    <w:unhideWhenUsed/>
    <w:qFormat/>
    <w:rsid w:val="00C84FE0"/>
    <w:pPr>
      <w:spacing w:after="100"/>
      <w:ind w:left="480"/>
    </w:pPr>
    <w:rPr>
      <w:rFonts w:ascii="Arial Narrow" w:hAnsi="Arial Narrow"/>
      <w:b w:val="0"/>
    </w:rPr>
  </w:style>
  <w:style w:type="character" w:customStyle="1" w:styleId="ttulo3Char0">
    <w:name w:val="título 3 Char"/>
    <w:basedOn w:val="Fontepargpadro"/>
    <w:link w:val="ttulo30"/>
    <w:rsid w:val="00C84FE0"/>
    <w:rPr>
      <w:rFonts w:ascii="Arial Narrow" w:hAnsi="Arial Narrow"/>
      <w:sz w:val="52"/>
    </w:rPr>
  </w:style>
  <w:style w:type="table" w:customStyle="1" w:styleId="Tabelacomgrade1">
    <w:name w:val="Tabela com grade1"/>
    <w:basedOn w:val="Tabelanormal"/>
    <w:next w:val="Tabelacomgrade"/>
    <w:uiPriority w:val="39"/>
    <w:rsid w:val="0007528B"/>
    <w:pPr>
      <w:spacing w:line="240" w:lineRule="auto"/>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har"/>
    <w:uiPriority w:val="99"/>
    <w:unhideWhenUsed/>
    <w:rsid w:val="008D5797"/>
    <w:pPr>
      <w:tabs>
        <w:tab w:val="center" w:pos="4252"/>
        <w:tab w:val="right" w:pos="8504"/>
      </w:tabs>
      <w:spacing w:line="240" w:lineRule="auto"/>
    </w:pPr>
  </w:style>
  <w:style w:type="character" w:customStyle="1" w:styleId="CabealhoChar">
    <w:name w:val="Cabeçalho Char"/>
    <w:basedOn w:val="Fontepargpadro"/>
    <w:link w:val="Cabealho"/>
    <w:uiPriority w:val="99"/>
    <w:rsid w:val="008D5797"/>
    <w:rPr>
      <w:rFonts w:ascii="Times New Roman" w:hAnsi="Times New Roman"/>
      <w:b/>
      <w:sz w:val="24"/>
    </w:rPr>
  </w:style>
  <w:style w:type="numbering" w:customStyle="1" w:styleId="Estilo2">
    <w:name w:val="Estilo2"/>
    <w:uiPriority w:val="99"/>
    <w:rsid w:val="00103E3B"/>
    <w:pPr>
      <w:numPr>
        <w:numId w:val="4"/>
      </w:numPr>
    </w:pPr>
  </w:style>
  <w:style w:type="paragraph" w:styleId="Sumrio4">
    <w:name w:val="toc 4"/>
    <w:basedOn w:val="Normal"/>
    <w:next w:val="Normal"/>
    <w:autoRedefine/>
    <w:uiPriority w:val="39"/>
    <w:unhideWhenUsed/>
    <w:rsid w:val="00C84FE0"/>
    <w:pPr>
      <w:spacing w:after="100"/>
      <w:ind w:left="720"/>
    </w:pPr>
    <w:rPr>
      <w:rFonts w:ascii="Arial Narrow" w:hAnsi="Arial Narrow"/>
      <w:b w:val="0"/>
    </w:rPr>
  </w:style>
  <w:style w:type="character" w:customStyle="1" w:styleId="apple-converted-space">
    <w:name w:val="apple-converted-space"/>
    <w:basedOn w:val="Fontepargpadro"/>
    <w:rsid w:val="00341908"/>
  </w:style>
  <w:style w:type="paragraph" w:styleId="Sumrio8">
    <w:name w:val="toc 8"/>
    <w:basedOn w:val="Normal"/>
    <w:next w:val="Normal"/>
    <w:autoRedefine/>
    <w:uiPriority w:val="39"/>
    <w:semiHidden/>
    <w:unhideWhenUsed/>
    <w:rsid w:val="00E42494"/>
    <w:pPr>
      <w:spacing w:after="100"/>
      <w:ind w:left="1680"/>
    </w:pPr>
  </w:style>
  <w:style w:type="paragraph" w:styleId="NormalWeb">
    <w:name w:val="Normal (Web)"/>
    <w:basedOn w:val="Normal"/>
    <w:uiPriority w:val="99"/>
    <w:semiHidden/>
    <w:unhideWhenUsed/>
    <w:rsid w:val="00D64113"/>
    <w:pPr>
      <w:spacing w:before="100" w:beforeAutospacing="1" w:after="100" w:afterAutospacing="1" w:line="240" w:lineRule="auto"/>
      <w:jc w:val="left"/>
    </w:pPr>
    <w:rPr>
      <w:rFonts w:eastAsiaTheme="minorEastAsia" w:cs="Times New Roman"/>
      <w:b w:val="0"/>
      <w:szCs w:val="24"/>
      <w:lang w:eastAsia="pt-BR"/>
    </w:rPr>
  </w:style>
  <w:style w:type="paragraph" w:styleId="Textodenotaderodap">
    <w:name w:val="footnote text"/>
    <w:basedOn w:val="Normal"/>
    <w:link w:val="TextodenotaderodapChar"/>
    <w:uiPriority w:val="99"/>
    <w:semiHidden/>
    <w:unhideWhenUsed/>
    <w:rsid w:val="009D7DD2"/>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9D7DD2"/>
    <w:rPr>
      <w:rFonts w:ascii="Times New Roman" w:hAnsi="Times New Roman"/>
      <w:b/>
      <w:sz w:val="20"/>
      <w:szCs w:val="20"/>
    </w:rPr>
  </w:style>
  <w:style w:type="character" w:styleId="Refdenotaderodap">
    <w:name w:val="footnote reference"/>
    <w:basedOn w:val="Fontepargpadro"/>
    <w:uiPriority w:val="99"/>
    <w:semiHidden/>
    <w:unhideWhenUsed/>
    <w:rsid w:val="009D7DD2"/>
    <w:rPr>
      <w:vertAlign w:val="superscript"/>
    </w:rPr>
  </w:style>
  <w:style w:type="paragraph" w:styleId="Textodebalo">
    <w:name w:val="Balloon Text"/>
    <w:basedOn w:val="Normal"/>
    <w:link w:val="TextodebaloChar"/>
    <w:uiPriority w:val="99"/>
    <w:semiHidden/>
    <w:unhideWhenUsed/>
    <w:rsid w:val="001931EB"/>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931EB"/>
    <w:rPr>
      <w:rFonts w:ascii="Tahoma" w:hAnsi="Tahoma" w:cs="Tahoma"/>
      <w:b/>
      <w:sz w:val="16"/>
      <w:szCs w:val="16"/>
    </w:rPr>
  </w:style>
  <w:style w:type="character" w:styleId="Refdecomentrio">
    <w:name w:val="annotation reference"/>
    <w:basedOn w:val="Fontepargpadro"/>
    <w:uiPriority w:val="99"/>
    <w:semiHidden/>
    <w:unhideWhenUsed/>
    <w:rsid w:val="00BD0E36"/>
    <w:rPr>
      <w:sz w:val="16"/>
      <w:szCs w:val="16"/>
    </w:rPr>
  </w:style>
  <w:style w:type="paragraph" w:styleId="Textodecomentrio">
    <w:name w:val="annotation text"/>
    <w:basedOn w:val="Normal"/>
    <w:link w:val="TextodecomentrioChar"/>
    <w:uiPriority w:val="99"/>
    <w:semiHidden/>
    <w:unhideWhenUsed/>
    <w:rsid w:val="00BD0E36"/>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BD0E36"/>
    <w:rPr>
      <w:rFonts w:ascii="Times New Roman" w:hAnsi="Times New Roman"/>
      <w:b/>
      <w:sz w:val="20"/>
      <w:szCs w:val="20"/>
    </w:rPr>
  </w:style>
  <w:style w:type="paragraph" w:styleId="Assuntodocomentrio">
    <w:name w:val="annotation subject"/>
    <w:basedOn w:val="Textodecomentrio"/>
    <w:next w:val="Textodecomentrio"/>
    <w:link w:val="AssuntodocomentrioChar"/>
    <w:uiPriority w:val="99"/>
    <w:semiHidden/>
    <w:unhideWhenUsed/>
    <w:rsid w:val="00BD0E36"/>
    <w:rPr>
      <w:bCs/>
    </w:rPr>
  </w:style>
  <w:style w:type="character" w:customStyle="1" w:styleId="AssuntodocomentrioChar">
    <w:name w:val="Assunto do comentário Char"/>
    <w:basedOn w:val="TextodecomentrioChar"/>
    <w:link w:val="Assuntodocomentrio"/>
    <w:uiPriority w:val="99"/>
    <w:semiHidden/>
    <w:rsid w:val="00BD0E36"/>
    <w:rPr>
      <w:rFonts w:ascii="Times New Roman" w:hAnsi="Times New Roman"/>
      <w:b/>
      <w:bCs/>
      <w:sz w:val="20"/>
      <w:szCs w:val="20"/>
    </w:rPr>
  </w:style>
  <w:style w:type="character" w:customStyle="1" w:styleId="shorttext">
    <w:name w:val="short_text"/>
    <w:basedOn w:val="Fontepargpadro"/>
    <w:rsid w:val="00A97A71"/>
  </w:style>
  <w:style w:type="paragraph" w:styleId="Sumrio5">
    <w:name w:val="toc 5"/>
    <w:basedOn w:val="Normal"/>
    <w:next w:val="Normal"/>
    <w:autoRedefine/>
    <w:uiPriority w:val="39"/>
    <w:unhideWhenUsed/>
    <w:qFormat/>
    <w:rsid w:val="00C84FE0"/>
    <w:pPr>
      <w:spacing w:after="100"/>
      <w:ind w:left="960"/>
    </w:pPr>
    <w:rPr>
      <w:rFonts w:ascii="Arial Narrow" w:hAnsi="Arial Narrow"/>
      <w:b w:val="0"/>
    </w:rPr>
  </w:style>
  <w:style w:type="character" w:styleId="Nmerodepgina">
    <w:name w:val="page number"/>
    <w:basedOn w:val="Fontepargpadro"/>
    <w:uiPriority w:val="99"/>
    <w:unhideWhenUsed/>
    <w:rsid w:val="004727A8"/>
    <w:rPr>
      <w:rFonts w:eastAsiaTheme="minorEastAsia" w:cstheme="minorBidi"/>
      <w:bCs w:val="0"/>
      <w:iCs w:val="0"/>
      <w:szCs w:val="22"/>
      <w:lang w:val="pt-BR"/>
    </w:rPr>
  </w:style>
  <w:style w:type="paragraph" w:styleId="Textodenotadefim">
    <w:name w:val="endnote text"/>
    <w:basedOn w:val="Normal"/>
    <w:link w:val="TextodenotadefimChar"/>
    <w:uiPriority w:val="99"/>
    <w:semiHidden/>
    <w:unhideWhenUsed/>
    <w:rsid w:val="00DB34D1"/>
    <w:pPr>
      <w:spacing w:line="240" w:lineRule="auto"/>
    </w:pPr>
    <w:rPr>
      <w:sz w:val="20"/>
      <w:szCs w:val="20"/>
    </w:rPr>
  </w:style>
  <w:style w:type="character" w:customStyle="1" w:styleId="TextodenotadefimChar">
    <w:name w:val="Texto de nota de fim Char"/>
    <w:basedOn w:val="Fontepargpadro"/>
    <w:link w:val="Textodenotadefim"/>
    <w:uiPriority w:val="99"/>
    <w:semiHidden/>
    <w:rsid w:val="00DB34D1"/>
    <w:rPr>
      <w:rFonts w:ascii="Times New Roman" w:hAnsi="Times New Roman"/>
      <w:b/>
      <w:sz w:val="20"/>
      <w:szCs w:val="20"/>
    </w:rPr>
  </w:style>
  <w:style w:type="character" w:styleId="Refdenotadefim">
    <w:name w:val="endnote reference"/>
    <w:basedOn w:val="Fontepargpadro"/>
    <w:uiPriority w:val="99"/>
    <w:semiHidden/>
    <w:unhideWhenUsed/>
    <w:rsid w:val="00DB34D1"/>
    <w:rPr>
      <w:vertAlign w:val="superscript"/>
    </w:rPr>
  </w:style>
  <w:style w:type="numbering" w:customStyle="1" w:styleId="Semlista1">
    <w:name w:val="Sem lista1"/>
    <w:next w:val="Semlista"/>
    <w:uiPriority w:val="99"/>
    <w:semiHidden/>
    <w:unhideWhenUsed/>
    <w:rsid w:val="00414087"/>
  </w:style>
  <w:style w:type="table" w:customStyle="1" w:styleId="Tabelacomgrade2">
    <w:name w:val="Tabela com grade2"/>
    <w:basedOn w:val="Tabelanormal"/>
    <w:next w:val="Tabelacomgrade"/>
    <w:uiPriority w:val="59"/>
    <w:rsid w:val="00414087"/>
    <w:pPr>
      <w:spacing w:line="240" w:lineRule="auto"/>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emEspaamento1">
    <w:name w:val="Sem Espaçamento1"/>
    <w:next w:val="SemEspaamento"/>
    <w:uiPriority w:val="1"/>
    <w:qFormat/>
    <w:rsid w:val="00414087"/>
    <w:pPr>
      <w:spacing w:line="240" w:lineRule="auto"/>
      <w:jc w:val="left"/>
    </w:pPr>
    <w:rPr>
      <w:lang w:val="en-US"/>
    </w:rPr>
  </w:style>
  <w:style w:type="paragraph" w:styleId="SemEspaamento">
    <w:name w:val="No Spacing"/>
    <w:uiPriority w:val="1"/>
    <w:qFormat/>
    <w:rsid w:val="00414087"/>
    <w:pPr>
      <w:spacing w:line="240" w:lineRule="auto"/>
    </w:pPr>
    <w:rPr>
      <w:rFonts w:ascii="Times New Roman" w:hAnsi="Times New Roman"/>
      <w:b/>
      <w:sz w:val="24"/>
    </w:rPr>
  </w:style>
  <w:style w:type="paragraph" w:customStyle="1" w:styleId="PARAGRAFO">
    <w:name w:val="PARAGRAFO"/>
    <w:basedOn w:val="Normal"/>
    <w:link w:val="PARAGRAFOChar"/>
    <w:qFormat/>
    <w:rsid w:val="000A0EF8"/>
    <w:pPr>
      <w:spacing w:after="240"/>
    </w:pPr>
    <w:rPr>
      <w:rFonts w:ascii="Arial" w:eastAsia="Calibri" w:hAnsi="Arial" w:cs="Arial"/>
      <w:b w:val="0"/>
      <w:szCs w:val="24"/>
    </w:rPr>
  </w:style>
  <w:style w:type="character" w:customStyle="1" w:styleId="PARAGRAFOChar">
    <w:name w:val="PARAGRAFO Char"/>
    <w:basedOn w:val="Fontepargpadro"/>
    <w:link w:val="PARAGRAFO"/>
    <w:rsid w:val="000A0EF8"/>
    <w:rPr>
      <w:rFonts w:ascii="Arial" w:eastAsia="Calibri" w:hAnsi="Arial" w:cs="Arial"/>
      <w:sz w:val="24"/>
      <w:szCs w:val="24"/>
    </w:rPr>
  </w:style>
  <w:style w:type="character" w:styleId="HiperlinkVisitado">
    <w:name w:val="FollowedHyperlink"/>
    <w:basedOn w:val="Fontepargpadro"/>
    <w:uiPriority w:val="99"/>
    <w:semiHidden/>
    <w:unhideWhenUsed/>
    <w:rsid w:val="00A96049"/>
    <w:rPr>
      <w:color w:val="954F72" w:themeColor="followedHyperlink"/>
      <w:u w:val="single"/>
    </w:rPr>
  </w:style>
  <w:style w:type="character" w:customStyle="1" w:styleId="MenoPendente1">
    <w:name w:val="Menção Pendente1"/>
    <w:basedOn w:val="Fontepargpadro"/>
    <w:uiPriority w:val="99"/>
    <w:semiHidden/>
    <w:unhideWhenUsed/>
    <w:rsid w:val="00DE1788"/>
    <w:rPr>
      <w:color w:val="808080"/>
      <w:shd w:val="clear" w:color="auto" w:fill="E6E6E6"/>
    </w:rPr>
  </w:style>
  <w:style w:type="character" w:customStyle="1" w:styleId="MenoPendente2">
    <w:name w:val="Menção Pendente2"/>
    <w:basedOn w:val="Fontepargpadro"/>
    <w:uiPriority w:val="99"/>
    <w:semiHidden/>
    <w:unhideWhenUsed/>
    <w:rsid w:val="0017406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631048">
      <w:bodyDiv w:val="1"/>
      <w:marLeft w:val="0"/>
      <w:marRight w:val="0"/>
      <w:marTop w:val="0"/>
      <w:marBottom w:val="0"/>
      <w:divBdr>
        <w:top w:val="none" w:sz="0" w:space="0" w:color="auto"/>
        <w:left w:val="none" w:sz="0" w:space="0" w:color="auto"/>
        <w:bottom w:val="none" w:sz="0" w:space="0" w:color="auto"/>
        <w:right w:val="none" w:sz="0" w:space="0" w:color="auto"/>
      </w:divBdr>
      <w:divsChild>
        <w:div w:id="1061636658">
          <w:marLeft w:val="0"/>
          <w:marRight w:val="0"/>
          <w:marTop w:val="0"/>
          <w:marBottom w:val="0"/>
          <w:divBdr>
            <w:top w:val="none" w:sz="0" w:space="0" w:color="auto"/>
            <w:left w:val="none" w:sz="0" w:space="0" w:color="auto"/>
            <w:bottom w:val="none" w:sz="0" w:space="0" w:color="auto"/>
            <w:right w:val="none" w:sz="0" w:space="0" w:color="auto"/>
          </w:divBdr>
          <w:divsChild>
            <w:div w:id="206125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71613">
      <w:bodyDiv w:val="1"/>
      <w:marLeft w:val="0"/>
      <w:marRight w:val="0"/>
      <w:marTop w:val="0"/>
      <w:marBottom w:val="0"/>
      <w:divBdr>
        <w:top w:val="none" w:sz="0" w:space="0" w:color="auto"/>
        <w:left w:val="none" w:sz="0" w:space="0" w:color="auto"/>
        <w:bottom w:val="none" w:sz="0" w:space="0" w:color="auto"/>
        <w:right w:val="none" w:sz="0" w:space="0" w:color="auto"/>
      </w:divBdr>
    </w:div>
    <w:div w:id="104733475">
      <w:bodyDiv w:val="1"/>
      <w:marLeft w:val="0"/>
      <w:marRight w:val="0"/>
      <w:marTop w:val="0"/>
      <w:marBottom w:val="0"/>
      <w:divBdr>
        <w:top w:val="none" w:sz="0" w:space="0" w:color="auto"/>
        <w:left w:val="none" w:sz="0" w:space="0" w:color="auto"/>
        <w:bottom w:val="none" w:sz="0" w:space="0" w:color="auto"/>
        <w:right w:val="none" w:sz="0" w:space="0" w:color="auto"/>
      </w:divBdr>
    </w:div>
    <w:div w:id="193005726">
      <w:bodyDiv w:val="1"/>
      <w:marLeft w:val="0"/>
      <w:marRight w:val="0"/>
      <w:marTop w:val="0"/>
      <w:marBottom w:val="0"/>
      <w:divBdr>
        <w:top w:val="none" w:sz="0" w:space="0" w:color="auto"/>
        <w:left w:val="none" w:sz="0" w:space="0" w:color="auto"/>
        <w:bottom w:val="none" w:sz="0" w:space="0" w:color="auto"/>
        <w:right w:val="none" w:sz="0" w:space="0" w:color="auto"/>
      </w:divBdr>
      <w:divsChild>
        <w:div w:id="2146119547">
          <w:marLeft w:val="547"/>
          <w:marRight w:val="0"/>
          <w:marTop w:val="200"/>
          <w:marBottom w:val="0"/>
          <w:divBdr>
            <w:top w:val="none" w:sz="0" w:space="0" w:color="auto"/>
            <w:left w:val="none" w:sz="0" w:space="0" w:color="auto"/>
            <w:bottom w:val="none" w:sz="0" w:space="0" w:color="auto"/>
            <w:right w:val="none" w:sz="0" w:space="0" w:color="auto"/>
          </w:divBdr>
        </w:div>
      </w:divsChild>
    </w:div>
    <w:div w:id="239759114">
      <w:bodyDiv w:val="1"/>
      <w:marLeft w:val="0"/>
      <w:marRight w:val="0"/>
      <w:marTop w:val="0"/>
      <w:marBottom w:val="0"/>
      <w:divBdr>
        <w:top w:val="none" w:sz="0" w:space="0" w:color="auto"/>
        <w:left w:val="none" w:sz="0" w:space="0" w:color="auto"/>
        <w:bottom w:val="none" w:sz="0" w:space="0" w:color="auto"/>
        <w:right w:val="none" w:sz="0" w:space="0" w:color="auto"/>
      </w:divBdr>
      <w:divsChild>
        <w:div w:id="1176651881">
          <w:marLeft w:val="547"/>
          <w:marRight w:val="0"/>
          <w:marTop w:val="200"/>
          <w:marBottom w:val="0"/>
          <w:divBdr>
            <w:top w:val="none" w:sz="0" w:space="0" w:color="auto"/>
            <w:left w:val="none" w:sz="0" w:space="0" w:color="auto"/>
            <w:bottom w:val="none" w:sz="0" w:space="0" w:color="auto"/>
            <w:right w:val="none" w:sz="0" w:space="0" w:color="auto"/>
          </w:divBdr>
        </w:div>
      </w:divsChild>
    </w:div>
    <w:div w:id="245892580">
      <w:bodyDiv w:val="1"/>
      <w:marLeft w:val="0"/>
      <w:marRight w:val="0"/>
      <w:marTop w:val="0"/>
      <w:marBottom w:val="0"/>
      <w:divBdr>
        <w:top w:val="none" w:sz="0" w:space="0" w:color="auto"/>
        <w:left w:val="none" w:sz="0" w:space="0" w:color="auto"/>
        <w:bottom w:val="none" w:sz="0" w:space="0" w:color="auto"/>
        <w:right w:val="none" w:sz="0" w:space="0" w:color="auto"/>
      </w:divBdr>
      <w:divsChild>
        <w:div w:id="1380277558">
          <w:marLeft w:val="0"/>
          <w:marRight w:val="0"/>
          <w:marTop w:val="0"/>
          <w:marBottom w:val="0"/>
          <w:divBdr>
            <w:top w:val="none" w:sz="0" w:space="0" w:color="auto"/>
            <w:left w:val="none" w:sz="0" w:space="0" w:color="auto"/>
            <w:bottom w:val="none" w:sz="0" w:space="0" w:color="auto"/>
            <w:right w:val="none" w:sz="0" w:space="0" w:color="auto"/>
          </w:divBdr>
        </w:div>
        <w:div w:id="2121753971">
          <w:marLeft w:val="0"/>
          <w:marRight w:val="0"/>
          <w:marTop w:val="0"/>
          <w:marBottom w:val="0"/>
          <w:divBdr>
            <w:top w:val="none" w:sz="0" w:space="0" w:color="auto"/>
            <w:left w:val="none" w:sz="0" w:space="0" w:color="auto"/>
            <w:bottom w:val="none" w:sz="0" w:space="0" w:color="auto"/>
            <w:right w:val="none" w:sz="0" w:space="0" w:color="auto"/>
          </w:divBdr>
        </w:div>
      </w:divsChild>
    </w:div>
    <w:div w:id="290209239">
      <w:bodyDiv w:val="1"/>
      <w:marLeft w:val="0"/>
      <w:marRight w:val="0"/>
      <w:marTop w:val="0"/>
      <w:marBottom w:val="0"/>
      <w:divBdr>
        <w:top w:val="none" w:sz="0" w:space="0" w:color="auto"/>
        <w:left w:val="none" w:sz="0" w:space="0" w:color="auto"/>
        <w:bottom w:val="none" w:sz="0" w:space="0" w:color="auto"/>
        <w:right w:val="none" w:sz="0" w:space="0" w:color="auto"/>
      </w:divBdr>
    </w:div>
    <w:div w:id="436750412">
      <w:bodyDiv w:val="1"/>
      <w:marLeft w:val="0"/>
      <w:marRight w:val="0"/>
      <w:marTop w:val="0"/>
      <w:marBottom w:val="0"/>
      <w:divBdr>
        <w:top w:val="none" w:sz="0" w:space="0" w:color="auto"/>
        <w:left w:val="none" w:sz="0" w:space="0" w:color="auto"/>
        <w:bottom w:val="none" w:sz="0" w:space="0" w:color="auto"/>
        <w:right w:val="none" w:sz="0" w:space="0" w:color="auto"/>
      </w:divBdr>
    </w:div>
    <w:div w:id="459612399">
      <w:bodyDiv w:val="1"/>
      <w:marLeft w:val="0"/>
      <w:marRight w:val="0"/>
      <w:marTop w:val="0"/>
      <w:marBottom w:val="0"/>
      <w:divBdr>
        <w:top w:val="none" w:sz="0" w:space="0" w:color="auto"/>
        <w:left w:val="none" w:sz="0" w:space="0" w:color="auto"/>
        <w:bottom w:val="none" w:sz="0" w:space="0" w:color="auto"/>
        <w:right w:val="none" w:sz="0" w:space="0" w:color="auto"/>
      </w:divBdr>
    </w:div>
    <w:div w:id="702218352">
      <w:bodyDiv w:val="1"/>
      <w:marLeft w:val="0"/>
      <w:marRight w:val="0"/>
      <w:marTop w:val="0"/>
      <w:marBottom w:val="0"/>
      <w:divBdr>
        <w:top w:val="none" w:sz="0" w:space="0" w:color="auto"/>
        <w:left w:val="none" w:sz="0" w:space="0" w:color="auto"/>
        <w:bottom w:val="none" w:sz="0" w:space="0" w:color="auto"/>
        <w:right w:val="none" w:sz="0" w:space="0" w:color="auto"/>
      </w:divBdr>
    </w:div>
    <w:div w:id="743916403">
      <w:bodyDiv w:val="1"/>
      <w:marLeft w:val="0"/>
      <w:marRight w:val="0"/>
      <w:marTop w:val="0"/>
      <w:marBottom w:val="0"/>
      <w:divBdr>
        <w:top w:val="none" w:sz="0" w:space="0" w:color="auto"/>
        <w:left w:val="none" w:sz="0" w:space="0" w:color="auto"/>
        <w:bottom w:val="none" w:sz="0" w:space="0" w:color="auto"/>
        <w:right w:val="none" w:sz="0" w:space="0" w:color="auto"/>
      </w:divBdr>
      <w:divsChild>
        <w:div w:id="1064186624">
          <w:marLeft w:val="0"/>
          <w:marRight w:val="0"/>
          <w:marTop w:val="0"/>
          <w:marBottom w:val="0"/>
          <w:divBdr>
            <w:top w:val="none" w:sz="0" w:space="0" w:color="auto"/>
            <w:left w:val="none" w:sz="0" w:space="0" w:color="auto"/>
            <w:bottom w:val="none" w:sz="0" w:space="0" w:color="auto"/>
            <w:right w:val="none" w:sz="0" w:space="0" w:color="auto"/>
          </w:divBdr>
        </w:div>
        <w:div w:id="211115937">
          <w:marLeft w:val="0"/>
          <w:marRight w:val="0"/>
          <w:marTop w:val="0"/>
          <w:marBottom w:val="0"/>
          <w:divBdr>
            <w:top w:val="none" w:sz="0" w:space="0" w:color="auto"/>
            <w:left w:val="none" w:sz="0" w:space="0" w:color="auto"/>
            <w:bottom w:val="none" w:sz="0" w:space="0" w:color="auto"/>
            <w:right w:val="none" w:sz="0" w:space="0" w:color="auto"/>
          </w:divBdr>
        </w:div>
        <w:div w:id="977219581">
          <w:marLeft w:val="0"/>
          <w:marRight w:val="0"/>
          <w:marTop w:val="0"/>
          <w:marBottom w:val="0"/>
          <w:divBdr>
            <w:top w:val="none" w:sz="0" w:space="0" w:color="auto"/>
            <w:left w:val="none" w:sz="0" w:space="0" w:color="auto"/>
            <w:bottom w:val="none" w:sz="0" w:space="0" w:color="auto"/>
            <w:right w:val="none" w:sz="0" w:space="0" w:color="auto"/>
          </w:divBdr>
        </w:div>
        <w:div w:id="108937436">
          <w:marLeft w:val="0"/>
          <w:marRight w:val="0"/>
          <w:marTop w:val="0"/>
          <w:marBottom w:val="0"/>
          <w:divBdr>
            <w:top w:val="none" w:sz="0" w:space="0" w:color="auto"/>
            <w:left w:val="none" w:sz="0" w:space="0" w:color="auto"/>
            <w:bottom w:val="none" w:sz="0" w:space="0" w:color="auto"/>
            <w:right w:val="none" w:sz="0" w:space="0" w:color="auto"/>
          </w:divBdr>
        </w:div>
        <w:div w:id="1326087097">
          <w:marLeft w:val="0"/>
          <w:marRight w:val="0"/>
          <w:marTop w:val="0"/>
          <w:marBottom w:val="0"/>
          <w:divBdr>
            <w:top w:val="none" w:sz="0" w:space="0" w:color="auto"/>
            <w:left w:val="none" w:sz="0" w:space="0" w:color="auto"/>
            <w:bottom w:val="none" w:sz="0" w:space="0" w:color="auto"/>
            <w:right w:val="none" w:sz="0" w:space="0" w:color="auto"/>
          </w:divBdr>
        </w:div>
        <w:div w:id="50661041">
          <w:marLeft w:val="0"/>
          <w:marRight w:val="0"/>
          <w:marTop w:val="0"/>
          <w:marBottom w:val="0"/>
          <w:divBdr>
            <w:top w:val="none" w:sz="0" w:space="0" w:color="auto"/>
            <w:left w:val="none" w:sz="0" w:space="0" w:color="auto"/>
            <w:bottom w:val="none" w:sz="0" w:space="0" w:color="auto"/>
            <w:right w:val="none" w:sz="0" w:space="0" w:color="auto"/>
          </w:divBdr>
        </w:div>
      </w:divsChild>
    </w:div>
    <w:div w:id="833957563">
      <w:bodyDiv w:val="1"/>
      <w:marLeft w:val="0"/>
      <w:marRight w:val="0"/>
      <w:marTop w:val="0"/>
      <w:marBottom w:val="0"/>
      <w:divBdr>
        <w:top w:val="none" w:sz="0" w:space="0" w:color="auto"/>
        <w:left w:val="none" w:sz="0" w:space="0" w:color="auto"/>
        <w:bottom w:val="none" w:sz="0" w:space="0" w:color="auto"/>
        <w:right w:val="none" w:sz="0" w:space="0" w:color="auto"/>
      </w:divBdr>
    </w:div>
    <w:div w:id="917833976">
      <w:bodyDiv w:val="1"/>
      <w:marLeft w:val="0"/>
      <w:marRight w:val="0"/>
      <w:marTop w:val="0"/>
      <w:marBottom w:val="0"/>
      <w:divBdr>
        <w:top w:val="none" w:sz="0" w:space="0" w:color="auto"/>
        <w:left w:val="none" w:sz="0" w:space="0" w:color="auto"/>
        <w:bottom w:val="none" w:sz="0" w:space="0" w:color="auto"/>
        <w:right w:val="none" w:sz="0" w:space="0" w:color="auto"/>
      </w:divBdr>
    </w:div>
    <w:div w:id="943267315">
      <w:bodyDiv w:val="1"/>
      <w:marLeft w:val="0"/>
      <w:marRight w:val="0"/>
      <w:marTop w:val="0"/>
      <w:marBottom w:val="0"/>
      <w:divBdr>
        <w:top w:val="none" w:sz="0" w:space="0" w:color="auto"/>
        <w:left w:val="none" w:sz="0" w:space="0" w:color="auto"/>
        <w:bottom w:val="none" w:sz="0" w:space="0" w:color="auto"/>
        <w:right w:val="none" w:sz="0" w:space="0" w:color="auto"/>
      </w:divBdr>
    </w:div>
    <w:div w:id="1052920069">
      <w:bodyDiv w:val="1"/>
      <w:marLeft w:val="0"/>
      <w:marRight w:val="0"/>
      <w:marTop w:val="0"/>
      <w:marBottom w:val="0"/>
      <w:divBdr>
        <w:top w:val="none" w:sz="0" w:space="0" w:color="auto"/>
        <w:left w:val="none" w:sz="0" w:space="0" w:color="auto"/>
        <w:bottom w:val="none" w:sz="0" w:space="0" w:color="auto"/>
        <w:right w:val="none" w:sz="0" w:space="0" w:color="auto"/>
      </w:divBdr>
      <w:divsChild>
        <w:div w:id="2080520323">
          <w:marLeft w:val="0"/>
          <w:marRight w:val="0"/>
          <w:marTop w:val="0"/>
          <w:marBottom w:val="0"/>
          <w:divBdr>
            <w:top w:val="none" w:sz="0" w:space="0" w:color="auto"/>
            <w:left w:val="none" w:sz="0" w:space="0" w:color="auto"/>
            <w:bottom w:val="none" w:sz="0" w:space="0" w:color="auto"/>
            <w:right w:val="none" w:sz="0" w:space="0" w:color="auto"/>
          </w:divBdr>
        </w:div>
        <w:div w:id="25258270">
          <w:marLeft w:val="0"/>
          <w:marRight w:val="0"/>
          <w:marTop w:val="0"/>
          <w:marBottom w:val="0"/>
          <w:divBdr>
            <w:top w:val="none" w:sz="0" w:space="0" w:color="auto"/>
            <w:left w:val="none" w:sz="0" w:space="0" w:color="auto"/>
            <w:bottom w:val="none" w:sz="0" w:space="0" w:color="auto"/>
            <w:right w:val="none" w:sz="0" w:space="0" w:color="auto"/>
          </w:divBdr>
        </w:div>
      </w:divsChild>
    </w:div>
    <w:div w:id="1180854256">
      <w:bodyDiv w:val="1"/>
      <w:marLeft w:val="0"/>
      <w:marRight w:val="0"/>
      <w:marTop w:val="0"/>
      <w:marBottom w:val="0"/>
      <w:divBdr>
        <w:top w:val="none" w:sz="0" w:space="0" w:color="auto"/>
        <w:left w:val="none" w:sz="0" w:space="0" w:color="auto"/>
        <w:bottom w:val="none" w:sz="0" w:space="0" w:color="auto"/>
        <w:right w:val="none" w:sz="0" w:space="0" w:color="auto"/>
      </w:divBdr>
    </w:div>
    <w:div w:id="1284726992">
      <w:bodyDiv w:val="1"/>
      <w:marLeft w:val="0"/>
      <w:marRight w:val="0"/>
      <w:marTop w:val="0"/>
      <w:marBottom w:val="0"/>
      <w:divBdr>
        <w:top w:val="none" w:sz="0" w:space="0" w:color="auto"/>
        <w:left w:val="none" w:sz="0" w:space="0" w:color="auto"/>
        <w:bottom w:val="none" w:sz="0" w:space="0" w:color="auto"/>
        <w:right w:val="none" w:sz="0" w:space="0" w:color="auto"/>
      </w:divBdr>
      <w:divsChild>
        <w:div w:id="1523858705">
          <w:marLeft w:val="0"/>
          <w:marRight w:val="0"/>
          <w:marTop w:val="0"/>
          <w:marBottom w:val="0"/>
          <w:divBdr>
            <w:top w:val="none" w:sz="0" w:space="0" w:color="auto"/>
            <w:left w:val="none" w:sz="0" w:space="0" w:color="auto"/>
            <w:bottom w:val="none" w:sz="0" w:space="0" w:color="auto"/>
            <w:right w:val="none" w:sz="0" w:space="0" w:color="auto"/>
          </w:divBdr>
        </w:div>
      </w:divsChild>
    </w:div>
    <w:div w:id="1552960134">
      <w:bodyDiv w:val="1"/>
      <w:marLeft w:val="0"/>
      <w:marRight w:val="0"/>
      <w:marTop w:val="0"/>
      <w:marBottom w:val="0"/>
      <w:divBdr>
        <w:top w:val="none" w:sz="0" w:space="0" w:color="auto"/>
        <w:left w:val="none" w:sz="0" w:space="0" w:color="auto"/>
        <w:bottom w:val="none" w:sz="0" w:space="0" w:color="auto"/>
        <w:right w:val="none" w:sz="0" w:space="0" w:color="auto"/>
      </w:divBdr>
    </w:div>
    <w:div w:id="1567033659">
      <w:bodyDiv w:val="1"/>
      <w:marLeft w:val="0"/>
      <w:marRight w:val="0"/>
      <w:marTop w:val="0"/>
      <w:marBottom w:val="0"/>
      <w:divBdr>
        <w:top w:val="none" w:sz="0" w:space="0" w:color="auto"/>
        <w:left w:val="none" w:sz="0" w:space="0" w:color="auto"/>
        <w:bottom w:val="none" w:sz="0" w:space="0" w:color="auto"/>
        <w:right w:val="none" w:sz="0" w:space="0" w:color="auto"/>
      </w:divBdr>
      <w:divsChild>
        <w:div w:id="1156336237">
          <w:marLeft w:val="0"/>
          <w:marRight w:val="0"/>
          <w:marTop w:val="0"/>
          <w:marBottom w:val="0"/>
          <w:divBdr>
            <w:top w:val="none" w:sz="0" w:space="0" w:color="auto"/>
            <w:left w:val="none" w:sz="0" w:space="0" w:color="auto"/>
            <w:bottom w:val="none" w:sz="0" w:space="0" w:color="auto"/>
            <w:right w:val="none" w:sz="0" w:space="0" w:color="auto"/>
          </w:divBdr>
          <w:divsChild>
            <w:div w:id="607347931">
              <w:marLeft w:val="0"/>
              <w:marRight w:val="0"/>
              <w:marTop w:val="0"/>
              <w:marBottom w:val="0"/>
              <w:divBdr>
                <w:top w:val="none" w:sz="0" w:space="0" w:color="auto"/>
                <w:left w:val="none" w:sz="0" w:space="0" w:color="auto"/>
                <w:bottom w:val="none" w:sz="0" w:space="0" w:color="auto"/>
                <w:right w:val="none" w:sz="0" w:space="0" w:color="auto"/>
              </w:divBdr>
              <w:divsChild>
                <w:div w:id="2042363995">
                  <w:marLeft w:val="0"/>
                  <w:marRight w:val="0"/>
                  <w:marTop w:val="0"/>
                  <w:marBottom w:val="0"/>
                  <w:divBdr>
                    <w:top w:val="none" w:sz="0" w:space="0" w:color="auto"/>
                    <w:left w:val="none" w:sz="0" w:space="0" w:color="auto"/>
                    <w:bottom w:val="none" w:sz="0" w:space="0" w:color="auto"/>
                    <w:right w:val="none" w:sz="0" w:space="0" w:color="auto"/>
                  </w:divBdr>
                  <w:divsChild>
                    <w:div w:id="153688990">
                      <w:marLeft w:val="0"/>
                      <w:marRight w:val="0"/>
                      <w:marTop w:val="0"/>
                      <w:marBottom w:val="0"/>
                      <w:divBdr>
                        <w:top w:val="none" w:sz="0" w:space="0" w:color="auto"/>
                        <w:left w:val="none" w:sz="0" w:space="0" w:color="auto"/>
                        <w:bottom w:val="none" w:sz="0" w:space="0" w:color="auto"/>
                        <w:right w:val="none" w:sz="0" w:space="0" w:color="auto"/>
                      </w:divBdr>
                      <w:divsChild>
                        <w:div w:id="1280139735">
                          <w:marLeft w:val="0"/>
                          <w:marRight w:val="0"/>
                          <w:marTop w:val="0"/>
                          <w:marBottom w:val="0"/>
                          <w:divBdr>
                            <w:top w:val="none" w:sz="0" w:space="0" w:color="auto"/>
                            <w:left w:val="none" w:sz="0" w:space="0" w:color="auto"/>
                            <w:bottom w:val="none" w:sz="0" w:space="0" w:color="auto"/>
                            <w:right w:val="none" w:sz="0" w:space="0" w:color="auto"/>
                          </w:divBdr>
                          <w:divsChild>
                            <w:div w:id="115043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5847804">
      <w:bodyDiv w:val="1"/>
      <w:marLeft w:val="0"/>
      <w:marRight w:val="0"/>
      <w:marTop w:val="0"/>
      <w:marBottom w:val="0"/>
      <w:divBdr>
        <w:top w:val="none" w:sz="0" w:space="0" w:color="auto"/>
        <w:left w:val="none" w:sz="0" w:space="0" w:color="auto"/>
        <w:bottom w:val="none" w:sz="0" w:space="0" w:color="auto"/>
        <w:right w:val="none" w:sz="0" w:space="0" w:color="auto"/>
      </w:divBdr>
    </w:div>
    <w:div w:id="2068526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inpe-em.ccst.inpe.br/" TargetMode="External"/><Relationship Id="rId18" Type="http://schemas.openxmlformats.org/officeDocument/2006/relationships/hyperlink" Target="http://luccme.ccst.inpe.br/fillcell/" TargetMode="Externa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iopscience.iop.org/article/10.1088/1748-9326/ab9cfc/meta" TargetMode="External"/><Relationship Id="rId2" Type="http://schemas.openxmlformats.org/officeDocument/2006/relationships/numbering" Target="numbering.xml"/><Relationship Id="rId16" Type="http://schemas.openxmlformats.org/officeDocument/2006/relationships/hyperlink" Target="http://onlinelibrary.wiley.com/store/10.1111/gcb.13134/asset/supinfo/gcb13134-sup-0004-AppendixS4.pdf?v=1&amp;s=b252c13e82945faf4b7fd789212788bd84bee577" TargetMode="External"/><Relationship Id="rId20" Type="http://schemas.openxmlformats.org/officeDocument/2006/relationships/hyperlink" Target="http://urlib.net/6qtX3pFwXQZGivnJSY/M7t7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onlinelibrary.wiley.com/doi/10.1111/j.1365-2486.2012.02782.x/full"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luccme.ccst.inpe.br/documentacao-e-exemplos/" TargetMode="External"/><Relationship Id="rId22"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E3C126-4755-4AEA-A60F-B3241D305D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TotalTime>
  <Pages>23</Pages>
  <Words>5104</Words>
  <Characters>29096</Characters>
  <Application>Microsoft Office Word</Application>
  <DocSecurity>0</DocSecurity>
  <Lines>242</Lines>
  <Paragraphs>68</Paragraphs>
  <ScaleCrop>false</ScaleCrop>
  <HeadingPairs>
    <vt:vector size="2" baseType="variant">
      <vt:variant>
        <vt:lpstr>Título</vt:lpstr>
      </vt:variant>
      <vt:variant>
        <vt:i4>1</vt:i4>
      </vt:variant>
    </vt:vector>
  </HeadingPairs>
  <TitlesOfParts>
    <vt:vector size="1" baseType="lpstr">
      <vt:lpstr>INPE-EM - Guia do Usuário</vt:lpstr>
    </vt:vector>
  </TitlesOfParts>
  <Company>Microsoft</Company>
  <LinksUpToDate>false</LinksUpToDate>
  <CharactersWithSpaces>34132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INPE-EM - Guia do Usuário</dc:title>
  <dc:creator>Diego Melo</dc:creator>
  <cp:keywords>INPE-EM</cp:keywords>
  <cp:lastModifiedBy>Rodrigo Avancini</cp:lastModifiedBy>
  <cp:revision>26</cp:revision>
  <cp:lastPrinted>2017-10-16T14:13:00Z</cp:lastPrinted>
  <dcterms:created xsi:type="dcterms:W3CDTF">2020-08-20T14:09:00Z</dcterms:created>
  <dcterms:modified xsi:type="dcterms:W3CDTF">2020-08-25T13:49:00Z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denisemartini1@yahoo.com.br@www.mendeley.com</vt:lpwstr>
  </property>
  <property fmtid="{D5CDD505-2E9C-101B-9397-08002B2CF9AE}" pid="4" name="Mendeley Citation Style_1">
    <vt:lpwstr>http://csl.mendeley.com/styles/12258621/INPE2-WilliamProp</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http://csl.mendeley.com/styles/12258621/INPE2-WilliamProp</vt:lpwstr>
  </property>
  <property fmtid="{D5CDD505-2E9C-101B-9397-08002B2CF9AE}" pid="20" name="Mendeley Recent Style Name 7_1">
    <vt:lpwstr>INPE2014 - William Foschiera</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