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F7ABC5" w14:textId="77777777" w:rsidR="009553FF" w:rsidRPr="009553FF" w:rsidRDefault="009553FF" w:rsidP="009553FF">
      <w:pPr>
        <w:rPr>
          <w:b/>
          <w:bCs/>
          <w:lang w:val="en-150"/>
        </w:rPr>
      </w:pPr>
      <w:r w:rsidRPr="009553FF">
        <w:rPr>
          <w:b/>
          <w:bCs/>
          <w:lang w:val="en-150"/>
        </w:rPr>
        <w:t>README File for Raw Data</w:t>
      </w:r>
    </w:p>
    <w:p w14:paraId="08856EE6" w14:textId="77777777" w:rsidR="009553FF" w:rsidRPr="009553FF" w:rsidRDefault="009553FF" w:rsidP="009553FF">
      <w:pPr>
        <w:rPr>
          <w:b/>
          <w:bCs/>
          <w:lang w:val="en-150"/>
        </w:rPr>
      </w:pPr>
      <w:r w:rsidRPr="009553FF">
        <w:rPr>
          <w:b/>
          <w:bCs/>
          <w:lang w:val="en-150"/>
        </w:rPr>
        <w:t>1. Title of the Dataset</w:t>
      </w:r>
    </w:p>
    <w:p w14:paraId="01FC283A" w14:textId="1863CD59" w:rsidR="009553FF" w:rsidRPr="009553FF" w:rsidRDefault="00375B8E" w:rsidP="00502DDF">
      <w:pPr>
        <w:jc w:val="both"/>
        <w:rPr>
          <w:sz w:val="24"/>
          <w:szCs w:val="24"/>
          <w:lang w:val="en-150"/>
        </w:rPr>
      </w:pPr>
      <w:r>
        <w:rPr>
          <w:sz w:val="24"/>
          <w:szCs w:val="24"/>
          <w:lang w:val="en-150"/>
        </w:rPr>
        <w:t>Raw data and analysis code for the manuscript "</w:t>
      </w:r>
      <w:r w:rsidRPr="00375B8E">
        <w:rPr>
          <w:b/>
          <w:bCs/>
          <w:sz w:val="24"/>
          <w:szCs w:val="24"/>
          <w:lang w:val="en-150"/>
        </w:rPr>
        <w:t>Solid-State Optical Magnetometer: A Next-Generation Approach to Sub-Nanotesla Magnetic Sensing</w:t>
      </w:r>
      <w:r>
        <w:rPr>
          <w:sz w:val="24"/>
          <w:szCs w:val="24"/>
          <w:lang w:val="en-150"/>
        </w:rPr>
        <w:t>."</w:t>
      </w:r>
    </w:p>
    <w:p w14:paraId="419FF52A" w14:textId="77777777" w:rsidR="009553FF" w:rsidRPr="009553FF" w:rsidRDefault="009553FF" w:rsidP="009553FF">
      <w:pPr>
        <w:rPr>
          <w:b/>
          <w:bCs/>
          <w:lang w:val="en-150"/>
        </w:rPr>
      </w:pPr>
      <w:r w:rsidRPr="009553FF">
        <w:rPr>
          <w:b/>
          <w:bCs/>
          <w:lang w:val="en-150"/>
        </w:rPr>
        <w:t>2. Description</w:t>
      </w:r>
    </w:p>
    <w:p w14:paraId="103F7DB5" w14:textId="1EA9990A" w:rsidR="00CE7E27" w:rsidRDefault="00CE7E27" w:rsidP="00502DDF">
      <w:pPr>
        <w:jc w:val="both"/>
        <w:rPr>
          <w:lang w:val="en-150"/>
        </w:rPr>
      </w:pPr>
      <w:r>
        <w:rPr>
          <w:lang w:val="en-150"/>
        </w:rPr>
        <w:t>This dataset contains raw data and executable code collected for the manuscript titled "</w:t>
      </w:r>
      <w:r w:rsidRPr="00CE7E27">
        <w:rPr>
          <w:b/>
          <w:bCs/>
          <w:lang w:val="en-150"/>
        </w:rPr>
        <w:t>Solid-State Optical Magnetometer: Next-Generation Approach to Sub-Nanotesla Magnetic Sensing</w:t>
      </w:r>
      <w:r>
        <w:rPr>
          <w:lang w:val="en-150"/>
        </w:rPr>
        <w:t xml:space="preserve">." The file includes raw data from simulated </w:t>
      </w:r>
      <w:r w:rsidRPr="008C70FA">
        <w:rPr>
          <w:lang w:val="en-150"/>
        </w:rPr>
        <w:t>results of absorption</w:t>
      </w:r>
      <w:r>
        <w:rPr>
          <w:lang w:val="en-150"/>
        </w:rPr>
        <w:t xml:space="preserve"> waves related to the designed Solid-State Optical Magnetometer (SOM) structure, which was exposed to s- and p-polarized light under three applied currents of 50, 100, and 200 microamperes. Each dataset is presented separately and includes both raw data in Excel files and analysis codes in .m files for each applied current.</w:t>
      </w:r>
    </w:p>
    <w:p w14:paraId="7A9A8FFC" w14:textId="453EDE22" w:rsidR="001B422E" w:rsidRDefault="00CE7E27" w:rsidP="00502DDF">
      <w:pPr>
        <w:jc w:val="both"/>
        <w:rPr>
          <w:lang w:val="en-150"/>
        </w:rPr>
      </w:pPr>
      <w:r>
        <w:rPr>
          <w:lang w:val="en-150"/>
        </w:rPr>
        <w:t xml:space="preserve">In this study, we designed a magnetic field sensor utilizing a metasurface cavity composed of gold and a thin layer of black phosphorus. When subjected to an external magnetic field and a current, the structure experiences displacement due to the Lorentz force. The incorporation of black phosphorus allows us to detect the magnetic field through its unique property of linear dichroism. Consequently, the absorption spectrum resulting from the metasurface displacements varies depending on whether it is excited by s- or p-polarized light. The magnetic field is sensed by </w:t>
      </w:r>
      <w:proofErr w:type="spellStart"/>
      <w:r>
        <w:rPr>
          <w:lang w:val="en-150"/>
        </w:rPr>
        <w:t>analyzing</w:t>
      </w:r>
      <w:proofErr w:type="spellEnd"/>
      <w:r>
        <w:rPr>
          <w:lang w:val="en-150"/>
        </w:rPr>
        <w:t xml:space="preserve"> the differences between these two absorption spectra.</w:t>
      </w:r>
    </w:p>
    <w:p w14:paraId="02D8FF0D" w14:textId="77777777" w:rsidR="00420F88" w:rsidRDefault="00420F88" w:rsidP="009553FF">
      <w:pPr>
        <w:rPr>
          <w:b/>
          <w:bCs/>
          <w:lang w:val="en-150"/>
        </w:rPr>
      </w:pPr>
    </w:p>
    <w:p w14:paraId="301E4B3A" w14:textId="5FA61DFB" w:rsidR="009553FF" w:rsidRPr="009553FF" w:rsidRDefault="009553FF" w:rsidP="009553FF">
      <w:pPr>
        <w:rPr>
          <w:b/>
          <w:bCs/>
          <w:lang w:val="en-150"/>
        </w:rPr>
      </w:pPr>
      <w:r w:rsidRPr="009553FF">
        <w:rPr>
          <w:b/>
          <w:bCs/>
          <w:lang w:val="en-150"/>
        </w:rPr>
        <w:t>3. Authors</w:t>
      </w:r>
    </w:p>
    <w:p w14:paraId="1538B9F4" w14:textId="68600057" w:rsidR="009553FF" w:rsidRPr="009553FF" w:rsidRDefault="00420F88" w:rsidP="009553FF">
      <w:pPr>
        <w:numPr>
          <w:ilvl w:val="0"/>
          <w:numId w:val="1"/>
        </w:numPr>
        <w:rPr>
          <w:lang w:val="en-150"/>
        </w:rPr>
      </w:pPr>
      <w:r w:rsidRPr="00420F88">
        <w:rPr>
          <w:b/>
          <w:bCs/>
          <w:lang w:val="en-150"/>
        </w:rPr>
        <w:t xml:space="preserve">Omidreza </w:t>
      </w:r>
      <w:proofErr w:type="spellStart"/>
      <w:r w:rsidRPr="00420F88">
        <w:rPr>
          <w:b/>
          <w:bCs/>
          <w:lang w:val="en-150"/>
        </w:rPr>
        <w:t>Daneshmandi</w:t>
      </w:r>
      <w:proofErr w:type="spellEnd"/>
      <w:r w:rsidR="009553FF" w:rsidRPr="009553FF">
        <w:rPr>
          <w:lang w:val="en-150"/>
        </w:rPr>
        <w:t xml:space="preserve"> (</w:t>
      </w:r>
      <w:r w:rsidR="000F02D2" w:rsidRPr="000F02D2">
        <w:rPr>
          <w:lang w:val="en-150"/>
        </w:rPr>
        <w:t>School of Electrical and Computer Engineering, University of Oklahoma, Norman, OK</w:t>
      </w:r>
      <w:r w:rsidR="009553FF" w:rsidRPr="009553FF">
        <w:rPr>
          <w:lang w:val="en-150"/>
        </w:rPr>
        <w:t>, Email)</w:t>
      </w:r>
    </w:p>
    <w:p w14:paraId="3C427CDD" w14:textId="42C83F1F" w:rsidR="009553FF" w:rsidRDefault="00473EB8" w:rsidP="009553FF">
      <w:pPr>
        <w:numPr>
          <w:ilvl w:val="0"/>
          <w:numId w:val="1"/>
        </w:numPr>
        <w:rPr>
          <w:lang w:val="en-150"/>
        </w:rPr>
      </w:pPr>
      <w:proofErr w:type="spellStart"/>
      <w:r w:rsidRPr="00473EB8">
        <w:rPr>
          <w:b/>
          <w:bCs/>
          <w:lang w:val="en-150"/>
        </w:rPr>
        <w:t>Mohadese</w:t>
      </w:r>
      <w:proofErr w:type="spellEnd"/>
      <w:r w:rsidRPr="00473EB8">
        <w:rPr>
          <w:b/>
          <w:bCs/>
          <w:lang w:val="en-150"/>
        </w:rPr>
        <w:t xml:space="preserve"> </w:t>
      </w:r>
      <w:proofErr w:type="spellStart"/>
      <w:r w:rsidRPr="00473EB8">
        <w:rPr>
          <w:b/>
          <w:bCs/>
          <w:lang w:val="en-150"/>
        </w:rPr>
        <w:t>Alidadi</w:t>
      </w:r>
      <w:proofErr w:type="spellEnd"/>
      <w:r w:rsidR="009553FF" w:rsidRPr="009553FF">
        <w:rPr>
          <w:lang w:val="en-150"/>
        </w:rPr>
        <w:t xml:space="preserve"> (</w:t>
      </w:r>
      <w:r w:rsidR="00B112D9" w:rsidRPr="00B112D9">
        <w:rPr>
          <w:lang w:val="en-150"/>
        </w:rPr>
        <w:t>Electrical and Computer Engineering, Shiraz University, Shiraz, Iran</w:t>
      </w:r>
      <w:r w:rsidR="009553FF" w:rsidRPr="009553FF">
        <w:rPr>
          <w:lang w:val="en-150"/>
        </w:rPr>
        <w:t xml:space="preserve">, </w:t>
      </w:r>
      <w:r w:rsidR="009B2CC7">
        <w:rPr>
          <w:lang w:val="en-150"/>
        </w:rPr>
        <w:t>mohadese.a.78@gmail.com</w:t>
      </w:r>
      <w:r w:rsidR="009553FF" w:rsidRPr="009553FF">
        <w:rPr>
          <w:lang w:val="en-150"/>
        </w:rPr>
        <w:t>)</w:t>
      </w:r>
    </w:p>
    <w:p w14:paraId="185FFCC2" w14:textId="45F9FA5F" w:rsidR="00473EB8" w:rsidRDefault="00473EB8" w:rsidP="009553FF">
      <w:pPr>
        <w:numPr>
          <w:ilvl w:val="0"/>
          <w:numId w:val="1"/>
        </w:numPr>
        <w:rPr>
          <w:lang w:val="en-150"/>
        </w:rPr>
      </w:pPr>
      <w:r w:rsidRPr="00DD0EE2">
        <w:rPr>
          <w:b/>
          <w:bCs/>
          <w:lang w:val="en-150"/>
        </w:rPr>
        <w:t xml:space="preserve">Yaser M. </w:t>
      </w:r>
      <w:proofErr w:type="spellStart"/>
      <w:r w:rsidRPr="00DD0EE2">
        <w:rPr>
          <w:b/>
          <w:bCs/>
          <w:lang w:val="en-150"/>
        </w:rPr>
        <w:t>Banad</w:t>
      </w:r>
      <w:proofErr w:type="spellEnd"/>
      <w:r>
        <w:rPr>
          <w:lang w:val="en-150"/>
        </w:rPr>
        <w:t xml:space="preserve"> </w:t>
      </w:r>
      <w:r w:rsidR="00DD0EE2" w:rsidRPr="00DD0EE2">
        <w:rPr>
          <w:lang w:val="en-150"/>
        </w:rPr>
        <w:t xml:space="preserve">(School of Electrical and Computer Engineering, University of Oklahoma, Norman, OK, </w:t>
      </w:r>
      <w:r w:rsidR="00DD0EE2" w:rsidRPr="00E74FA6">
        <w:rPr>
          <w:highlight w:val="yellow"/>
          <w:lang w:val="en-150"/>
        </w:rPr>
        <w:t>Email</w:t>
      </w:r>
      <w:r w:rsidR="00DD0EE2" w:rsidRPr="00DD0EE2">
        <w:rPr>
          <w:lang w:val="en-150"/>
        </w:rPr>
        <w:t>)</w:t>
      </w:r>
    </w:p>
    <w:p w14:paraId="41C309D2" w14:textId="0F4E6B65" w:rsidR="007C0D06" w:rsidRDefault="007C0D06" w:rsidP="007C0D06">
      <w:pPr>
        <w:numPr>
          <w:ilvl w:val="0"/>
          <w:numId w:val="1"/>
        </w:numPr>
        <w:rPr>
          <w:lang w:val="en-150"/>
        </w:rPr>
      </w:pPr>
      <w:r w:rsidRPr="007C0D06">
        <w:rPr>
          <w:b/>
          <w:bCs/>
          <w:lang w:val="en-150"/>
        </w:rPr>
        <w:t>Sarah S. Sharif</w:t>
      </w:r>
      <w:r w:rsidR="000F02D2">
        <w:rPr>
          <w:b/>
          <w:bCs/>
          <w:lang w:val="en-150"/>
        </w:rPr>
        <w:t>*</w:t>
      </w:r>
      <w:r w:rsidRPr="007C0D06">
        <w:rPr>
          <w:b/>
          <w:bCs/>
          <w:lang w:val="en-150"/>
        </w:rPr>
        <w:t xml:space="preserve"> </w:t>
      </w:r>
      <w:r w:rsidRPr="00DD0EE2">
        <w:rPr>
          <w:lang w:val="en-150"/>
        </w:rPr>
        <w:t xml:space="preserve">(School of Electrical and Computer Engineering, University of Oklahoma, Norman, OK; </w:t>
      </w:r>
      <w:proofErr w:type="spellStart"/>
      <w:r w:rsidRPr="00DD0EE2">
        <w:rPr>
          <w:lang w:val="en-150"/>
        </w:rPr>
        <w:t>Center</w:t>
      </w:r>
      <w:proofErr w:type="spellEnd"/>
      <w:r w:rsidRPr="00DD0EE2">
        <w:rPr>
          <w:lang w:val="en-150"/>
        </w:rPr>
        <w:t xml:space="preserve"> for Quantum Research and Technology, University of Oklahoma, Norman, OK; * Corresponding Author, </w:t>
      </w:r>
      <w:r w:rsidR="00E74FA6" w:rsidRPr="00E74FA6">
        <w:rPr>
          <w:lang w:val="en-150"/>
        </w:rPr>
        <w:t>s.sh@ou.edu</w:t>
      </w:r>
      <w:r w:rsidRPr="00DD0EE2">
        <w:rPr>
          <w:lang w:val="en-150"/>
        </w:rPr>
        <w:t>)</w:t>
      </w:r>
    </w:p>
    <w:p w14:paraId="29AC6CBB" w14:textId="77777777" w:rsidR="007C0D06" w:rsidRDefault="007C0D06" w:rsidP="009553FF">
      <w:pPr>
        <w:rPr>
          <w:b/>
          <w:bCs/>
          <w:lang w:val="en-150"/>
        </w:rPr>
      </w:pPr>
    </w:p>
    <w:p w14:paraId="369379F6" w14:textId="3FDD5902" w:rsidR="009553FF" w:rsidRPr="009553FF" w:rsidRDefault="009553FF" w:rsidP="009553FF">
      <w:pPr>
        <w:rPr>
          <w:b/>
          <w:bCs/>
          <w:lang w:val="en-150"/>
        </w:rPr>
      </w:pPr>
      <w:r w:rsidRPr="009553FF">
        <w:rPr>
          <w:b/>
          <w:bCs/>
          <w:lang w:val="en-150"/>
        </w:rPr>
        <w:t>4. Date of Dataset Creation</w:t>
      </w:r>
    </w:p>
    <w:p w14:paraId="52BAB353" w14:textId="37A2F0C9" w:rsidR="009553FF" w:rsidRPr="009553FF" w:rsidRDefault="00730CBD" w:rsidP="009553FF">
      <w:pPr>
        <w:rPr>
          <w:lang w:val="en-150"/>
        </w:rPr>
      </w:pPr>
      <w:r>
        <w:rPr>
          <w:lang w:val="en-150"/>
        </w:rPr>
        <w:t>The data was generated between February 2024 and April 2025.</w:t>
      </w:r>
    </w:p>
    <w:p w14:paraId="5F7E52A3" w14:textId="77777777" w:rsidR="009553FF" w:rsidRPr="009553FF" w:rsidRDefault="009553FF" w:rsidP="009553FF">
      <w:pPr>
        <w:rPr>
          <w:b/>
          <w:bCs/>
          <w:lang w:val="en-150"/>
        </w:rPr>
      </w:pPr>
      <w:r w:rsidRPr="009553FF">
        <w:rPr>
          <w:b/>
          <w:bCs/>
          <w:lang w:val="en-150"/>
        </w:rPr>
        <w:lastRenderedPageBreak/>
        <w:t>5. Data Format</w:t>
      </w:r>
    </w:p>
    <w:p w14:paraId="0C352F1B" w14:textId="706A8F8B" w:rsidR="009553FF" w:rsidRPr="008C1CBE" w:rsidRDefault="009553FF" w:rsidP="009553FF">
      <w:pPr>
        <w:numPr>
          <w:ilvl w:val="0"/>
          <w:numId w:val="2"/>
        </w:numPr>
        <w:rPr>
          <w:b/>
          <w:bCs/>
          <w:lang w:val="en-150"/>
        </w:rPr>
      </w:pPr>
      <w:r w:rsidRPr="008C1CBE">
        <w:rPr>
          <w:b/>
          <w:bCs/>
          <w:lang w:val="en-150"/>
        </w:rPr>
        <w:t xml:space="preserve">File types: </w:t>
      </w:r>
      <w:r w:rsidRPr="008C1CBE">
        <w:rPr>
          <w:lang w:val="en-150"/>
        </w:rPr>
        <w:t>Excel</w:t>
      </w:r>
      <w:r w:rsidR="00AA6150" w:rsidRPr="008C1CBE">
        <w:rPr>
          <w:lang w:val="en-150"/>
        </w:rPr>
        <w:t xml:space="preserve"> </w:t>
      </w:r>
      <w:r w:rsidR="00AA6150" w:rsidRPr="0078632C">
        <w:rPr>
          <w:lang w:val="en-150"/>
        </w:rPr>
        <w:t xml:space="preserve">and </w:t>
      </w:r>
      <w:r w:rsidR="00730CBD">
        <w:rPr>
          <w:lang w:val="en-150"/>
        </w:rPr>
        <w:t>.m file</w:t>
      </w:r>
      <w:r w:rsidRPr="0078632C">
        <w:rPr>
          <w:lang w:val="en-150"/>
        </w:rPr>
        <w:t>.</w:t>
      </w:r>
    </w:p>
    <w:p w14:paraId="6F5CC3E5" w14:textId="0DEE50F7" w:rsidR="009553FF" w:rsidRPr="0078632C" w:rsidRDefault="009553FF" w:rsidP="009553FF">
      <w:pPr>
        <w:numPr>
          <w:ilvl w:val="0"/>
          <w:numId w:val="2"/>
        </w:numPr>
        <w:rPr>
          <w:lang w:val="en-150"/>
        </w:rPr>
      </w:pPr>
      <w:r w:rsidRPr="008C1CBE">
        <w:rPr>
          <w:b/>
          <w:bCs/>
          <w:lang w:val="en-150"/>
        </w:rPr>
        <w:t xml:space="preserve">Structure: </w:t>
      </w:r>
      <w:r w:rsidRPr="0078632C">
        <w:rPr>
          <w:lang w:val="en-150"/>
        </w:rPr>
        <w:t>Columns</w:t>
      </w:r>
      <w:r w:rsidR="0078632C" w:rsidRPr="0078632C">
        <w:rPr>
          <w:lang w:val="en-150"/>
        </w:rPr>
        <w:t>,</w:t>
      </w:r>
      <w:r w:rsidR="00AA6150" w:rsidRPr="0078632C">
        <w:rPr>
          <w:lang w:val="en-150"/>
        </w:rPr>
        <w:t xml:space="preserve"> </w:t>
      </w:r>
      <w:r w:rsidR="00730CBD">
        <w:rPr>
          <w:lang w:val="en-150"/>
        </w:rPr>
        <w:t>where</w:t>
      </w:r>
      <w:r w:rsidR="00AA6150" w:rsidRPr="0078632C">
        <w:rPr>
          <w:lang w:val="en-150"/>
        </w:rPr>
        <w:t xml:space="preserve"> the first </w:t>
      </w:r>
      <w:r w:rsidR="00D35567" w:rsidRPr="0078632C">
        <w:rPr>
          <w:lang w:val="en-150"/>
        </w:rPr>
        <w:t>one is wavelength (nm) and the second column</w:t>
      </w:r>
      <w:r w:rsidRPr="0078632C">
        <w:rPr>
          <w:lang w:val="en-150"/>
        </w:rPr>
        <w:t xml:space="preserve"> </w:t>
      </w:r>
      <w:r w:rsidR="00730CBD">
        <w:rPr>
          <w:lang w:val="en-150"/>
        </w:rPr>
        <w:t xml:space="preserve">is </w:t>
      </w:r>
      <w:r w:rsidRPr="0078632C">
        <w:rPr>
          <w:lang w:val="en-150"/>
        </w:rPr>
        <w:t>used</w:t>
      </w:r>
      <w:r w:rsidR="00D35567" w:rsidRPr="0078632C">
        <w:rPr>
          <w:lang w:val="en-150"/>
        </w:rPr>
        <w:t xml:space="preserve"> as </w:t>
      </w:r>
      <w:r w:rsidR="008C1CBE" w:rsidRPr="0078632C">
        <w:rPr>
          <w:lang w:val="en-150"/>
        </w:rPr>
        <w:t>spectra</w:t>
      </w:r>
      <w:r w:rsidR="0078632C">
        <w:rPr>
          <w:lang w:val="en-150"/>
        </w:rPr>
        <w:t>.</w:t>
      </w:r>
    </w:p>
    <w:p w14:paraId="02D18234" w14:textId="77777777" w:rsidR="008C1CBE" w:rsidRDefault="008C1CBE" w:rsidP="009553FF">
      <w:pPr>
        <w:rPr>
          <w:lang w:val="en-150"/>
        </w:rPr>
      </w:pPr>
    </w:p>
    <w:p w14:paraId="699D2255" w14:textId="35D68C4F" w:rsidR="009553FF" w:rsidRPr="009553FF" w:rsidRDefault="009553FF" w:rsidP="009553FF">
      <w:pPr>
        <w:rPr>
          <w:b/>
          <w:bCs/>
          <w:lang w:val="en-150"/>
        </w:rPr>
      </w:pPr>
      <w:r w:rsidRPr="009553FF">
        <w:rPr>
          <w:b/>
          <w:bCs/>
          <w:lang w:val="en-150"/>
        </w:rPr>
        <w:t>6. Data Collection Method</w:t>
      </w:r>
    </w:p>
    <w:p w14:paraId="4C3AF7D6" w14:textId="75B59CB9" w:rsidR="009553FF" w:rsidRPr="00523673" w:rsidRDefault="00523673" w:rsidP="009553FF">
      <w:pPr>
        <w:rPr>
          <w:lang w:val="en-150"/>
        </w:rPr>
      </w:pPr>
      <w:r w:rsidRPr="00523673">
        <w:rPr>
          <w:lang w:val="en-150"/>
        </w:rPr>
        <w:t>T</w:t>
      </w:r>
      <w:r w:rsidR="009553FF" w:rsidRPr="00523673">
        <w:rPr>
          <w:lang w:val="en-150"/>
        </w:rPr>
        <w:t>he raw data was collected</w:t>
      </w:r>
      <w:r w:rsidR="0078632C" w:rsidRPr="00523673">
        <w:rPr>
          <w:lang w:val="en-150"/>
        </w:rPr>
        <w:t xml:space="preserve"> based on the </w:t>
      </w:r>
      <w:r w:rsidRPr="00523673">
        <w:rPr>
          <w:lang w:val="en-150"/>
        </w:rPr>
        <w:t>FEM method</w:t>
      </w:r>
      <w:r w:rsidR="009553FF" w:rsidRPr="00523673">
        <w:rPr>
          <w:lang w:val="en-150"/>
        </w:rPr>
        <w:t xml:space="preserve"> simulation</w:t>
      </w:r>
      <w:r w:rsidRPr="00523673">
        <w:rPr>
          <w:lang w:val="en-150"/>
        </w:rPr>
        <w:t>.</w:t>
      </w:r>
    </w:p>
    <w:p w14:paraId="0D42A83C" w14:textId="77777777" w:rsidR="009553FF" w:rsidRPr="009553FF" w:rsidRDefault="009553FF" w:rsidP="009553FF">
      <w:pPr>
        <w:rPr>
          <w:b/>
          <w:bCs/>
          <w:lang w:val="en-150"/>
        </w:rPr>
      </w:pPr>
      <w:r w:rsidRPr="009553FF">
        <w:rPr>
          <w:b/>
          <w:bCs/>
          <w:lang w:val="en-150"/>
        </w:rPr>
        <w:t>7. Data Organization</w:t>
      </w:r>
    </w:p>
    <w:p w14:paraId="513CB0F4" w14:textId="77777777" w:rsidR="009553FF" w:rsidRPr="009553FF" w:rsidRDefault="009553FF" w:rsidP="009553FF">
      <w:pPr>
        <w:rPr>
          <w:lang w:val="en-150"/>
        </w:rPr>
      </w:pPr>
      <w:r w:rsidRPr="009553FF">
        <w:rPr>
          <w:lang w:val="en-150"/>
        </w:rPr>
        <w:t>The dataset is structured as follows:</w:t>
      </w:r>
    </w:p>
    <w:p w14:paraId="205D7275" w14:textId="2978058C" w:rsidR="009553FF" w:rsidRPr="009553FF" w:rsidRDefault="009553FF" w:rsidP="009553FF">
      <w:pPr>
        <w:numPr>
          <w:ilvl w:val="0"/>
          <w:numId w:val="3"/>
        </w:numPr>
        <w:rPr>
          <w:lang w:val="en-150"/>
        </w:rPr>
      </w:pPr>
      <w:r w:rsidRPr="009553FF">
        <w:rPr>
          <w:b/>
          <w:bCs/>
          <w:lang w:val="en-150"/>
        </w:rPr>
        <w:t xml:space="preserve">Folder </w:t>
      </w:r>
      <w:r w:rsidR="003E5CFE">
        <w:rPr>
          <w:b/>
          <w:bCs/>
          <w:lang w:val="en-150"/>
        </w:rPr>
        <w:t>5</w:t>
      </w:r>
      <w:r w:rsidR="003E5CFE" w:rsidRPr="003E5CFE">
        <w:rPr>
          <w:b/>
          <w:bCs/>
          <w:lang w:val="en-150"/>
        </w:rPr>
        <w:t>0 µA</w:t>
      </w:r>
      <w:r w:rsidRPr="009553FF">
        <w:rPr>
          <w:lang w:val="en-150"/>
        </w:rPr>
        <w:t xml:space="preserve">: </w:t>
      </w:r>
      <w:r w:rsidR="00AF406B">
        <w:rPr>
          <w:lang w:val="en-150"/>
        </w:rPr>
        <w:t>The a</w:t>
      </w:r>
      <w:r w:rsidR="00EB1FF6">
        <w:rPr>
          <w:lang w:val="en-150"/>
        </w:rPr>
        <w:t xml:space="preserve">bsorption spectra related to the applied current </w:t>
      </w:r>
      <w:r w:rsidR="0046022A">
        <w:rPr>
          <w:lang w:val="en-150"/>
        </w:rPr>
        <w:t xml:space="preserve">of </w:t>
      </w:r>
      <w:r w:rsidR="00AF406B">
        <w:rPr>
          <w:lang w:val="en-150"/>
        </w:rPr>
        <w:t xml:space="preserve">50 </w:t>
      </w:r>
      <w:r w:rsidR="00AF406B">
        <w:rPr>
          <w:rFonts w:cstheme="minorHAnsi"/>
          <w:lang w:val="en-150"/>
        </w:rPr>
        <w:t>µ</w:t>
      </w:r>
      <w:r w:rsidR="00AF406B">
        <w:rPr>
          <w:lang w:val="en-150"/>
        </w:rPr>
        <w:t>A.</w:t>
      </w:r>
    </w:p>
    <w:p w14:paraId="3BFCC8F9" w14:textId="0D828C25" w:rsidR="009553FF" w:rsidRPr="00AF406B" w:rsidRDefault="009553FF" w:rsidP="00AF406B">
      <w:pPr>
        <w:numPr>
          <w:ilvl w:val="0"/>
          <w:numId w:val="3"/>
        </w:numPr>
        <w:rPr>
          <w:lang w:val="en-150"/>
        </w:rPr>
      </w:pPr>
      <w:r w:rsidRPr="009553FF">
        <w:rPr>
          <w:b/>
          <w:bCs/>
          <w:lang w:val="en-150"/>
        </w:rPr>
        <w:t xml:space="preserve">Folder </w:t>
      </w:r>
      <w:r w:rsidR="003E5CFE" w:rsidRPr="003E5CFE">
        <w:rPr>
          <w:b/>
          <w:bCs/>
          <w:lang w:val="en-150"/>
        </w:rPr>
        <w:t>100 µA</w:t>
      </w:r>
      <w:r w:rsidRPr="009553FF">
        <w:rPr>
          <w:lang w:val="en-150"/>
        </w:rPr>
        <w:t xml:space="preserve">: </w:t>
      </w:r>
      <w:r w:rsidR="00AF406B">
        <w:rPr>
          <w:lang w:val="en-150"/>
        </w:rPr>
        <w:t xml:space="preserve">The absorption spectra related to the applied current </w:t>
      </w:r>
      <w:r w:rsidR="0046022A">
        <w:rPr>
          <w:lang w:val="en-150"/>
        </w:rPr>
        <w:t xml:space="preserve">of </w:t>
      </w:r>
      <w:r w:rsidR="002551B5">
        <w:rPr>
          <w:lang w:val="en-150"/>
        </w:rPr>
        <w:t>100</w:t>
      </w:r>
      <w:r w:rsidR="00AF406B">
        <w:rPr>
          <w:lang w:val="en-150"/>
        </w:rPr>
        <w:t xml:space="preserve"> </w:t>
      </w:r>
      <w:r w:rsidR="00AF406B">
        <w:rPr>
          <w:rFonts w:cstheme="minorHAnsi"/>
          <w:lang w:val="en-150"/>
        </w:rPr>
        <w:t>µ</w:t>
      </w:r>
      <w:r w:rsidR="00AF406B">
        <w:rPr>
          <w:lang w:val="en-150"/>
        </w:rPr>
        <w:t>A.</w:t>
      </w:r>
    </w:p>
    <w:p w14:paraId="6BB6C375" w14:textId="47A99A70" w:rsidR="009553FF" w:rsidRPr="002551B5" w:rsidRDefault="009553FF" w:rsidP="002551B5">
      <w:pPr>
        <w:numPr>
          <w:ilvl w:val="0"/>
          <w:numId w:val="3"/>
        </w:numPr>
        <w:rPr>
          <w:lang w:val="en-150"/>
        </w:rPr>
      </w:pPr>
      <w:r w:rsidRPr="009553FF">
        <w:rPr>
          <w:b/>
          <w:bCs/>
          <w:lang w:val="en-150"/>
        </w:rPr>
        <w:t xml:space="preserve">Folder </w:t>
      </w:r>
      <w:r w:rsidR="003E5CFE">
        <w:rPr>
          <w:b/>
          <w:bCs/>
          <w:lang w:val="en-150"/>
        </w:rPr>
        <w:t>2</w:t>
      </w:r>
      <w:r w:rsidR="003E5CFE" w:rsidRPr="003E5CFE">
        <w:rPr>
          <w:b/>
          <w:bCs/>
          <w:lang w:val="en-150"/>
        </w:rPr>
        <w:t>00 µA</w:t>
      </w:r>
      <w:r w:rsidR="0046022A">
        <w:rPr>
          <w:b/>
          <w:bCs/>
          <w:lang w:val="en-150"/>
        </w:rPr>
        <w:t>:</w:t>
      </w:r>
      <w:r w:rsidR="002551B5" w:rsidRPr="002551B5">
        <w:rPr>
          <w:lang w:val="en-150"/>
        </w:rPr>
        <w:t xml:space="preserve"> </w:t>
      </w:r>
      <w:r w:rsidR="002551B5">
        <w:rPr>
          <w:lang w:val="en-150"/>
        </w:rPr>
        <w:t xml:space="preserve">The absorption spectra related to the applied current </w:t>
      </w:r>
      <w:r w:rsidR="0046022A">
        <w:rPr>
          <w:lang w:val="en-150"/>
        </w:rPr>
        <w:t xml:space="preserve">of </w:t>
      </w:r>
      <w:r w:rsidR="002551B5">
        <w:rPr>
          <w:lang w:val="en-150"/>
        </w:rPr>
        <w:t>200</w:t>
      </w:r>
      <w:r w:rsidR="002551B5">
        <w:rPr>
          <w:lang w:val="en-150"/>
        </w:rPr>
        <w:t xml:space="preserve"> </w:t>
      </w:r>
      <w:r w:rsidR="002551B5">
        <w:rPr>
          <w:rFonts w:cstheme="minorHAnsi"/>
          <w:lang w:val="en-150"/>
        </w:rPr>
        <w:t>µ</w:t>
      </w:r>
      <w:r w:rsidR="002551B5">
        <w:rPr>
          <w:lang w:val="en-150"/>
        </w:rPr>
        <w:t>A.</w:t>
      </w:r>
    </w:p>
    <w:p w14:paraId="5D7558E3" w14:textId="146AC9C8" w:rsidR="009553FF" w:rsidRPr="009553FF" w:rsidRDefault="002551B5" w:rsidP="002551B5">
      <w:pPr>
        <w:ind w:left="720"/>
        <w:rPr>
          <w:lang w:val="en-150"/>
        </w:rPr>
      </w:pPr>
      <w:r>
        <w:rPr>
          <w:b/>
          <w:bCs/>
          <w:lang w:val="en-150"/>
        </w:rPr>
        <w:t xml:space="preserve">*. </w:t>
      </w:r>
      <w:r w:rsidR="0046022A">
        <w:rPr>
          <w:b/>
          <w:bCs/>
          <w:lang w:val="en-150"/>
        </w:rPr>
        <w:t xml:space="preserve">Each file includes .m file, which </w:t>
      </w:r>
      <w:proofErr w:type="spellStart"/>
      <w:r w:rsidR="0046022A">
        <w:rPr>
          <w:b/>
          <w:bCs/>
          <w:lang w:val="en-150"/>
        </w:rPr>
        <w:t>analyzes</w:t>
      </w:r>
      <w:proofErr w:type="spellEnd"/>
      <w:r w:rsidR="0046022A">
        <w:rPr>
          <w:b/>
          <w:bCs/>
          <w:lang w:val="en-150"/>
        </w:rPr>
        <w:t xml:space="preserve"> the gathered data and depicts related figures extracted from the raw data.</w:t>
      </w:r>
    </w:p>
    <w:p w14:paraId="79DFE031" w14:textId="77777777" w:rsidR="009553FF" w:rsidRPr="009553FF" w:rsidRDefault="009553FF" w:rsidP="009553FF">
      <w:pPr>
        <w:rPr>
          <w:b/>
          <w:bCs/>
          <w:lang w:val="en-150"/>
        </w:rPr>
      </w:pPr>
      <w:r w:rsidRPr="009553FF">
        <w:rPr>
          <w:b/>
          <w:bCs/>
          <w:lang w:val="en-150"/>
        </w:rPr>
        <w:t>8. Usage &amp; Accessibility</w:t>
      </w:r>
    </w:p>
    <w:p w14:paraId="1CA8AEF0" w14:textId="26ED7B59" w:rsidR="009553FF" w:rsidRPr="005A6213" w:rsidRDefault="000A618F" w:rsidP="009553FF">
      <w:pPr>
        <w:rPr>
          <w:lang w:val="en-150"/>
        </w:rPr>
      </w:pPr>
      <w:r w:rsidRPr="005A6213">
        <w:rPr>
          <w:lang w:val="en-150"/>
        </w:rPr>
        <w:t>The</w:t>
      </w:r>
      <w:r w:rsidR="009553FF" w:rsidRPr="005A6213">
        <w:rPr>
          <w:lang w:val="en-150"/>
        </w:rPr>
        <w:t xml:space="preserve"> data</w:t>
      </w:r>
      <w:r w:rsidRPr="005A6213">
        <w:rPr>
          <w:lang w:val="en-150"/>
        </w:rPr>
        <w:t xml:space="preserve"> </w:t>
      </w:r>
      <w:r w:rsidR="00872070">
        <w:rPr>
          <w:lang w:val="en-150"/>
        </w:rPr>
        <w:t>utilizing</w:t>
      </w:r>
      <w:r w:rsidR="009553FF" w:rsidRPr="005A6213">
        <w:rPr>
          <w:lang w:val="en-150"/>
        </w:rPr>
        <w:t xml:space="preserve"> requir</w:t>
      </w:r>
      <w:r w:rsidRPr="005A6213">
        <w:rPr>
          <w:lang w:val="en-150"/>
        </w:rPr>
        <w:t>es</w:t>
      </w:r>
      <w:r w:rsidR="00D737B3" w:rsidRPr="005A6213">
        <w:rPr>
          <w:lang w:val="en-150"/>
        </w:rPr>
        <w:t xml:space="preserve"> </w:t>
      </w:r>
      <w:r w:rsidR="00872070">
        <w:rPr>
          <w:lang w:val="en-150"/>
        </w:rPr>
        <w:t>applying</w:t>
      </w:r>
      <w:r w:rsidR="00D737B3" w:rsidRPr="005A6213">
        <w:rPr>
          <w:lang w:val="en-150"/>
        </w:rPr>
        <w:t xml:space="preserve"> Excel software and its related analysis code </w:t>
      </w:r>
      <w:r w:rsidR="005A6213" w:rsidRPr="005A6213">
        <w:rPr>
          <w:lang w:val="en-150"/>
        </w:rPr>
        <w:t>is based on MATLAB platform.</w:t>
      </w:r>
    </w:p>
    <w:p w14:paraId="0E4BFFD6" w14:textId="77777777" w:rsidR="009553FF" w:rsidRPr="009553FF" w:rsidRDefault="009553FF" w:rsidP="009553FF">
      <w:pPr>
        <w:rPr>
          <w:b/>
          <w:bCs/>
          <w:lang w:val="en-150"/>
        </w:rPr>
      </w:pPr>
      <w:r w:rsidRPr="009553FF">
        <w:rPr>
          <w:b/>
          <w:bCs/>
          <w:lang w:val="en-150"/>
        </w:rPr>
        <w:t>9. Limitations and Considerations</w:t>
      </w:r>
    </w:p>
    <w:p w14:paraId="14A275A2" w14:textId="6A8E4E82" w:rsidR="009553FF" w:rsidRPr="00066FFB" w:rsidRDefault="00806C5C" w:rsidP="009553FF">
      <w:pPr>
        <w:rPr>
          <w:lang w:val="en-150"/>
        </w:rPr>
      </w:pPr>
      <w:r w:rsidRPr="00066FFB">
        <w:rPr>
          <w:lang w:val="en-150"/>
        </w:rPr>
        <w:t xml:space="preserve">There is no limitation such as error or mis-data in all collected </w:t>
      </w:r>
      <w:r w:rsidR="00066FFB" w:rsidRPr="00066FFB">
        <w:rPr>
          <w:lang w:val="en-150"/>
        </w:rPr>
        <w:t>files.</w:t>
      </w:r>
      <w:r w:rsidRPr="00066FFB">
        <w:rPr>
          <w:lang w:val="en-150"/>
        </w:rPr>
        <w:t xml:space="preserve"> </w:t>
      </w:r>
    </w:p>
    <w:p w14:paraId="378786DE" w14:textId="77777777" w:rsidR="009553FF" w:rsidRPr="009553FF" w:rsidRDefault="009553FF" w:rsidP="009553FF">
      <w:pPr>
        <w:rPr>
          <w:b/>
          <w:bCs/>
          <w:lang w:val="en-150"/>
        </w:rPr>
      </w:pPr>
      <w:r w:rsidRPr="009553FF">
        <w:rPr>
          <w:b/>
          <w:bCs/>
          <w:lang w:val="en-150"/>
        </w:rPr>
        <w:t>10. Copyright &amp; Licensing</w:t>
      </w:r>
    </w:p>
    <w:p w14:paraId="654DC345" w14:textId="77777777" w:rsidR="009553FF" w:rsidRPr="009553FF" w:rsidRDefault="009553FF" w:rsidP="009553FF">
      <w:pPr>
        <w:rPr>
          <w:b/>
          <w:bCs/>
          <w:lang w:val="en-150"/>
        </w:rPr>
      </w:pPr>
      <w:r w:rsidRPr="009553FF">
        <w:rPr>
          <w:b/>
          <w:bCs/>
          <w:lang w:val="en-150"/>
        </w:rPr>
        <w:t>Copyright Notice</w:t>
      </w:r>
    </w:p>
    <w:p w14:paraId="734918FC" w14:textId="1A39B7F2" w:rsidR="009553FF" w:rsidRPr="009553FF" w:rsidRDefault="009553FF" w:rsidP="008B43D6">
      <w:pPr>
        <w:jc w:val="both"/>
        <w:rPr>
          <w:lang w:val="en-150"/>
        </w:rPr>
      </w:pPr>
      <w:r w:rsidRPr="009553FF">
        <w:rPr>
          <w:lang w:val="en-150"/>
        </w:rPr>
        <w:t xml:space="preserve">© </w:t>
      </w:r>
      <w:r w:rsidR="00066FFB">
        <w:rPr>
          <w:lang w:val="en-150"/>
        </w:rPr>
        <w:t>2025.</w:t>
      </w:r>
      <w:r w:rsidRPr="009553FF">
        <w:rPr>
          <w:lang w:val="en-150"/>
        </w:rPr>
        <w:t xml:space="preserve"> </w:t>
      </w:r>
      <w:r w:rsidR="00066FFB">
        <w:rPr>
          <w:lang w:val="en-150"/>
        </w:rPr>
        <w:t xml:space="preserve">The University </w:t>
      </w:r>
      <w:r w:rsidR="002A19D6">
        <w:rPr>
          <w:lang w:val="en-150"/>
        </w:rPr>
        <w:t>of Oklahoma</w:t>
      </w:r>
      <w:r w:rsidRPr="009553FF">
        <w:rPr>
          <w:lang w:val="en-150"/>
        </w:rPr>
        <w:t>. All rights reserved.</w:t>
      </w:r>
    </w:p>
    <w:p w14:paraId="56508377" w14:textId="3BA3F995" w:rsidR="009553FF" w:rsidRPr="009553FF" w:rsidRDefault="009553FF" w:rsidP="008B43D6">
      <w:pPr>
        <w:jc w:val="both"/>
        <w:rPr>
          <w:lang w:val="en-150"/>
        </w:rPr>
      </w:pPr>
      <w:r w:rsidRPr="009553FF">
        <w:rPr>
          <w:lang w:val="en-150"/>
        </w:rPr>
        <w:t xml:space="preserve">This dataset is provided as part of the research associated with the manuscript titled </w:t>
      </w:r>
      <w:r w:rsidR="002A19D6" w:rsidRPr="00AB632E">
        <w:rPr>
          <w:b/>
          <w:bCs/>
          <w:lang w:val="en-150"/>
        </w:rPr>
        <w:t>Solid-State Optical Magnetometer: Next-Generation Approach to Sub-Nanotesla Magnetic Sensing</w:t>
      </w:r>
      <w:r w:rsidRPr="009553FF">
        <w:rPr>
          <w:lang w:val="en-150"/>
        </w:rPr>
        <w:t>." The contents, including all raw data files</w:t>
      </w:r>
      <w:r w:rsidR="002A19D6">
        <w:rPr>
          <w:lang w:val="en-150"/>
        </w:rPr>
        <w:t xml:space="preserve"> and a</w:t>
      </w:r>
      <w:r w:rsidR="00FA43E0">
        <w:rPr>
          <w:lang w:val="en-150"/>
        </w:rPr>
        <w:t>nalyses codes</w:t>
      </w:r>
      <w:r w:rsidRPr="009553FF">
        <w:rPr>
          <w:lang w:val="en-150"/>
        </w:rPr>
        <w:t>, are protected under copyright law and may not be reproduced, distributed, or modified without explicit permission from the authors.</w:t>
      </w:r>
    </w:p>
    <w:p w14:paraId="69D05940" w14:textId="77777777" w:rsidR="009553FF" w:rsidRPr="009553FF" w:rsidRDefault="009553FF" w:rsidP="009553FF">
      <w:pPr>
        <w:rPr>
          <w:b/>
          <w:bCs/>
          <w:lang w:val="en-150"/>
        </w:rPr>
      </w:pPr>
      <w:r w:rsidRPr="009553FF">
        <w:rPr>
          <w:b/>
          <w:bCs/>
          <w:lang w:val="en-150"/>
        </w:rPr>
        <w:t>License &amp; Usage Terms</w:t>
      </w:r>
    </w:p>
    <w:p w14:paraId="78FCD11A" w14:textId="77777777" w:rsidR="009553FF" w:rsidRPr="009553FF" w:rsidRDefault="009553FF" w:rsidP="009553FF">
      <w:pPr>
        <w:rPr>
          <w:lang w:val="en-150"/>
        </w:rPr>
      </w:pPr>
      <w:r w:rsidRPr="009553FF">
        <w:rPr>
          <w:lang w:val="en-150"/>
        </w:rPr>
        <w:t xml:space="preserve">This dataset is released under the </w:t>
      </w:r>
      <w:commentRangeStart w:id="0"/>
      <w:r w:rsidRPr="009553FF">
        <w:rPr>
          <w:b/>
          <w:bCs/>
          <w:lang w:val="en-150"/>
        </w:rPr>
        <w:t>Creative Commons Attribution 4.0 (CC BY 4.0) License</w:t>
      </w:r>
      <w:commentRangeEnd w:id="0"/>
      <w:r w:rsidR="00FA43E0">
        <w:rPr>
          <w:rStyle w:val="CommentReference"/>
        </w:rPr>
        <w:commentReference w:id="0"/>
      </w:r>
      <w:r w:rsidRPr="009553FF">
        <w:rPr>
          <w:lang w:val="en-150"/>
        </w:rPr>
        <w:t>.</w:t>
      </w:r>
    </w:p>
    <w:p w14:paraId="6BA8FFB9" w14:textId="31200D1E" w:rsidR="009553FF" w:rsidRPr="009553FF" w:rsidRDefault="009553FF" w:rsidP="00554719">
      <w:pPr>
        <w:rPr>
          <w:lang w:val="en-150"/>
        </w:rPr>
      </w:pPr>
      <w:r w:rsidRPr="009553FF">
        <w:rPr>
          <w:lang w:val="en-150"/>
        </w:rPr>
        <w:lastRenderedPageBreak/>
        <w:t>Under this license</w:t>
      </w:r>
      <w:r w:rsidR="00554719">
        <w:rPr>
          <w:lang w:val="en-150"/>
        </w:rPr>
        <w:t xml:space="preserve">, </w:t>
      </w:r>
      <w:r w:rsidRPr="009553FF">
        <w:rPr>
          <w:lang w:val="en-150"/>
        </w:rPr>
        <w:t xml:space="preserve">Users </w:t>
      </w:r>
      <w:r w:rsidRPr="009553FF">
        <w:rPr>
          <w:b/>
          <w:bCs/>
          <w:lang w:val="en-150"/>
        </w:rPr>
        <w:t>must</w:t>
      </w:r>
      <w:r w:rsidRPr="009553FF">
        <w:rPr>
          <w:lang w:val="en-150"/>
        </w:rPr>
        <w:t xml:space="preserve"> provide proper </w:t>
      </w:r>
      <w:r w:rsidR="00282C50">
        <w:rPr>
          <w:lang w:val="en-150"/>
        </w:rPr>
        <w:t xml:space="preserve">permission or </w:t>
      </w:r>
      <w:r w:rsidRPr="009553FF">
        <w:rPr>
          <w:lang w:val="en-150"/>
        </w:rPr>
        <w:t>attribution to the authors when using the data in publications or presentations.</w:t>
      </w:r>
    </w:p>
    <w:p w14:paraId="5265B6DD" w14:textId="74E3BA67" w:rsidR="009553FF" w:rsidRPr="009553FF" w:rsidRDefault="0042343A" w:rsidP="009553FF">
      <w:pPr>
        <w:rPr>
          <w:b/>
          <w:bCs/>
          <w:lang w:val="en-150"/>
        </w:rPr>
      </w:pPr>
      <w:r>
        <w:rPr>
          <w:b/>
          <w:bCs/>
          <w:lang w:val="en-150"/>
        </w:rPr>
        <w:t xml:space="preserve">11. </w:t>
      </w:r>
      <w:r w:rsidR="009553FF" w:rsidRPr="009553FF">
        <w:rPr>
          <w:b/>
          <w:bCs/>
          <w:lang w:val="en-150"/>
        </w:rPr>
        <w:t>Citation Guidelines</w:t>
      </w:r>
    </w:p>
    <w:p w14:paraId="23251155" w14:textId="0D581024" w:rsidR="009553FF" w:rsidRDefault="009553FF" w:rsidP="009553FF">
      <w:pPr>
        <w:rPr>
          <w:b/>
          <w:bCs/>
          <w:lang w:val="en-150"/>
        </w:rPr>
      </w:pPr>
      <w:r w:rsidRPr="009553FF">
        <w:rPr>
          <w:lang w:val="en-150"/>
        </w:rPr>
        <w:t>If this dataset</w:t>
      </w:r>
      <w:r w:rsidR="0042343A">
        <w:rPr>
          <w:lang w:val="en-150"/>
        </w:rPr>
        <w:t xml:space="preserve"> is used</w:t>
      </w:r>
      <w:r w:rsidRPr="009553FF">
        <w:rPr>
          <w:lang w:val="en-150"/>
        </w:rPr>
        <w:t xml:space="preserve">, please cite it as follows: </w:t>
      </w:r>
      <w:r w:rsidRPr="009553FF">
        <w:rPr>
          <w:b/>
          <w:bCs/>
          <w:lang w:val="en-150"/>
        </w:rPr>
        <w:t>Authors, Title,</w:t>
      </w:r>
      <w:r w:rsidR="00802EB0" w:rsidRPr="00802EB0">
        <w:rPr>
          <w:b/>
          <w:bCs/>
          <w:lang w:val="en-150"/>
        </w:rPr>
        <w:t xml:space="preserve"> ACS nano </w:t>
      </w:r>
      <w:r w:rsidR="00FB5350">
        <w:rPr>
          <w:b/>
          <w:bCs/>
          <w:lang w:val="en-150"/>
        </w:rPr>
        <w:t>year</w:t>
      </w:r>
      <w:r w:rsidR="00802EB0" w:rsidRPr="00802EB0">
        <w:rPr>
          <w:b/>
          <w:bCs/>
          <w:lang w:val="en-150"/>
        </w:rPr>
        <w:t xml:space="preserve">, </w:t>
      </w:r>
      <w:r w:rsidR="00802EB0">
        <w:rPr>
          <w:b/>
          <w:bCs/>
          <w:lang w:val="en-150"/>
        </w:rPr>
        <w:t>issue</w:t>
      </w:r>
      <w:r w:rsidR="00802EB0" w:rsidRPr="00802EB0">
        <w:rPr>
          <w:b/>
          <w:bCs/>
          <w:lang w:val="en-150"/>
        </w:rPr>
        <w:t xml:space="preserve"> (</w:t>
      </w:r>
      <w:r w:rsidR="00802EB0">
        <w:rPr>
          <w:b/>
          <w:bCs/>
          <w:lang w:val="en-150"/>
        </w:rPr>
        <w:t>version</w:t>
      </w:r>
      <w:r w:rsidR="00802EB0" w:rsidRPr="00802EB0">
        <w:rPr>
          <w:b/>
          <w:bCs/>
          <w:lang w:val="en-150"/>
        </w:rPr>
        <w:t xml:space="preserve">), </w:t>
      </w:r>
      <w:r w:rsidR="00FB5350">
        <w:rPr>
          <w:b/>
          <w:bCs/>
          <w:lang w:val="en-150"/>
        </w:rPr>
        <w:t>pages.</w:t>
      </w:r>
    </w:p>
    <w:p w14:paraId="6016A392" w14:textId="5720E464" w:rsidR="009553FF" w:rsidRPr="009553FF" w:rsidRDefault="009553FF" w:rsidP="009553FF">
      <w:pPr>
        <w:rPr>
          <w:b/>
          <w:bCs/>
          <w:lang w:val="en-150"/>
        </w:rPr>
      </w:pPr>
      <w:r w:rsidRPr="009553FF">
        <w:rPr>
          <w:b/>
          <w:bCs/>
          <w:lang w:val="en-150"/>
        </w:rPr>
        <w:t>1</w:t>
      </w:r>
      <w:r w:rsidR="0042343A">
        <w:rPr>
          <w:b/>
          <w:bCs/>
          <w:lang w:val="en-150"/>
        </w:rPr>
        <w:t>2</w:t>
      </w:r>
      <w:r w:rsidRPr="009553FF">
        <w:rPr>
          <w:b/>
          <w:bCs/>
          <w:lang w:val="en-150"/>
        </w:rPr>
        <w:t>. Contact Information</w:t>
      </w:r>
    </w:p>
    <w:p w14:paraId="5F8E12FF" w14:textId="5698E1B2" w:rsidR="009553FF" w:rsidRPr="009553FF" w:rsidRDefault="009553FF" w:rsidP="0081379F">
      <w:pPr>
        <w:rPr>
          <w:lang w:val="en-150"/>
        </w:rPr>
      </w:pPr>
      <w:r w:rsidRPr="009553FF">
        <w:rPr>
          <w:lang w:val="en-150"/>
        </w:rPr>
        <w:t xml:space="preserve">For licensing inquiries or permissions, please contact: </w:t>
      </w:r>
      <w:r w:rsidR="0081379F" w:rsidRPr="007C0D06">
        <w:rPr>
          <w:b/>
          <w:bCs/>
          <w:lang w:val="en-150"/>
        </w:rPr>
        <w:t>Sarah S. Sharif</w:t>
      </w:r>
      <w:r w:rsidRPr="009553FF">
        <w:rPr>
          <w:b/>
          <w:bCs/>
          <w:lang w:val="en-150"/>
        </w:rPr>
        <w:t xml:space="preserve"> (Email: </w:t>
      </w:r>
      <w:r w:rsidR="0081379F" w:rsidRPr="0081379F">
        <w:rPr>
          <w:b/>
          <w:bCs/>
        </w:rPr>
        <w:t>s.sh@ou.edu</w:t>
      </w:r>
      <w:r w:rsidRPr="009553FF">
        <w:rPr>
          <w:b/>
          <w:bCs/>
          <w:lang w:val="en-150"/>
        </w:rPr>
        <w:t>)</w:t>
      </w:r>
    </w:p>
    <w:p w14:paraId="0AFD98B5" w14:textId="089098E6" w:rsidR="00982065" w:rsidRPr="00DB6F3B" w:rsidRDefault="00982065" w:rsidP="00DB6F3B"/>
    <w:sectPr w:rsidR="00982065" w:rsidRPr="00DB6F3B">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Omidreza Omidreza" w:date="2025-04-07T20:38:00Z" w:initials="OO">
    <w:p w14:paraId="1CAA96AF" w14:textId="09E55DC0" w:rsidR="00FA43E0" w:rsidRDefault="00FA43E0">
      <w:pPr>
        <w:pStyle w:val="CommentText"/>
      </w:pPr>
      <w:r>
        <w:rPr>
          <w:rStyle w:val="CommentReference"/>
        </w:rPr>
        <w:annotationRef/>
      </w:r>
      <w:r>
        <w:t xml:space="preserve">I think this </w:t>
      </w:r>
      <w:r w:rsidR="001B216C">
        <w:t xml:space="preserve">license code can be produced </w:t>
      </w:r>
      <w:r w:rsidR="00085858">
        <w:t>by the Professor’s roles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CAA96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67A758D" w16cex:dateUtc="2025-04-07T17: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CAA96AF" w16cid:durableId="667A758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 Nazanin">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E7EB7"/>
    <w:multiLevelType w:val="multilevel"/>
    <w:tmpl w:val="130C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07278"/>
    <w:multiLevelType w:val="multilevel"/>
    <w:tmpl w:val="9272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7D029F"/>
    <w:multiLevelType w:val="multilevel"/>
    <w:tmpl w:val="5E36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8C6384"/>
    <w:multiLevelType w:val="multilevel"/>
    <w:tmpl w:val="F744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6731898">
    <w:abstractNumId w:val="2"/>
  </w:num>
  <w:num w:numId="2" w16cid:durableId="520356580">
    <w:abstractNumId w:val="3"/>
  </w:num>
  <w:num w:numId="3" w16cid:durableId="262037637">
    <w:abstractNumId w:val="0"/>
  </w:num>
  <w:num w:numId="4" w16cid:durableId="45372051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Omidreza Omidreza">
    <w15:presenceInfo w15:providerId="Windows Live" w15:userId="61ba866d187dab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9363D4"/>
    <w:rsid w:val="00012968"/>
    <w:rsid w:val="00066FFB"/>
    <w:rsid w:val="00085858"/>
    <w:rsid w:val="000979A7"/>
    <w:rsid w:val="000A618F"/>
    <w:rsid w:val="000F02D2"/>
    <w:rsid w:val="001B216C"/>
    <w:rsid w:val="001B422E"/>
    <w:rsid w:val="001C1579"/>
    <w:rsid w:val="00233947"/>
    <w:rsid w:val="002403E8"/>
    <w:rsid w:val="002551B5"/>
    <w:rsid w:val="002754C7"/>
    <w:rsid w:val="00282C50"/>
    <w:rsid w:val="0028475F"/>
    <w:rsid w:val="002A19D6"/>
    <w:rsid w:val="002A4CEF"/>
    <w:rsid w:val="00310A7E"/>
    <w:rsid w:val="00335EB8"/>
    <w:rsid w:val="00375B8E"/>
    <w:rsid w:val="003B4E10"/>
    <w:rsid w:val="003C37A7"/>
    <w:rsid w:val="003E5CFE"/>
    <w:rsid w:val="00420F88"/>
    <w:rsid w:val="0042343A"/>
    <w:rsid w:val="00441955"/>
    <w:rsid w:val="0046022A"/>
    <w:rsid w:val="00467308"/>
    <w:rsid w:val="00473EB8"/>
    <w:rsid w:val="00495B95"/>
    <w:rsid w:val="004F231B"/>
    <w:rsid w:val="00502DDF"/>
    <w:rsid w:val="00523673"/>
    <w:rsid w:val="00554719"/>
    <w:rsid w:val="00577BA1"/>
    <w:rsid w:val="005A6213"/>
    <w:rsid w:val="00603451"/>
    <w:rsid w:val="007074C4"/>
    <w:rsid w:val="00730CBD"/>
    <w:rsid w:val="0078632C"/>
    <w:rsid w:val="007C0D06"/>
    <w:rsid w:val="007C22D6"/>
    <w:rsid w:val="007F01BF"/>
    <w:rsid w:val="00802EB0"/>
    <w:rsid w:val="00806C5C"/>
    <w:rsid w:val="0081379F"/>
    <w:rsid w:val="00817DE8"/>
    <w:rsid w:val="00832562"/>
    <w:rsid w:val="00865694"/>
    <w:rsid w:val="00872070"/>
    <w:rsid w:val="008B0363"/>
    <w:rsid w:val="008B224F"/>
    <w:rsid w:val="008B43D6"/>
    <w:rsid w:val="008C1CBE"/>
    <w:rsid w:val="008C70FA"/>
    <w:rsid w:val="00906C4A"/>
    <w:rsid w:val="00926490"/>
    <w:rsid w:val="00930879"/>
    <w:rsid w:val="009363D4"/>
    <w:rsid w:val="009553FF"/>
    <w:rsid w:val="00982065"/>
    <w:rsid w:val="009B2CC7"/>
    <w:rsid w:val="00A3790F"/>
    <w:rsid w:val="00AA6150"/>
    <w:rsid w:val="00AB632E"/>
    <w:rsid w:val="00AF406B"/>
    <w:rsid w:val="00AF49E4"/>
    <w:rsid w:val="00B112D9"/>
    <w:rsid w:val="00BF1A57"/>
    <w:rsid w:val="00C96EB8"/>
    <w:rsid w:val="00CE7E27"/>
    <w:rsid w:val="00D30AE6"/>
    <w:rsid w:val="00D348C3"/>
    <w:rsid w:val="00D35567"/>
    <w:rsid w:val="00D737B3"/>
    <w:rsid w:val="00DB6F3B"/>
    <w:rsid w:val="00DD0EE2"/>
    <w:rsid w:val="00DD351C"/>
    <w:rsid w:val="00E74FA6"/>
    <w:rsid w:val="00EB1FF6"/>
    <w:rsid w:val="00FA43E0"/>
    <w:rsid w:val="00FB53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7DF7AE"/>
  <w15:chartTrackingRefBased/>
  <w15:docId w15:val="{3F82CCD0-B6C6-40E0-AC44-33CCB3223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fa-IR"/>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790F"/>
    <w:pPr>
      <w:keepNext/>
      <w:keepLines/>
      <w:spacing w:before="480" w:after="0" w:line="259" w:lineRule="auto"/>
      <w:jc w:val="center"/>
      <w:outlineLvl w:val="0"/>
    </w:pPr>
    <w:rPr>
      <w:rFonts w:asciiTheme="majorHAnsi" w:eastAsiaTheme="majorEastAsia" w:hAnsiTheme="majorHAnsi" w:cs="B Nazanin"/>
      <w:b/>
      <w:bCs/>
      <w:sz w:val="28"/>
      <w:szCs w:val="36"/>
    </w:rPr>
  </w:style>
  <w:style w:type="paragraph" w:styleId="Heading2">
    <w:name w:val="heading 2"/>
    <w:basedOn w:val="Normal"/>
    <w:next w:val="Normal"/>
    <w:link w:val="Heading2Char"/>
    <w:uiPriority w:val="9"/>
    <w:semiHidden/>
    <w:unhideWhenUsed/>
    <w:qFormat/>
    <w:rsid w:val="009363D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363D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363D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363D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363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3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3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3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90F"/>
    <w:rPr>
      <w:rFonts w:asciiTheme="majorHAnsi" w:eastAsiaTheme="majorEastAsia" w:hAnsiTheme="majorHAnsi" w:cs="B Nazanin"/>
      <w:b/>
      <w:bCs/>
      <w:sz w:val="28"/>
      <w:szCs w:val="36"/>
    </w:rPr>
  </w:style>
  <w:style w:type="paragraph" w:styleId="Caption">
    <w:name w:val="caption"/>
    <w:basedOn w:val="Normal"/>
    <w:next w:val="Normal"/>
    <w:uiPriority w:val="35"/>
    <w:unhideWhenUsed/>
    <w:qFormat/>
    <w:rsid w:val="008B0363"/>
    <w:pPr>
      <w:spacing w:line="240" w:lineRule="auto"/>
      <w:jc w:val="center"/>
    </w:pPr>
    <w:rPr>
      <w:rFonts w:ascii="Times New Roman" w:hAnsi="Times New Roman" w:cs="Times New Roman"/>
      <w:bCs/>
      <w:sz w:val="20"/>
      <w:szCs w:val="20"/>
      <w:lang w:bidi="ar-SA"/>
    </w:rPr>
  </w:style>
  <w:style w:type="character" w:customStyle="1" w:styleId="Heading2Char">
    <w:name w:val="Heading 2 Char"/>
    <w:basedOn w:val="DefaultParagraphFont"/>
    <w:link w:val="Heading2"/>
    <w:uiPriority w:val="9"/>
    <w:semiHidden/>
    <w:rsid w:val="009363D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363D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363D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363D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363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3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3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3D4"/>
    <w:rPr>
      <w:rFonts w:eastAsiaTheme="majorEastAsia" w:cstheme="majorBidi"/>
      <w:color w:val="272727" w:themeColor="text1" w:themeTint="D8"/>
    </w:rPr>
  </w:style>
  <w:style w:type="paragraph" w:styleId="Title">
    <w:name w:val="Title"/>
    <w:basedOn w:val="Normal"/>
    <w:next w:val="Normal"/>
    <w:link w:val="TitleChar"/>
    <w:uiPriority w:val="10"/>
    <w:qFormat/>
    <w:rsid w:val="009363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3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3D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3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3D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363D4"/>
    <w:rPr>
      <w:i/>
      <w:iCs/>
      <w:color w:val="404040" w:themeColor="text1" w:themeTint="BF"/>
    </w:rPr>
  </w:style>
  <w:style w:type="paragraph" w:styleId="ListParagraph">
    <w:name w:val="List Paragraph"/>
    <w:basedOn w:val="Normal"/>
    <w:uiPriority w:val="34"/>
    <w:qFormat/>
    <w:rsid w:val="009363D4"/>
    <w:pPr>
      <w:ind w:left="720"/>
      <w:contextualSpacing/>
    </w:pPr>
  </w:style>
  <w:style w:type="character" w:styleId="IntenseEmphasis">
    <w:name w:val="Intense Emphasis"/>
    <w:basedOn w:val="DefaultParagraphFont"/>
    <w:uiPriority w:val="21"/>
    <w:qFormat/>
    <w:rsid w:val="009363D4"/>
    <w:rPr>
      <w:i/>
      <w:iCs/>
      <w:color w:val="365F91" w:themeColor="accent1" w:themeShade="BF"/>
    </w:rPr>
  </w:style>
  <w:style w:type="paragraph" w:styleId="IntenseQuote">
    <w:name w:val="Intense Quote"/>
    <w:basedOn w:val="Normal"/>
    <w:next w:val="Normal"/>
    <w:link w:val="IntenseQuoteChar"/>
    <w:uiPriority w:val="30"/>
    <w:qFormat/>
    <w:rsid w:val="009363D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363D4"/>
    <w:rPr>
      <w:i/>
      <w:iCs/>
      <w:color w:val="365F91" w:themeColor="accent1" w:themeShade="BF"/>
    </w:rPr>
  </w:style>
  <w:style w:type="character" w:styleId="IntenseReference">
    <w:name w:val="Intense Reference"/>
    <w:basedOn w:val="DefaultParagraphFont"/>
    <w:uiPriority w:val="32"/>
    <w:qFormat/>
    <w:rsid w:val="009363D4"/>
    <w:rPr>
      <w:b/>
      <w:bCs/>
      <w:smallCaps/>
      <w:color w:val="365F91" w:themeColor="accent1" w:themeShade="BF"/>
      <w:spacing w:val="5"/>
    </w:rPr>
  </w:style>
  <w:style w:type="character" w:styleId="CommentReference">
    <w:name w:val="annotation reference"/>
    <w:basedOn w:val="DefaultParagraphFont"/>
    <w:uiPriority w:val="99"/>
    <w:semiHidden/>
    <w:unhideWhenUsed/>
    <w:rsid w:val="00FA43E0"/>
    <w:rPr>
      <w:sz w:val="16"/>
      <w:szCs w:val="16"/>
    </w:rPr>
  </w:style>
  <w:style w:type="paragraph" w:styleId="CommentText">
    <w:name w:val="annotation text"/>
    <w:basedOn w:val="Normal"/>
    <w:link w:val="CommentTextChar"/>
    <w:uiPriority w:val="99"/>
    <w:semiHidden/>
    <w:unhideWhenUsed/>
    <w:rsid w:val="00FA43E0"/>
    <w:pPr>
      <w:spacing w:line="240" w:lineRule="auto"/>
    </w:pPr>
    <w:rPr>
      <w:sz w:val="20"/>
      <w:szCs w:val="20"/>
    </w:rPr>
  </w:style>
  <w:style w:type="character" w:customStyle="1" w:styleId="CommentTextChar">
    <w:name w:val="Comment Text Char"/>
    <w:basedOn w:val="DefaultParagraphFont"/>
    <w:link w:val="CommentText"/>
    <w:uiPriority w:val="99"/>
    <w:semiHidden/>
    <w:rsid w:val="00FA43E0"/>
    <w:rPr>
      <w:sz w:val="20"/>
      <w:szCs w:val="20"/>
    </w:rPr>
  </w:style>
  <w:style w:type="paragraph" w:styleId="CommentSubject">
    <w:name w:val="annotation subject"/>
    <w:basedOn w:val="CommentText"/>
    <w:next w:val="CommentText"/>
    <w:link w:val="CommentSubjectChar"/>
    <w:uiPriority w:val="99"/>
    <w:semiHidden/>
    <w:unhideWhenUsed/>
    <w:rsid w:val="00FA43E0"/>
    <w:rPr>
      <w:b/>
      <w:bCs/>
    </w:rPr>
  </w:style>
  <w:style w:type="character" w:customStyle="1" w:styleId="CommentSubjectChar">
    <w:name w:val="Comment Subject Char"/>
    <w:basedOn w:val="CommentTextChar"/>
    <w:link w:val="CommentSubject"/>
    <w:uiPriority w:val="99"/>
    <w:semiHidden/>
    <w:rsid w:val="00FA43E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7186847">
      <w:bodyDiv w:val="1"/>
      <w:marLeft w:val="0"/>
      <w:marRight w:val="0"/>
      <w:marTop w:val="0"/>
      <w:marBottom w:val="0"/>
      <w:divBdr>
        <w:top w:val="none" w:sz="0" w:space="0" w:color="auto"/>
        <w:left w:val="none" w:sz="0" w:space="0" w:color="auto"/>
        <w:bottom w:val="none" w:sz="0" w:space="0" w:color="auto"/>
        <w:right w:val="none" w:sz="0" w:space="0" w:color="auto"/>
      </w:divBdr>
    </w:div>
    <w:div w:id="1287739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140</TotalTime>
  <Pages>3</Pages>
  <Words>587</Words>
  <Characters>3359</Characters>
  <Application>Microsoft Office Word</Application>
  <DocSecurity>0</DocSecurity>
  <Lines>67</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Omidreza Omidreza</dc:creator>
  <cp:keywords/>
  <dc:description/>
  <cp:lastModifiedBy>Omidreza Omidreza</cp:lastModifiedBy>
  <cp:revision>2</cp:revision>
  <dcterms:created xsi:type="dcterms:W3CDTF">2025-04-06T14:53:00Z</dcterms:created>
  <dcterms:modified xsi:type="dcterms:W3CDTF">2025-04-07T18:57:00Z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0ca6549d767f84771085c8060eaae165189a287e61dd7b7c63b900b6bc0a7b7a</vt:lpwstr>
  </property>
</Properties>
</file>