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bookmarkStart w:name="_GoBack" w:displacedByCustomXml="next" w:id="0"/>
    <w:bookmarkEnd w:displacedByCustomXml="next" w:id="0"/>
    <w:sdt>
      <w:sdtPr>
        <w:id w:val="221568339"/>
        <w:docPartObj>
          <w:docPartGallery w:val="Cover Pages"/>
          <w:docPartUnique/>
        </w:docPartObj>
      </w:sdtPr>
      <w:sdtEndPr>
        <w:rPr>
          <w:rStyle w:val="markedcontent"/>
          <w:rFonts w:cstheme="minorHAnsi"/>
        </w:rPr>
      </w:sdtEndPr>
      <w:sdtContent>
        <w:p w:rsidR="00CC24D6" w:rsidRDefault="005E3010" w14:paraId="5F2EE661" w14:textId="55C75002">
          <w:r w:rsidRPr="005E3010">
            <w:rPr>
              <w:noProof/>
            </w:rPr>
            <w:drawing>
              <wp:anchor distT="0" distB="0" distL="114300" distR="114300" simplePos="0" relativeHeight="251658245" behindDoc="0" locked="0" layoutInCell="1" allowOverlap="1" wp14:anchorId="7F447C51" wp14:editId="4F721372">
                <wp:simplePos x="0" y="0"/>
                <wp:positionH relativeFrom="column">
                  <wp:posOffset>2434433</wp:posOffset>
                </wp:positionH>
                <wp:positionV relativeFrom="paragraph">
                  <wp:posOffset>-404156</wp:posOffset>
                </wp:positionV>
                <wp:extent cx="3770947" cy="763500"/>
                <wp:effectExtent l="0" t="0" r="1270" b="0"/>
                <wp:wrapNone/>
                <wp:docPr id="5" name="Image 4">
                  <a:extLst xmlns:a="http://schemas.openxmlformats.org/drawingml/2006/main">
                    <a:ext uri="{FF2B5EF4-FFF2-40B4-BE49-F238E27FC236}">
                      <a16:creationId xmlns:a16="http://schemas.microsoft.com/office/drawing/2014/main" id="{6E106C05-8F6B-4D2E-AD81-987ED67F8021}"/>
                    </a:ext>
                  </a:extLst>
                </wp:docPr>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E106C05-8F6B-4D2E-AD81-987ED67F802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3770947" cy="763500"/>
                        </a:xfrm>
                        <a:prstGeom prst="rect">
                          <a:avLst/>
                        </a:prstGeom>
                      </pic:spPr>
                    </pic:pic>
                  </a:graphicData>
                </a:graphic>
              </wp:anchor>
            </w:drawing>
          </w:r>
          <w:r w:rsidR="00736105">
            <w:rPr>
              <w:noProof/>
            </w:rPr>
            <mc:AlternateContent>
              <mc:Choice Requires="wpg">
                <w:drawing>
                  <wp:anchor distT="0" distB="0" distL="114300" distR="114300" simplePos="0" relativeHeight="251658242" behindDoc="1" locked="0" layoutInCell="1" allowOverlap="1" wp14:anchorId="43B34FE7" wp14:editId="2A3F3454">
                    <wp:simplePos x="0" y="0"/>
                    <wp:positionH relativeFrom="page">
                      <wp:posOffset>438150</wp:posOffset>
                    </wp:positionH>
                    <wp:positionV relativeFrom="page">
                      <wp:posOffset>485775</wp:posOffset>
                    </wp:positionV>
                    <wp:extent cx="6664960" cy="9718675"/>
                    <wp:effectExtent l="3175" t="635" r="0" b="0"/>
                    <wp:wrapNone/>
                    <wp:docPr id="13" name="Groupe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9718675"/>
                              <a:chOff x="0" y="0"/>
                              <a:chExt cx="6858000" cy="9144000"/>
                            </a:xfrm>
                          </wpg:grpSpPr>
                          <wpg:grpSp>
                            <wpg:cNvPr id="19" name="Groupe 49"/>
                            <wpg:cNvGrpSpPr>
                              <a:grpSpLocks/>
                            </wpg:cNvGrpSpPr>
                            <wpg:grpSpPr bwMode="auto">
                              <a:xfrm>
                                <a:off x="0" y="0"/>
                                <a:ext cx="6858000" cy="9144000"/>
                                <a:chOff x="0" y="0"/>
                                <a:chExt cx="6858000" cy="9144000"/>
                              </a:xfrm>
                            </wpg:grpSpPr>
                            <wps:wsp>
                              <wps:cNvPr id="21" name="Rectangle 54"/>
                              <wps:cNvSpPr>
                                <a:spLocks noChangeArrowheads="1"/>
                              </wps:cNvSpPr>
                              <wps:spPr bwMode="auto">
                                <a:xfrm>
                                  <a:off x="0" y="0"/>
                                  <a:ext cx="6858000" cy="9144000"/>
                                </a:xfrm>
                                <a:prstGeom prst="rect">
                                  <a:avLst/>
                                </a:prstGeom>
                                <a:gradFill rotWithShape="0">
                                  <a:gsLst>
                                    <a:gs pos="0">
                                      <a:srgbClr val="88ACBB"/>
                                    </a:gs>
                                    <a:gs pos="10001">
                                      <a:srgbClr val="88ACBB"/>
                                    </a:gs>
                                    <a:gs pos="100000">
                                      <a:schemeClr val="dk2">
                                        <a:lumMod val="90000"/>
                                        <a:lumOff val="0"/>
                                      </a:schemeClr>
                                    </a:gs>
                                  </a:gsLst>
                                  <a:lin ang="6120000" scaled="1"/>
                                </a:gra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rsidR="00DB17F9" w:rsidP="005E3010" w:rsidRDefault="00DB17F9" w14:paraId="3B4B69A2" w14:textId="0CC21022">
                                    <w:pPr>
                                      <w:pStyle w:val="NoSpacing"/>
                                      <w:rPr>
                                        <w:rFonts w:asciiTheme="majorHAnsi" w:hAnsiTheme="majorHAnsi" w:eastAsiaTheme="majorEastAsia" w:cstheme="majorBidi"/>
                                        <w:caps/>
                                        <w:color w:val="FFFFFF" w:themeColor="background1"/>
                                        <w:sz w:val="64"/>
                                        <w:szCs w:val="64"/>
                                      </w:rPr>
                                    </w:pPr>
                                  </w:p>
                                  <w:p w:rsidR="00DB17F9" w:rsidRDefault="00DB17F9" w14:paraId="71DAF127" w14:textId="77777777">
                                    <w:pPr>
                                      <w:pStyle w:val="NoSpacing"/>
                                      <w:rPr>
                                        <w:color w:val="FFFFFF" w:themeColor="background1"/>
                                        <w:sz w:val="48"/>
                                        <w:szCs w:val="48"/>
                                      </w:rPr>
                                    </w:pPr>
                                  </w:p>
                                </w:txbxContent>
                              </wps:txbx>
                              <wps:bodyPr rot="0" vert="horz" wrap="square" lIns="685800" tIns="685800" rIns="914400" bIns="4572000" anchor="t" anchorCtr="0" upright="1">
                                <a:noAutofit/>
                              </wps:bodyPr>
                            </wps:wsp>
                            <wpg:grpSp>
                              <wpg:cNvPr id="22" name="Groupe 2"/>
                              <wpg:cNvGrpSpPr>
                                <a:grpSpLocks/>
                              </wpg:cNvGrpSpPr>
                              <wpg:grpSpPr bwMode="auto">
                                <a:xfrm>
                                  <a:off x="2524125" y="0"/>
                                  <a:ext cx="4329113" cy="4491038"/>
                                  <a:chOff x="0" y="0"/>
                                  <a:chExt cx="4329113" cy="4491038"/>
                                </a:xfrm>
                              </wpg:grpSpPr>
                              <wps:wsp>
                                <wps:cNvPr id="23" name="Forme libre 56"/>
                                <wps:cNvSpPr>
                                  <a:spLocks/>
                                </wps:cNvSpPr>
                                <wps:spPr bwMode="auto">
                                  <a:xfrm>
                                    <a:off x="1501775" y="0"/>
                                    <a:ext cx="2827338" cy="2835275"/>
                                  </a:xfrm>
                                  <a:custGeom>
                                    <a:avLst/>
                                    <a:gdLst>
                                      <a:gd name="T0" fmla="*/ 6350 w 1781"/>
                                      <a:gd name="T1" fmla="*/ 2835275 h 1786"/>
                                      <a:gd name="T2" fmla="*/ 0 w 1781"/>
                                      <a:gd name="T3" fmla="*/ 2828925 h 1786"/>
                                      <a:gd name="T4" fmla="*/ 2819400 w 1781"/>
                                      <a:gd name="T5" fmla="*/ 0 h 1786"/>
                                      <a:gd name="T6" fmla="*/ 2827338 w 1781"/>
                                      <a:gd name="T7" fmla="*/ 7938 h 1786"/>
                                      <a:gd name="T8" fmla="*/ 6350 w 1781"/>
                                      <a:gd name="T9" fmla="*/ 2835275 h 17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81" h="1786">
                                        <a:moveTo>
                                          <a:pt x="4" y="1786"/>
                                        </a:moveTo>
                                        <a:lnTo>
                                          <a:pt x="0" y="1782"/>
                                        </a:lnTo>
                                        <a:lnTo>
                                          <a:pt x="1776" y="0"/>
                                        </a:lnTo>
                                        <a:lnTo>
                                          <a:pt x="1781" y="5"/>
                                        </a:lnTo>
                                        <a:lnTo>
                                          <a:pt x="4" y="178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orme libre 57"/>
                                <wps:cNvSpPr>
                                  <a:spLocks/>
                                </wps:cNvSpPr>
                                <wps:spPr bwMode="auto">
                                  <a:xfrm>
                                    <a:off x="782637" y="227013"/>
                                    <a:ext cx="3546475" cy="3546475"/>
                                  </a:xfrm>
                                  <a:custGeom>
                                    <a:avLst/>
                                    <a:gdLst>
                                      <a:gd name="T0" fmla="*/ 7938 w 2234"/>
                                      <a:gd name="T1" fmla="*/ 3546475 h 2234"/>
                                      <a:gd name="T2" fmla="*/ 0 w 2234"/>
                                      <a:gd name="T3" fmla="*/ 3538538 h 2234"/>
                                      <a:gd name="T4" fmla="*/ 3538538 w 2234"/>
                                      <a:gd name="T5" fmla="*/ 0 h 2234"/>
                                      <a:gd name="T6" fmla="*/ 3546475 w 2234"/>
                                      <a:gd name="T7" fmla="*/ 7938 h 2234"/>
                                      <a:gd name="T8" fmla="*/ 7938 w 2234"/>
                                      <a:gd name="T9" fmla="*/ 3546475 h 22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34" h="2234">
                                        <a:moveTo>
                                          <a:pt x="5" y="2234"/>
                                        </a:moveTo>
                                        <a:lnTo>
                                          <a:pt x="0" y="2229"/>
                                        </a:lnTo>
                                        <a:lnTo>
                                          <a:pt x="2229" y="0"/>
                                        </a:lnTo>
                                        <a:lnTo>
                                          <a:pt x="2234" y="5"/>
                                        </a:lnTo>
                                        <a:lnTo>
                                          <a:pt x="5" y="2234"/>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e libre 58"/>
                                <wps:cNvSpPr>
                                  <a:spLocks/>
                                </wps:cNvSpPr>
                                <wps:spPr bwMode="auto">
                                  <a:xfrm>
                                    <a:off x="841375" y="109538"/>
                                    <a:ext cx="3487738" cy="3487738"/>
                                  </a:xfrm>
                                  <a:custGeom>
                                    <a:avLst/>
                                    <a:gdLst>
                                      <a:gd name="T0" fmla="*/ 14288 w 2197"/>
                                      <a:gd name="T1" fmla="*/ 3487738 h 2197"/>
                                      <a:gd name="T2" fmla="*/ 0 w 2197"/>
                                      <a:gd name="T3" fmla="*/ 3481388 h 2197"/>
                                      <a:gd name="T4" fmla="*/ 3473450 w 2197"/>
                                      <a:gd name="T5" fmla="*/ 0 h 2197"/>
                                      <a:gd name="T6" fmla="*/ 3487738 w 2197"/>
                                      <a:gd name="T7" fmla="*/ 15875 h 2197"/>
                                      <a:gd name="T8" fmla="*/ 14288 w 2197"/>
                                      <a:gd name="T9" fmla="*/ 3487738 h 21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7" h="2197">
                                        <a:moveTo>
                                          <a:pt x="9" y="2197"/>
                                        </a:moveTo>
                                        <a:lnTo>
                                          <a:pt x="0" y="2193"/>
                                        </a:lnTo>
                                        <a:lnTo>
                                          <a:pt x="2188" y="0"/>
                                        </a:lnTo>
                                        <a:lnTo>
                                          <a:pt x="2197" y="10"/>
                                        </a:lnTo>
                                        <a:lnTo>
                                          <a:pt x="9" y="219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e libre 59"/>
                                <wps:cNvSpPr>
                                  <a:spLocks/>
                                </wps:cNvSpPr>
                                <wps:spPr bwMode="auto">
                                  <a:xfrm>
                                    <a:off x="1216025" y="498475"/>
                                    <a:ext cx="3113088" cy="3121025"/>
                                  </a:xfrm>
                                  <a:custGeom>
                                    <a:avLst/>
                                    <a:gdLst>
                                      <a:gd name="T0" fmla="*/ 14288 w 1961"/>
                                      <a:gd name="T1" fmla="*/ 3121025 h 1966"/>
                                      <a:gd name="T2" fmla="*/ 0 w 1961"/>
                                      <a:gd name="T3" fmla="*/ 3106738 h 1966"/>
                                      <a:gd name="T4" fmla="*/ 3098800 w 1961"/>
                                      <a:gd name="T5" fmla="*/ 0 h 1966"/>
                                      <a:gd name="T6" fmla="*/ 3113088 w 1961"/>
                                      <a:gd name="T7" fmla="*/ 14288 h 1966"/>
                                      <a:gd name="T8" fmla="*/ 14288 w 1961"/>
                                      <a:gd name="T9" fmla="*/ 3121025 h 19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61" h="1966">
                                        <a:moveTo>
                                          <a:pt x="9" y="1966"/>
                                        </a:moveTo>
                                        <a:lnTo>
                                          <a:pt x="0" y="1957"/>
                                        </a:lnTo>
                                        <a:lnTo>
                                          <a:pt x="1952" y="0"/>
                                        </a:lnTo>
                                        <a:lnTo>
                                          <a:pt x="1961" y="9"/>
                                        </a:lnTo>
                                        <a:lnTo>
                                          <a:pt x="9" y="196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e libre 60"/>
                                <wps:cNvSpPr>
                                  <a:spLocks/>
                                </wps:cNvSpPr>
                                <wps:spPr bwMode="auto">
                                  <a:xfrm>
                                    <a:off x="0" y="153988"/>
                                    <a:ext cx="4329113" cy="4337050"/>
                                  </a:xfrm>
                                  <a:custGeom>
                                    <a:avLst/>
                                    <a:gdLst>
                                      <a:gd name="T0" fmla="*/ 0 w 2727"/>
                                      <a:gd name="T1" fmla="*/ 4337050 h 2732"/>
                                      <a:gd name="T2" fmla="*/ 0 w 2727"/>
                                      <a:gd name="T3" fmla="*/ 4330700 h 2732"/>
                                      <a:gd name="T4" fmla="*/ 4321175 w 2727"/>
                                      <a:gd name="T5" fmla="*/ 0 h 2732"/>
                                      <a:gd name="T6" fmla="*/ 4329113 w 2727"/>
                                      <a:gd name="T7" fmla="*/ 7938 h 2732"/>
                                      <a:gd name="T8" fmla="*/ 0 w 2727"/>
                                      <a:gd name="T9" fmla="*/ 4337050 h 27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27" h="2732">
                                        <a:moveTo>
                                          <a:pt x="0" y="2732"/>
                                        </a:moveTo>
                                        <a:lnTo>
                                          <a:pt x="0" y="2728"/>
                                        </a:lnTo>
                                        <a:lnTo>
                                          <a:pt x="2722" y="0"/>
                                        </a:lnTo>
                                        <a:lnTo>
                                          <a:pt x="2727" y="5"/>
                                        </a:lnTo>
                                        <a:lnTo>
                                          <a:pt x="0" y="2732"/>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28" name="Zone de texte 61"/>
                            <wps:cNvSpPr txBox="1">
                              <a:spLocks noChangeArrowheads="1"/>
                            </wps:cNvSpPr>
                            <wps:spPr bwMode="auto">
                              <a:xfrm>
                                <a:off x="9518" y="4838700"/>
                                <a:ext cx="6843395" cy="3789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Pr="005E3010" w:rsidR="00DB17F9" w:rsidRDefault="00DB17F9" w14:paraId="4DA5A212" w14:textId="26A90886">
                                  <w:pPr>
                                    <w:pStyle w:val="NoSpacing"/>
                                    <w:spacing w:before="120"/>
                                    <w:rPr>
                                      <w:color w:val="B4C6E7" w:themeColor="accent1" w:themeTint="66"/>
                                      <w:sz w:val="36"/>
                                      <w:szCs w:val="36"/>
                                    </w:rPr>
                                  </w:pPr>
                                </w:p>
                              </w:txbxContent>
                            </wps:txbx>
                            <wps:bodyPr rot="0" vert="horz" wrap="square" lIns="6858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id="Groupe 48" style="position:absolute;margin-left:34.5pt;margin-top:38.25pt;width:524.8pt;height:765.25pt;z-index:-251658238;mso-width-percent:882;mso-height-percent:909;mso-position-horizontal-relative:page;mso-position-vertical-relative:page;mso-width-percent:882;mso-height-percent:909" coordsize="68580,91440" o:spid="_x0000_s1026" w14:anchorId="43B34F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">
                    <v:group id="Groupe 49" style="position:absolute;width:68580;height:91440" coordsize="68580,914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54" style="position:absolute;width:68580;height:91440;visibility:visible;mso-wrap-style:square;v-text-anchor:top" o:spid="_x0000_s1028" fillcolor="#88acbb"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">
                        <v:fill type="gradient" color2="#3d4b5f [2882]" colors="0 #88acbb;6554f #88acbb;1 #3d4c5f" angle="348" focus="100%"/>
                        <v:textbox inset="54pt,54pt,1in,5in">
                          <w:txbxContent>
                            <w:p w:rsidR="00DB17F9" w:rsidP="005E3010" w:rsidRDefault="00DB17F9" w14:paraId="3B4B69A2" w14:textId="0CC21022">
                              <w:pPr>
                                <w:pStyle w:val="NoSpacing"/>
                                <w:rPr>
                                  <w:rFonts w:asciiTheme="majorHAnsi" w:hAnsiTheme="majorHAnsi" w:eastAsiaTheme="majorEastAsia" w:cstheme="majorBidi"/>
                                  <w:caps/>
                                  <w:color w:val="FFFFFF" w:themeColor="background1"/>
                                  <w:sz w:val="64"/>
                                  <w:szCs w:val="64"/>
                                </w:rPr>
                              </w:pPr>
                            </w:p>
                            <w:p w:rsidR="00DB17F9" w:rsidRDefault="00DB17F9" w14:paraId="71DAF127" w14:textId="77777777">
                              <w:pPr>
                                <w:pStyle w:val="NoSpacing"/>
                                <w:rPr>
                                  <w:color w:val="FFFFFF" w:themeColor="background1"/>
                                  <w:sz w:val="48"/>
                                  <w:szCs w:val="48"/>
                                </w:rPr>
                              </w:pPr>
                            </w:p>
                          </w:txbxContent>
                        </v:textbox>
                      </v:rect>
                      <v:group id="Groupe 2" style="position:absolute;left:25241;width:43291;height:44910" coordsize="43291,44910"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orme libre 56" style="position:absolute;left:15017;width:28274;height:28352;visibility:visible;mso-wrap-style:square;v-text-anchor:top" coordsize="1781,1786" o:spid="_x0000_s1030"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">
                          <v:path arrowok="t" o:connecttype="custom" o:connectlocs="10080627,2147483646;0,2147483646;2147483646,0;2147483646,12601575;10080627,2147483646" o:connectangles="0,0,0,0,0"/>
                        </v:shape>
                        <v:shape id="Forme libre 57" style="position:absolute;left:7826;top:2270;width:35465;height:35464;visibility:visible;mso-wrap-style:square;v-text-anchor:top" coordsize="2234,2234" o:spid="_x0000_s1031"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">
                          <v:path arrowok="t" o:connecttype="custom" o:connectlocs="12601575,2147483646;0,2147483646;2147483646,0;2147483646,12601575;12601575,2147483646" o:connectangles="0,0,0,0,0"/>
                        </v:shape>
                        <v:shape id="Forme libre 58" style="position:absolute;left:8413;top:1095;width:34878;height:34877;visibility:visible;mso-wrap-style:square;v-text-anchor:top" coordsize="2197,2197" o:spid="_x0000_s1032"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">
                          <v:path arrowok="t" o:connecttype="custom" o:connectlocs="22682203,2147483646;0,2147483646;2147483646,0;2147483646,25201566;22682203,2147483646" o:connectangles="0,0,0,0,0"/>
                        </v:shape>
                        <v:shape id="Forme libre 59" style="position:absolute;left:12160;top:4984;width:31131;height:31211;visibility:visible;mso-wrap-style:square;v-text-anchor:top" coordsize="1961,1966" o:spid="_x0000_s1033"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">
                          <v:path arrowok="t" o:connecttype="custom" o:connectlocs="22682204,2147483646;0,2147483646;2147483646,0;2147483646,22682200;22682204,2147483646" o:connectangles="0,0,0,0,0"/>
                        </v:shape>
                        <v:shape id="Forme libre 60" style="position:absolute;top:1539;width:43291;height:43371;visibility:visible;mso-wrap-style:square;v-text-anchor:top" coordsize="2727,2732" o:spid="_x0000_s1034"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">
                          <v:path arrowok="t" o:connecttype="custom" o:connectlocs="0,2147483646;0,2147483646;2147483646,0;2147483646,12601575;0,2147483646" o:connectangles="0,0,0,0,0"/>
                        </v:shape>
                      </v:group>
                    </v:group>
                    <v:shapetype id="_x0000_t202" coordsize="21600,21600" o:spt="202" path="m,l,21600r21600,l21600,xe">
                      <v:stroke joinstyle="miter"/>
                      <v:path gradientshapeok="t" o:connecttype="rect"/>
                    </v:shapetype>
                    <v:shape id="Zone de texte 61" style="position:absolute;left:95;top:48387;width:68434;height:37897;visibility:visible;mso-wrap-style:square;v-text-anchor:bottom" o:spid="_x0000_s103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">
                      <v:textbox inset="54pt,0,1in,0">
                        <w:txbxContent>
                          <w:p w:rsidRPr="005E3010" w:rsidR="00DB17F9" w:rsidRDefault="00DB17F9" w14:paraId="4DA5A212" w14:textId="26A90886">
                            <w:pPr>
                              <w:pStyle w:val="NoSpacing"/>
                              <w:spacing w:before="120"/>
                              <w:rPr>
                                <w:color w:val="B4C6E7" w:themeColor="accent1" w:themeTint="66"/>
                                <w:sz w:val="36"/>
                                <w:szCs w:val="36"/>
                              </w:rPr>
                            </w:pPr>
                          </w:p>
                        </w:txbxContent>
                      </v:textbox>
                    </v:shape>
                    <w10:wrap anchorx="page" anchory="page"/>
                  </v:group>
                </w:pict>
              </mc:Fallback>
            </mc:AlternateContent>
          </w:r>
        </w:p>
        <w:p w:rsidR="005E3010" w:rsidP="005E3010" w:rsidRDefault="005E3010" w14:paraId="6A8F8FB1" w14:textId="3FD5462F">
          <w:pPr>
            <w:tabs>
              <w:tab w:val="left" w:pos="1377"/>
            </w:tabs>
            <w:rPr>
              <w:rStyle w:val="markedcontent"/>
              <w:rFonts w:cstheme="minorHAnsi"/>
            </w:rPr>
          </w:pPr>
        </w:p>
        <w:p w:rsidR="005E3010" w:rsidP="005E3010" w:rsidRDefault="005E3010" w14:paraId="00530BA8" w14:textId="1C673E7F">
          <w:pPr>
            <w:tabs>
              <w:tab w:val="left" w:pos="1377"/>
            </w:tabs>
            <w:rPr>
              <w:rStyle w:val="markedcontent"/>
              <w:rFonts w:cstheme="minorHAnsi"/>
            </w:rPr>
          </w:pPr>
          <w:r w:rsidRPr="005E3010">
            <w:rPr>
              <w:noProof/>
            </w:rPr>
            <w:drawing>
              <wp:anchor distT="0" distB="0" distL="114300" distR="114300" simplePos="0" relativeHeight="251658241" behindDoc="0" locked="0" layoutInCell="1" allowOverlap="1" wp14:anchorId="6FB987FF" wp14:editId="31A0357A">
                <wp:simplePos x="0" y="0"/>
                <wp:positionH relativeFrom="column">
                  <wp:posOffset>4598563</wp:posOffset>
                </wp:positionH>
                <wp:positionV relativeFrom="paragraph">
                  <wp:posOffset>110503</wp:posOffset>
                </wp:positionV>
                <wp:extent cx="1601788" cy="1376351"/>
                <wp:effectExtent l="0" t="0" r="0" b="0"/>
                <wp:wrapNone/>
                <wp:docPr id="4" name="Image 3">
                  <a:extLst xmlns:a="http://schemas.openxmlformats.org/drawingml/2006/main">
                    <a:ext uri="{FF2B5EF4-FFF2-40B4-BE49-F238E27FC236}">
                      <a16:creationId xmlns:a16="http://schemas.microsoft.com/office/drawing/2014/main" id="{5E385728-32E8-41C2-8865-9913EBF9A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E385728-32E8-41C2-8865-9913EBF9A32E}"/>
                            </a:ext>
                          </a:extLst>
                        </pic:cNvPr>
                        <pic:cNvPicPr>
                          <a:picLocks noChangeAspect="1"/>
                        </pic:cNvPicPr>
                      </pic:nvPicPr>
                      <pic:blipFill>
                        <a:blip r:embed="rId12"/>
                        <a:stretch>
                          <a:fillRect/>
                        </a:stretch>
                      </pic:blipFill>
                      <pic:spPr>
                        <a:xfrm>
                          <a:off x="0" y="0"/>
                          <a:ext cx="1601788" cy="1376351"/>
                        </a:xfrm>
                        <a:prstGeom prst="rect">
                          <a:avLst/>
                        </a:prstGeom>
                      </pic:spPr>
                    </pic:pic>
                  </a:graphicData>
                </a:graphic>
              </wp:anchor>
            </w:drawing>
          </w:r>
          <w:r>
            <w:rPr>
              <w:rStyle w:val="markedcontent"/>
              <w:rFonts w:cstheme="minorHAnsi"/>
            </w:rPr>
            <w:tab/>
          </w:r>
        </w:p>
        <w:p w:rsidR="005E3010" w:rsidRDefault="005E3010" w14:paraId="5D4FC612" w14:textId="634E1FB4">
          <w:pPr>
            <w:rPr>
              <w:rStyle w:val="markedcontent"/>
              <w:rFonts w:cstheme="minorHAnsi"/>
            </w:rPr>
          </w:pPr>
        </w:p>
        <w:p w:rsidR="00CC24D6" w:rsidRDefault="00736105" w14:paraId="698EC594" w14:textId="71C0B5CB">
          <w:pPr>
            <w:rPr>
              <w:rStyle w:val="markedcontent"/>
              <w:rFonts w:cstheme="minorHAnsi"/>
            </w:rPr>
          </w:pPr>
          <w:r>
            <w:rPr>
              <w:rFonts w:cstheme="minorHAnsi"/>
              <w:noProof/>
            </w:rPr>
            <mc:AlternateContent>
              <mc:Choice Requires="wps">
                <w:drawing>
                  <wp:anchor distT="0" distB="0" distL="114300" distR="114300" simplePos="0" relativeHeight="251658246" behindDoc="0" locked="0" layoutInCell="1" allowOverlap="1" wp14:anchorId="3409C7A5" wp14:editId="1F433E7B">
                    <wp:simplePos x="0" y="0"/>
                    <wp:positionH relativeFrom="column">
                      <wp:posOffset>1407160</wp:posOffset>
                    </wp:positionH>
                    <wp:positionV relativeFrom="paragraph">
                      <wp:posOffset>5365115</wp:posOffset>
                    </wp:positionV>
                    <wp:extent cx="2956560" cy="680720"/>
                    <wp:effectExtent l="11430" t="6985" r="13335" b="7620"/>
                    <wp:wrapNone/>
                    <wp:docPr id="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68072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Pr="00736105" w:rsidR="00DB17F9" w:rsidP="00736105" w:rsidRDefault="00DB17F9" w14:paraId="15F6CA74" w14:textId="0185581A">
                                <w:pPr>
                                  <w:jc w:val="center"/>
                                  <w:rPr>
                                    <w:color w:val="D9E2F3" w:themeColor="accent1" w:themeTint="33"/>
                                    <w:sz w:val="28"/>
                                  </w:rPr>
                                </w:pPr>
                                <w:r w:rsidRPr="00736105">
                                  <w:rPr>
                                    <w:color w:val="D9E2F3" w:themeColor="accent1" w:themeTint="33"/>
                                    <w:sz w:val="28"/>
                                  </w:rPr>
                                  <w:t>Caroline BULOT</w:t>
                                </w:r>
                              </w:p>
                              <w:p w:rsidRPr="00736105" w:rsidR="00DB17F9" w:rsidP="00736105" w:rsidRDefault="00DB17F9" w14:paraId="73917D5D" w14:textId="5FD03DF0">
                                <w:pPr>
                                  <w:jc w:val="center"/>
                                  <w:rPr>
                                    <w:color w:val="D9E2F3" w:themeColor="accent1" w:themeTint="33"/>
                                    <w:sz w:val="28"/>
                                  </w:rPr>
                                </w:pPr>
                                <w:r w:rsidRPr="00736105">
                                  <w:rPr>
                                    <w:color w:val="D9E2F3" w:themeColor="accent1" w:themeTint="33"/>
                                    <w:sz w:val="28"/>
                                  </w:rPr>
                                  <w:t>Amélie R</w:t>
                                </w:r>
                                <w:r>
                                  <w:rPr>
                                    <w:color w:val="D9E2F3" w:themeColor="accent1" w:themeTint="33"/>
                                    <w:sz w:val="28"/>
                                  </w:rPr>
                                  <w:t>OESCH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style="position:absolute;margin-left:110.8pt;margin-top:422.45pt;width:232.8pt;height:53.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filled="f"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" w14:anchorId="3409C7A5">
                    <v:textbox>
                      <w:txbxContent>
                        <w:p w:rsidRPr="00736105" w:rsidR="00DB17F9" w:rsidP="00736105" w:rsidRDefault="00DB17F9" w14:paraId="15F6CA74" w14:textId="0185581A">
                          <w:pPr>
                            <w:jc w:val="center"/>
                            <w:rPr>
                              <w:color w:val="D9E2F3" w:themeColor="accent1" w:themeTint="33"/>
                              <w:sz w:val="28"/>
                            </w:rPr>
                          </w:pPr>
                          <w:r w:rsidRPr="00736105">
                            <w:rPr>
                              <w:color w:val="D9E2F3" w:themeColor="accent1" w:themeTint="33"/>
                              <w:sz w:val="28"/>
                            </w:rPr>
                            <w:t>Caroline BULOT</w:t>
                          </w:r>
                        </w:p>
                        <w:p w:rsidRPr="00736105" w:rsidR="00DB17F9" w:rsidP="00736105" w:rsidRDefault="00DB17F9" w14:paraId="73917D5D" w14:textId="5FD03DF0">
                          <w:pPr>
                            <w:jc w:val="center"/>
                            <w:rPr>
                              <w:color w:val="D9E2F3" w:themeColor="accent1" w:themeTint="33"/>
                              <w:sz w:val="28"/>
                            </w:rPr>
                          </w:pPr>
                          <w:r w:rsidRPr="00736105">
                            <w:rPr>
                              <w:color w:val="D9E2F3" w:themeColor="accent1" w:themeTint="33"/>
                              <w:sz w:val="28"/>
                            </w:rPr>
                            <w:t>Amélie R</w:t>
                          </w:r>
                          <w:r>
                            <w:rPr>
                              <w:color w:val="D9E2F3" w:themeColor="accent1" w:themeTint="33"/>
                              <w:sz w:val="28"/>
                            </w:rPr>
                            <w:t>OESCH</w:t>
                          </w:r>
                        </w:p>
                      </w:txbxContent>
                    </v:textbox>
                  </v:shape>
                </w:pict>
              </mc:Fallback>
            </mc:AlternateContent>
          </w:r>
          <w:r>
            <w:rPr>
              <w:rFonts w:cstheme="minorHAnsi"/>
              <w:noProof/>
            </w:rPr>
            <mc:AlternateContent>
              <mc:Choice Requires="wps">
                <w:drawing>
                  <wp:anchor distT="0" distB="0" distL="114300" distR="114300" simplePos="0" relativeHeight="251658247" behindDoc="0" locked="0" layoutInCell="1" allowOverlap="1" wp14:anchorId="37F67215" wp14:editId="3C905564">
                    <wp:simplePos x="0" y="0"/>
                    <wp:positionH relativeFrom="column">
                      <wp:posOffset>4394835</wp:posOffset>
                    </wp:positionH>
                    <wp:positionV relativeFrom="paragraph">
                      <wp:posOffset>7531735</wp:posOffset>
                    </wp:positionV>
                    <wp:extent cx="1616710" cy="340360"/>
                    <wp:effectExtent l="0" t="1905" r="3810" b="635"/>
                    <wp:wrapNone/>
                    <wp:docPr id="1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71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736105" w:rsidR="00DB17F9" w:rsidRDefault="00DB17F9" w14:paraId="403594FB" w14:textId="6E105049">
                                <w:pPr>
                                  <w:rPr>
                                    <w:color w:val="D9E2F3" w:themeColor="accent1" w:themeTint="33"/>
                                    <w:sz w:val="32"/>
                                  </w:rPr>
                                </w:pPr>
                                <w:r w:rsidRPr="00736105">
                                  <w:rPr>
                                    <w:color w:val="D9E2F3" w:themeColor="accent1" w:themeTint="33"/>
                                    <w:sz w:val="32"/>
                                  </w:rPr>
                                  <w:t>Promotion 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style="position:absolute;margin-left:346.05pt;margin-top:593.05pt;width:127.3pt;height:26.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" w14:anchorId="37F67215">
                    <v:textbox>
                      <w:txbxContent>
                        <w:p w:rsidRPr="00736105" w:rsidR="00DB17F9" w:rsidRDefault="00DB17F9" w14:paraId="403594FB" w14:textId="6E105049">
                          <w:pPr>
                            <w:rPr>
                              <w:color w:val="D9E2F3" w:themeColor="accent1" w:themeTint="33"/>
                              <w:sz w:val="32"/>
                            </w:rPr>
                          </w:pPr>
                          <w:r w:rsidRPr="00736105">
                            <w:rPr>
                              <w:color w:val="D9E2F3" w:themeColor="accent1" w:themeTint="33"/>
                              <w:sz w:val="32"/>
                            </w:rPr>
                            <w:t>Promotion 2023</w:t>
                          </w:r>
                        </w:p>
                      </w:txbxContent>
                    </v:textbox>
                  </v:shape>
                </w:pict>
              </mc:Fallback>
            </mc:AlternateContent>
          </w:r>
          <w:r>
            <w:rPr>
              <w:rFonts w:cstheme="minorHAnsi"/>
              <w:noProof/>
            </w:rPr>
            <mc:AlternateContent>
              <mc:Choice Requires="wps">
                <w:drawing>
                  <wp:anchor distT="0" distB="0" distL="114300" distR="114300" simplePos="0" relativeHeight="251658244" behindDoc="0" locked="0" layoutInCell="1" allowOverlap="1" wp14:anchorId="77ACA755" wp14:editId="27F78F5E">
                    <wp:simplePos x="0" y="0"/>
                    <wp:positionH relativeFrom="column">
                      <wp:posOffset>-1270</wp:posOffset>
                    </wp:positionH>
                    <wp:positionV relativeFrom="paragraph">
                      <wp:posOffset>4155440</wp:posOffset>
                    </wp:positionV>
                    <wp:extent cx="4128135" cy="353695"/>
                    <wp:effectExtent l="3175" t="0" r="2540" b="1270"/>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13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5E3010" w:rsidR="00DB17F9" w:rsidRDefault="00DB17F9" w14:paraId="4DC76E90" w14:textId="26A41C68">
                                <w:pPr>
                                  <w:rPr>
                                    <w:color w:val="8EAADB" w:themeColor="accent1" w:themeTint="99"/>
                                    <w:sz w:val="36"/>
                                  </w:rPr>
                                </w:pPr>
                                <w:r w:rsidRPr="005E3010">
                                  <w:rPr>
                                    <w:color w:val="8EAADB" w:themeColor="accent1" w:themeTint="99"/>
                                    <w:sz w:val="36"/>
                                  </w:rPr>
                                  <w:t>Projet innovation et recherche – FIPMIK5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style="position:absolute;margin-left:-.1pt;margin-top:327.2pt;width:325.05pt;height:27.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" w14:anchorId="77ACA755">
                    <v:textbox>
                      <w:txbxContent>
                        <w:p w:rsidRPr="005E3010" w:rsidR="00DB17F9" w:rsidRDefault="00DB17F9" w14:paraId="4DC76E90" w14:textId="26A41C68">
                          <w:pPr>
                            <w:rPr>
                              <w:color w:val="8EAADB" w:themeColor="accent1" w:themeTint="99"/>
                              <w:sz w:val="36"/>
                            </w:rPr>
                          </w:pPr>
                          <w:r w:rsidRPr="005E3010">
                            <w:rPr>
                              <w:color w:val="8EAADB" w:themeColor="accent1" w:themeTint="99"/>
                              <w:sz w:val="36"/>
                            </w:rPr>
                            <w:t>Projet innovation et recherche – FIPMIK5</w:t>
                          </w:r>
                        </w:p>
                      </w:txbxContent>
                    </v:textbox>
                  </v:shape>
                </w:pict>
              </mc:Fallback>
            </mc:AlternateContent>
          </w:r>
          <w:r>
            <w:rPr>
              <w:rFonts w:cstheme="minorHAnsi"/>
              <w:noProof/>
            </w:rPr>
            <mc:AlternateContent>
              <mc:Choice Requires="wps">
                <w:drawing>
                  <wp:anchor distT="0" distB="0" distL="114300" distR="114300" simplePos="0" relativeHeight="251658243" behindDoc="0" locked="0" layoutInCell="1" allowOverlap="1" wp14:anchorId="770D5DDB" wp14:editId="329A6941">
                    <wp:simplePos x="0" y="0"/>
                    <wp:positionH relativeFrom="column">
                      <wp:posOffset>-1270</wp:posOffset>
                    </wp:positionH>
                    <wp:positionV relativeFrom="paragraph">
                      <wp:posOffset>3456305</wp:posOffset>
                    </wp:positionV>
                    <wp:extent cx="5572125" cy="651510"/>
                    <wp:effectExtent l="3175" t="3175" r="0" b="2540"/>
                    <wp:wrapNone/>
                    <wp:docPr id="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5E3010" w:rsidR="00DB17F9" w:rsidRDefault="00DB17F9" w14:paraId="014CA48E" w14:textId="036EE138">
                                <w:pPr>
                                  <w:rPr>
                                    <w:color w:val="FFFFFF" w:themeColor="background1"/>
                                    <w:sz w:val="72"/>
                                    <w:szCs w:val="56"/>
                                  </w:rPr>
                                </w:pPr>
                                <w:r w:rsidRPr="005E3010">
                                  <w:rPr>
                                    <w:color w:val="FFFFFF" w:themeColor="background1"/>
                                    <w:sz w:val="72"/>
                                    <w:szCs w:val="56"/>
                                  </w:rPr>
                                  <w:t>ARMOIRE INTELLIGENTE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style="position:absolute;margin-left:-.1pt;margin-top:272.15pt;width:438.75pt;height:51.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" w14:anchorId="770D5DDB">
                    <v:textbox>
                      <w:txbxContent>
                        <w:p w:rsidRPr="005E3010" w:rsidR="00DB17F9" w:rsidRDefault="00DB17F9" w14:paraId="014CA48E" w14:textId="036EE138">
                          <w:pPr>
                            <w:rPr>
                              <w:color w:val="FFFFFF" w:themeColor="background1"/>
                              <w:sz w:val="72"/>
                              <w:szCs w:val="56"/>
                            </w:rPr>
                          </w:pPr>
                          <w:r w:rsidRPr="005E3010">
                            <w:rPr>
                              <w:color w:val="FFFFFF" w:themeColor="background1"/>
                              <w:sz w:val="72"/>
                              <w:szCs w:val="56"/>
                            </w:rPr>
                            <w:t>ARMOIRE INTELLIGENTE</w:t>
                          </w:r>
                        </w:p>
                      </w:txbxContent>
                    </v:textbox>
                  </v:shape>
                </w:pict>
              </mc:Fallback>
            </mc:AlternateContent>
          </w:r>
          <w:r w:rsidR="00CC24D6">
            <w:rPr>
              <w:rStyle w:val="markedcontent"/>
              <w:rFonts w:cstheme="minorHAnsi"/>
            </w:rPr>
            <w:br w:type="page"/>
          </w:r>
        </w:p>
      </w:sdtContent>
    </w:sdt>
    <w:sdt>
      <w:sdtPr>
        <w:rPr>
          <w:rFonts w:asciiTheme="minorHAnsi" w:hAnsiTheme="minorHAnsi" w:eastAsiaTheme="minorHAnsi" w:cstheme="minorBidi"/>
          <w:color w:val="auto"/>
          <w:sz w:val="24"/>
          <w:szCs w:val="24"/>
          <w:lang w:eastAsia="en-US"/>
        </w:rPr>
        <w:id w:val="-370998149"/>
        <w:docPartObj>
          <w:docPartGallery w:val="Table of Contents"/>
          <w:docPartUnique/>
        </w:docPartObj>
      </w:sdtPr>
      <w:sdtEndPr>
        <w:rPr>
          <w:b/>
          <w:bCs/>
        </w:rPr>
      </w:sdtEndPr>
      <w:sdtContent>
        <w:p w:rsidR="006417DB" w:rsidP="006417DB" w:rsidRDefault="006417DB" w14:paraId="4B2BEAD7" w14:textId="0E2BCAE5">
          <w:pPr>
            <w:pStyle w:val="TOCHeading"/>
          </w:pPr>
          <w:r>
            <w:t>Table des matières</w:t>
          </w:r>
        </w:p>
        <w:p w:rsidRPr="006417DB" w:rsidR="006417DB" w:rsidP="006417DB" w:rsidRDefault="006417DB" w14:paraId="411372F5" w14:textId="77777777">
          <w:pPr>
            <w:rPr>
              <w:lang w:eastAsia="fr-FR"/>
            </w:rPr>
          </w:pPr>
        </w:p>
        <w:p w:rsidR="00084B30" w:rsidRDefault="006417DB" w14:paraId="1D3AE1BE" w14:textId="7F999EED">
          <w:pPr>
            <w:pStyle w:val="TOC1"/>
            <w:tabs>
              <w:tab w:val="left" w:pos="480"/>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history="1" w:anchor="_Toc125081464">
            <w:r w:rsidRPr="006B29BB" w:rsidR="00084B30">
              <w:rPr>
                <w:rStyle w:val="Hyperlink"/>
                <w:noProof/>
              </w:rPr>
              <w:t>I.</w:t>
            </w:r>
            <w:r w:rsidR="00084B30">
              <w:rPr>
                <w:rFonts w:eastAsiaTheme="minorEastAsia"/>
                <w:noProof/>
                <w:sz w:val="22"/>
                <w:szCs w:val="22"/>
                <w:lang w:eastAsia="fr-FR"/>
              </w:rPr>
              <w:tab/>
            </w:r>
            <w:r w:rsidRPr="006B29BB" w:rsidR="00084B30">
              <w:rPr>
                <w:rStyle w:val="Hyperlink"/>
                <w:noProof/>
              </w:rPr>
              <w:t>Objectifs</w:t>
            </w:r>
            <w:r w:rsidR="00084B30">
              <w:rPr>
                <w:noProof/>
                <w:webHidden/>
              </w:rPr>
              <w:tab/>
            </w:r>
            <w:r w:rsidR="00084B30">
              <w:rPr>
                <w:noProof/>
                <w:webHidden/>
              </w:rPr>
              <w:fldChar w:fldCharType="begin"/>
            </w:r>
            <w:r w:rsidR="00084B30">
              <w:rPr>
                <w:noProof/>
                <w:webHidden/>
              </w:rPr>
              <w:instrText xml:space="preserve"> PAGEREF _Toc125081464 \h </w:instrText>
            </w:r>
            <w:r w:rsidR="00084B30">
              <w:rPr>
                <w:noProof/>
                <w:webHidden/>
              </w:rPr>
            </w:r>
            <w:r w:rsidR="00084B30">
              <w:rPr>
                <w:noProof/>
                <w:webHidden/>
              </w:rPr>
              <w:fldChar w:fldCharType="separate"/>
            </w:r>
            <w:r w:rsidR="00084B30">
              <w:rPr>
                <w:noProof/>
                <w:webHidden/>
              </w:rPr>
              <w:t>2</w:t>
            </w:r>
            <w:r w:rsidR="00084B30">
              <w:rPr>
                <w:noProof/>
                <w:webHidden/>
              </w:rPr>
              <w:fldChar w:fldCharType="end"/>
            </w:r>
          </w:hyperlink>
        </w:p>
        <w:p w:rsidR="00084B30" w:rsidRDefault="00EE2EF8" w14:paraId="76F2FC3A" w14:textId="494CCA56">
          <w:pPr>
            <w:pStyle w:val="TOC1"/>
            <w:tabs>
              <w:tab w:val="left" w:pos="480"/>
              <w:tab w:val="right" w:leader="dot" w:pos="9062"/>
            </w:tabs>
            <w:rPr>
              <w:rFonts w:eastAsiaTheme="minorEastAsia"/>
              <w:noProof/>
              <w:sz w:val="22"/>
              <w:szCs w:val="22"/>
              <w:lang w:eastAsia="fr-FR"/>
            </w:rPr>
          </w:pPr>
          <w:hyperlink w:history="1" w:anchor="_Toc125081465">
            <w:r w:rsidRPr="006B29BB" w:rsidR="00084B30">
              <w:rPr>
                <w:rStyle w:val="Hyperlink"/>
                <w:noProof/>
              </w:rPr>
              <w:t>II.</w:t>
            </w:r>
            <w:r w:rsidR="00084B30">
              <w:rPr>
                <w:rFonts w:eastAsiaTheme="minorEastAsia"/>
                <w:noProof/>
                <w:sz w:val="22"/>
                <w:szCs w:val="22"/>
                <w:lang w:eastAsia="fr-FR"/>
              </w:rPr>
              <w:tab/>
            </w:r>
            <w:r w:rsidRPr="006B29BB" w:rsidR="00084B30">
              <w:rPr>
                <w:rStyle w:val="Hyperlink"/>
                <w:noProof/>
              </w:rPr>
              <w:t>Ancien Projet</w:t>
            </w:r>
            <w:r w:rsidR="00084B30">
              <w:rPr>
                <w:noProof/>
                <w:webHidden/>
              </w:rPr>
              <w:tab/>
            </w:r>
            <w:r w:rsidR="00084B30">
              <w:rPr>
                <w:noProof/>
                <w:webHidden/>
              </w:rPr>
              <w:fldChar w:fldCharType="begin"/>
            </w:r>
            <w:r w:rsidR="00084B30">
              <w:rPr>
                <w:noProof/>
                <w:webHidden/>
              </w:rPr>
              <w:instrText xml:space="preserve"> PAGEREF _Toc125081465 \h </w:instrText>
            </w:r>
            <w:r w:rsidR="00084B30">
              <w:rPr>
                <w:noProof/>
                <w:webHidden/>
              </w:rPr>
            </w:r>
            <w:r w:rsidR="00084B30">
              <w:rPr>
                <w:noProof/>
                <w:webHidden/>
              </w:rPr>
              <w:fldChar w:fldCharType="separate"/>
            </w:r>
            <w:r w:rsidR="00084B30">
              <w:rPr>
                <w:noProof/>
                <w:webHidden/>
              </w:rPr>
              <w:t>2</w:t>
            </w:r>
            <w:r w:rsidR="00084B30">
              <w:rPr>
                <w:noProof/>
                <w:webHidden/>
              </w:rPr>
              <w:fldChar w:fldCharType="end"/>
            </w:r>
          </w:hyperlink>
        </w:p>
        <w:p w:rsidR="00084B30" w:rsidRDefault="00EE2EF8" w14:paraId="62C344D7" w14:textId="3276C45E">
          <w:pPr>
            <w:pStyle w:val="TOC1"/>
            <w:tabs>
              <w:tab w:val="left" w:pos="480"/>
              <w:tab w:val="right" w:leader="dot" w:pos="9062"/>
            </w:tabs>
            <w:rPr>
              <w:rFonts w:eastAsiaTheme="minorEastAsia"/>
              <w:noProof/>
              <w:sz w:val="22"/>
              <w:szCs w:val="22"/>
              <w:lang w:eastAsia="fr-FR"/>
            </w:rPr>
          </w:pPr>
          <w:hyperlink w:history="1" w:anchor="_Toc125081466">
            <w:r w:rsidRPr="006B29BB" w:rsidR="00084B30">
              <w:rPr>
                <w:rStyle w:val="Hyperlink"/>
                <w:noProof/>
              </w:rPr>
              <w:t>III.</w:t>
            </w:r>
            <w:r w:rsidR="00084B30">
              <w:rPr>
                <w:rFonts w:eastAsiaTheme="minorEastAsia"/>
                <w:noProof/>
                <w:sz w:val="22"/>
                <w:szCs w:val="22"/>
                <w:lang w:eastAsia="fr-FR"/>
              </w:rPr>
              <w:tab/>
            </w:r>
            <w:r w:rsidRPr="006B29BB" w:rsidR="00084B30">
              <w:rPr>
                <w:rStyle w:val="Hyperlink"/>
                <w:noProof/>
              </w:rPr>
              <w:t>Matériel</w:t>
            </w:r>
            <w:r w:rsidR="00084B30">
              <w:rPr>
                <w:noProof/>
                <w:webHidden/>
              </w:rPr>
              <w:tab/>
            </w:r>
            <w:r w:rsidR="00084B30">
              <w:rPr>
                <w:noProof/>
                <w:webHidden/>
              </w:rPr>
              <w:fldChar w:fldCharType="begin"/>
            </w:r>
            <w:r w:rsidR="00084B30">
              <w:rPr>
                <w:noProof/>
                <w:webHidden/>
              </w:rPr>
              <w:instrText xml:space="preserve"> PAGEREF _Toc125081466 \h </w:instrText>
            </w:r>
            <w:r w:rsidR="00084B30">
              <w:rPr>
                <w:noProof/>
                <w:webHidden/>
              </w:rPr>
            </w:r>
            <w:r w:rsidR="00084B30">
              <w:rPr>
                <w:noProof/>
                <w:webHidden/>
              </w:rPr>
              <w:fldChar w:fldCharType="separate"/>
            </w:r>
            <w:r w:rsidR="00084B30">
              <w:rPr>
                <w:noProof/>
                <w:webHidden/>
              </w:rPr>
              <w:t>2</w:t>
            </w:r>
            <w:r w:rsidR="00084B30">
              <w:rPr>
                <w:noProof/>
                <w:webHidden/>
              </w:rPr>
              <w:fldChar w:fldCharType="end"/>
            </w:r>
          </w:hyperlink>
        </w:p>
        <w:p w:rsidR="00084B30" w:rsidRDefault="00EE2EF8" w14:paraId="7834CB09" w14:textId="2368C808">
          <w:pPr>
            <w:pStyle w:val="TOC1"/>
            <w:tabs>
              <w:tab w:val="left" w:pos="480"/>
              <w:tab w:val="right" w:leader="dot" w:pos="9062"/>
            </w:tabs>
            <w:rPr>
              <w:rFonts w:eastAsiaTheme="minorEastAsia"/>
              <w:noProof/>
              <w:sz w:val="22"/>
              <w:szCs w:val="22"/>
              <w:lang w:eastAsia="fr-FR"/>
            </w:rPr>
          </w:pPr>
          <w:hyperlink w:history="1" w:anchor="_Toc125081467">
            <w:r w:rsidRPr="006B29BB" w:rsidR="00084B30">
              <w:rPr>
                <w:rStyle w:val="Hyperlink"/>
                <w:noProof/>
              </w:rPr>
              <w:t>IV.</w:t>
            </w:r>
            <w:r w:rsidR="00084B30">
              <w:rPr>
                <w:rFonts w:eastAsiaTheme="minorEastAsia"/>
                <w:noProof/>
                <w:sz w:val="22"/>
                <w:szCs w:val="22"/>
                <w:lang w:eastAsia="fr-FR"/>
              </w:rPr>
              <w:tab/>
            </w:r>
            <w:r w:rsidRPr="006B29BB" w:rsidR="00084B30">
              <w:rPr>
                <w:rStyle w:val="Hyperlink"/>
                <w:noProof/>
              </w:rPr>
              <w:t>Le projet</w:t>
            </w:r>
            <w:r w:rsidR="00084B30">
              <w:rPr>
                <w:noProof/>
                <w:webHidden/>
              </w:rPr>
              <w:tab/>
            </w:r>
            <w:r w:rsidR="00084B30">
              <w:rPr>
                <w:noProof/>
                <w:webHidden/>
              </w:rPr>
              <w:fldChar w:fldCharType="begin"/>
            </w:r>
            <w:r w:rsidR="00084B30">
              <w:rPr>
                <w:noProof/>
                <w:webHidden/>
              </w:rPr>
              <w:instrText xml:space="preserve"> PAGEREF _Toc125081467 \h </w:instrText>
            </w:r>
            <w:r w:rsidR="00084B30">
              <w:rPr>
                <w:noProof/>
                <w:webHidden/>
              </w:rPr>
            </w:r>
            <w:r w:rsidR="00084B30">
              <w:rPr>
                <w:noProof/>
                <w:webHidden/>
              </w:rPr>
              <w:fldChar w:fldCharType="separate"/>
            </w:r>
            <w:r w:rsidR="00084B30">
              <w:rPr>
                <w:noProof/>
                <w:webHidden/>
              </w:rPr>
              <w:t>3</w:t>
            </w:r>
            <w:r w:rsidR="00084B30">
              <w:rPr>
                <w:noProof/>
                <w:webHidden/>
              </w:rPr>
              <w:fldChar w:fldCharType="end"/>
            </w:r>
          </w:hyperlink>
        </w:p>
        <w:p w:rsidR="00084B30" w:rsidRDefault="00EE2EF8" w14:paraId="1C5E1DCB" w14:textId="158F0F65">
          <w:pPr>
            <w:pStyle w:val="TOC2"/>
            <w:rPr>
              <w:rFonts w:eastAsiaTheme="minorEastAsia"/>
              <w:noProof/>
              <w:sz w:val="22"/>
              <w:szCs w:val="22"/>
              <w:lang w:eastAsia="fr-FR"/>
            </w:rPr>
          </w:pPr>
          <w:hyperlink w:history="1" w:anchor="_Toc125081468">
            <w:r w:rsidRPr="006B29BB" w:rsidR="00084B30">
              <w:rPr>
                <w:rStyle w:val="Hyperlink"/>
                <w:noProof/>
              </w:rPr>
              <w:t>A.</w:t>
            </w:r>
            <w:r w:rsidR="00084B30">
              <w:rPr>
                <w:rFonts w:eastAsiaTheme="minorEastAsia"/>
                <w:noProof/>
                <w:sz w:val="22"/>
                <w:szCs w:val="22"/>
                <w:lang w:eastAsia="fr-FR"/>
              </w:rPr>
              <w:tab/>
            </w:r>
            <w:r w:rsidRPr="006B29BB" w:rsidR="00084B30">
              <w:rPr>
                <w:rStyle w:val="Hyperlink"/>
                <w:noProof/>
              </w:rPr>
              <w:t>Définition des fonctionnalités de l’armoire</w:t>
            </w:r>
            <w:r w:rsidR="00084B30">
              <w:rPr>
                <w:noProof/>
                <w:webHidden/>
              </w:rPr>
              <w:tab/>
            </w:r>
            <w:r w:rsidR="00084B30">
              <w:rPr>
                <w:noProof/>
                <w:webHidden/>
              </w:rPr>
              <w:fldChar w:fldCharType="begin"/>
            </w:r>
            <w:r w:rsidR="00084B30">
              <w:rPr>
                <w:noProof/>
                <w:webHidden/>
              </w:rPr>
              <w:instrText xml:space="preserve"> PAGEREF _Toc125081468 \h </w:instrText>
            </w:r>
            <w:r w:rsidR="00084B30">
              <w:rPr>
                <w:noProof/>
                <w:webHidden/>
              </w:rPr>
            </w:r>
            <w:r w:rsidR="00084B30">
              <w:rPr>
                <w:noProof/>
                <w:webHidden/>
              </w:rPr>
              <w:fldChar w:fldCharType="separate"/>
            </w:r>
            <w:r w:rsidR="00084B30">
              <w:rPr>
                <w:noProof/>
                <w:webHidden/>
              </w:rPr>
              <w:t>3</w:t>
            </w:r>
            <w:r w:rsidR="00084B30">
              <w:rPr>
                <w:noProof/>
                <w:webHidden/>
              </w:rPr>
              <w:fldChar w:fldCharType="end"/>
            </w:r>
          </w:hyperlink>
        </w:p>
        <w:p w:rsidR="00084B30" w:rsidRDefault="00EE2EF8" w14:paraId="61A9C298" w14:textId="138FF6BD">
          <w:pPr>
            <w:pStyle w:val="TOC2"/>
            <w:rPr>
              <w:rFonts w:eastAsiaTheme="minorEastAsia"/>
              <w:noProof/>
              <w:sz w:val="22"/>
              <w:szCs w:val="22"/>
              <w:lang w:eastAsia="fr-FR"/>
            </w:rPr>
          </w:pPr>
          <w:hyperlink w:history="1" w:anchor="_Toc125081469">
            <w:r w:rsidRPr="006B29BB" w:rsidR="00084B30">
              <w:rPr>
                <w:rStyle w:val="Hyperlink"/>
                <w:noProof/>
              </w:rPr>
              <w:t>B.</w:t>
            </w:r>
            <w:r w:rsidR="00084B30">
              <w:rPr>
                <w:rFonts w:eastAsiaTheme="minorEastAsia"/>
                <w:noProof/>
                <w:sz w:val="22"/>
                <w:szCs w:val="22"/>
                <w:lang w:eastAsia="fr-FR"/>
              </w:rPr>
              <w:tab/>
            </w:r>
            <w:r w:rsidRPr="006B29BB" w:rsidR="00084B30">
              <w:rPr>
                <w:rStyle w:val="Hyperlink"/>
                <w:noProof/>
              </w:rPr>
              <w:t>Choix et commande du matériel</w:t>
            </w:r>
            <w:r w:rsidR="00084B30">
              <w:rPr>
                <w:noProof/>
                <w:webHidden/>
              </w:rPr>
              <w:tab/>
            </w:r>
            <w:r w:rsidR="00084B30">
              <w:rPr>
                <w:noProof/>
                <w:webHidden/>
              </w:rPr>
              <w:fldChar w:fldCharType="begin"/>
            </w:r>
            <w:r w:rsidR="00084B30">
              <w:rPr>
                <w:noProof/>
                <w:webHidden/>
              </w:rPr>
              <w:instrText xml:space="preserve"> PAGEREF _Toc125081469 \h </w:instrText>
            </w:r>
            <w:r w:rsidR="00084B30">
              <w:rPr>
                <w:noProof/>
                <w:webHidden/>
              </w:rPr>
            </w:r>
            <w:r w:rsidR="00084B30">
              <w:rPr>
                <w:noProof/>
                <w:webHidden/>
              </w:rPr>
              <w:fldChar w:fldCharType="separate"/>
            </w:r>
            <w:r w:rsidR="00084B30">
              <w:rPr>
                <w:noProof/>
                <w:webHidden/>
              </w:rPr>
              <w:t>3</w:t>
            </w:r>
            <w:r w:rsidR="00084B30">
              <w:rPr>
                <w:noProof/>
                <w:webHidden/>
              </w:rPr>
              <w:fldChar w:fldCharType="end"/>
            </w:r>
          </w:hyperlink>
        </w:p>
        <w:p w:rsidR="00084B30" w:rsidRDefault="00EE2EF8" w14:paraId="489B36DB" w14:textId="61A76991">
          <w:pPr>
            <w:pStyle w:val="TOC2"/>
            <w:rPr>
              <w:rFonts w:eastAsiaTheme="minorEastAsia"/>
              <w:noProof/>
              <w:sz w:val="22"/>
              <w:szCs w:val="22"/>
              <w:lang w:eastAsia="fr-FR"/>
            </w:rPr>
          </w:pPr>
          <w:hyperlink w:history="1" w:anchor="_Toc125081470">
            <w:r w:rsidRPr="006B29BB" w:rsidR="00084B30">
              <w:rPr>
                <w:rStyle w:val="Hyperlink"/>
                <w:noProof/>
              </w:rPr>
              <w:t>C.</w:t>
            </w:r>
            <w:r w:rsidR="00084B30">
              <w:rPr>
                <w:rFonts w:eastAsiaTheme="minorEastAsia"/>
                <w:noProof/>
                <w:sz w:val="22"/>
                <w:szCs w:val="22"/>
                <w:lang w:eastAsia="fr-FR"/>
              </w:rPr>
              <w:tab/>
            </w:r>
            <w:r w:rsidRPr="006B29BB" w:rsidR="00084B30">
              <w:rPr>
                <w:rStyle w:val="Hyperlink"/>
                <w:noProof/>
              </w:rPr>
              <w:t>La structure</w:t>
            </w:r>
            <w:r w:rsidR="00084B30">
              <w:rPr>
                <w:noProof/>
                <w:webHidden/>
              </w:rPr>
              <w:tab/>
            </w:r>
            <w:r w:rsidR="00084B30">
              <w:rPr>
                <w:noProof/>
                <w:webHidden/>
              </w:rPr>
              <w:fldChar w:fldCharType="begin"/>
            </w:r>
            <w:r w:rsidR="00084B30">
              <w:rPr>
                <w:noProof/>
                <w:webHidden/>
              </w:rPr>
              <w:instrText xml:space="preserve"> PAGEREF _Toc125081470 \h </w:instrText>
            </w:r>
            <w:r w:rsidR="00084B30">
              <w:rPr>
                <w:noProof/>
                <w:webHidden/>
              </w:rPr>
            </w:r>
            <w:r w:rsidR="00084B30">
              <w:rPr>
                <w:noProof/>
                <w:webHidden/>
              </w:rPr>
              <w:fldChar w:fldCharType="separate"/>
            </w:r>
            <w:r w:rsidR="00084B30">
              <w:rPr>
                <w:noProof/>
                <w:webHidden/>
              </w:rPr>
              <w:t>4</w:t>
            </w:r>
            <w:r w:rsidR="00084B30">
              <w:rPr>
                <w:noProof/>
                <w:webHidden/>
              </w:rPr>
              <w:fldChar w:fldCharType="end"/>
            </w:r>
          </w:hyperlink>
        </w:p>
        <w:p w:rsidR="00084B30" w:rsidRDefault="00EE2EF8" w14:paraId="05945025" w14:textId="5FD60D91">
          <w:pPr>
            <w:pStyle w:val="TOC2"/>
            <w:rPr>
              <w:rFonts w:eastAsiaTheme="minorEastAsia"/>
              <w:noProof/>
              <w:sz w:val="22"/>
              <w:szCs w:val="22"/>
              <w:lang w:eastAsia="fr-FR"/>
            </w:rPr>
          </w:pPr>
          <w:hyperlink w:history="1" w:anchor="_Toc125081471">
            <w:r w:rsidRPr="006B29BB" w:rsidR="00084B30">
              <w:rPr>
                <w:rStyle w:val="Hyperlink"/>
                <w:noProof/>
              </w:rPr>
              <w:t>D.</w:t>
            </w:r>
            <w:r w:rsidR="00084B30">
              <w:rPr>
                <w:rFonts w:eastAsiaTheme="minorEastAsia"/>
                <w:noProof/>
                <w:sz w:val="22"/>
                <w:szCs w:val="22"/>
                <w:lang w:eastAsia="fr-FR"/>
              </w:rPr>
              <w:tab/>
            </w:r>
            <w:r w:rsidRPr="006B29BB" w:rsidR="00084B30">
              <w:rPr>
                <w:rStyle w:val="Hyperlink"/>
                <w:noProof/>
              </w:rPr>
              <w:t>L’ouverture des portes</w:t>
            </w:r>
            <w:r w:rsidR="00084B30">
              <w:rPr>
                <w:noProof/>
                <w:webHidden/>
              </w:rPr>
              <w:tab/>
            </w:r>
            <w:r w:rsidR="00084B30">
              <w:rPr>
                <w:noProof/>
                <w:webHidden/>
              </w:rPr>
              <w:fldChar w:fldCharType="begin"/>
            </w:r>
            <w:r w:rsidR="00084B30">
              <w:rPr>
                <w:noProof/>
                <w:webHidden/>
              </w:rPr>
              <w:instrText xml:space="preserve"> PAGEREF _Toc125081471 \h </w:instrText>
            </w:r>
            <w:r w:rsidR="00084B30">
              <w:rPr>
                <w:noProof/>
                <w:webHidden/>
              </w:rPr>
            </w:r>
            <w:r w:rsidR="00084B30">
              <w:rPr>
                <w:noProof/>
                <w:webHidden/>
              </w:rPr>
              <w:fldChar w:fldCharType="separate"/>
            </w:r>
            <w:r w:rsidR="00084B30">
              <w:rPr>
                <w:noProof/>
                <w:webHidden/>
              </w:rPr>
              <w:t>4</w:t>
            </w:r>
            <w:r w:rsidR="00084B30">
              <w:rPr>
                <w:noProof/>
                <w:webHidden/>
              </w:rPr>
              <w:fldChar w:fldCharType="end"/>
            </w:r>
          </w:hyperlink>
        </w:p>
        <w:p w:rsidR="00084B30" w:rsidRDefault="00EE2EF8" w14:paraId="25D35417" w14:textId="0572829D">
          <w:pPr>
            <w:pStyle w:val="TOC2"/>
            <w:rPr>
              <w:rFonts w:eastAsiaTheme="minorEastAsia"/>
              <w:noProof/>
              <w:sz w:val="22"/>
              <w:szCs w:val="22"/>
              <w:lang w:eastAsia="fr-FR"/>
            </w:rPr>
          </w:pPr>
          <w:hyperlink w:history="1" w:anchor="_Toc125081472">
            <w:r w:rsidRPr="006B29BB" w:rsidR="00084B30">
              <w:rPr>
                <w:rStyle w:val="Hyperlink"/>
                <w:noProof/>
              </w:rPr>
              <w:t>E.</w:t>
            </w:r>
            <w:r w:rsidR="00084B30">
              <w:rPr>
                <w:rFonts w:eastAsiaTheme="minorEastAsia"/>
                <w:noProof/>
                <w:sz w:val="22"/>
                <w:szCs w:val="22"/>
                <w:lang w:eastAsia="fr-FR"/>
              </w:rPr>
              <w:tab/>
            </w:r>
            <w:r w:rsidRPr="006B29BB" w:rsidR="00084B30">
              <w:rPr>
                <w:rStyle w:val="Hyperlink"/>
                <w:noProof/>
              </w:rPr>
              <w:t>Fixation des moteurs, des capteurs, des LEDs et du bouton</w:t>
            </w:r>
            <w:r w:rsidR="00084B30">
              <w:rPr>
                <w:noProof/>
                <w:webHidden/>
              </w:rPr>
              <w:tab/>
            </w:r>
            <w:r w:rsidR="00084B30">
              <w:rPr>
                <w:noProof/>
                <w:webHidden/>
              </w:rPr>
              <w:fldChar w:fldCharType="begin"/>
            </w:r>
            <w:r w:rsidR="00084B30">
              <w:rPr>
                <w:noProof/>
                <w:webHidden/>
              </w:rPr>
              <w:instrText xml:space="preserve"> PAGEREF _Toc125081472 \h </w:instrText>
            </w:r>
            <w:r w:rsidR="00084B30">
              <w:rPr>
                <w:noProof/>
                <w:webHidden/>
              </w:rPr>
            </w:r>
            <w:r w:rsidR="00084B30">
              <w:rPr>
                <w:noProof/>
                <w:webHidden/>
              </w:rPr>
              <w:fldChar w:fldCharType="separate"/>
            </w:r>
            <w:r w:rsidR="00084B30">
              <w:rPr>
                <w:noProof/>
                <w:webHidden/>
              </w:rPr>
              <w:t>5</w:t>
            </w:r>
            <w:r w:rsidR="00084B30">
              <w:rPr>
                <w:noProof/>
                <w:webHidden/>
              </w:rPr>
              <w:fldChar w:fldCharType="end"/>
            </w:r>
          </w:hyperlink>
        </w:p>
        <w:p w:rsidR="00084B30" w:rsidRDefault="00EE2EF8" w14:paraId="374DB61F" w14:textId="776262B8">
          <w:pPr>
            <w:pStyle w:val="TOC3"/>
            <w:tabs>
              <w:tab w:val="left" w:pos="1100"/>
              <w:tab w:val="right" w:leader="dot" w:pos="9062"/>
            </w:tabs>
            <w:rPr>
              <w:rFonts w:eastAsiaTheme="minorEastAsia"/>
              <w:noProof/>
              <w:sz w:val="22"/>
              <w:szCs w:val="22"/>
              <w:lang w:eastAsia="fr-FR"/>
            </w:rPr>
          </w:pPr>
          <w:hyperlink w:history="1" w:anchor="_Toc125081473">
            <w:r w:rsidRPr="006B29BB" w:rsidR="00084B30">
              <w:rPr>
                <w:rStyle w:val="Hyperlink"/>
                <w:noProof/>
              </w:rPr>
              <w:t>1.</w:t>
            </w:r>
            <w:r w:rsidR="00084B30">
              <w:rPr>
                <w:rFonts w:eastAsiaTheme="minorEastAsia"/>
                <w:noProof/>
                <w:sz w:val="22"/>
                <w:szCs w:val="22"/>
                <w:lang w:eastAsia="fr-FR"/>
              </w:rPr>
              <w:tab/>
            </w:r>
            <w:r w:rsidRPr="006B29BB" w:rsidR="00084B30">
              <w:rPr>
                <w:rStyle w:val="Hyperlink"/>
                <w:noProof/>
              </w:rPr>
              <w:t>Fixation des moteurs/poulies</w:t>
            </w:r>
            <w:r w:rsidR="00084B30">
              <w:rPr>
                <w:noProof/>
                <w:webHidden/>
              </w:rPr>
              <w:tab/>
            </w:r>
            <w:r w:rsidR="00084B30">
              <w:rPr>
                <w:noProof/>
                <w:webHidden/>
              </w:rPr>
              <w:fldChar w:fldCharType="begin"/>
            </w:r>
            <w:r w:rsidR="00084B30">
              <w:rPr>
                <w:noProof/>
                <w:webHidden/>
              </w:rPr>
              <w:instrText xml:space="preserve"> PAGEREF _Toc125081473 \h </w:instrText>
            </w:r>
            <w:r w:rsidR="00084B30">
              <w:rPr>
                <w:noProof/>
                <w:webHidden/>
              </w:rPr>
            </w:r>
            <w:r w:rsidR="00084B30">
              <w:rPr>
                <w:noProof/>
                <w:webHidden/>
              </w:rPr>
              <w:fldChar w:fldCharType="separate"/>
            </w:r>
            <w:r w:rsidR="00084B30">
              <w:rPr>
                <w:noProof/>
                <w:webHidden/>
              </w:rPr>
              <w:t>5</w:t>
            </w:r>
            <w:r w:rsidR="00084B30">
              <w:rPr>
                <w:noProof/>
                <w:webHidden/>
              </w:rPr>
              <w:fldChar w:fldCharType="end"/>
            </w:r>
          </w:hyperlink>
        </w:p>
        <w:p w:rsidR="00084B30" w:rsidP="003A304E" w:rsidRDefault="00EE2EF8" w14:paraId="1C37FC2F" w14:textId="08C39482">
          <w:pPr>
            <w:pStyle w:val="TOC3"/>
            <w:tabs>
              <w:tab w:val="left" w:pos="1100"/>
              <w:tab w:val="right" w:leader="dot" w:pos="9062"/>
            </w:tabs>
            <w:rPr>
              <w:rFonts w:eastAsiaTheme="minorEastAsia"/>
              <w:noProof/>
              <w:sz w:val="22"/>
              <w:szCs w:val="22"/>
              <w:lang w:eastAsia="fr-FR"/>
            </w:rPr>
          </w:pPr>
          <w:hyperlink w:history="1" w:anchor="_Toc125081474">
            <w:r w:rsidRPr="006B29BB" w:rsidR="00084B30">
              <w:rPr>
                <w:rStyle w:val="Hyperlink"/>
                <w:noProof/>
              </w:rPr>
              <w:t>2.</w:t>
            </w:r>
            <w:r w:rsidR="00084B30">
              <w:rPr>
                <w:rFonts w:eastAsiaTheme="minorEastAsia"/>
                <w:noProof/>
                <w:sz w:val="22"/>
                <w:szCs w:val="22"/>
                <w:lang w:eastAsia="fr-FR"/>
              </w:rPr>
              <w:tab/>
            </w:r>
            <w:r w:rsidRPr="006B29BB" w:rsidR="00084B30">
              <w:rPr>
                <w:rStyle w:val="Hyperlink"/>
                <w:noProof/>
              </w:rPr>
              <w:t>Fixation des capteurs, des LEDs et du bouton</w:t>
            </w:r>
            <w:r w:rsidR="00084B30">
              <w:rPr>
                <w:noProof/>
                <w:webHidden/>
              </w:rPr>
              <w:tab/>
            </w:r>
            <w:r w:rsidR="00084B30">
              <w:rPr>
                <w:noProof/>
                <w:webHidden/>
              </w:rPr>
              <w:fldChar w:fldCharType="begin"/>
            </w:r>
            <w:r w:rsidR="00084B30">
              <w:rPr>
                <w:noProof/>
                <w:webHidden/>
              </w:rPr>
              <w:instrText xml:space="preserve"> PAGEREF _Toc125081474 \h </w:instrText>
            </w:r>
            <w:r w:rsidR="00084B30">
              <w:rPr>
                <w:noProof/>
                <w:webHidden/>
              </w:rPr>
            </w:r>
            <w:r w:rsidR="00084B30">
              <w:rPr>
                <w:noProof/>
                <w:webHidden/>
              </w:rPr>
              <w:fldChar w:fldCharType="separate"/>
            </w:r>
            <w:r w:rsidR="00084B30">
              <w:rPr>
                <w:noProof/>
                <w:webHidden/>
              </w:rPr>
              <w:t>6</w:t>
            </w:r>
            <w:r w:rsidR="00084B30">
              <w:rPr>
                <w:noProof/>
                <w:webHidden/>
              </w:rPr>
              <w:fldChar w:fldCharType="end"/>
            </w:r>
          </w:hyperlink>
        </w:p>
        <w:p w:rsidR="00084B30" w:rsidRDefault="00EE2EF8" w14:paraId="2AD25604" w14:textId="0945F8A8">
          <w:pPr>
            <w:pStyle w:val="TOC2"/>
            <w:rPr>
              <w:rFonts w:eastAsiaTheme="minorEastAsia"/>
              <w:noProof/>
              <w:sz w:val="22"/>
              <w:szCs w:val="22"/>
              <w:lang w:eastAsia="fr-FR"/>
            </w:rPr>
          </w:pPr>
          <w:hyperlink w:history="1" w:anchor="_Toc125081476">
            <w:r w:rsidRPr="006B29BB" w:rsidR="00084B30">
              <w:rPr>
                <w:rStyle w:val="Hyperlink"/>
                <w:noProof/>
              </w:rPr>
              <w:t>F.</w:t>
            </w:r>
            <w:r w:rsidR="00084B30">
              <w:rPr>
                <w:rFonts w:eastAsiaTheme="minorEastAsia"/>
                <w:noProof/>
                <w:sz w:val="22"/>
                <w:szCs w:val="22"/>
                <w:lang w:eastAsia="fr-FR"/>
              </w:rPr>
              <w:tab/>
            </w:r>
            <w:r w:rsidRPr="006B29BB" w:rsidR="00084B30">
              <w:rPr>
                <w:rStyle w:val="Hyperlink"/>
                <w:noProof/>
              </w:rPr>
              <w:t>Schéma électrique</w:t>
            </w:r>
            <w:r w:rsidR="00084B30">
              <w:rPr>
                <w:noProof/>
                <w:webHidden/>
              </w:rPr>
              <w:tab/>
            </w:r>
            <w:r w:rsidR="00084B30">
              <w:rPr>
                <w:noProof/>
                <w:webHidden/>
              </w:rPr>
              <w:fldChar w:fldCharType="begin"/>
            </w:r>
            <w:r w:rsidR="00084B30">
              <w:rPr>
                <w:noProof/>
                <w:webHidden/>
              </w:rPr>
              <w:instrText xml:space="preserve"> PAGEREF _Toc125081476 \h </w:instrText>
            </w:r>
            <w:r w:rsidR="00084B30">
              <w:rPr>
                <w:noProof/>
                <w:webHidden/>
              </w:rPr>
            </w:r>
            <w:r w:rsidR="00084B30">
              <w:rPr>
                <w:noProof/>
                <w:webHidden/>
              </w:rPr>
              <w:fldChar w:fldCharType="separate"/>
            </w:r>
            <w:r w:rsidR="00084B30">
              <w:rPr>
                <w:noProof/>
                <w:webHidden/>
              </w:rPr>
              <w:t>7</w:t>
            </w:r>
            <w:r w:rsidR="00084B30">
              <w:rPr>
                <w:noProof/>
                <w:webHidden/>
              </w:rPr>
              <w:fldChar w:fldCharType="end"/>
            </w:r>
          </w:hyperlink>
        </w:p>
        <w:p w:rsidR="00084B30" w:rsidRDefault="00EE2EF8" w14:paraId="623AA11B" w14:textId="2FCFAFB0">
          <w:pPr>
            <w:pStyle w:val="TOC2"/>
            <w:rPr>
              <w:rFonts w:eastAsiaTheme="minorEastAsia"/>
              <w:noProof/>
              <w:sz w:val="22"/>
              <w:szCs w:val="22"/>
              <w:lang w:eastAsia="fr-FR"/>
            </w:rPr>
          </w:pPr>
          <w:hyperlink w:history="1" w:anchor="_Toc125081477">
            <w:r w:rsidRPr="006B29BB" w:rsidR="00084B30">
              <w:rPr>
                <w:rStyle w:val="Hyperlink"/>
                <w:noProof/>
              </w:rPr>
              <w:t>G.</w:t>
            </w:r>
            <w:r w:rsidR="00084B30">
              <w:rPr>
                <w:rFonts w:eastAsiaTheme="minorEastAsia"/>
                <w:noProof/>
                <w:sz w:val="22"/>
                <w:szCs w:val="22"/>
                <w:lang w:eastAsia="fr-FR"/>
              </w:rPr>
              <w:tab/>
            </w:r>
            <w:r w:rsidRPr="006B29BB" w:rsidR="00084B30">
              <w:rPr>
                <w:rStyle w:val="Hyperlink"/>
                <w:noProof/>
              </w:rPr>
              <w:t>Utiliser des moteurs avec une Jetson nano</w:t>
            </w:r>
            <w:r w:rsidR="00084B30">
              <w:rPr>
                <w:noProof/>
                <w:webHidden/>
              </w:rPr>
              <w:tab/>
            </w:r>
            <w:r w:rsidR="00084B30">
              <w:rPr>
                <w:noProof/>
                <w:webHidden/>
              </w:rPr>
              <w:fldChar w:fldCharType="begin"/>
            </w:r>
            <w:r w:rsidR="00084B30">
              <w:rPr>
                <w:noProof/>
                <w:webHidden/>
              </w:rPr>
              <w:instrText xml:space="preserve"> PAGEREF _Toc125081477 \h </w:instrText>
            </w:r>
            <w:r w:rsidR="00084B30">
              <w:rPr>
                <w:noProof/>
                <w:webHidden/>
              </w:rPr>
            </w:r>
            <w:r w:rsidR="00084B30">
              <w:rPr>
                <w:noProof/>
                <w:webHidden/>
              </w:rPr>
              <w:fldChar w:fldCharType="separate"/>
            </w:r>
            <w:r w:rsidR="00084B30">
              <w:rPr>
                <w:noProof/>
                <w:webHidden/>
              </w:rPr>
              <w:t>8</w:t>
            </w:r>
            <w:r w:rsidR="00084B30">
              <w:rPr>
                <w:noProof/>
                <w:webHidden/>
              </w:rPr>
              <w:fldChar w:fldCharType="end"/>
            </w:r>
          </w:hyperlink>
        </w:p>
        <w:p w:rsidR="00084B30" w:rsidRDefault="00EE2EF8" w14:paraId="7E4377D9" w14:textId="3AB607A3">
          <w:pPr>
            <w:pStyle w:val="TOC3"/>
            <w:tabs>
              <w:tab w:val="left" w:pos="1100"/>
              <w:tab w:val="right" w:leader="dot" w:pos="9062"/>
            </w:tabs>
            <w:rPr>
              <w:rFonts w:eastAsiaTheme="minorEastAsia"/>
              <w:noProof/>
              <w:sz w:val="22"/>
              <w:szCs w:val="22"/>
              <w:lang w:eastAsia="fr-FR"/>
            </w:rPr>
          </w:pPr>
          <w:hyperlink w:history="1" w:anchor="_Toc125081478">
            <w:r w:rsidRPr="006B29BB" w:rsidR="00084B30">
              <w:rPr>
                <w:rStyle w:val="Hyperlink"/>
                <w:noProof/>
              </w:rPr>
              <w:t>1.</w:t>
            </w:r>
            <w:r w:rsidR="00084B30">
              <w:rPr>
                <w:rFonts w:eastAsiaTheme="minorEastAsia"/>
                <w:noProof/>
                <w:sz w:val="22"/>
                <w:szCs w:val="22"/>
                <w:lang w:eastAsia="fr-FR"/>
              </w:rPr>
              <w:tab/>
            </w:r>
            <w:r w:rsidRPr="006B29BB" w:rsidR="00084B30">
              <w:rPr>
                <w:rStyle w:val="Hyperlink"/>
                <w:noProof/>
              </w:rPr>
              <w:t>Configurer la sortie des pins en PWM de la carte</w:t>
            </w:r>
            <w:r w:rsidR="00084B30">
              <w:rPr>
                <w:noProof/>
                <w:webHidden/>
              </w:rPr>
              <w:tab/>
            </w:r>
            <w:r w:rsidR="00084B30">
              <w:rPr>
                <w:noProof/>
                <w:webHidden/>
              </w:rPr>
              <w:fldChar w:fldCharType="begin"/>
            </w:r>
            <w:r w:rsidR="00084B30">
              <w:rPr>
                <w:noProof/>
                <w:webHidden/>
              </w:rPr>
              <w:instrText xml:space="preserve"> PAGEREF _Toc125081478 \h </w:instrText>
            </w:r>
            <w:r w:rsidR="00084B30">
              <w:rPr>
                <w:noProof/>
                <w:webHidden/>
              </w:rPr>
            </w:r>
            <w:r w:rsidR="00084B30">
              <w:rPr>
                <w:noProof/>
                <w:webHidden/>
              </w:rPr>
              <w:fldChar w:fldCharType="separate"/>
            </w:r>
            <w:r w:rsidR="00084B30">
              <w:rPr>
                <w:noProof/>
                <w:webHidden/>
              </w:rPr>
              <w:t>8</w:t>
            </w:r>
            <w:r w:rsidR="00084B30">
              <w:rPr>
                <w:noProof/>
                <w:webHidden/>
              </w:rPr>
              <w:fldChar w:fldCharType="end"/>
            </w:r>
          </w:hyperlink>
        </w:p>
        <w:p w:rsidR="00084B30" w:rsidRDefault="00EE2EF8" w14:paraId="7D59C760" w14:textId="26971D51">
          <w:pPr>
            <w:pStyle w:val="TOC3"/>
            <w:tabs>
              <w:tab w:val="left" w:pos="1100"/>
              <w:tab w:val="right" w:leader="dot" w:pos="9062"/>
            </w:tabs>
            <w:rPr>
              <w:rFonts w:eastAsiaTheme="minorEastAsia"/>
              <w:noProof/>
              <w:sz w:val="22"/>
              <w:szCs w:val="22"/>
              <w:lang w:eastAsia="fr-FR"/>
            </w:rPr>
          </w:pPr>
          <w:hyperlink w:history="1" w:anchor="_Toc125081479">
            <w:r w:rsidRPr="006B29BB" w:rsidR="00084B30">
              <w:rPr>
                <w:rStyle w:val="Hyperlink"/>
                <w:noProof/>
              </w:rPr>
              <w:t>2.</w:t>
            </w:r>
            <w:r w:rsidR="00084B30">
              <w:rPr>
                <w:rFonts w:eastAsiaTheme="minorEastAsia"/>
                <w:noProof/>
                <w:sz w:val="22"/>
                <w:szCs w:val="22"/>
                <w:lang w:eastAsia="fr-FR"/>
              </w:rPr>
              <w:tab/>
            </w:r>
            <w:r w:rsidRPr="006B29BB" w:rsidR="00084B30">
              <w:rPr>
                <w:rStyle w:val="Hyperlink"/>
                <w:noProof/>
              </w:rPr>
              <w:t>Utiliser les sortie GPIO dans le code</w:t>
            </w:r>
            <w:r w:rsidR="00084B30">
              <w:rPr>
                <w:noProof/>
                <w:webHidden/>
              </w:rPr>
              <w:tab/>
            </w:r>
            <w:r w:rsidR="00084B30">
              <w:rPr>
                <w:noProof/>
                <w:webHidden/>
              </w:rPr>
              <w:fldChar w:fldCharType="begin"/>
            </w:r>
            <w:r w:rsidR="00084B30">
              <w:rPr>
                <w:noProof/>
                <w:webHidden/>
              </w:rPr>
              <w:instrText xml:space="preserve"> PAGEREF _Toc125081479 \h </w:instrText>
            </w:r>
            <w:r w:rsidR="00084B30">
              <w:rPr>
                <w:noProof/>
                <w:webHidden/>
              </w:rPr>
            </w:r>
            <w:r w:rsidR="00084B30">
              <w:rPr>
                <w:noProof/>
                <w:webHidden/>
              </w:rPr>
              <w:fldChar w:fldCharType="separate"/>
            </w:r>
            <w:r w:rsidR="00084B30">
              <w:rPr>
                <w:noProof/>
                <w:webHidden/>
              </w:rPr>
              <w:t>8</w:t>
            </w:r>
            <w:r w:rsidR="00084B30">
              <w:rPr>
                <w:noProof/>
                <w:webHidden/>
              </w:rPr>
              <w:fldChar w:fldCharType="end"/>
            </w:r>
          </w:hyperlink>
        </w:p>
        <w:p w:rsidR="00084B30" w:rsidRDefault="00EE2EF8" w14:paraId="78429E57" w14:textId="12D3A7F4">
          <w:pPr>
            <w:pStyle w:val="TOC2"/>
            <w:rPr>
              <w:rFonts w:eastAsiaTheme="minorEastAsia"/>
              <w:noProof/>
              <w:sz w:val="22"/>
              <w:szCs w:val="22"/>
              <w:lang w:eastAsia="fr-FR"/>
            </w:rPr>
          </w:pPr>
          <w:hyperlink w:history="1" w:anchor="_Toc125081480">
            <w:r w:rsidRPr="006B29BB" w:rsidR="00084B30">
              <w:rPr>
                <w:rStyle w:val="Hyperlink"/>
                <w:noProof/>
              </w:rPr>
              <w:t>H.</w:t>
            </w:r>
            <w:r w:rsidR="00084B30">
              <w:rPr>
                <w:rFonts w:eastAsiaTheme="minorEastAsia"/>
                <w:noProof/>
                <w:sz w:val="22"/>
                <w:szCs w:val="22"/>
                <w:lang w:eastAsia="fr-FR"/>
              </w:rPr>
              <w:tab/>
            </w:r>
            <w:r w:rsidRPr="006B29BB" w:rsidR="00084B30">
              <w:rPr>
                <w:rStyle w:val="Hyperlink"/>
                <w:noProof/>
              </w:rPr>
              <w:t>Utiliser la carte son de la Jetson nano</w:t>
            </w:r>
            <w:r w:rsidR="00084B30">
              <w:rPr>
                <w:noProof/>
                <w:webHidden/>
              </w:rPr>
              <w:tab/>
            </w:r>
            <w:r w:rsidR="00084B30">
              <w:rPr>
                <w:noProof/>
                <w:webHidden/>
              </w:rPr>
              <w:fldChar w:fldCharType="begin"/>
            </w:r>
            <w:r w:rsidR="00084B30">
              <w:rPr>
                <w:noProof/>
                <w:webHidden/>
              </w:rPr>
              <w:instrText xml:space="preserve"> PAGEREF _Toc125081480 \h </w:instrText>
            </w:r>
            <w:r w:rsidR="00084B30">
              <w:rPr>
                <w:noProof/>
                <w:webHidden/>
              </w:rPr>
            </w:r>
            <w:r w:rsidR="00084B30">
              <w:rPr>
                <w:noProof/>
                <w:webHidden/>
              </w:rPr>
              <w:fldChar w:fldCharType="separate"/>
            </w:r>
            <w:r w:rsidR="00084B30">
              <w:rPr>
                <w:noProof/>
                <w:webHidden/>
              </w:rPr>
              <w:t>9</w:t>
            </w:r>
            <w:r w:rsidR="00084B30">
              <w:rPr>
                <w:noProof/>
                <w:webHidden/>
              </w:rPr>
              <w:fldChar w:fldCharType="end"/>
            </w:r>
          </w:hyperlink>
        </w:p>
        <w:p w:rsidR="00084B30" w:rsidRDefault="00EE2EF8" w14:paraId="2EC1622C" w14:textId="559C0B2A">
          <w:pPr>
            <w:pStyle w:val="TOC3"/>
            <w:tabs>
              <w:tab w:val="left" w:pos="1100"/>
              <w:tab w:val="right" w:leader="dot" w:pos="9062"/>
            </w:tabs>
            <w:rPr>
              <w:rFonts w:eastAsiaTheme="minorEastAsia"/>
              <w:noProof/>
              <w:sz w:val="22"/>
              <w:szCs w:val="22"/>
              <w:lang w:eastAsia="fr-FR"/>
            </w:rPr>
          </w:pPr>
          <w:hyperlink w:history="1" w:anchor="_Toc125081481">
            <w:r w:rsidRPr="006B29BB" w:rsidR="00084B30">
              <w:rPr>
                <w:rStyle w:val="Hyperlink"/>
                <w:noProof/>
              </w:rPr>
              <w:t>1.</w:t>
            </w:r>
            <w:r w:rsidR="00084B30">
              <w:rPr>
                <w:rFonts w:eastAsiaTheme="minorEastAsia"/>
                <w:noProof/>
                <w:sz w:val="22"/>
                <w:szCs w:val="22"/>
                <w:lang w:eastAsia="fr-FR"/>
              </w:rPr>
              <w:tab/>
            </w:r>
            <w:r w:rsidRPr="006B29BB" w:rsidR="00084B30">
              <w:rPr>
                <w:rStyle w:val="Hyperlink"/>
                <w:noProof/>
              </w:rPr>
              <w:t>Initialisation carte</w:t>
            </w:r>
            <w:r w:rsidR="00084B30">
              <w:rPr>
                <w:noProof/>
                <w:webHidden/>
              </w:rPr>
              <w:tab/>
            </w:r>
            <w:r w:rsidR="00084B30">
              <w:rPr>
                <w:noProof/>
                <w:webHidden/>
              </w:rPr>
              <w:fldChar w:fldCharType="begin"/>
            </w:r>
            <w:r w:rsidR="00084B30">
              <w:rPr>
                <w:noProof/>
                <w:webHidden/>
              </w:rPr>
              <w:instrText xml:space="preserve"> PAGEREF _Toc125081481 \h </w:instrText>
            </w:r>
            <w:r w:rsidR="00084B30">
              <w:rPr>
                <w:noProof/>
                <w:webHidden/>
              </w:rPr>
            </w:r>
            <w:r w:rsidR="00084B30">
              <w:rPr>
                <w:noProof/>
                <w:webHidden/>
              </w:rPr>
              <w:fldChar w:fldCharType="separate"/>
            </w:r>
            <w:r w:rsidR="00084B30">
              <w:rPr>
                <w:noProof/>
                <w:webHidden/>
              </w:rPr>
              <w:t>9</w:t>
            </w:r>
            <w:r w:rsidR="00084B30">
              <w:rPr>
                <w:noProof/>
                <w:webHidden/>
              </w:rPr>
              <w:fldChar w:fldCharType="end"/>
            </w:r>
          </w:hyperlink>
        </w:p>
        <w:p w:rsidR="00084B30" w:rsidRDefault="00EE2EF8" w14:paraId="4BE0017C" w14:textId="242C3492">
          <w:pPr>
            <w:pStyle w:val="TOC3"/>
            <w:tabs>
              <w:tab w:val="left" w:pos="1100"/>
              <w:tab w:val="right" w:leader="dot" w:pos="9062"/>
            </w:tabs>
            <w:rPr>
              <w:rFonts w:eastAsiaTheme="minorEastAsia"/>
              <w:noProof/>
              <w:sz w:val="22"/>
              <w:szCs w:val="22"/>
              <w:lang w:eastAsia="fr-FR"/>
            </w:rPr>
          </w:pPr>
          <w:hyperlink w:history="1" w:anchor="_Toc125081482">
            <w:r w:rsidRPr="006B29BB" w:rsidR="00084B30">
              <w:rPr>
                <w:rStyle w:val="Hyperlink"/>
                <w:noProof/>
              </w:rPr>
              <w:t>2.</w:t>
            </w:r>
            <w:r w:rsidR="00084B30">
              <w:rPr>
                <w:rFonts w:eastAsiaTheme="minorEastAsia"/>
                <w:noProof/>
                <w:sz w:val="22"/>
                <w:szCs w:val="22"/>
                <w:lang w:eastAsia="fr-FR"/>
              </w:rPr>
              <w:tab/>
            </w:r>
            <w:r w:rsidRPr="006B29BB" w:rsidR="00084B30">
              <w:rPr>
                <w:rStyle w:val="Hyperlink"/>
                <w:noProof/>
              </w:rPr>
              <w:t>Emettre en audio</w:t>
            </w:r>
            <w:r w:rsidR="00084B30">
              <w:rPr>
                <w:noProof/>
                <w:webHidden/>
              </w:rPr>
              <w:tab/>
            </w:r>
            <w:r w:rsidR="00084B30">
              <w:rPr>
                <w:noProof/>
                <w:webHidden/>
              </w:rPr>
              <w:fldChar w:fldCharType="begin"/>
            </w:r>
            <w:r w:rsidR="00084B30">
              <w:rPr>
                <w:noProof/>
                <w:webHidden/>
              </w:rPr>
              <w:instrText xml:space="preserve"> PAGEREF _Toc125081482 \h </w:instrText>
            </w:r>
            <w:r w:rsidR="00084B30">
              <w:rPr>
                <w:noProof/>
                <w:webHidden/>
              </w:rPr>
            </w:r>
            <w:r w:rsidR="00084B30">
              <w:rPr>
                <w:noProof/>
                <w:webHidden/>
              </w:rPr>
              <w:fldChar w:fldCharType="separate"/>
            </w:r>
            <w:r w:rsidR="00084B30">
              <w:rPr>
                <w:noProof/>
                <w:webHidden/>
              </w:rPr>
              <w:t>10</w:t>
            </w:r>
            <w:r w:rsidR="00084B30">
              <w:rPr>
                <w:noProof/>
                <w:webHidden/>
              </w:rPr>
              <w:fldChar w:fldCharType="end"/>
            </w:r>
          </w:hyperlink>
        </w:p>
        <w:p w:rsidR="00084B30" w:rsidRDefault="00EE2EF8" w14:paraId="6BA5C12B" w14:textId="19DEBB0B">
          <w:pPr>
            <w:pStyle w:val="TOC3"/>
            <w:tabs>
              <w:tab w:val="left" w:pos="1100"/>
              <w:tab w:val="right" w:leader="dot" w:pos="9062"/>
            </w:tabs>
            <w:rPr>
              <w:rFonts w:eastAsiaTheme="minorEastAsia"/>
              <w:noProof/>
              <w:sz w:val="22"/>
              <w:szCs w:val="22"/>
              <w:lang w:eastAsia="fr-FR"/>
            </w:rPr>
          </w:pPr>
          <w:hyperlink w:history="1" w:anchor="_Toc125081483">
            <w:r w:rsidRPr="006B29BB" w:rsidR="00084B30">
              <w:rPr>
                <w:rStyle w:val="Hyperlink"/>
                <w:noProof/>
              </w:rPr>
              <w:t>3.</w:t>
            </w:r>
            <w:r w:rsidR="00084B30">
              <w:rPr>
                <w:rFonts w:eastAsiaTheme="minorEastAsia"/>
                <w:noProof/>
                <w:sz w:val="22"/>
                <w:szCs w:val="22"/>
                <w:lang w:eastAsia="fr-FR"/>
              </w:rPr>
              <w:tab/>
            </w:r>
            <w:r w:rsidRPr="006B29BB" w:rsidR="00084B30">
              <w:rPr>
                <w:rStyle w:val="Hyperlink"/>
                <w:noProof/>
              </w:rPr>
              <w:t>Enregistrer avec le micro</w:t>
            </w:r>
            <w:r w:rsidR="00084B30">
              <w:rPr>
                <w:noProof/>
                <w:webHidden/>
              </w:rPr>
              <w:tab/>
            </w:r>
            <w:r w:rsidR="00084B30">
              <w:rPr>
                <w:noProof/>
                <w:webHidden/>
              </w:rPr>
              <w:fldChar w:fldCharType="begin"/>
            </w:r>
            <w:r w:rsidR="00084B30">
              <w:rPr>
                <w:noProof/>
                <w:webHidden/>
              </w:rPr>
              <w:instrText xml:space="preserve"> PAGEREF _Toc125081483 \h </w:instrText>
            </w:r>
            <w:r w:rsidR="00084B30">
              <w:rPr>
                <w:noProof/>
                <w:webHidden/>
              </w:rPr>
            </w:r>
            <w:r w:rsidR="00084B30">
              <w:rPr>
                <w:noProof/>
                <w:webHidden/>
              </w:rPr>
              <w:fldChar w:fldCharType="separate"/>
            </w:r>
            <w:r w:rsidR="00084B30">
              <w:rPr>
                <w:noProof/>
                <w:webHidden/>
              </w:rPr>
              <w:t>10</w:t>
            </w:r>
            <w:r w:rsidR="00084B30">
              <w:rPr>
                <w:noProof/>
                <w:webHidden/>
              </w:rPr>
              <w:fldChar w:fldCharType="end"/>
            </w:r>
          </w:hyperlink>
        </w:p>
        <w:p w:rsidR="00084B30" w:rsidRDefault="00EE2EF8" w14:paraId="50F087A1" w14:textId="42C2BC0A">
          <w:pPr>
            <w:pStyle w:val="TOC2"/>
            <w:rPr>
              <w:rFonts w:eastAsiaTheme="minorEastAsia"/>
              <w:noProof/>
              <w:sz w:val="22"/>
              <w:szCs w:val="22"/>
              <w:lang w:eastAsia="fr-FR"/>
            </w:rPr>
          </w:pPr>
          <w:hyperlink w:history="1" w:anchor="_Toc125081484">
            <w:r w:rsidRPr="006B29BB" w:rsidR="00084B30">
              <w:rPr>
                <w:rStyle w:val="Hyperlink"/>
                <w:noProof/>
              </w:rPr>
              <w:t>I.</w:t>
            </w:r>
            <w:r w:rsidR="00084B30">
              <w:rPr>
                <w:rFonts w:eastAsiaTheme="minorEastAsia"/>
                <w:noProof/>
                <w:sz w:val="22"/>
                <w:szCs w:val="22"/>
                <w:lang w:eastAsia="fr-FR"/>
              </w:rPr>
              <w:tab/>
            </w:r>
            <w:r w:rsidRPr="006B29BB" w:rsidR="00084B30">
              <w:rPr>
                <w:rStyle w:val="Hyperlink"/>
                <w:noProof/>
              </w:rPr>
              <w:t>Reconnaissance vocale</w:t>
            </w:r>
            <w:r w:rsidR="00084B30">
              <w:rPr>
                <w:noProof/>
                <w:webHidden/>
              </w:rPr>
              <w:tab/>
            </w:r>
            <w:r w:rsidR="00084B30">
              <w:rPr>
                <w:noProof/>
                <w:webHidden/>
              </w:rPr>
              <w:fldChar w:fldCharType="begin"/>
            </w:r>
            <w:r w:rsidR="00084B30">
              <w:rPr>
                <w:noProof/>
                <w:webHidden/>
              </w:rPr>
              <w:instrText xml:space="preserve"> PAGEREF _Toc125081484 \h </w:instrText>
            </w:r>
            <w:r w:rsidR="00084B30">
              <w:rPr>
                <w:noProof/>
                <w:webHidden/>
              </w:rPr>
            </w:r>
            <w:r w:rsidR="00084B30">
              <w:rPr>
                <w:noProof/>
                <w:webHidden/>
              </w:rPr>
              <w:fldChar w:fldCharType="separate"/>
            </w:r>
            <w:r w:rsidR="00084B30">
              <w:rPr>
                <w:noProof/>
                <w:webHidden/>
              </w:rPr>
              <w:t>11</w:t>
            </w:r>
            <w:r w:rsidR="00084B30">
              <w:rPr>
                <w:noProof/>
                <w:webHidden/>
              </w:rPr>
              <w:fldChar w:fldCharType="end"/>
            </w:r>
          </w:hyperlink>
        </w:p>
        <w:p w:rsidR="00084B30" w:rsidRDefault="00EE2EF8" w14:paraId="369012D1" w14:textId="3F3D70CB">
          <w:pPr>
            <w:pStyle w:val="TOC1"/>
            <w:tabs>
              <w:tab w:val="left" w:pos="480"/>
              <w:tab w:val="right" w:leader="dot" w:pos="9062"/>
            </w:tabs>
            <w:rPr>
              <w:rFonts w:eastAsiaTheme="minorEastAsia"/>
              <w:noProof/>
              <w:sz w:val="22"/>
              <w:szCs w:val="22"/>
              <w:lang w:eastAsia="fr-FR"/>
            </w:rPr>
          </w:pPr>
          <w:hyperlink w:history="1" w:anchor="_Toc125081485">
            <w:r w:rsidRPr="006B29BB" w:rsidR="00084B30">
              <w:rPr>
                <w:rStyle w:val="Hyperlink"/>
                <w:noProof/>
              </w:rPr>
              <w:t>V.</w:t>
            </w:r>
            <w:r w:rsidR="00084B30">
              <w:rPr>
                <w:rFonts w:eastAsiaTheme="minorEastAsia"/>
                <w:noProof/>
                <w:sz w:val="22"/>
                <w:szCs w:val="22"/>
                <w:lang w:eastAsia="fr-FR"/>
              </w:rPr>
              <w:tab/>
            </w:r>
            <w:r w:rsidRPr="006B29BB" w:rsidR="00084B30">
              <w:rPr>
                <w:rStyle w:val="Hyperlink"/>
                <w:noProof/>
              </w:rPr>
              <w:t>Conclusion</w:t>
            </w:r>
            <w:r w:rsidR="00084B30">
              <w:rPr>
                <w:noProof/>
                <w:webHidden/>
              </w:rPr>
              <w:tab/>
            </w:r>
            <w:r w:rsidR="00084B30">
              <w:rPr>
                <w:noProof/>
                <w:webHidden/>
              </w:rPr>
              <w:fldChar w:fldCharType="begin"/>
            </w:r>
            <w:r w:rsidR="00084B30">
              <w:rPr>
                <w:noProof/>
                <w:webHidden/>
              </w:rPr>
              <w:instrText xml:space="preserve"> PAGEREF _Toc125081485 \h </w:instrText>
            </w:r>
            <w:r w:rsidR="00084B30">
              <w:rPr>
                <w:noProof/>
                <w:webHidden/>
              </w:rPr>
            </w:r>
            <w:r w:rsidR="00084B30">
              <w:rPr>
                <w:noProof/>
                <w:webHidden/>
              </w:rPr>
              <w:fldChar w:fldCharType="separate"/>
            </w:r>
            <w:r w:rsidR="00084B30">
              <w:rPr>
                <w:noProof/>
                <w:webHidden/>
              </w:rPr>
              <w:t>12</w:t>
            </w:r>
            <w:r w:rsidR="00084B30">
              <w:rPr>
                <w:noProof/>
                <w:webHidden/>
              </w:rPr>
              <w:fldChar w:fldCharType="end"/>
            </w:r>
          </w:hyperlink>
        </w:p>
        <w:p w:rsidR="006417DB" w:rsidP="006417DB" w:rsidRDefault="006417DB" w14:paraId="35B191EE" w14:textId="65BF12EE">
          <w:r>
            <w:rPr>
              <w:b/>
              <w:bCs/>
            </w:rPr>
            <w:fldChar w:fldCharType="end"/>
          </w:r>
        </w:p>
      </w:sdtContent>
    </w:sdt>
    <w:p w:rsidR="006417DB" w:rsidP="006417DB" w:rsidRDefault="006417DB" w14:paraId="2AAB97AD" w14:textId="78383AAA">
      <w:pPr>
        <w:rPr>
          <w:rFonts w:asciiTheme="majorHAnsi" w:hAnsiTheme="majorHAnsi" w:eastAsiaTheme="majorEastAsia" w:cstheme="majorBidi"/>
          <w:color w:val="2F5496" w:themeColor="accent1" w:themeShade="BF"/>
          <w:sz w:val="32"/>
          <w:szCs w:val="32"/>
        </w:rPr>
      </w:pPr>
      <w:r>
        <w:t xml:space="preserve"> </w:t>
      </w:r>
      <w:r>
        <w:br w:type="page"/>
      </w:r>
    </w:p>
    <w:p w:rsidR="00BA7C0C" w:rsidP="00BA7C0C" w:rsidRDefault="00BA7C0C" w14:paraId="5CD2531E" w14:textId="77777777">
      <w:pPr>
        <w:pStyle w:val="Heading1"/>
        <w:numPr>
          <w:ilvl w:val="0"/>
          <w:numId w:val="0"/>
        </w:numPr>
        <w:ind w:left="720"/>
        <w:jc w:val="both"/>
      </w:pPr>
    </w:p>
    <w:p w:rsidR="00573BCA" w:rsidP="00CC24D6" w:rsidRDefault="00573BCA" w14:paraId="4B06612A" w14:textId="23BE766F">
      <w:pPr>
        <w:pStyle w:val="Heading1"/>
        <w:numPr>
          <w:ilvl w:val="0"/>
          <w:numId w:val="3"/>
        </w:numPr>
        <w:ind w:left="720" w:hanging="360"/>
        <w:jc w:val="both"/>
      </w:pPr>
      <w:bookmarkStart w:name="_Toc125081464" w:id="1"/>
      <w:r>
        <w:t>Objectifs</w:t>
      </w:r>
      <w:bookmarkEnd w:id="1"/>
    </w:p>
    <w:p w:rsidRPr="000B5A69" w:rsidR="00573BCA" w:rsidP="00CC24D6" w:rsidRDefault="00573BCA" w14:paraId="4ECA652B" w14:textId="2DF9D80F">
      <w:pPr>
        <w:jc w:val="both"/>
      </w:pPr>
    </w:p>
    <w:p w:rsidR="00573BCA" w:rsidP="00CC24D6" w:rsidRDefault="00573BCA" w14:paraId="45980574" w14:textId="15DCAE3E">
      <w:pPr>
        <w:jc w:val="both"/>
        <w:rPr>
          <w:rStyle w:val="markedcontent"/>
          <w:rFonts w:cstheme="minorHAnsi"/>
        </w:rPr>
      </w:pPr>
      <w:r>
        <w:rPr>
          <w:rStyle w:val="markedcontent"/>
          <w:rFonts w:cstheme="minorHAnsi"/>
        </w:rPr>
        <w:t>Dans le cadre de notre dernier projet à l’INSA, nous avons choisi de travailler sur un projet cumulant</w:t>
      </w:r>
      <w:r>
        <w:t xml:space="preserve"> </w:t>
      </w:r>
      <w:r>
        <w:rPr>
          <w:rStyle w:val="markedcontent"/>
          <w:rFonts w:cstheme="minorHAnsi"/>
        </w:rPr>
        <w:t xml:space="preserve">reconnaissance vocale et maquette pilotée : l’armoire capricieuse. </w:t>
      </w:r>
    </w:p>
    <w:p w:rsidR="00573BCA" w:rsidP="00CC24D6" w:rsidRDefault="00573BCA" w14:paraId="7415FD04" w14:textId="77777777">
      <w:pPr>
        <w:jc w:val="both"/>
        <w:rPr>
          <w:rStyle w:val="markedcontent"/>
          <w:rFonts w:cstheme="minorHAnsi"/>
        </w:rPr>
      </w:pPr>
      <w:r>
        <w:rPr>
          <w:rStyle w:val="markedcontent"/>
          <w:rFonts w:cstheme="minorHAnsi"/>
        </w:rPr>
        <w:t>L’objectif du projet est de commander l’ouverture d’une</w:t>
      </w:r>
      <w:r>
        <w:t xml:space="preserve"> </w:t>
      </w:r>
      <w:r>
        <w:rPr>
          <w:rStyle w:val="markedcontent"/>
          <w:rFonts w:cstheme="minorHAnsi"/>
        </w:rPr>
        <w:t xml:space="preserve">armoire par la voix avec la contrainte de devoir répondre à un questionnaire pour pouvoir déverrouiller l’armoire. </w:t>
      </w:r>
    </w:p>
    <w:p w:rsidR="00573BCA" w:rsidP="00CC24D6" w:rsidRDefault="5424D961" w14:paraId="0A988668" w14:textId="2B3F2192">
      <w:pPr>
        <w:jc w:val="both"/>
        <w:rPr>
          <w:rStyle w:val="markedcontent"/>
        </w:rPr>
      </w:pPr>
      <w:r w:rsidRPr="5424D961">
        <w:rPr>
          <w:rStyle w:val="markedcontent"/>
        </w:rPr>
        <w:t>L’objectif de ce rapport est de présenter le travail effectué et de permettre une poursuite /amélioration du projet par les futurs étudiants de l’INSA.</w:t>
      </w:r>
    </w:p>
    <w:p w:rsidR="00573BCA" w:rsidP="00CC24D6" w:rsidRDefault="00573BCA" w14:paraId="1868F251" w14:textId="77777777">
      <w:pPr>
        <w:jc w:val="both"/>
      </w:pPr>
      <w:r>
        <w:rPr>
          <w:rStyle w:val="markedcontent"/>
          <w:rFonts w:cstheme="minorHAnsi"/>
        </w:rPr>
        <w:t xml:space="preserve">Nous avons pour obligation d’utiliser une </w:t>
      </w:r>
      <w:proofErr w:type="spellStart"/>
      <w:r>
        <w:rPr>
          <w:rStyle w:val="markedcontent"/>
          <w:rFonts w:cstheme="minorHAnsi"/>
        </w:rPr>
        <w:t>Jetson</w:t>
      </w:r>
      <w:proofErr w:type="spellEnd"/>
      <w:r>
        <w:rPr>
          <w:rStyle w:val="markedcontent"/>
          <w:rFonts w:cstheme="minorHAnsi"/>
        </w:rPr>
        <w:t xml:space="preserve"> Nano (carte </w:t>
      </w:r>
      <w:proofErr w:type="spellStart"/>
      <w:r>
        <w:rPr>
          <w:rStyle w:val="markedcontent"/>
          <w:rFonts w:cstheme="minorHAnsi"/>
        </w:rPr>
        <w:t>Nvidia</w:t>
      </w:r>
      <w:proofErr w:type="spellEnd"/>
      <w:r>
        <w:rPr>
          <w:rStyle w:val="markedcontent"/>
          <w:rFonts w:cstheme="minorHAnsi"/>
        </w:rPr>
        <w:t>), nous pouvions passer des commandes et utiliser le matériel mis à disposition par l’INSA.</w:t>
      </w:r>
    </w:p>
    <w:p w:rsidR="00573BCA" w:rsidP="00CC24D6" w:rsidRDefault="00573BCA" w14:paraId="0D24B930" w14:textId="77777777">
      <w:pPr>
        <w:pStyle w:val="Heading1"/>
        <w:numPr>
          <w:ilvl w:val="0"/>
          <w:numId w:val="3"/>
        </w:numPr>
        <w:ind w:left="720" w:hanging="360"/>
        <w:jc w:val="both"/>
      </w:pPr>
      <w:bookmarkStart w:name="_Toc125081465" w:id="2"/>
      <w:r>
        <w:t>Ancien Projet</w:t>
      </w:r>
      <w:bookmarkEnd w:id="2"/>
    </w:p>
    <w:p w:rsidR="00573BCA" w:rsidP="00CC24D6" w:rsidRDefault="00573BCA" w14:paraId="54E11CE9" w14:textId="77777777">
      <w:pPr>
        <w:jc w:val="both"/>
      </w:pPr>
    </w:p>
    <w:p w:rsidR="00573BCA" w:rsidP="00CC24D6" w:rsidRDefault="5424D961" w14:paraId="5B1EF281" w14:textId="2F535AEE">
      <w:pPr>
        <w:jc w:val="both"/>
      </w:pPr>
      <w:r>
        <w:t>Le sujet avait déjà été donné l’année dernière mais celui-ci n’avait pas été aboutis. Nous avons eu accès à leurs livrables.</w:t>
      </w:r>
    </w:p>
    <w:p w:rsidR="00573BCA" w:rsidP="00CC24D6" w:rsidRDefault="5424D961" w14:paraId="4D4A333A" w14:textId="51554E9A">
      <w:pPr>
        <w:jc w:val="both"/>
      </w:pPr>
      <w:r>
        <w:t xml:space="preserve">Lors de la récupération du projet, nous avions une carte son </w:t>
      </w:r>
      <w:proofErr w:type="spellStart"/>
      <w:r w:rsidR="005E3010">
        <w:t>N</w:t>
      </w:r>
      <w:r>
        <w:t>vidia</w:t>
      </w:r>
      <w:proofErr w:type="spellEnd"/>
      <w:r>
        <w:t xml:space="preserve"> pour la </w:t>
      </w:r>
      <w:proofErr w:type="spellStart"/>
      <w:r w:rsidR="005E3010">
        <w:t>J</w:t>
      </w:r>
      <w:r>
        <w:t>etson</w:t>
      </w:r>
      <w:proofErr w:type="spellEnd"/>
      <w:r w:rsidR="005E3010">
        <w:t xml:space="preserve"> </w:t>
      </w:r>
      <w:r>
        <w:t>Nano sans la partie code car ils n’avaient pas réussi à l’utiliser ; nous avions une structure en profilés avec des plexiglas et une boîte imprimée en 3D.</w:t>
      </w:r>
    </w:p>
    <w:p w:rsidR="00573BCA" w:rsidP="00CC24D6" w:rsidRDefault="5424D961" w14:paraId="329C1548" w14:textId="4FB3095E">
      <w:pPr>
        <w:jc w:val="both"/>
      </w:pPr>
      <w:r>
        <w:t xml:space="preserve">La structure n’était pas très bien montée, de ce fait, la boite ne rentrait pas dans les 4 emplacements. Les plexiglas avaient été découpés à la scie sauteuse, ce qui causait une irrégularité dans la coupe, ils avaient également rencontré des difficultés de perçage, rendant les plexiglas en mauvais état. </w:t>
      </w:r>
    </w:p>
    <w:p w:rsidR="00573BCA" w:rsidP="00CC24D6" w:rsidRDefault="00573BCA" w14:paraId="28E94380" w14:textId="77777777">
      <w:pPr>
        <w:jc w:val="both"/>
      </w:pPr>
      <w:r>
        <w:t>Concernant la partie hardware, ils avaient fait un choix de composants. Leurs choix pour les voyants et bouton étaient des éléments d’automates, ils devaient être piloter en 12V. Afin de pouvoir les contrôler, ils passaient par des relais. Malheureusement ils étaient mal dimensionnés, le courant appliqués les a faits chauffés et donc ils étaient inutilisables quand nous les avons pris.</w:t>
      </w:r>
    </w:p>
    <w:p w:rsidR="00573BCA" w:rsidP="00CC24D6" w:rsidRDefault="00573BCA" w14:paraId="17CF3EE6" w14:textId="0BCB9B17">
      <w:pPr>
        <w:pStyle w:val="Heading1"/>
        <w:numPr>
          <w:ilvl w:val="0"/>
          <w:numId w:val="3"/>
        </w:numPr>
        <w:ind w:left="720" w:hanging="360"/>
        <w:jc w:val="both"/>
      </w:pPr>
      <w:bookmarkStart w:name="_Toc125081466" w:id="3"/>
      <w:r>
        <w:t>Matériel</w:t>
      </w:r>
      <w:bookmarkEnd w:id="3"/>
    </w:p>
    <w:p w:rsidRPr="00BA7C0C" w:rsidR="00BA7C0C" w:rsidP="00BA7C0C" w:rsidRDefault="00BA7C0C" w14:paraId="1D097821" w14:textId="77777777"/>
    <w:p w:rsidR="00573BCA" w:rsidP="00CC24D6" w:rsidRDefault="00C2493F" w14:paraId="077093FD" w14:textId="201D6901">
      <w:pPr>
        <w:jc w:val="both"/>
      </w:pPr>
      <w:r>
        <w:t xml:space="preserve">Comme matériel mis à disposition nous avons donc une </w:t>
      </w:r>
      <w:proofErr w:type="spellStart"/>
      <w:r>
        <w:t>jetson</w:t>
      </w:r>
      <w:proofErr w:type="spellEnd"/>
      <w:r>
        <w:t xml:space="preserve"> nano, une carte son </w:t>
      </w:r>
      <w:proofErr w:type="spellStart"/>
      <w:r>
        <w:t>nvidia</w:t>
      </w:r>
      <w:proofErr w:type="spellEnd"/>
      <w:r>
        <w:t>, la structure de l’ancien projet. Nous avions également accès au service mis à disposition par l’INSA, tel que la découpe jet d’eau et de l’impression 3D.</w:t>
      </w:r>
    </w:p>
    <w:p w:rsidR="00573BCA" w:rsidP="00CC24D6" w:rsidRDefault="00573BCA" w14:paraId="64576880" w14:textId="235210E6">
      <w:pPr>
        <w:jc w:val="both"/>
      </w:pPr>
    </w:p>
    <w:p w:rsidR="00573BCA" w:rsidP="00CC24D6" w:rsidRDefault="00573BCA" w14:paraId="0850DF07" w14:textId="77777777">
      <w:pPr>
        <w:pStyle w:val="Heading1"/>
        <w:numPr>
          <w:ilvl w:val="0"/>
          <w:numId w:val="3"/>
        </w:numPr>
        <w:ind w:left="720" w:hanging="360"/>
        <w:jc w:val="both"/>
      </w:pPr>
      <w:bookmarkStart w:name="_Toc125081467" w:id="4"/>
      <w:r>
        <w:t>Le projet</w:t>
      </w:r>
      <w:bookmarkEnd w:id="4"/>
    </w:p>
    <w:p w:rsidR="00573BCA" w:rsidP="00CC24D6" w:rsidRDefault="00573BCA" w14:paraId="2188D1EE" w14:textId="12085F2C">
      <w:pPr>
        <w:pStyle w:val="Heading2"/>
        <w:numPr>
          <w:ilvl w:val="1"/>
          <w:numId w:val="3"/>
        </w:numPr>
        <w:ind w:left="1440" w:hanging="360"/>
        <w:jc w:val="both"/>
      </w:pPr>
      <w:bookmarkStart w:name="_Toc125081468" w:id="5"/>
      <w:r>
        <w:t>Définition des fonctionnalités de l’armoire</w:t>
      </w:r>
      <w:bookmarkEnd w:id="5"/>
    </w:p>
    <w:p w:rsidR="00472061" w:rsidP="00472061" w:rsidRDefault="00472061" w14:paraId="6637D01B" w14:textId="063793B3"/>
    <w:p w:rsidR="00965FE6" w:rsidP="009F2722" w:rsidRDefault="00472061" w14:paraId="04EE3EF8" w14:textId="2AF5AE48">
      <w:pPr>
        <w:spacing w:after="0"/>
        <w:jc w:val="both"/>
      </w:pPr>
      <w:r>
        <w:t>Une fois l’armoire allumée, c’est en appuyant sur le bouton poussoir orange situé sur le côté droit de l’armoire</w:t>
      </w:r>
      <w:r w:rsidR="005C1582">
        <w:t xml:space="preserve"> que l’on lance le programme. L’armoire va parler et nous poser une question qui si l’on connait la réponse permettra de la déverrouiller. </w:t>
      </w:r>
    </w:p>
    <w:p w:rsidR="00472061" w:rsidP="009F2722" w:rsidRDefault="005C1582" w14:paraId="1D29DF1F" w14:textId="625DA2E3">
      <w:pPr>
        <w:spacing w:after="0"/>
        <w:jc w:val="both"/>
      </w:pPr>
      <w:r>
        <w:t xml:space="preserve">Une LED blanche s’allumera lorsque l’armoire est entrain d’écouter ce que vous dites. </w:t>
      </w:r>
    </w:p>
    <w:p w:rsidR="005C1582" w:rsidP="009F2722" w:rsidRDefault="005C1582" w14:paraId="2A645F0E" w14:textId="6B4BD658">
      <w:pPr>
        <w:spacing w:after="0"/>
        <w:jc w:val="both"/>
      </w:pPr>
      <w:r>
        <w:t xml:space="preserve">Si la réponse est fausse, une LED rouge signifie que le message est faux ou n’a pas été compris en plus du commentaire venant de l’armoire. </w:t>
      </w:r>
    </w:p>
    <w:p w:rsidR="00331363" w:rsidP="009F2722" w:rsidRDefault="00331363" w14:paraId="6CEB0593" w14:textId="463F6FE1">
      <w:pPr>
        <w:spacing w:after="0"/>
        <w:jc w:val="both"/>
      </w:pPr>
      <w:r>
        <w:t>Si la réponse est juste, l’armoire va demander ce que nous voulons, plusieurs commandes sont possibles : haut droit, haut gauche, bas droit ou bas gauche.</w:t>
      </w:r>
    </w:p>
    <w:p w:rsidR="00331363" w:rsidP="009F2722" w:rsidRDefault="00331363" w14:paraId="23292784" w14:textId="666B36F5">
      <w:pPr>
        <w:spacing w:after="0"/>
        <w:jc w:val="both"/>
      </w:pPr>
    </w:p>
    <w:p w:rsidR="00331363" w:rsidP="009F2722" w:rsidRDefault="00331363" w14:paraId="25ABDE92" w14:textId="7DA4A987">
      <w:pPr>
        <w:spacing w:after="0"/>
        <w:jc w:val="both"/>
      </w:pPr>
      <w:r>
        <w:t>Une fois l’armoire ouverte, nous pouvons récupérer la petite boîte présente à l’intérieur. Cette boîte est munie d’une pièce métallique qui permet grâce aux capteurs inductifs de déterminer si la boîte est dans l’armoire ou non. Si la boîte n’est pas dans l’armoire, l’armoire ne se referme pas.</w:t>
      </w:r>
      <w:r w:rsidR="00965FE6">
        <w:t xml:space="preserve"> Une LED verte est allumée lorsque la porte est ouverte et rouge lorsque la porte est fermée.</w:t>
      </w:r>
    </w:p>
    <w:p w:rsidR="00965FE6" w:rsidP="009F2722" w:rsidRDefault="00965FE6" w14:paraId="481C6D38" w14:textId="622B6D23">
      <w:pPr>
        <w:spacing w:after="0"/>
        <w:jc w:val="both"/>
      </w:pPr>
    </w:p>
    <w:p w:rsidR="00965FE6" w:rsidP="009F2722" w:rsidRDefault="00965FE6" w14:paraId="6AFD9644" w14:textId="612C3AB1">
      <w:pPr>
        <w:spacing w:after="0"/>
        <w:jc w:val="both"/>
      </w:pPr>
      <w:r>
        <w:t>Ensuite, lorsque nous souhaitons refermer la porte, il suffit de rappuyer sur le bouton orange et l’armoire se fermera si la boîte est à l’intérieur. Si elle ne l’est pas, l’armoire l’indiquera verbalement.</w:t>
      </w:r>
    </w:p>
    <w:p w:rsidRPr="00472061" w:rsidR="00331363" w:rsidP="00472061" w:rsidRDefault="00331363" w14:paraId="6C14EF0D" w14:textId="2630CE1D"/>
    <w:p w:rsidR="00573BCA" w:rsidP="00CC24D6" w:rsidRDefault="00573BCA" w14:paraId="74A7AD0A" w14:textId="6BF3D5CA">
      <w:pPr>
        <w:pStyle w:val="Heading2"/>
        <w:numPr>
          <w:ilvl w:val="1"/>
          <w:numId w:val="3"/>
        </w:numPr>
        <w:ind w:left="1440" w:hanging="360"/>
        <w:jc w:val="both"/>
      </w:pPr>
      <w:bookmarkStart w:name="_Toc125081469" w:id="6"/>
      <w:r>
        <w:t>Choix et commande du matériel</w:t>
      </w:r>
      <w:bookmarkEnd w:id="6"/>
    </w:p>
    <w:p w:rsidR="000C7898" w:rsidP="000C7898" w:rsidRDefault="000C7898" w14:paraId="0683E14F" w14:textId="5A0F921F"/>
    <w:p w:rsidR="000C7898" w:rsidP="009F2722" w:rsidRDefault="000C7898" w14:paraId="2265A161" w14:textId="758E006F">
      <w:pPr>
        <w:jc w:val="both"/>
      </w:pPr>
      <w:r>
        <w:t xml:space="preserve">Afin d’éviter de rencontrer les mêmes soucis techniques que le groupe précédent, nous avons décidé de prendre du matériel compatible directement avec la </w:t>
      </w:r>
      <w:proofErr w:type="spellStart"/>
      <w:r>
        <w:t>Jetson</w:t>
      </w:r>
      <w:proofErr w:type="spellEnd"/>
      <w:r>
        <w:t xml:space="preserve"> Nano. Celle-ci délivre du 5V, du 3,3V et du 1,8V pour les pins entrées/sorties (GPIO).</w:t>
      </w:r>
    </w:p>
    <w:p w:rsidR="00237C67" w:rsidP="009F2722" w:rsidRDefault="002D0C56" w14:paraId="66F8AC4A" w14:textId="5A7B5CB7">
      <w:pPr>
        <w:jc w:val="both"/>
      </w:pPr>
      <w:r>
        <w:rPr>
          <w:noProof/>
        </w:rPr>
        <w:drawing>
          <wp:anchor distT="0" distB="0" distL="114300" distR="114300" simplePos="0" relativeHeight="251658248" behindDoc="1" locked="0" layoutInCell="1" allowOverlap="1" wp14:anchorId="0ABE6958" wp14:editId="0164DB3E">
            <wp:simplePos x="0" y="0"/>
            <wp:positionH relativeFrom="margin">
              <wp:align>right</wp:align>
            </wp:positionH>
            <wp:positionV relativeFrom="paragraph">
              <wp:posOffset>94126</wp:posOffset>
            </wp:positionV>
            <wp:extent cx="935355" cy="687070"/>
            <wp:effectExtent l="0" t="0" r="0" b="0"/>
            <wp:wrapTight wrapText="bothSides">
              <wp:wrapPolygon edited="0">
                <wp:start x="0" y="0"/>
                <wp:lineTo x="0" y="20961"/>
                <wp:lineTo x="21116" y="20961"/>
                <wp:lineTo x="2111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5355" cy="687070"/>
                    </a:xfrm>
                    <a:prstGeom prst="rect">
                      <a:avLst/>
                    </a:prstGeom>
                  </pic:spPr>
                </pic:pic>
              </a:graphicData>
            </a:graphic>
            <wp14:sizeRelH relativeFrom="page">
              <wp14:pctWidth>0</wp14:pctWidth>
            </wp14:sizeRelH>
            <wp14:sizeRelV relativeFrom="page">
              <wp14:pctHeight>0</wp14:pctHeight>
            </wp14:sizeRelV>
          </wp:anchor>
        </w:drawing>
      </w:r>
      <w:r w:rsidR="00237C67">
        <w:t>Nous avions donc besoin de commander :</w:t>
      </w:r>
    </w:p>
    <w:p w:rsidR="00237C67" w:rsidP="009F2722" w:rsidRDefault="00A1646E" w14:paraId="1B334E9A" w14:textId="49A0B731">
      <w:pPr>
        <w:pStyle w:val="ListParagraph"/>
        <w:numPr>
          <w:ilvl w:val="0"/>
          <w:numId w:val="8"/>
        </w:numPr>
        <w:jc w:val="both"/>
      </w:pPr>
      <w:r>
        <w:rPr>
          <w:noProof/>
        </w:rPr>
        <w:drawing>
          <wp:anchor distT="0" distB="0" distL="114300" distR="114300" simplePos="0" relativeHeight="251658250" behindDoc="1" locked="0" layoutInCell="1" allowOverlap="1" wp14:anchorId="1A1771D1" wp14:editId="22048F03">
            <wp:simplePos x="0" y="0"/>
            <wp:positionH relativeFrom="column">
              <wp:posOffset>3214419</wp:posOffset>
            </wp:positionH>
            <wp:positionV relativeFrom="paragraph">
              <wp:posOffset>143168</wp:posOffset>
            </wp:positionV>
            <wp:extent cx="1008380" cy="688975"/>
            <wp:effectExtent l="0" t="0" r="1270" b="0"/>
            <wp:wrapTight wrapText="bothSides">
              <wp:wrapPolygon edited="0">
                <wp:start x="0" y="0"/>
                <wp:lineTo x="0" y="20903"/>
                <wp:lineTo x="21219" y="20903"/>
                <wp:lineTo x="21219"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8380" cy="688975"/>
                    </a:xfrm>
                    <a:prstGeom prst="rect">
                      <a:avLst/>
                    </a:prstGeom>
                  </pic:spPr>
                </pic:pic>
              </a:graphicData>
            </a:graphic>
            <wp14:sizeRelH relativeFrom="margin">
              <wp14:pctWidth>0</wp14:pctWidth>
            </wp14:sizeRelH>
            <wp14:sizeRelV relativeFrom="margin">
              <wp14:pctHeight>0</wp14:pctHeight>
            </wp14:sizeRelV>
          </wp:anchor>
        </w:drawing>
      </w:r>
      <w:r w:rsidR="00237C67">
        <w:t>4 capteurs inductifs 5V</w:t>
      </w:r>
    </w:p>
    <w:p w:rsidR="00237C67" w:rsidP="009F2722" w:rsidRDefault="00237C67" w14:paraId="52F9A821" w14:textId="416A243B">
      <w:pPr>
        <w:pStyle w:val="ListParagraph"/>
        <w:numPr>
          <w:ilvl w:val="0"/>
          <w:numId w:val="8"/>
        </w:numPr>
        <w:jc w:val="both"/>
      </w:pPr>
      <w:r>
        <w:t xml:space="preserve">3 </w:t>
      </w:r>
      <w:proofErr w:type="spellStart"/>
      <w:r>
        <w:t>LEDs</w:t>
      </w:r>
      <w:proofErr w:type="spellEnd"/>
      <w:r>
        <w:t xml:space="preserve"> rouges </w:t>
      </w:r>
    </w:p>
    <w:p w:rsidR="00237C67" w:rsidP="009F2722" w:rsidRDefault="00237C67" w14:paraId="3B25B95A" w14:textId="0B05EF01">
      <w:pPr>
        <w:pStyle w:val="ListParagraph"/>
        <w:numPr>
          <w:ilvl w:val="0"/>
          <w:numId w:val="8"/>
        </w:numPr>
        <w:jc w:val="both"/>
      </w:pPr>
      <w:r>
        <w:t xml:space="preserve">2 </w:t>
      </w:r>
      <w:proofErr w:type="spellStart"/>
      <w:r>
        <w:t>LEDs</w:t>
      </w:r>
      <w:proofErr w:type="spellEnd"/>
      <w:r>
        <w:t xml:space="preserve"> vertes</w:t>
      </w:r>
    </w:p>
    <w:p w:rsidR="00237C67" w:rsidP="009F2722" w:rsidRDefault="002D0C56" w14:paraId="5FAABFD7" w14:textId="775D815F">
      <w:pPr>
        <w:pStyle w:val="ListParagraph"/>
        <w:numPr>
          <w:ilvl w:val="0"/>
          <w:numId w:val="8"/>
        </w:numPr>
        <w:jc w:val="both"/>
      </w:pPr>
      <w:r>
        <w:rPr>
          <w:noProof/>
        </w:rPr>
        <w:drawing>
          <wp:anchor distT="0" distB="0" distL="114300" distR="114300" simplePos="0" relativeHeight="251658249" behindDoc="1" locked="0" layoutInCell="1" allowOverlap="1" wp14:anchorId="77F01F16" wp14:editId="7B635844">
            <wp:simplePos x="0" y="0"/>
            <wp:positionH relativeFrom="column">
              <wp:posOffset>4403530</wp:posOffset>
            </wp:positionH>
            <wp:positionV relativeFrom="paragraph">
              <wp:posOffset>9720</wp:posOffset>
            </wp:positionV>
            <wp:extent cx="864870" cy="668655"/>
            <wp:effectExtent l="0" t="0" r="0" b="0"/>
            <wp:wrapTight wrapText="bothSides">
              <wp:wrapPolygon edited="0">
                <wp:start x="0" y="0"/>
                <wp:lineTo x="0" y="20923"/>
                <wp:lineTo x="20934" y="20923"/>
                <wp:lineTo x="20934"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64870" cy="668655"/>
                    </a:xfrm>
                    <a:prstGeom prst="rect">
                      <a:avLst/>
                    </a:prstGeom>
                  </pic:spPr>
                </pic:pic>
              </a:graphicData>
            </a:graphic>
            <wp14:sizeRelH relativeFrom="margin">
              <wp14:pctWidth>0</wp14:pctWidth>
            </wp14:sizeRelH>
            <wp14:sizeRelV relativeFrom="margin">
              <wp14:pctHeight>0</wp14:pctHeight>
            </wp14:sizeRelV>
          </wp:anchor>
        </w:drawing>
      </w:r>
      <w:r w:rsidR="00237C67">
        <w:t>1 LED blanche</w:t>
      </w:r>
    </w:p>
    <w:p w:rsidR="00237C67" w:rsidP="009F2722" w:rsidRDefault="00237C67" w14:paraId="707AC65A" w14:textId="5C5EA92E">
      <w:pPr>
        <w:pStyle w:val="ListParagraph"/>
        <w:numPr>
          <w:ilvl w:val="0"/>
          <w:numId w:val="8"/>
        </w:numPr>
        <w:jc w:val="both"/>
      </w:pPr>
      <w:r>
        <w:t>2 moteurs 5VDC</w:t>
      </w:r>
    </w:p>
    <w:p w:rsidR="00237C67" w:rsidP="009F2722" w:rsidRDefault="00A1646E" w14:paraId="5274B1C4" w14:textId="368D366F">
      <w:pPr>
        <w:pStyle w:val="ListParagraph"/>
        <w:numPr>
          <w:ilvl w:val="0"/>
          <w:numId w:val="8"/>
        </w:numPr>
        <w:jc w:val="both"/>
      </w:pPr>
      <w:r>
        <w:rPr>
          <w:noProof/>
        </w:rPr>
        <w:drawing>
          <wp:anchor distT="0" distB="0" distL="114300" distR="114300" simplePos="0" relativeHeight="251658251" behindDoc="1" locked="0" layoutInCell="1" allowOverlap="1" wp14:anchorId="4F04E101" wp14:editId="23AB4C9F">
            <wp:simplePos x="0" y="0"/>
            <wp:positionH relativeFrom="margin">
              <wp:posOffset>2694158</wp:posOffset>
            </wp:positionH>
            <wp:positionV relativeFrom="paragraph">
              <wp:posOffset>6546</wp:posOffset>
            </wp:positionV>
            <wp:extent cx="1019810" cy="709930"/>
            <wp:effectExtent l="0" t="0" r="8890" b="0"/>
            <wp:wrapTight wrapText="bothSides">
              <wp:wrapPolygon edited="0">
                <wp:start x="0" y="0"/>
                <wp:lineTo x="0" y="20866"/>
                <wp:lineTo x="21385" y="20866"/>
                <wp:lineTo x="2138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9810" cy="709930"/>
                    </a:xfrm>
                    <a:prstGeom prst="rect">
                      <a:avLst/>
                    </a:prstGeom>
                  </pic:spPr>
                </pic:pic>
              </a:graphicData>
            </a:graphic>
            <wp14:sizeRelH relativeFrom="margin">
              <wp14:pctWidth>0</wp14:pctWidth>
            </wp14:sizeRelH>
            <wp14:sizeRelV relativeFrom="margin">
              <wp14:pctHeight>0</wp14:pctHeight>
            </wp14:sizeRelV>
          </wp:anchor>
        </w:drawing>
      </w:r>
      <w:r w:rsidR="00237C67">
        <w:t>1 bouton poussoir lumineux 5V</w:t>
      </w:r>
    </w:p>
    <w:p w:rsidR="00237C67" w:rsidP="009F2722" w:rsidRDefault="00237C67" w14:paraId="386D4935" w14:textId="3ED417CA">
      <w:pPr>
        <w:pStyle w:val="ListParagraph"/>
        <w:numPr>
          <w:ilvl w:val="0"/>
          <w:numId w:val="8"/>
        </w:numPr>
        <w:jc w:val="both"/>
      </w:pPr>
      <w:r>
        <w:t>2 glissières</w:t>
      </w:r>
    </w:p>
    <w:p w:rsidR="00237C67" w:rsidP="009F2722" w:rsidRDefault="00237C67" w14:paraId="69A18622" w14:textId="75DA3B63">
      <w:pPr>
        <w:pStyle w:val="ListParagraph"/>
        <w:numPr>
          <w:ilvl w:val="0"/>
          <w:numId w:val="8"/>
        </w:numPr>
        <w:jc w:val="both"/>
      </w:pPr>
      <w:r>
        <w:t>Fil nylon 1mm de diamètre</w:t>
      </w:r>
    </w:p>
    <w:p w:rsidR="00237C67" w:rsidP="009F2722" w:rsidRDefault="00237C67" w14:paraId="1968E9E9" w14:textId="4C54740C">
      <w:pPr>
        <w:pStyle w:val="ListParagraph"/>
        <w:numPr>
          <w:ilvl w:val="0"/>
          <w:numId w:val="8"/>
        </w:numPr>
        <w:jc w:val="both"/>
      </w:pPr>
      <w:r>
        <w:t xml:space="preserve">Des </w:t>
      </w:r>
      <w:r w:rsidR="009F2722">
        <w:t xml:space="preserve">petites </w:t>
      </w:r>
      <w:r>
        <w:t>poulies</w:t>
      </w:r>
    </w:p>
    <w:p w:rsidRPr="000C7898" w:rsidR="009F2722" w:rsidP="009F2722" w:rsidRDefault="009F2722" w14:paraId="7C0F1610" w14:textId="71B44B06">
      <w:pPr>
        <w:jc w:val="both"/>
      </w:pPr>
      <w:r>
        <w:t>En dehors du matériel ci-dessus, a aussi été utilisé : 2 axes de moteurs de 1mm de diamètre et 4 fines bandes de caoutchoucs.</w:t>
      </w:r>
    </w:p>
    <w:p w:rsidR="00573BCA" w:rsidP="00CC24D6" w:rsidRDefault="00573BCA" w14:paraId="0999F34A" w14:textId="2CAF070A">
      <w:pPr>
        <w:pStyle w:val="Heading2"/>
        <w:numPr>
          <w:ilvl w:val="1"/>
          <w:numId w:val="3"/>
        </w:numPr>
        <w:ind w:left="1440" w:hanging="360"/>
        <w:jc w:val="both"/>
      </w:pPr>
      <w:bookmarkStart w:name="_Toc125081470" w:id="7"/>
      <w:r>
        <w:t>La structure</w:t>
      </w:r>
      <w:bookmarkEnd w:id="7"/>
    </w:p>
    <w:p w:rsidRPr="009F2722" w:rsidR="009F2722" w:rsidP="009F2722" w:rsidRDefault="009F2722" w14:paraId="51ADC6CD" w14:textId="77777777"/>
    <w:p w:rsidR="004A5363" w:rsidP="00CC24D6" w:rsidRDefault="00573BCA" w14:paraId="6ADA4279" w14:textId="77777777">
      <w:pPr>
        <w:jc w:val="both"/>
      </w:pPr>
      <w:r>
        <w:t xml:space="preserve">La première étape </w:t>
      </w:r>
      <w:r w:rsidR="004A5363">
        <w:t>a</w:t>
      </w:r>
      <w:r>
        <w:t xml:space="preserve"> été de démonter et remonter entièrement la structure</w:t>
      </w:r>
      <w:r w:rsidR="004A5363">
        <w:t xml:space="preserve"> afin de déterminer si le fait que l’armoire soit bancale venait d’un défaut de montage ou d’un défaut de découpe de profilé</w:t>
      </w:r>
      <w:r>
        <w:t>.</w:t>
      </w:r>
      <w:r w:rsidR="004A5363">
        <w:t xml:space="preserve"> Dans le second cas, nous n’aurions pas pu réutiliser la structure de l’armoire.</w:t>
      </w:r>
    </w:p>
    <w:p w:rsidR="00573BCA" w:rsidP="00CC24D6" w:rsidRDefault="00573BCA" w14:paraId="72170EE2" w14:textId="6C354F71">
      <w:pPr>
        <w:jc w:val="both"/>
      </w:pPr>
      <w:r>
        <w:t>Nous avons constaté que les profilés étai</w:t>
      </w:r>
      <w:r w:rsidR="003A304E">
        <w:t>en</w:t>
      </w:r>
      <w:r>
        <w:t>t bon</w:t>
      </w:r>
      <w:r w:rsidR="004A5363">
        <w:t>s</w:t>
      </w:r>
      <w:r>
        <w:t xml:space="preserve"> et en les montant correctement nous arriv</w:t>
      </w:r>
      <w:r w:rsidR="004A5363">
        <w:t>i</w:t>
      </w:r>
      <w:r>
        <w:t>ons à une structure droite et stable. Nous avons décidé de récupérer la structure existante mais de la modifier légèrement, notamment en ajoutant des portes à l’armoire et en recoupant les plexis entièrement.</w:t>
      </w:r>
    </w:p>
    <w:p w:rsidR="00573BCA" w:rsidP="00CC24D6" w:rsidRDefault="00573BCA" w14:paraId="79A2EC5C" w14:textId="76207800">
      <w:pPr>
        <w:jc w:val="both"/>
      </w:pPr>
      <w:r>
        <w:t xml:space="preserve">L’idée originale était de ne pas consacrer trop de temps à cette partie et de pouvoir avancer sur le reste. Nous </w:t>
      </w:r>
      <w:r w:rsidR="004A5363">
        <w:t>aurions dû être plus attentives</w:t>
      </w:r>
      <w:r>
        <w:t xml:space="preserve"> car</w:t>
      </w:r>
      <w:r w:rsidR="004A5363">
        <w:t xml:space="preserve"> il a été difficile de mettre en place nos portes à cause de la structure qui n’était pas pensée pour cela au départ.</w:t>
      </w:r>
      <w:r>
        <w:t xml:space="preserve"> </w:t>
      </w:r>
    </w:p>
    <w:p w:rsidR="00573BCA" w:rsidP="00CC24D6" w:rsidRDefault="00573BCA" w14:paraId="7A5273CA" w14:textId="62799ABA">
      <w:pPr>
        <w:jc w:val="both"/>
      </w:pPr>
      <w:r>
        <w:rPr>
          <w:noProof/>
        </w:rPr>
        <w:drawing>
          <wp:inline distT="0" distB="0" distL="0" distR="0" wp14:anchorId="019FAE9E" wp14:editId="5524DF99">
            <wp:extent cx="2895600" cy="2305050"/>
            <wp:effectExtent l="0" t="0" r="0" b="0"/>
            <wp:docPr id="18" name="Image 18" descr="Une image contenant jaune, plancher, intérieur, meu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17">
                      <a:extLst>
                        <a:ext uri="{28A0092B-C50C-407E-A947-70E740481C1C}">
                          <a14:useLocalDpi xmlns:a14="http://schemas.microsoft.com/office/drawing/2010/main" val="0"/>
                        </a:ext>
                      </a:extLst>
                    </a:blip>
                    <a:srcRect l="8929" r="11926" b="15932"/>
                    <a:stretch>
                      <a:fillRect/>
                    </a:stretch>
                  </pic:blipFill>
                  <pic:spPr>
                    <a:xfrm>
                      <a:off x="0" y="0"/>
                      <a:ext cx="2895600" cy="2305050"/>
                    </a:xfrm>
                    <a:prstGeom prst="rect">
                      <a:avLst/>
                    </a:prstGeom>
                  </pic:spPr>
                </pic:pic>
              </a:graphicData>
            </a:graphic>
          </wp:inline>
        </w:drawing>
      </w:r>
    </w:p>
    <w:p w:rsidR="00573BCA" w:rsidP="00CC24D6" w:rsidRDefault="00573BCA" w14:paraId="4830FBA7" w14:textId="77777777">
      <w:pPr>
        <w:jc w:val="both"/>
      </w:pPr>
    </w:p>
    <w:p w:rsidR="00573BCA" w:rsidP="00CC24D6" w:rsidRDefault="00573BCA" w14:paraId="1A330578" w14:textId="1F354DFA">
      <w:pPr>
        <w:jc w:val="both"/>
        <w:rPr>
          <w:rFonts w:cstheme="minorHAnsi"/>
        </w:rPr>
      </w:pPr>
      <w:r>
        <w:rPr>
          <w:rStyle w:val="markedcontent"/>
          <w:rFonts w:cstheme="minorHAnsi"/>
        </w:rPr>
        <w:t>En ce qui concerne les parois en plexiglas, notre plan initial était de pouvoir utiliser la découpeuse jet d’eau de la plateforme mécanique de l’INSA. Pour cela des plan</w:t>
      </w:r>
      <w:r w:rsidR="004A5363">
        <w:rPr>
          <w:rStyle w:val="markedcontent"/>
          <w:rFonts w:cstheme="minorHAnsi"/>
        </w:rPr>
        <w:t>s</w:t>
      </w:r>
      <w:r>
        <w:rPr>
          <w:rStyle w:val="markedcontent"/>
          <w:rFonts w:cstheme="minorHAnsi"/>
        </w:rPr>
        <w:t xml:space="preserve"> 3D des plexiglas avai</w:t>
      </w:r>
      <w:r w:rsidR="004A5363">
        <w:rPr>
          <w:rStyle w:val="markedcontent"/>
          <w:rFonts w:cstheme="minorHAnsi"/>
        </w:rPr>
        <w:t>en</w:t>
      </w:r>
      <w:r>
        <w:rPr>
          <w:rStyle w:val="markedcontent"/>
          <w:rFonts w:cstheme="minorHAnsi"/>
        </w:rPr>
        <w:t>t été réalisé</w:t>
      </w:r>
      <w:r w:rsidR="004A5363">
        <w:rPr>
          <w:rStyle w:val="markedcontent"/>
          <w:rFonts w:cstheme="minorHAnsi"/>
        </w:rPr>
        <w:t>s</w:t>
      </w:r>
      <w:r>
        <w:rPr>
          <w:rStyle w:val="markedcontent"/>
          <w:rFonts w:cstheme="minorHAnsi"/>
        </w:rPr>
        <w:t>, malheureusement à la suite d’une erreur de notre part concernant des problèmes de dimensions sur les plans, les plexiglas découpés étai</w:t>
      </w:r>
      <w:r w:rsidR="004A5363">
        <w:rPr>
          <w:rStyle w:val="markedcontent"/>
          <w:rFonts w:cstheme="minorHAnsi"/>
        </w:rPr>
        <w:t>en</w:t>
      </w:r>
      <w:r>
        <w:rPr>
          <w:rStyle w:val="markedcontent"/>
          <w:rFonts w:cstheme="minorHAnsi"/>
        </w:rPr>
        <w:t>t inutilisable</w:t>
      </w:r>
      <w:r w:rsidR="004A5363">
        <w:rPr>
          <w:rStyle w:val="markedcontent"/>
          <w:rFonts w:cstheme="minorHAnsi"/>
        </w:rPr>
        <w:t>s</w:t>
      </w:r>
      <w:r>
        <w:rPr>
          <w:rStyle w:val="markedcontent"/>
          <w:rFonts w:cstheme="minorHAnsi"/>
        </w:rPr>
        <w:t>. Pour donner suite à cela nous avons refait des plan</w:t>
      </w:r>
      <w:r w:rsidR="004A5363">
        <w:rPr>
          <w:rStyle w:val="markedcontent"/>
          <w:rFonts w:cstheme="minorHAnsi"/>
        </w:rPr>
        <w:t>s</w:t>
      </w:r>
      <w:r>
        <w:rPr>
          <w:rStyle w:val="markedcontent"/>
          <w:rFonts w:cstheme="minorHAnsi"/>
        </w:rPr>
        <w:t xml:space="preserve"> 3D sur Creo aux bonnes dimensions et les avons utilisés afin de créer des plans 2D. A cause de la pause des vacances de </w:t>
      </w:r>
      <w:r w:rsidR="004A5363">
        <w:rPr>
          <w:rStyle w:val="markedcontent"/>
          <w:rFonts w:cstheme="minorHAnsi"/>
        </w:rPr>
        <w:t>N</w:t>
      </w:r>
      <w:r>
        <w:rPr>
          <w:rStyle w:val="markedcontent"/>
          <w:rFonts w:cstheme="minorHAnsi"/>
        </w:rPr>
        <w:t>oël nous avons donc dû découper nous même les plexiglas. Cela a été réalisé à l’aide d’une scie à ruban personnelle.</w:t>
      </w:r>
    </w:p>
    <w:p w:rsidR="00573BCA" w:rsidP="00CC24D6" w:rsidRDefault="00573BCA" w14:paraId="3265913B" w14:textId="6253CC00">
      <w:pPr>
        <w:jc w:val="both"/>
      </w:pPr>
      <w:r>
        <w:t>Nous avons vitré tous les côtés sauf ceux de la face avant afin de simplifier le passage des câbles et la fixation des moteurs. La plaque du dess</w:t>
      </w:r>
      <w:r w:rsidR="00472061">
        <w:t>ous</w:t>
      </w:r>
      <w:r>
        <w:t xml:space="preserve"> est glissée dans les profilés et bloquée par des vis</w:t>
      </w:r>
      <w:r w:rsidR="00472061">
        <w:t xml:space="preserve"> afin de</w:t>
      </w:r>
      <w:r>
        <w:t xml:space="preserve"> la retirer rapidement</w:t>
      </w:r>
      <w:r w:rsidR="00472061">
        <w:t xml:space="preserve"> et de facilement avoir accès au matériel.</w:t>
      </w:r>
    </w:p>
    <w:p w:rsidR="00573BCA" w:rsidP="00CC24D6" w:rsidRDefault="00573BCA" w14:paraId="7D814698" w14:textId="1F2B4361">
      <w:pPr>
        <w:pStyle w:val="Heading2"/>
        <w:numPr>
          <w:ilvl w:val="1"/>
          <w:numId w:val="3"/>
        </w:numPr>
        <w:ind w:left="1440" w:hanging="360"/>
        <w:jc w:val="both"/>
      </w:pPr>
      <w:bookmarkStart w:name="_Toc125081471" w:id="8"/>
      <w:r>
        <w:t>L’ouverture des portes</w:t>
      </w:r>
      <w:bookmarkEnd w:id="8"/>
    </w:p>
    <w:p w:rsidR="00573BCA" w:rsidP="00CC24D6" w:rsidRDefault="00573BCA" w14:paraId="637E1DF7" w14:textId="5224B97B">
      <w:pPr>
        <w:jc w:val="both"/>
      </w:pPr>
      <w:r>
        <w:t xml:space="preserve">Pour l’ouverture des portes, nous avons décidé d’utiliser un système de poulie et de glissière. La porte </w:t>
      </w:r>
      <w:r w:rsidR="00472061">
        <w:t xml:space="preserve">en plexiglas </w:t>
      </w:r>
      <w:r>
        <w:t>sera donc fixée à une glissière et à un fil continu et entrainé par un moteur. L’armoire est composée de 2 niveaux et chacun sera composé d’une porte. L’idée est que la porte coulisse d’un côté pour pouvoir ouvrir une seule case en même temps. Afin de pouvoir ouvrir la deuxième porte, la plaque de plexi sera translatée de l’autre côté.</w:t>
      </w:r>
    </w:p>
    <w:p w:rsidR="00573BCA" w:rsidP="00CC24D6" w:rsidRDefault="00573BCA" w14:paraId="78508A88" w14:textId="77777777">
      <w:pPr>
        <w:jc w:val="both"/>
      </w:pPr>
    </w:p>
    <w:p w:rsidR="00573BCA" w:rsidP="00CC24D6" w:rsidRDefault="00573BCA" w14:paraId="44DF82A2" w14:textId="6E31B659">
      <w:pPr>
        <w:jc w:val="both"/>
      </w:pPr>
      <w:r>
        <w:rPr>
          <w:noProof/>
        </w:rPr>
        <w:drawing>
          <wp:inline distT="0" distB="0" distL="0" distR="0" wp14:anchorId="57F9B260" wp14:editId="213D00DE">
            <wp:extent cx="3105150" cy="1924050"/>
            <wp:effectExtent l="0" t="0" r="0" b="0"/>
            <wp:docPr id="17" name="Image 17"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 image contenant intérieur&#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t="17490"/>
                    <a:stretch>
                      <a:fillRect/>
                    </a:stretch>
                  </pic:blipFill>
                  <pic:spPr bwMode="auto">
                    <a:xfrm>
                      <a:off x="0" y="0"/>
                      <a:ext cx="3105150" cy="1924050"/>
                    </a:xfrm>
                    <a:prstGeom prst="rect">
                      <a:avLst/>
                    </a:prstGeom>
                    <a:noFill/>
                    <a:ln>
                      <a:noFill/>
                    </a:ln>
                  </pic:spPr>
                </pic:pic>
              </a:graphicData>
            </a:graphic>
          </wp:inline>
        </w:drawing>
      </w:r>
    </w:p>
    <w:p w:rsidR="00573BCA" w:rsidP="00CC24D6" w:rsidRDefault="00573BCA" w14:paraId="4DA36B2D" w14:textId="77777777">
      <w:pPr>
        <w:jc w:val="both"/>
      </w:pPr>
      <w:r>
        <w:t>L’installation des glissières a été faite grâce à des plaques métalliques. La glissière est fixée sur cette plaque et celle-ci est fixée sur les profilés. Idéalement il faudrait refaire la structure pour pouvoir fixer les glissières directement dans les rails, de même pour les poulies et le moteur. Afin de réaliser cette plaque, nous avons donc découpé une chute d’une tige que nous avons percé selon l’écartement des vis des glissières.</w:t>
      </w:r>
    </w:p>
    <w:p w:rsidR="00573BCA" w:rsidP="00CC24D6" w:rsidRDefault="00573BCA" w14:paraId="11536D86" w14:textId="042D59F0">
      <w:pPr>
        <w:jc w:val="both"/>
      </w:pPr>
      <w:r>
        <w:rPr>
          <w:noProof/>
        </w:rPr>
        <w:drawing>
          <wp:anchor distT="0" distB="0" distL="114300" distR="114300" simplePos="0" relativeHeight="251658240" behindDoc="0" locked="0" layoutInCell="1" allowOverlap="1" wp14:anchorId="3C56FF05" wp14:editId="70822965">
            <wp:simplePos x="0" y="0"/>
            <wp:positionH relativeFrom="column">
              <wp:posOffset>2814955</wp:posOffset>
            </wp:positionH>
            <wp:positionV relativeFrom="paragraph">
              <wp:posOffset>20955</wp:posOffset>
            </wp:positionV>
            <wp:extent cx="3055620" cy="2292350"/>
            <wp:effectExtent l="0" t="0" r="0" b="0"/>
            <wp:wrapSquare wrapText="bothSides"/>
            <wp:docPr id="20" name="Image 20" descr="Une image contenant texte, jaune, transport, éc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Une image contenant texte, jaune, transport, écol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620" cy="22923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C7B0BF0" wp14:editId="2785E6F5">
            <wp:extent cx="2546350" cy="2305050"/>
            <wp:effectExtent l="0" t="0" r="0" b="0"/>
            <wp:docPr id="16" name="Image 16" descr="Une image contenant intérieur, ray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Une image contenant intérieur, rayon&#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l="10141" t="5292" r="14684" b="3880"/>
                    <a:stretch>
                      <a:fillRect/>
                    </a:stretch>
                  </pic:blipFill>
                  <pic:spPr bwMode="auto">
                    <a:xfrm>
                      <a:off x="0" y="0"/>
                      <a:ext cx="2546350" cy="2305050"/>
                    </a:xfrm>
                    <a:prstGeom prst="rect">
                      <a:avLst/>
                    </a:prstGeom>
                    <a:noFill/>
                    <a:ln>
                      <a:noFill/>
                    </a:ln>
                  </pic:spPr>
                </pic:pic>
              </a:graphicData>
            </a:graphic>
          </wp:inline>
        </w:drawing>
      </w:r>
    </w:p>
    <w:p w:rsidR="00573BCA" w:rsidP="00CC24D6" w:rsidRDefault="00573BCA" w14:paraId="489D6ECB" w14:textId="77777777">
      <w:pPr>
        <w:jc w:val="both"/>
      </w:pPr>
      <w:r>
        <w:t>Les glissières sont positionnées une fois en-dessous et une fois au-dessus des cases de rangements. Pour pouvoir positionner la glissière inférieure, nous avons dû procéder à un rajout sur la structure. La partie inférieure sert donc à pouvoir positionner les glissières.</w:t>
      </w:r>
    </w:p>
    <w:p w:rsidR="006E0EF7" w:rsidP="006E0EF7" w:rsidRDefault="00573BCA" w14:paraId="13FA02DA" w14:textId="4EF19618">
      <w:pPr>
        <w:pStyle w:val="Heading2"/>
        <w:numPr>
          <w:ilvl w:val="1"/>
          <w:numId w:val="3"/>
        </w:numPr>
        <w:ind w:left="1440" w:hanging="360"/>
        <w:jc w:val="both"/>
      </w:pPr>
      <w:bookmarkStart w:name="_Toc125081472" w:id="9"/>
      <w:r w:rsidRPr="00D917D7">
        <w:t>Fixation d</w:t>
      </w:r>
      <w:r w:rsidRPr="00D917D7" w:rsidR="006F07FC">
        <w:t xml:space="preserve">es moteurs, des capteurs, des </w:t>
      </w:r>
      <w:proofErr w:type="spellStart"/>
      <w:r w:rsidRPr="00D917D7" w:rsidR="006F07FC">
        <w:t>LEDs</w:t>
      </w:r>
      <w:proofErr w:type="spellEnd"/>
      <w:r w:rsidRPr="00D917D7" w:rsidR="006F07FC">
        <w:t xml:space="preserve"> et du bouton</w:t>
      </w:r>
      <w:bookmarkEnd w:id="9"/>
    </w:p>
    <w:p w:rsidR="006E0EF7" w:rsidP="006E0EF7" w:rsidRDefault="006E0EF7" w14:paraId="7B0D059B" w14:textId="487F69E6">
      <w:pPr>
        <w:pStyle w:val="Heading3"/>
        <w:numPr>
          <w:ilvl w:val="2"/>
          <w:numId w:val="3"/>
        </w:numPr>
      </w:pPr>
      <w:bookmarkStart w:name="_Toc125081473" w:id="10"/>
      <w:r>
        <w:t>Fixation des moteurs/poulies</w:t>
      </w:r>
      <w:bookmarkEnd w:id="10"/>
    </w:p>
    <w:p w:rsidR="006E0EF7" w:rsidP="006E0EF7" w:rsidRDefault="006E0EF7" w14:paraId="5B0E6AA1" w14:textId="531D86AB"/>
    <w:p w:rsidR="00CB5CC3" w:rsidP="00CB5CC3" w:rsidRDefault="006E0EF7" w14:paraId="637223B9" w14:textId="77777777">
      <w:pPr>
        <w:spacing w:after="0"/>
        <w:jc w:val="both"/>
      </w:pPr>
      <w:r>
        <w:t>Le système d’ouverture des portes consiste en un moteur</w:t>
      </w:r>
      <w:r w:rsidR="00EE240D">
        <w:t xml:space="preserve"> faisant coulisser par le biais de deux poulies un fil de nylon relié</w:t>
      </w:r>
      <w:r w:rsidR="00CB5CC3">
        <w:t xml:space="preserve"> à la porte.</w:t>
      </w:r>
    </w:p>
    <w:p w:rsidR="00CB5CC3" w:rsidP="00CB5CC3" w:rsidRDefault="00165C97" w14:paraId="63B14786" w14:textId="105352ED">
      <w:pPr>
        <w:spacing w:after="0"/>
        <w:jc w:val="both"/>
      </w:pPr>
      <w:r>
        <w:rPr>
          <w:noProof/>
        </w:rPr>
        <w:drawing>
          <wp:anchor distT="0" distB="0" distL="114300" distR="114300" simplePos="0" relativeHeight="251658252" behindDoc="1" locked="0" layoutInCell="1" allowOverlap="1" wp14:anchorId="2ECFDF31" wp14:editId="67A117D3">
            <wp:simplePos x="0" y="0"/>
            <wp:positionH relativeFrom="margin">
              <wp:align>right</wp:align>
            </wp:positionH>
            <wp:positionV relativeFrom="paragraph">
              <wp:posOffset>4934</wp:posOffset>
            </wp:positionV>
            <wp:extent cx="2518117" cy="1888588"/>
            <wp:effectExtent l="0" t="0" r="0" b="0"/>
            <wp:wrapTight wrapText="bothSides">
              <wp:wrapPolygon edited="0">
                <wp:start x="0" y="0"/>
                <wp:lineTo x="0" y="21353"/>
                <wp:lineTo x="21409" y="21353"/>
                <wp:lineTo x="2140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8117" cy="1888588"/>
                    </a:xfrm>
                    <a:prstGeom prst="rect">
                      <a:avLst/>
                    </a:prstGeom>
                    <a:noFill/>
                    <a:ln>
                      <a:noFill/>
                    </a:ln>
                  </pic:spPr>
                </pic:pic>
              </a:graphicData>
            </a:graphic>
          </wp:anchor>
        </w:drawing>
      </w:r>
      <w:r w:rsidR="00CB5CC3">
        <w:t xml:space="preserve">Le moteur est fixé sur le profilé à l’aide d’une équerre de fixation, il est rattaché à cette équerre par un rilsan. De l’autre côté se trouve un simple axe de moteur sur lequel est placé une poulie. Cet axe est fixé dans un trou percé dans le plexiglas. </w:t>
      </w:r>
    </w:p>
    <w:p w:rsidR="00CB5CC3" w:rsidP="00CB5CC3" w:rsidRDefault="00CB5CC3" w14:paraId="402F6161" w14:textId="77777777">
      <w:pPr>
        <w:spacing w:after="0"/>
        <w:jc w:val="both"/>
      </w:pPr>
      <w:r>
        <w:t>Le fil de nylon est relié directement à la glissière par le biais de nœuds.</w:t>
      </w:r>
    </w:p>
    <w:p w:rsidR="00CB5CC3" w:rsidP="00CB5CC3" w:rsidRDefault="00CB5CC3" w14:paraId="44B8831A" w14:textId="11F21D1B">
      <w:pPr>
        <w:spacing w:after="0"/>
        <w:jc w:val="both"/>
      </w:pPr>
    </w:p>
    <w:p w:rsidR="00421CB1" w:rsidP="00CB5CC3" w:rsidRDefault="00CB5CC3" w14:paraId="1D7AA27B" w14:textId="09803B0B">
      <w:pPr>
        <w:spacing w:after="0"/>
        <w:jc w:val="both"/>
      </w:pPr>
      <w:bookmarkStart w:name="_Hlk125075996" w:id="11"/>
      <w:r>
        <w:t xml:space="preserve">Lors de la </w:t>
      </w:r>
      <w:bookmarkEnd w:id="11"/>
      <w:r>
        <w:t>mise en place du système, nous nous sommes rendus compte que la porte et la glissière étaient trop lourdes pour</w:t>
      </w:r>
      <w:r w:rsidR="00661A6E">
        <w:t xml:space="preserve"> </w:t>
      </w:r>
      <w:r w:rsidR="00421CB1">
        <w:t>que le fil de nylon puisse accrocher à la poulie, nous avons donc décidé d’utiliser une fine bande de caoutchouc et de la collé dans la gorge de la poulie dans le but que le caoutchouc accroche plus facilement le nylon. Cette opération a été concluante.</w:t>
      </w:r>
    </w:p>
    <w:p w:rsidR="001E4F5F" w:rsidP="00CB5CC3" w:rsidRDefault="001E4F5F" w14:paraId="6EF2667E" w14:textId="73364177">
      <w:pPr>
        <w:spacing w:after="0"/>
        <w:jc w:val="both"/>
      </w:pPr>
    </w:p>
    <w:p w:rsidR="001E4F5F" w:rsidP="00CB5CC3" w:rsidRDefault="00165C97" w14:paraId="5D6294D7" w14:textId="5889D298">
      <w:pPr>
        <w:spacing w:after="0"/>
        <w:jc w:val="both"/>
      </w:pPr>
      <w:r>
        <w:rPr>
          <w:noProof/>
        </w:rPr>
        <w:drawing>
          <wp:anchor distT="0" distB="0" distL="114300" distR="114300" simplePos="0" relativeHeight="251658253" behindDoc="1" locked="0" layoutInCell="1" allowOverlap="1" wp14:anchorId="58A20519" wp14:editId="3A60FBD8">
            <wp:simplePos x="0" y="0"/>
            <wp:positionH relativeFrom="margin">
              <wp:align>center</wp:align>
            </wp:positionH>
            <wp:positionV relativeFrom="paragraph">
              <wp:posOffset>12016</wp:posOffset>
            </wp:positionV>
            <wp:extent cx="4536440" cy="1812290"/>
            <wp:effectExtent l="0" t="0" r="0" b="0"/>
            <wp:wrapTight wrapText="bothSides">
              <wp:wrapPolygon edited="0">
                <wp:start x="0" y="0"/>
                <wp:lineTo x="0" y="21343"/>
                <wp:lineTo x="21497" y="21343"/>
                <wp:lineTo x="2149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6440" cy="1812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1CB1" w:rsidP="00CB5CC3" w:rsidRDefault="00421CB1" w14:paraId="25B29022" w14:textId="2D881491">
      <w:pPr>
        <w:spacing w:after="0"/>
        <w:jc w:val="both"/>
      </w:pPr>
    </w:p>
    <w:p w:rsidR="001E4F5F" w:rsidP="00CB5CC3" w:rsidRDefault="001E4F5F" w14:paraId="2FB11E74" w14:textId="52871063">
      <w:pPr>
        <w:spacing w:after="0"/>
        <w:jc w:val="both"/>
      </w:pPr>
    </w:p>
    <w:p w:rsidR="001E4F5F" w:rsidP="00CB5CC3" w:rsidRDefault="001E4F5F" w14:paraId="08C4B042" w14:textId="370EB994">
      <w:pPr>
        <w:spacing w:after="0"/>
        <w:jc w:val="both"/>
      </w:pPr>
    </w:p>
    <w:p w:rsidR="001E4F5F" w:rsidP="00CB5CC3" w:rsidRDefault="001E4F5F" w14:paraId="330A569C" w14:textId="2EA96F39">
      <w:pPr>
        <w:spacing w:after="0"/>
        <w:jc w:val="both"/>
      </w:pPr>
    </w:p>
    <w:p w:rsidR="001E4F5F" w:rsidP="00CB5CC3" w:rsidRDefault="001E4F5F" w14:paraId="351C9B4D" w14:textId="35E10EF4">
      <w:pPr>
        <w:spacing w:after="0"/>
        <w:jc w:val="both"/>
      </w:pPr>
    </w:p>
    <w:p w:rsidR="001E4F5F" w:rsidP="00CB5CC3" w:rsidRDefault="001E4F5F" w14:paraId="04A51505" w14:textId="4C2414E4">
      <w:pPr>
        <w:spacing w:after="0"/>
        <w:jc w:val="both"/>
      </w:pPr>
    </w:p>
    <w:p w:rsidR="001E4F5F" w:rsidP="00CB5CC3" w:rsidRDefault="001E4F5F" w14:paraId="1F4251E3" w14:textId="1BFF93EC">
      <w:pPr>
        <w:spacing w:after="0"/>
        <w:jc w:val="both"/>
      </w:pPr>
    </w:p>
    <w:p w:rsidR="001E4F5F" w:rsidP="00CB5CC3" w:rsidRDefault="001E4F5F" w14:paraId="5AEFBAB0" w14:textId="39D9C7E2">
      <w:pPr>
        <w:spacing w:after="0"/>
        <w:jc w:val="both"/>
      </w:pPr>
    </w:p>
    <w:p w:rsidR="001E4F5F" w:rsidP="00CB5CC3" w:rsidRDefault="001E4F5F" w14:paraId="72D5E9B0" w14:textId="3591E903">
      <w:pPr>
        <w:spacing w:after="0"/>
        <w:jc w:val="both"/>
      </w:pPr>
    </w:p>
    <w:p w:rsidR="001E4F5F" w:rsidP="00CB5CC3" w:rsidRDefault="001E4F5F" w14:paraId="3C266405" w14:textId="44C6D2F4">
      <w:pPr>
        <w:spacing w:after="0"/>
        <w:jc w:val="both"/>
      </w:pPr>
    </w:p>
    <w:p w:rsidR="00421CB1" w:rsidP="00421CB1" w:rsidRDefault="00421CB1" w14:paraId="0A4BC093" w14:textId="2C6F58D2">
      <w:pPr>
        <w:pStyle w:val="Heading3"/>
      </w:pPr>
      <w:r>
        <w:t xml:space="preserve"> </w:t>
      </w:r>
      <w:bookmarkStart w:name="_Toc125081474" w:id="12"/>
      <w:r>
        <w:t xml:space="preserve">Fixation des capteurs, des </w:t>
      </w:r>
      <w:proofErr w:type="spellStart"/>
      <w:r>
        <w:t>LEDs</w:t>
      </w:r>
      <w:proofErr w:type="spellEnd"/>
      <w:r>
        <w:t xml:space="preserve"> et du bouton</w:t>
      </w:r>
      <w:bookmarkEnd w:id="12"/>
    </w:p>
    <w:p w:rsidR="00421CB1" w:rsidP="00421CB1" w:rsidRDefault="00421CB1" w14:paraId="60AD5AE4" w14:textId="7030618C">
      <w:pPr>
        <w:pStyle w:val="Heading3"/>
        <w:numPr>
          <w:ilvl w:val="0"/>
          <w:numId w:val="0"/>
        </w:numPr>
        <w:ind w:left="1440"/>
      </w:pPr>
    </w:p>
    <w:p w:rsidR="00421CB1" w:rsidP="00165C97" w:rsidRDefault="00B50F00" w14:paraId="0296AACF" w14:textId="53617364">
      <w:pPr>
        <w:jc w:val="both"/>
      </w:pPr>
      <w:bookmarkStart w:name="_Hlk125075926" w:id="13"/>
      <w:r>
        <w:t xml:space="preserve">Les capteurs </w:t>
      </w:r>
      <w:bookmarkEnd w:id="13"/>
      <w:r>
        <w:t xml:space="preserve">sont fixés de par et d’autre des chambres de l’armoire. Un perçage a été réalisé dans le plexiglas. </w:t>
      </w:r>
    </w:p>
    <w:p w:rsidR="00B50F00" w:rsidP="00165C97" w:rsidRDefault="00165C97" w14:paraId="2CE15939" w14:textId="6EA37731">
      <w:pPr>
        <w:jc w:val="both"/>
      </w:pPr>
      <w:r>
        <w:rPr>
          <w:noProof/>
        </w:rPr>
        <w:drawing>
          <wp:anchor distT="0" distB="0" distL="114300" distR="114300" simplePos="0" relativeHeight="251658254" behindDoc="1" locked="0" layoutInCell="1" allowOverlap="1" wp14:anchorId="5AAC65CA" wp14:editId="10208E83">
            <wp:simplePos x="0" y="0"/>
            <wp:positionH relativeFrom="margin">
              <wp:align>left</wp:align>
            </wp:positionH>
            <wp:positionV relativeFrom="paragraph">
              <wp:posOffset>265674</wp:posOffset>
            </wp:positionV>
            <wp:extent cx="4107180" cy="2541270"/>
            <wp:effectExtent l="0" t="0" r="7620" b="0"/>
            <wp:wrapTight wrapText="bothSides">
              <wp:wrapPolygon edited="0">
                <wp:start x="0" y="0"/>
                <wp:lineTo x="0" y="21373"/>
                <wp:lineTo x="21540" y="21373"/>
                <wp:lineTo x="21540"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07180"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F00">
        <w:t xml:space="preserve">De même pour les </w:t>
      </w:r>
      <w:proofErr w:type="spellStart"/>
      <w:r w:rsidR="00B50F00">
        <w:t>LEDs</w:t>
      </w:r>
      <w:proofErr w:type="spellEnd"/>
      <w:r w:rsidR="00B50F00">
        <w:t xml:space="preserve"> situées à l’avant de l’armoire et donnant des informations à l’utilisateur</w:t>
      </w:r>
      <w:r w:rsidR="00E471B5">
        <w:t xml:space="preserve"> et le bouton</w:t>
      </w:r>
      <w:r w:rsidR="00B50F00">
        <w:t xml:space="preserve">, </w:t>
      </w:r>
      <w:r w:rsidR="00E471B5">
        <w:t>ils</w:t>
      </w:r>
      <w:r w:rsidR="00B50F00">
        <w:t xml:space="preserve"> sont fixés en passant dans un perçage réalisé dans le plexiglas.</w:t>
      </w:r>
    </w:p>
    <w:p w:rsidR="00165C97" w:rsidP="00421CB1" w:rsidRDefault="00165C97" w14:paraId="6244D628" w14:textId="5BC6FDDA">
      <w:r>
        <w:rPr>
          <w:noProof/>
        </w:rPr>
        <mc:AlternateContent>
          <mc:Choice Requires="wps">
            <w:drawing>
              <wp:anchor distT="0" distB="0" distL="114300" distR="114300" simplePos="0" relativeHeight="251658257" behindDoc="0" locked="0" layoutInCell="1" allowOverlap="1" wp14:anchorId="25F270DF" wp14:editId="1933F889">
                <wp:simplePos x="0" y="0"/>
                <wp:positionH relativeFrom="column">
                  <wp:posOffset>4565210</wp:posOffset>
                </wp:positionH>
                <wp:positionV relativeFrom="paragraph">
                  <wp:posOffset>148736</wp:posOffset>
                </wp:positionV>
                <wp:extent cx="773723" cy="302456"/>
                <wp:effectExtent l="0" t="0" r="26670" b="21590"/>
                <wp:wrapNone/>
                <wp:docPr id="37" name="Zone de texte 37"/>
                <wp:cNvGraphicFramePr/>
                <a:graphic xmlns:a="http://schemas.openxmlformats.org/drawingml/2006/main">
                  <a:graphicData uri="http://schemas.microsoft.com/office/word/2010/wordprocessingShape">
                    <wps:wsp>
                      <wps:cNvSpPr txBox="1"/>
                      <wps:spPr>
                        <a:xfrm>
                          <a:off x="0" y="0"/>
                          <a:ext cx="773723" cy="302456"/>
                        </a:xfrm>
                        <a:prstGeom prst="rect">
                          <a:avLst/>
                        </a:prstGeom>
                        <a:solidFill>
                          <a:schemeClr val="lt1"/>
                        </a:solidFill>
                        <a:ln w="6350">
                          <a:solidFill>
                            <a:prstClr val="black"/>
                          </a:solidFill>
                        </a:ln>
                      </wps:spPr>
                      <wps:txbx>
                        <w:txbxContent>
                          <w:p w:rsidR="00DB17F9" w:rsidRDefault="00DB17F9" w14:paraId="1D7CF274" w14:textId="60E0716F">
                            <w:r>
                              <w:t>Capteur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7" style="position:absolute;margin-left:359.45pt;margin-top:11.7pt;width:60.9pt;height:23.8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GPOgIAAII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" w14:anchorId="25F270DF">
                <v:textbox>
                  <w:txbxContent>
                    <w:p w:rsidR="00DB17F9" w:rsidRDefault="00DB17F9" w14:paraId="1D7CF274" w14:textId="60E0716F">
                      <w:r>
                        <w:t>Capteur</w:t>
                      </w:r>
                    </w:p>
                  </w:txbxContent>
                </v:textbox>
              </v:shape>
            </w:pict>
          </mc:Fallback>
        </mc:AlternateContent>
      </w:r>
    </w:p>
    <w:p w:rsidRPr="00421CB1" w:rsidR="00B50F00" w:rsidP="00421CB1" w:rsidRDefault="00165C97" w14:paraId="26B1C722" w14:textId="09203332">
      <w:r>
        <w:rPr>
          <w:noProof/>
        </w:rPr>
        <mc:AlternateContent>
          <mc:Choice Requires="wps">
            <w:drawing>
              <wp:anchor distT="0" distB="0" distL="114300" distR="114300" simplePos="0" relativeHeight="251658255" behindDoc="0" locked="0" layoutInCell="1" allowOverlap="1" wp14:anchorId="77DF8057" wp14:editId="5D6E1A4A">
                <wp:simplePos x="0" y="0"/>
                <wp:positionH relativeFrom="column">
                  <wp:posOffset>3165426</wp:posOffset>
                </wp:positionH>
                <wp:positionV relativeFrom="paragraph">
                  <wp:posOffset>7669</wp:posOffset>
                </wp:positionV>
                <wp:extent cx="1371600" cy="288388"/>
                <wp:effectExtent l="0" t="95250" r="0" b="35560"/>
                <wp:wrapNone/>
                <wp:docPr id="35" name="Connecteur : en angle 35"/>
                <wp:cNvGraphicFramePr/>
                <a:graphic xmlns:a="http://schemas.openxmlformats.org/drawingml/2006/main">
                  <a:graphicData uri="http://schemas.microsoft.com/office/word/2010/wordprocessingShape">
                    <wps:wsp>
                      <wps:cNvCnPr/>
                      <wps:spPr>
                        <a:xfrm flipV="1">
                          <a:off x="0" y="0"/>
                          <a:ext cx="1371600" cy="288388"/>
                        </a:xfrm>
                        <a:prstGeom prst="bentConnector3">
                          <a:avLst>
                            <a:gd name="adj1" fmla="val 2230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oned="t" filled="f" o:spt="34" adj="10800" path="m,l@0,0@0,21600,21600,21600e" w14:anchorId="2627BAF2">
                <v:stroke joinstyle="miter"/>
                <v:formulas>
                  <v:f eqn="val #0"/>
                </v:formulas>
                <v:path fillok="f" arrowok="t" o:connecttype="none"/>
                <v:handles>
                  <v:h position="#0,center"/>
                </v:handles>
                <o:lock v:ext="edit" shapetype="t"/>
              </v:shapetype>
              <v:shape id="Connecteur : en angle 35" style="position:absolute;margin-left:249.25pt;margin-top:.6pt;width:108pt;height:22.7pt;flip:y;z-index:251658255;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2.25pt" type="#_x0000_t34" adj="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">
                <v:stroke endarrow="block"/>
              </v:shape>
            </w:pict>
          </mc:Fallback>
        </mc:AlternateContent>
      </w:r>
    </w:p>
    <w:p w:rsidRPr="00DB17F9" w:rsidR="00DB17F9" w:rsidP="00DB17F9" w:rsidRDefault="00165C97" w14:paraId="671844A6" w14:textId="130C7E2E">
      <w:pPr>
        <w:pStyle w:val="Heading3"/>
        <w:numPr>
          <w:ilvl w:val="0"/>
          <w:numId w:val="0"/>
        </w:numPr>
        <w:ind w:left="1440"/>
      </w:pPr>
      <w:bookmarkStart w:name="_Toc125081475" w:id="14"/>
      <w:r>
        <w:rPr>
          <w:noProof/>
        </w:rPr>
        <mc:AlternateContent>
          <mc:Choice Requires="wps">
            <w:drawing>
              <wp:anchor distT="0" distB="0" distL="114300" distR="114300" simplePos="0" relativeHeight="251658258" behindDoc="0" locked="0" layoutInCell="1" allowOverlap="1" wp14:anchorId="50F40F47" wp14:editId="7FC7AC63">
                <wp:simplePos x="0" y="0"/>
                <wp:positionH relativeFrom="column">
                  <wp:posOffset>4520467</wp:posOffset>
                </wp:positionH>
                <wp:positionV relativeFrom="paragraph">
                  <wp:posOffset>533497</wp:posOffset>
                </wp:positionV>
                <wp:extent cx="773723" cy="302456"/>
                <wp:effectExtent l="0" t="0" r="26670" b="21590"/>
                <wp:wrapNone/>
                <wp:docPr id="38" name="Zone de texte 38"/>
                <wp:cNvGraphicFramePr/>
                <a:graphic xmlns:a="http://schemas.openxmlformats.org/drawingml/2006/main">
                  <a:graphicData uri="http://schemas.microsoft.com/office/word/2010/wordprocessingShape">
                    <wps:wsp>
                      <wps:cNvSpPr txBox="1"/>
                      <wps:spPr>
                        <a:xfrm>
                          <a:off x="0" y="0"/>
                          <a:ext cx="773723" cy="302456"/>
                        </a:xfrm>
                        <a:prstGeom prst="rect">
                          <a:avLst/>
                        </a:prstGeom>
                        <a:solidFill>
                          <a:schemeClr val="lt1"/>
                        </a:solidFill>
                        <a:ln w="6350">
                          <a:solidFill>
                            <a:prstClr val="black"/>
                          </a:solidFill>
                        </a:ln>
                      </wps:spPr>
                      <wps:txbx>
                        <w:txbxContent>
                          <w:p w:rsidR="00DB17F9" w:rsidP="00165C97" w:rsidRDefault="00DB17F9" w14:paraId="5E203A96" w14:textId="1F5D65F1">
                            <w:proofErr w:type="spellStart"/>
                            <w: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8" style="position:absolute;left:0;text-align:left;margin-left:355.95pt;margin-top:42pt;width:60.9pt;height:23.8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5aOgIAAII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" w14:anchorId="50F40F47">
                <v:textbox>
                  <w:txbxContent>
                    <w:p w:rsidR="00DB17F9" w:rsidP="00165C97" w:rsidRDefault="00DB17F9" w14:paraId="5E203A96" w14:textId="1F5D65F1">
                      <w:proofErr w:type="spellStart"/>
                      <w:r>
                        <w:t>LEDs</w:t>
                      </w:r>
                      <w:proofErr w:type="spellEnd"/>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3D10DD40" wp14:editId="53694D38">
                <wp:simplePos x="0" y="0"/>
                <wp:positionH relativeFrom="column">
                  <wp:posOffset>3848051</wp:posOffset>
                </wp:positionH>
                <wp:positionV relativeFrom="paragraph">
                  <wp:posOffset>507757</wp:posOffset>
                </wp:positionV>
                <wp:extent cx="604911" cy="189914"/>
                <wp:effectExtent l="0" t="19050" r="43180" b="95885"/>
                <wp:wrapNone/>
                <wp:docPr id="36" name="Connecteur : en angle 36"/>
                <wp:cNvGraphicFramePr/>
                <a:graphic xmlns:a="http://schemas.openxmlformats.org/drawingml/2006/main">
                  <a:graphicData uri="http://schemas.microsoft.com/office/word/2010/wordprocessingShape">
                    <wps:wsp>
                      <wps:cNvCnPr/>
                      <wps:spPr>
                        <a:xfrm>
                          <a:off x="0" y="0"/>
                          <a:ext cx="604911" cy="189914"/>
                        </a:xfrm>
                        <a:prstGeom prst="bentConnector3">
                          <a:avLst>
                            <a:gd name="adj1" fmla="val 2230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 en angle 36" style="position:absolute;margin-left:303pt;margin-top:40pt;width:47.65pt;height:14.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4" adj="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" w14:anchorId="7A38FC26">
                <v:stroke endarrow="block"/>
              </v:shape>
            </w:pict>
          </mc:Fallback>
        </mc:AlternateContent>
      </w:r>
      <w:bookmarkEnd w:id="14"/>
      <w:r w:rsidR="006E0EF7">
        <w:br w:type="page"/>
      </w:r>
    </w:p>
    <w:p w:rsidRPr="00502A99" w:rsidR="00DB17F9" w:rsidP="00502A99" w:rsidRDefault="00502A99" w14:paraId="0A046433" w14:textId="65E13531">
      <w:pPr>
        <w:pStyle w:val="Heading2"/>
        <w:numPr>
          <w:ilvl w:val="1"/>
          <w:numId w:val="3"/>
        </w:numPr>
        <w:ind w:left="1440" w:hanging="360"/>
        <w:jc w:val="both"/>
      </w:pPr>
      <w:bookmarkStart w:name="_Toc125081476" w:id="15"/>
      <w:r>
        <w:rPr>
          <w:noProof/>
        </w:rPr>
        <w:drawing>
          <wp:anchor distT="0" distB="0" distL="114300" distR="114300" simplePos="0" relativeHeight="251658259" behindDoc="1" locked="0" layoutInCell="1" allowOverlap="1" wp14:anchorId="50035DA1" wp14:editId="3AAF95D7">
            <wp:simplePos x="0" y="0"/>
            <wp:positionH relativeFrom="margin">
              <wp:posOffset>-998855</wp:posOffset>
            </wp:positionH>
            <wp:positionV relativeFrom="paragraph">
              <wp:posOffset>2228850</wp:posOffset>
            </wp:positionV>
            <wp:extent cx="8069580" cy="4522470"/>
            <wp:effectExtent l="1905" t="0" r="9525" b="9525"/>
            <wp:wrapTight wrapText="bothSides">
              <wp:wrapPolygon edited="0">
                <wp:start x="5" y="21609"/>
                <wp:lineTo x="21575" y="21609"/>
                <wp:lineTo x="21575" y="45"/>
                <wp:lineTo x="5" y="45"/>
                <wp:lineTo x="5" y="21609"/>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8069580" cy="4522470"/>
                    </a:xfrm>
                    <a:prstGeom prst="rect">
                      <a:avLst/>
                    </a:prstGeom>
                  </pic:spPr>
                </pic:pic>
              </a:graphicData>
            </a:graphic>
            <wp14:sizeRelH relativeFrom="margin">
              <wp14:pctWidth>0</wp14:pctWidth>
            </wp14:sizeRelH>
            <wp14:sizeRelV relativeFrom="margin">
              <wp14:pctHeight>0</wp14:pctHeight>
            </wp14:sizeRelV>
          </wp:anchor>
        </w:drawing>
      </w:r>
      <w:r w:rsidR="00DB17F9">
        <w:t>Schéma électrique</w:t>
      </w:r>
      <w:bookmarkEnd w:id="15"/>
      <w:r>
        <w:t xml:space="preserve"> </w:t>
      </w:r>
      <w:r w:rsidRPr="00502A99" w:rsidR="00DB17F9">
        <w:rPr>
          <w:rFonts w:asciiTheme="minorHAnsi" w:hAnsiTheme="minorHAnsi" w:cstheme="minorHAnsi"/>
          <w:sz w:val="24"/>
          <w:szCs w:val="24"/>
        </w:rPr>
        <w:br w:type="page"/>
      </w:r>
    </w:p>
    <w:p w:rsidR="00DB17F9" w:rsidP="00502A99" w:rsidRDefault="00502A99" w14:paraId="2D3D7A3F" w14:textId="274B81F8">
      <w:pPr>
        <w:tabs>
          <w:tab w:val="left" w:pos="1706"/>
        </w:tabs>
      </w:pPr>
      <w:r>
        <w:t xml:space="preserve">Des résistances de 220 Ohm sont à utiliser avec les </w:t>
      </w:r>
      <w:proofErr w:type="spellStart"/>
      <w:r>
        <w:t>LEDs</w:t>
      </w:r>
      <w:proofErr w:type="spellEnd"/>
      <w:r>
        <w:t xml:space="preserve"> afin de réduire la tension.</w:t>
      </w:r>
    </w:p>
    <w:p w:rsidRPr="00DB17F9" w:rsidR="00502A99" w:rsidP="00502A99" w:rsidRDefault="00502A99" w14:paraId="16C5C12B" w14:textId="77777777">
      <w:pPr>
        <w:tabs>
          <w:tab w:val="left" w:pos="1706"/>
        </w:tabs>
      </w:pPr>
    </w:p>
    <w:p w:rsidR="00573BCA" w:rsidP="00CC24D6" w:rsidRDefault="00573BCA" w14:paraId="0160664A" w14:textId="290E80CD">
      <w:pPr>
        <w:pStyle w:val="Heading2"/>
        <w:numPr>
          <w:ilvl w:val="1"/>
          <w:numId w:val="3"/>
        </w:numPr>
        <w:ind w:left="1440" w:hanging="360"/>
        <w:jc w:val="both"/>
      </w:pPr>
      <w:bookmarkStart w:name="_Toc125081477" w:id="16"/>
      <w:r>
        <w:t xml:space="preserve">Utiliser des moteurs avec une </w:t>
      </w:r>
      <w:proofErr w:type="spellStart"/>
      <w:r>
        <w:t>Jetson</w:t>
      </w:r>
      <w:proofErr w:type="spellEnd"/>
      <w:r>
        <w:t xml:space="preserve"> nano</w:t>
      </w:r>
      <w:bookmarkEnd w:id="16"/>
    </w:p>
    <w:p w:rsidRPr="00472061" w:rsidR="00472061" w:rsidP="00472061" w:rsidRDefault="00472061" w14:paraId="0F33AE36" w14:textId="77777777"/>
    <w:p w:rsidR="00573BCA" w:rsidP="00CC24D6" w:rsidRDefault="00573BCA" w14:paraId="6A40D582" w14:textId="77777777">
      <w:pPr>
        <w:jc w:val="both"/>
      </w:pPr>
      <w:r>
        <w:t xml:space="preserve">Lorsque l’on lit la datasheet de la </w:t>
      </w:r>
      <w:proofErr w:type="spellStart"/>
      <w:r>
        <w:t>jetson</w:t>
      </w:r>
      <w:proofErr w:type="spellEnd"/>
      <w:r>
        <w:t xml:space="preserve"> nano, il n’y a pas de sortie PWM (Pulse </w:t>
      </w:r>
      <w:proofErr w:type="spellStart"/>
      <w:r>
        <w:t>with</w:t>
      </w:r>
      <w:proofErr w:type="spellEnd"/>
      <w:r>
        <w:t xml:space="preserve"> modulation) d’indiquée. Or une telle sortie est nécessaire afin de pouvoir contrôler un moteur.</w:t>
      </w:r>
    </w:p>
    <w:p w:rsidR="00573BCA" w:rsidP="00CC24D6" w:rsidRDefault="00573BCA" w14:paraId="544BD802" w14:textId="77777777">
      <w:pPr>
        <w:jc w:val="both"/>
      </w:pPr>
      <w:r>
        <w:t xml:space="preserve">Les </w:t>
      </w:r>
      <w:proofErr w:type="spellStart"/>
      <w:r>
        <w:t>Jetson</w:t>
      </w:r>
      <w:proofErr w:type="spellEnd"/>
      <w:r>
        <w:t xml:space="preserve"> nano utilisent le même schéma PCB que des </w:t>
      </w:r>
      <w:proofErr w:type="spellStart"/>
      <w:r>
        <w:t>raspberry</w:t>
      </w:r>
      <w:proofErr w:type="spellEnd"/>
      <w:r>
        <w:t xml:space="preserve"> Pi. Il y a donc 4 pins PWM sur la </w:t>
      </w:r>
      <w:proofErr w:type="spellStart"/>
      <w:r>
        <w:t>Jetson</w:t>
      </w:r>
      <w:proofErr w:type="spellEnd"/>
      <w:r>
        <w:t xml:space="preserve"> mais ils ne sont pas configurés de base. Les pins qui peuvent être configurés en PWM sont le 12, 32, 33, 35.</w:t>
      </w:r>
    </w:p>
    <w:p w:rsidR="00573BCA" w:rsidP="00CC24D6" w:rsidRDefault="00573BCA" w14:paraId="7CAAACB9" w14:textId="4CAF03CA">
      <w:pPr>
        <w:pStyle w:val="Heading3"/>
        <w:numPr>
          <w:ilvl w:val="2"/>
          <w:numId w:val="3"/>
        </w:numPr>
        <w:ind w:left="2160" w:hanging="180"/>
        <w:jc w:val="both"/>
      </w:pPr>
      <w:bookmarkStart w:name="_Toc125081478" w:id="17"/>
      <w:r>
        <w:t>Configurer la sortie des pins en PWM de la carte</w:t>
      </w:r>
      <w:bookmarkEnd w:id="17"/>
    </w:p>
    <w:p w:rsidRPr="00472061" w:rsidR="00472061" w:rsidP="00472061" w:rsidRDefault="00472061" w14:paraId="713142BB" w14:textId="77777777"/>
    <w:p w:rsidR="00573BCA" w:rsidP="00CC24D6" w:rsidRDefault="00573BCA" w14:paraId="3AB139E8" w14:textId="77777777">
      <w:pPr>
        <w:jc w:val="both"/>
      </w:pPr>
      <w:r>
        <w:t xml:space="preserve">La première étape est de configurer les pins de la </w:t>
      </w:r>
      <w:proofErr w:type="spellStart"/>
      <w:r>
        <w:t>Jetson</w:t>
      </w:r>
      <w:proofErr w:type="spellEnd"/>
      <w:r>
        <w:t xml:space="preserve">. Le </w:t>
      </w:r>
      <w:proofErr w:type="spellStart"/>
      <w:r>
        <w:t>gitub</w:t>
      </w:r>
      <w:proofErr w:type="spellEnd"/>
      <w:r>
        <w:t xml:space="preserve"> indiquant les instructions se trouve en annexe. </w:t>
      </w:r>
    </w:p>
    <w:p w:rsidR="00573BCA" w:rsidP="00CC24D6" w:rsidRDefault="00573BCA" w14:paraId="3C074722" w14:textId="77777777">
      <w:pPr>
        <w:jc w:val="both"/>
      </w:pPr>
      <w:r>
        <w:t xml:space="preserve">Pour cela il faut dans le terminal de la </w:t>
      </w:r>
      <w:proofErr w:type="spellStart"/>
      <w:r>
        <w:t>Jetson</w:t>
      </w:r>
      <w:proofErr w:type="spellEnd"/>
      <w:r>
        <w:t xml:space="preserve"> exécuter la commande suivante :</w:t>
      </w:r>
    </w:p>
    <w:p w:rsidR="00573BCA" w:rsidP="00CC24D6" w:rsidRDefault="00573BCA" w14:paraId="7E40B29F" w14:textId="77777777">
      <w:pPr>
        <w:jc w:val="both"/>
        <w:rPr>
          <w:rStyle w:val="HTMLCode"/>
          <w:rFonts w:ascii="Consolas" w:hAnsi="Consolas" w:eastAsiaTheme="majorEastAsia"/>
          <w:color w:val="24292F"/>
        </w:rPr>
      </w:pPr>
      <w:proofErr w:type="spellStart"/>
      <w:r>
        <w:rPr>
          <w:rStyle w:val="HTMLCode"/>
          <w:rFonts w:ascii="Consolas" w:hAnsi="Consolas" w:eastAsiaTheme="majorEastAsia"/>
          <w:color w:val="24292F"/>
        </w:rPr>
        <w:t>sudo</w:t>
      </w:r>
      <w:proofErr w:type="spellEnd"/>
      <w:r>
        <w:rPr>
          <w:rStyle w:val="HTMLCode"/>
          <w:rFonts w:ascii="Consolas" w:hAnsi="Consolas" w:eastAsiaTheme="majorEastAsia"/>
          <w:color w:val="24292F"/>
        </w:rPr>
        <w:t xml:space="preserve"> /opt/nvidia/jetson-io/jetson-io.py</w:t>
      </w:r>
    </w:p>
    <w:p w:rsidR="00573BCA" w:rsidP="00CC24D6" w:rsidRDefault="00573BCA" w14:paraId="131184B6" w14:textId="77777777">
      <w:pPr>
        <w:jc w:val="both"/>
        <w:rPr>
          <w:rStyle w:val="HTMLCode"/>
          <w:rFonts w:asciiTheme="minorHAnsi" w:hAnsiTheme="minorHAnsi" w:eastAsiaTheme="majorEastAsia" w:cstheme="minorHAnsi"/>
          <w:color w:val="24292F"/>
          <w:sz w:val="24"/>
          <w:szCs w:val="24"/>
        </w:rPr>
      </w:pPr>
      <w:r>
        <w:rPr>
          <w:rStyle w:val="HTMLCode"/>
          <w:rFonts w:eastAsiaTheme="majorEastAsia" w:cstheme="minorHAnsi"/>
          <w:color w:val="24292F"/>
        </w:rPr>
        <w:t xml:space="preserve">Cela ouvre les paramètres de configuration de la carte, il faut suivre les étapes suivantes : </w:t>
      </w:r>
    </w:p>
    <w:p w:rsidR="00573BCA" w:rsidP="00CC24D6" w:rsidRDefault="00573BCA" w14:paraId="221CF2D7" w14:textId="77777777">
      <w:pPr>
        <w:pStyle w:val="ListParagraph"/>
        <w:numPr>
          <w:ilvl w:val="0"/>
          <w:numId w:val="4"/>
        </w:numPr>
        <w:spacing w:line="256" w:lineRule="auto"/>
        <w:jc w:val="both"/>
        <w:rPr>
          <w:rStyle w:val="HTMLCode"/>
          <w:rFonts w:eastAsiaTheme="majorEastAsia" w:cstheme="minorHAnsi"/>
          <w:color w:val="24292F"/>
        </w:rPr>
      </w:pPr>
      <w:r>
        <w:rPr>
          <w:rStyle w:val="HTMLCode"/>
          <w:rFonts w:eastAsiaTheme="majorEastAsia" w:cstheme="minorHAnsi"/>
          <w:color w:val="24292F"/>
        </w:rPr>
        <w:t xml:space="preserve">Sélectionner : Configure </w:t>
      </w:r>
      <w:proofErr w:type="spellStart"/>
      <w:r>
        <w:rPr>
          <w:rStyle w:val="HTMLCode"/>
          <w:rFonts w:eastAsiaTheme="majorEastAsia" w:cstheme="minorHAnsi"/>
          <w:color w:val="24292F"/>
        </w:rPr>
        <w:t>Jetson</w:t>
      </w:r>
      <w:proofErr w:type="spellEnd"/>
      <w:r>
        <w:rPr>
          <w:rStyle w:val="HTMLCode"/>
          <w:rFonts w:eastAsiaTheme="majorEastAsia" w:cstheme="minorHAnsi"/>
          <w:color w:val="24292F"/>
        </w:rPr>
        <w:t xml:space="preserve"> 40pin Header </w:t>
      </w:r>
    </w:p>
    <w:p w:rsidRPr="00CC24D6" w:rsidR="00573BCA" w:rsidP="00CC24D6" w:rsidRDefault="00573BCA" w14:paraId="4B9CE8D6" w14:textId="77777777">
      <w:pPr>
        <w:pStyle w:val="ListParagraph"/>
        <w:numPr>
          <w:ilvl w:val="0"/>
          <w:numId w:val="4"/>
        </w:numPr>
        <w:spacing w:line="256" w:lineRule="auto"/>
        <w:jc w:val="both"/>
        <w:rPr>
          <w:rStyle w:val="HTMLCode"/>
          <w:rFonts w:eastAsiaTheme="majorEastAsia" w:cstheme="minorHAnsi"/>
          <w:color w:val="24292F"/>
          <w:lang w:val="en-GB"/>
        </w:rPr>
      </w:pPr>
      <w:proofErr w:type="spellStart"/>
      <w:r w:rsidRPr="00CC24D6">
        <w:rPr>
          <w:rStyle w:val="HTMLCode"/>
          <w:rFonts w:eastAsiaTheme="majorEastAsia" w:cstheme="minorHAnsi"/>
          <w:color w:val="24292F"/>
          <w:lang w:val="en-GB"/>
        </w:rPr>
        <w:t>Sélectionner</w:t>
      </w:r>
      <w:proofErr w:type="spellEnd"/>
      <w:r w:rsidRPr="00CC24D6">
        <w:rPr>
          <w:rStyle w:val="HTMLCode"/>
          <w:rFonts w:eastAsiaTheme="majorEastAsia" w:cstheme="minorHAnsi"/>
          <w:color w:val="24292F"/>
          <w:lang w:val="en-GB"/>
        </w:rPr>
        <w:t xml:space="preserve"> : Configure Header pins </w:t>
      </w:r>
      <w:proofErr w:type="spellStart"/>
      <w:r w:rsidRPr="00CC24D6">
        <w:rPr>
          <w:rStyle w:val="HTMLCode"/>
          <w:rFonts w:eastAsiaTheme="majorEastAsia" w:cstheme="minorHAnsi"/>
          <w:color w:val="24292F"/>
          <w:lang w:val="en-GB"/>
        </w:rPr>
        <w:t>mannually</w:t>
      </w:r>
      <w:proofErr w:type="spellEnd"/>
      <w:r w:rsidRPr="00CC24D6">
        <w:rPr>
          <w:rStyle w:val="HTMLCode"/>
          <w:rFonts w:eastAsiaTheme="majorEastAsia" w:cstheme="minorHAnsi"/>
          <w:color w:val="24292F"/>
          <w:lang w:val="en-GB"/>
        </w:rPr>
        <w:t xml:space="preserve">. </w:t>
      </w:r>
    </w:p>
    <w:p w:rsidR="00573BCA" w:rsidP="00CC24D6" w:rsidRDefault="00573BCA" w14:paraId="5D9D4590" w14:textId="77777777">
      <w:pPr>
        <w:pStyle w:val="ListParagraph"/>
        <w:numPr>
          <w:ilvl w:val="0"/>
          <w:numId w:val="4"/>
        </w:numPr>
        <w:spacing w:line="256" w:lineRule="auto"/>
        <w:jc w:val="both"/>
        <w:rPr>
          <w:rStyle w:val="HTMLCode"/>
          <w:rFonts w:eastAsiaTheme="majorEastAsia" w:cstheme="minorHAnsi"/>
          <w:color w:val="24292F"/>
        </w:rPr>
      </w:pPr>
      <w:r>
        <w:rPr>
          <w:rStyle w:val="HTMLCode"/>
          <w:rFonts w:eastAsiaTheme="majorEastAsia" w:cstheme="minorHAnsi"/>
          <w:color w:val="24292F"/>
        </w:rPr>
        <w:t>Choisir dans le menu les pin 32 et 33 est les passer en PWM</w:t>
      </w:r>
    </w:p>
    <w:p w:rsidR="00573BCA" w:rsidP="00CC24D6" w:rsidRDefault="00573BCA" w14:paraId="75828DC2" w14:textId="77777777">
      <w:pPr>
        <w:pStyle w:val="ListParagraph"/>
        <w:numPr>
          <w:ilvl w:val="0"/>
          <w:numId w:val="4"/>
        </w:numPr>
        <w:spacing w:line="256" w:lineRule="auto"/>
        <w:jc w:val="both"/>
        <w:rPr>
          <w:rStyle w:val="HTMLCode"/>
          <w:rFonts w:eastAsiaTheme="majorEastAsia" w:cstheme="minorHAnsi"/>
          <w:color w:val="24292F"/>
        </w:rPr>
      </w:pPr>
      <w:r>
        <w:rPr>
          <w:rStyle w:val="HTMLCode"/>
          <w:rFonts w:eastAsiaTheme="majorEastAsia" w:cstheme="minorHAnsi"/>
          <w:color w:val="24292F"/>
        </w:rPr>
        <w:t>Enregistrer</w:t>
      </w:r>
    </w:p>
    <w:p w:rsidR="00573BCA" w:rsidP="00CC24D6" w:rsidRDefault="00573BCA" w14:paraId="2C85539F" w14:textId="77777777">
      <w:pPr>
        <w:pStyle w:val="ListParagraph"/>
        <w:numPr>
          <w:ilvl w:val="0"/>
          <w:numId w:val="4"/>
        </w:numPr>
        <w:spacing w:line="256" w:lineRule="auto"/>
        <w:jc w:val="both"/>
        <w:rPr>
          <w:rStyle w:val="HTMLCode"/>
          <w:rFonts w:eastAsiaTheme="majorEastAsia" w:cstheme="minorHAnsi"/>
          <w:color w:val="24292F"/>
        </w:rPr>
      </w:pPr>
      <w:r>
        <w:rPr>
          <w:rStyle w:val="HTMLCode"/>
          <w:rFonts w:eastAsiaTheme="majorEastAsia" w:cstheme="minorHAnsi"/>
          <w:color w:val="24292F"/>
        </w:rPr>
        <w:t>Quitter</w:t>
      </w:r>
    </w:p>
    <w:p w:rsidR="00573BCA" w:rsidP="00CC24D6" w:rsidRDefault="00573BCA" w14:paraId="11E5D641" w14:textId="77777777">
      <w:pPr>
        <w:pStyle w:val="ListParagraph"/>
        <w:numPr>
          <w:ilvl w:val="0"/>
          <w:numId w:val="4"/>
        </w:numPr>
        <w:spacing w:line="256" w:lineRule="auto"/>
        <w:jc w:val="both"/>
        <w:rPr>
          <w:rStyle w:val="HTMLCode"/>
          <w:rFonts w:eastAsiaTheme="majorEastAsia" w:cstheme="minorHAnsi"/>
          <w:color w:val="24292F"/>
        </w:rPr>
      </w:pPr>
      <w:r>
        <w:rPr>
          <w:rStyle w:val="HTMLCode"/>
          <w:rFonts w:eastAsiaTheme="majorEastAsia" w:cstheme="minorHAnsi"/>
          <w:color w:val="24292F"/>
        </w:rPr>
        <w:t xml:space="preserve">Rebooter la </w:t>
      </w:r>
      <w:proofErr w:type="spellStart"/>
      <w:r>
        <w:rPr>
          <w:rStyle w:val="HTMLCode"/>
          <w:rFonts w:eastAsiaTheme="majorEastAsia" w:cstheme="minorHAnsi"/>
          <w:color w:val="24292F"/>
        </w:rPr>
        <w:t>Jetson</w:t>
      </w:r>
      <w:proofErr w:type="spellEnd"/>
      <w:r>
        <w:rPr>
          <w:rStyle w:val="HTMLCode"/>
          <w:rFonts w:eastAsiaTheme="majorEastAsia" w:cstheme="minorHAnsi"/>
          <w:color w:val="24292F"/>
        </w:rPr>
        <w:t xml:space="preserve"> nano</w:t>
      </w:r>
    </w:p>
    <w:p w:rsidR="00573BCA" w:rsidP="00CC24D6" w:rsidRDefault="00573BCA" w14:paraId="395926C6" w14:textId="789A0584">
      <w:pPr>
        <w:jc w:val="both"/>
        <w:rPr>
          <w:rStyle w:val="HTMLCode"/>
          <w:rFonts w:eastAsiaTheme="majorEastAsia" w:cstheme="minorHAnsi"/>
          <w:color w:val="24292F"/>
        </w:rPr>
      </w:pPr>
      <w:r>
        <w:rPr>
          <w:rStyle w:val="HTMLCode"/>
          <w:rFonts w:eastAsiaTheme="majorEastAsia" w:cstheme="minorHAnsi"/>
          <w:color w:val="24292F"/>
        </w:rPr>
        <w:t xml:space="preserve">Tous les autres fonction et programme sont fait dans le </w:t>
      </w:r>
      <w:proofErr w:type="spellStart"/>
      <w:r>
        <w:rPr>
          <w:rStyle w:val="HTMLCode"/>
          <w:rFonts w:eastAsiaTheme="majorEastAsia" w:cstheme="minorHAnsi"/>
          <w:color w:val="24292F"/>
        </w:rPr>
        <w:t>docker_file</w:t>
      </w:r>
      <w:proofErr w:type="spellEnd"/>
      <w:r>
        <w:rPr>
          <w:rStyle w:val="HTMLCode"/>
          <w:rFonts w:eastAsiaTheme="majorEastAsia" w:cstheme="minorHAnsi"/>
          <w:color w:val="24292F"/>
        </w:rPr>
        <w:t xml:space="preserve"> qui est notre environnement virtuel. Le nôtre s’appelle </w:t>
      </w:r>
      <w:proofErr w:type="spellStart"/>
      <w:r>
        <w:rPr>
          <w:rStyle w:val="HTMLCode"/>
          <w:rFonts w:eastAsiaTheme="majorEastAsia" w:cstheme="minorHAnsi"/>
          <w:color w:val="24292F"/>
        </w:rPr>
        <w:t>SmartArmoire</w:t>
      </w:r>
      <w:proofErr w:type="spellEnd"/>
      <w:r>
        <w:rPr>
          <w:rStyle w:val="HTMLCode"/>
          <w:rFonts w:eastAsiaTheme="majorEastAsia" w:cstheme="minorHAnsi"/>
          <w:color w:val="24292F"/>
        </w:rPr>
        <w:t xml:space="preserve">, il est disponible sur </w:t>
      </w:r>
      <w:proofErr w:type="spellStart"/>
      <w:r>
        <w:rPr>
          <w:rStyle w:val="HTMLCode"/>
          <w:rFonts w:eastAsiaTheme="majorEastAsia" w:cstheme="minorHAnsi"/>
          <w:color w:val="24292F"/>
        </w:rPr>
        <w:t>github</w:t>
      </w:r>
      <w:proofErr w:type="spellEnd"/>
      <w:r>
        <w:rPr>
          <w:rStyle w:val="HTMLCode"/>
          <w:rFonts w:eastAsiaTheme="majorEastAsia" w:cstheme="minorHAnsi"/>
          <w:color w:val="24292F"/>
        </w:rPr>
        <w:t>.</w:t>
      </w:r>
    </w:p>
    <w:p w:rsidR="00472061" w:rsidP="00CC24D6" w:rsidRDefault="00472061" w14:paraId="47D28D77" w14:textId="77777777">
      <w:pPr>
        <w:jc w:val="both"/>
        <w:rPr>
          <w:rStyle w:val="HTMLCode"/>
          <w:rFonts w:eastAsiaTheme="majorEastAsia" w:cstheme="minorHAnsi"/>
          <w:color w:val="24292F"/>
        </w:rPr>
      </w:pPr>
    </w:p>
    <w:p w:rsidR="00573BCA" w:rsidP="00CC24D6" w:rsidRDefault="00573BCA" w14:paraId="2C314562" w14:textId="65EC9486">
      <w:pPr>
        <w:pStyle w:val="Heading3"/>
        <w:numPr>
          <w:ilvl w:val="2"/>
          <w:numId w:val="3"/>
        </w:numPr>
        <w:ind w:left="2160" w:hanging="180"/>
        <w:jc w:val="both"/>
      </w:pPr>
      <w:bookmarkStart w:name="_Toc125081479" w:id="18"/>
      <w:r>
        <w:t>Utiliser les sortie GPIO dans le code</w:t>
      </w:r>
      <w:bookmarkEnd w:id="18"/>
    </w:p>
    <w:p w:rsidRPr="00472061" w:rsidR="00472061" w:rsidP="00472061" w:rsidRDefault="00472061" w14:paraId="400AC7A6" w14:textId="77777777"/>
    <w:p w:rsidR="00573BCA" w:rsidP="00CC24D6" w:rsidRDefault="00573BCA" w14:paraId="793F9711" w14:textId="77777777">
      <w:pPr>
        <w:jc w:val="both"/>
      </w:pPr>
      <w:r>
        <w:t xml:space="preserve">La première chose à faire est d’appeler la bibliothèque GPIO. Dans le code il faut déclarer que les sorties sont en PWM. Pour cela on définit le type de </w:t>
      </w:r>
      <w:proofErr w:type="spellStart"/>
      <w:r>
        <w:t>board</w:t>
      </w:r>
      <w:proofErr w:type="spellEnd"/>
      <w:r>
        <w:t xml:space="preserve"> que l’on a avec </w:t>
      </w:r>
      <w:proofErr w:type="spellStart"/>
      <w:r>
        <w:t>GPIO.setmode</w:t>
      </w:r>
      <w:proofErr w:type="spellEnd"/>
      <w:r>
        <w:t>(GPIO.BOARD), le programme reconnait automatiquement le type de carte et s’adapte en fonction. Dans notre programme les sorties utilisées sont celles des GPIO32 et GPIO33.</w:t>
      </w:r>
    </w:p>
    <w:p w:rsidR="00573BCA" w:rsidP="00CC24D6" w:rsidRDefault="00573BCA" w14:paraId="1793588C" w14:textId="5AE00B5A">
      <w:pPr>
        <w:jc w:val="both"/>
      </w:pPr>
      <w:r>
        <w:rPr>
          <w:noProof/>
        </w:rPr>
        <w:drawing>
          <wp:inline distT="0" distB="0" distL="0" distR="0" wp14:anchorId="56FA06A4" wp14:editId="50DD9FEA">
            <wp:extent cx="4121150" cy="450850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text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l="764"/>
                    <a:stretch>
                      <a:fillRect/>
                    </a:stretch>
                  </pic:blipFill>
                  <pic:spPr bwMode="auto">
                    <a:xfrm>
                      <a:off x="0" y="0"/>
                      <a:ext cx="4121150" cy="4508500"/>
                    </a:xfrm>
                    <a:prstGeom prst="rect">
                      <a:avLst/>
                    </a:prstGeom>
                    <a:noFill/>
                    <a:ln>
                      <a:noFill/>
                    </a:ln>
                  </pic:spPr>
                </pic:pic>
              </a:graphicData>
            </a:graphic>
          </wp:inline>
        </w:drawing>
      </w:r>
    </w:p>
    <w:p w:rsidR="00573BCA" w:rsidP="00CC24D6" w:rsidRDefault="00573BCA" w14:paraId="0AB89F98" w14:textId="77777777">
      <w:pPr>
        <w:jc w:val="both"/>
      </w:pPr>
    </w:p>
    <w:p w:rsidR="00573BCA" w:rsidP="00CC24D6" w:rsidRDefault="00573BCA" w14:paraId="67CF4E8D" w14:textId="77777777">
      <w:pPr>
        <w:pStyle w:val="Heading2"/>
        <w:numPr>
          <w:ilvl w:val="1"/>
          <w:numId w:val="3"/>
        </w:numPr>
        <w:ind w:left="1440" w:hanging="360"/>
        <w:jc w:val="both"/>
      </w:pPr>
      <w:bookmarkStart w:name="_Toc125081480" w:id="19"/>
      <w:r>
        <w:t xml:space="preserve">Utiliser la carte son de la </w:t>
      </w:r>
      <w:proofErr w:type="spellStart"/>
      <w:r>
        <w:t>Jetson</w:t>
      </w:r>
      <w:proofErr w:type="spellEnd"/>
      <w:r>
        <w:t xml:space="preserve"> nano</w:t>
      </w:r>
      <w:bookmarkEnd w:id="19"/>
    </w:p>
    <w:p w:rsidR="00573BCA" w:rsidP="00CC24D6" w:rsidRDefault="00573BCA" w14:paraId="17056A3E" w14:textId="77777777">
      <w:pPr>
        <w:jc w:val="both"/>
      </w:pPr>
      <w:r>
        <w:t xml:space="preserve">Nous avons utilisé la </w:t>
      </w:r>
      <w:r>
        <w:rPr>
          <w:rFonts w:cstheme="minorHAnsi"/>
        </w:rPr>
        <w:t xml:space="preserve">carte </w:t>
      </w:r>
      <w:r>
        <w:rPr>
          <w:rStyle w:val="markedcontent"/>
          <w:rFonts w:cstheme="minorHAnsi"/>
        </w:rPr>
        <w:t xml:space="preserve">son USB pour </w:t>
      </w:r>
      <w:proofErr w:type="spellStart"/>
      <w:r>
        <w:rPr>
          <w:rStyle w:val="markedcontent"/>
          <w:rFonts w:cstheme="minorHAnsi"/>
        </w:rPr>
        <w:t>Jetson</w:t>
      </w:r>
      <w:proofErr w:type="spellEnd"/>
      <w:r>
        <w:rPr>
          <w:rStyle w:val="markedcontent"/>
          <w:rFonts w:cstheme="minorHAnsi"/>
        </w:rPr>
        <w:t xml:space="preserve"> Nano (référence </w:t>
      </w:r>
      <w:proofErr w:type="spellStart"/>
      <w:r>
        <w:rPr>
          <w:rStyle w:val="markedcontent"/>
          <w:rFonts w:cstheme="minorHAnsi"/>
        </w:rPr>
        <w:t>Waveshare</w:t>
      </w:r>
      <w:proofErr w:type="spellEnd"/>
      <w:r>
        <w:rPr>
          <w:rStyle w:val="markedcontent"/>
          <w:rFonts w:cstheme="minorHAnsi"/>
        </w:rPr>
        <w:t xml:space="preserve"> : WV19491). </w:t>
      </w:r>
      <w:r>
        <w:rPr>
          <w:rFonts w:cstheme="minorHAnsi"/>
        </w:rPr>
        <w:t>Cette</w:t>
      </w:r>
      <w:r>
        <w:t xml:space="preserve"> carte comprend un micro des hautparleurs et de quoi régler le son. </w:t>
      </w:r>
    </w:p>
    <w:p w:rsidR="00573BCA" w:rsidP="00CC24D6" w:rsidRDefault="00573BCA" w14:paraId="45C97908" w14:textId="09DA04C9">
      <w:pPr>
        <w:pStyle w:val="Heading3"/>
        <w:numPr>
          <w:ilvl w:val="2"/>
          <w:numId w:val="3"/>
        </w:numPr>
        <w:ind w:left="2160" w:hanging="180"/>
        <w:jc w:val="both"/>
      </w:pPr>
      <w:bookmarkStart w:name="_Toc125081481" w:id="20"/>
      <w:r>
        <w:t>Initialisation carte</w:t>
      </w:r>
      <w:bookmarkEnd w:id="20"/>
    </w:p>
    <w:p w:rsidRPr="00472061" w:rsidR="00472061" w:rsidP="00472061" w:rsidRDefault="00472061" w14:paraId="0BF64872" w14:textId="77777777"/>
    <w:p w:rsidR="00573BCA" w:rsidP="00CC24D6" w:rsidRDefault="00573BCA" w14:paraId="5D34FDB3" w14:textId="77777777">
      <w:pPr>
        <w:jc w:val="both"/>
      </w:pPr>
      <w:r>
        <w:t xml:space="preserve">La carte est connectée par USB à la </w:t>
      </w:r>
      <w:proofErr w:type="spellStart"/>
      <w:r>
        <w:t>jetson</w:t>
      </w:r>
      <w:proofErr w:type="spellEnd"/>
      <w:r>
        <w:t xml:space="preserve"> nano. La première étape est de voir si elle est reconnue. Dans les paramètres son de la </w:t>
      </w:r>
      <w:proofErr w:type="spellStart"/>
      <w:r>
        <w:t>jetson</w:t>
      </w:r>
      <w:proofErr w:type="spellEnd"/>
      <w:r>
        <w:t>, il faut bien sélectionner la carte comme périphérique par défaut.</w:t>
      </w:r>
    </w:p>
    <w:p w:rsidR="00573BCA" w:rsidP="00CC24D6" w:rsidRDefault="00573BCA" w14:paraId="54F5950B" w14:textId="77777777">
      <w:pPr>
        <w:jc w:val="both"/>
      </w:pPr>
      <w:r>
        <w:t xml:space="preserve">Il faut également vérifier le nombre de </w:t>
      </w:r>
      <w:proofErr w:type="spellStart"/>
      <w:r>
        <w:t>channel</w:t>
      </w:r>
      <w:proofErr w:type="spellEnd"/>
      <w:r>
        <w:t xml:space="preserve"> associé à cette carte et l’index de l’output. Pour cela il suffit de lancer le script Test_son.py. Ce script permet d’afficher toutes les entrées/sortie audio avec le nombre de </w:t>
      </w:r>
      <w:proofErr w:type="spellStart"/>
      <w:r>
        <w:t>channel</w:t>
      </w:r>
      <w:proofErr w:type="spellEnd"/>
      <w:r>
        <w:t xml:space="preserve"> d’entrée et de sortie. La carte son est nommée avec le nom « USB </w:t>
      </w:r>
      <w:proofErr w:type="spellStart"/>
      <w:r>
        <w:t>PnP</w:t>
      </w:r>
      <w:proofErr w:type="spellEnd"/>
      <w:r>
        <w:t xml:space="preserve"> Audio </w:t>
      </w:r>
      <w:proofErr w:type="spellStart"/>
      <w:r>
        <w:t>Device</w:t>
      </w:r>
      <w:proofErr w:type="spellEnd"/>
      <w:r>
        <w:t> », ici l’index est le 11.</w:t>
      </w:r>
    </w:p>
    <w:p w:rsidR="00573BCA" w:rsidP="00CC24D6" w:rsidRDefault="00573BCA" w14:paraId="6C6398BE" w14:textId="60205A41">
      <w:pPr>
        <w:jc w:val="both"/>
      </w:pPr>
      <w:r>
        <w:rPr>
          <w:noProof/>
        </w:rPr>
        <w:drawing>
          <wp:inline distT="0" distB="0" distL="0" distR="0" wp14:anchorId="614CA1C8" wp14:editId="53E76453">
            <wp:extent cx="3937000" cy="171450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l="3416" r="7297" b="7809"/>
                    <a:stretch>
                      <a:fillRect/>
                    </a:stretch>
                  </pic:blipFill>
                  <pic:spPr bwMode="auto">
                    <a:xfrm>
                      <a:off x="0" y="0"/>
                      <a:ext cx="3937000" cy="1714500"/>
                    </a:xfrm>
                    <a:prstGeom prst="rect">
                      <a:avLst/>
                    </a:prstGeom>
                    <a:noFill/>
                    <a:ln>
                      <a:noFill/>
                    </a:ln>
                  </pic:spPr>
                </pic:pic>
              </a:graphicData>
            </a:graphic>
          </wp:inline>
        </w:drawing>
      </w:r>
    </w:p>
    <w:p w:rsidR="00573BCA" w:rsidP="00CC24D6" w:rsidRDefault="00573BCA" w14:paraId="43E79162" w14:textId="36C0A0F5">
      <w:pPr>
        <w:jc w:val="both"/>
      </w:pPr>
      <w:r>
        <w:t xml:space="preserve">Il s’agit d’une étape importante car parfois le connecteur USB A vers mini-USB qui connecte la carte </w:t>
      </w:r>
      <w:proofErr w:type="spellStart"/>
      <w:r>
        <w:t>son</w:t>
      </w:r>
      <w:proofErr w:type="spellEnd"/>
      <w:r>
        <w:t xml:space="preserve"> à la </w:t>
      </w:r>
      <w:proofErr w:type="spellStart"/>
      <w:r>
        <w:t>Jetson</w:t>
      </w:r>
      <w:proofErr w:type="spellEnd"/>
      <w:r>
        <w:t xml:space="preserve"> n’est pas correctement mis, de plus parfois le nombre de </w:t>
      </w:r>
      <w:proofErr w:type="spellStart"/>
      <w:r>
        <w:t>channel</w:t>
      </w:r>
      <w:proofErr w:type="spellEnd"/>
      <w:r>
        <w:t xml:space="preserve"> détecté n’est pas bon. </w:t>
      </w:r>
      <w:r w:rsidR="00C2493F">
        <w:t>Si l’index</w:t>
      </w:r>
      <w:r>
        <w:t xml:space="preserve"> n’est pas bon ou le nombre de </w:t>
      </w:r>
      <w:proofErr w:type="spellStart"/>
      <w:r>
        <w:t>channel</w:t>
      </w:r>
      <w:proofErr w:type="spellEnd"/>
      <w:r>
        <w:t>, cela fera planter le programme car il n’arrivera pas à émettre ou enregistrer. Le programme tournera en continue dans la boucle d’enregistrement et donc il faut forcer à quitter le programme.</w:t>
      </w:r>
    </w:p>
    <w:p w:rsidR="00573BCA" w:rsidP="00CC24D6" w:rsidRDefault="00573BCA" w14:paraId="25C126DC" w14:textId="77777777">
      <w:pPr>
        <w:pStyle w:val="Heading3"/>
        <w:numPr>
          <w:ilvl w:val="2"/>
          <w:numId w:val="3"/>
        </w:numPr>
        <w:ind w:left="2160" w:hanging="180"/>
        <w:jc w:val="both"/>
      </w:pPr>
      <w:bookmarkStart w:name="_Toc125081482" w:id="21"/>
      <w:r>
        <w:t>Emettre en audio</w:t>
      </w:r>
      <w:bookmarkEnd w:id="21"/>
    </w:p>
    <w:p w:rsidR="00573BCA" w:rsidP="00CC24D6" w:rsidRDefault="00573BCA" w14:paraId="7DFC799E" w14:textId="77777777">
      <w:pPr>
        <w:jc w:val="both"/>
      </w:pPr>
      <w:r>
        <w:t xml:space="preserve">La première étape est de sélectionner le fichier audio à émettre. La deuxième étape est de le transformer pour s’assurer que le format soit le bon. A bibliothèque utilisée est </w:t>
      </w:r>
      <w:proofErr w:type="spellStart"/>
      <w:r>
        <w:t>PyAudio</w:t>
      </w:r>
      <w:proofErr w:type="spellEnd"/>
      <w:r>
        <w:t xml:space="preserve">. Nous lisons par la suite le fichier avec comme paramètre le nombre de frame et la fréquence à utiliser. Il faut bien indiquer l’utilisation de 2 </w:t>
      </w:r>
      <w:proofErr w:type="spellStart"/>
      <w:r>
        <w:t>channel</w:t>
      </w:r>
      <w:proofErr w:type="spellEnd"/>
      <w:r>
        <w:t xml:space="preserve"> de sortie car nous sommes en stéréo et de l’utilisation de la sortie 11 (</w:t>
      </w:r>
      <w:proofErr w:type="spellStart"/>
      <w:r>
        <w:t>output_device_index</w:t>
      </w:r>
      <w:proofErr w:type="spellEnd"/>
      <w:r>
        <w:t>).</w:t>
      </w:r>
    </w:p>
    <w:p w:rsidR="00573BCA" w:rsidP="00CC24D6" w:rsidRDefault="00573BCA" w14:paraId="59D2AF56" w14:textId="5433524B">
      <w:pPr>
        <w:jc w:val="both"/>
      </w:pPr>
      <w:r>
        <w:rPr>
          <w:noProof/>
        </w:rPr>
        <w:drawing>
          <wp:inline distT="0" distB="0" distL="0" distR="0" wp14:anchorId="6F00A8DA" wp14:editId="075AB832">
            <wp:extent cx="4381500" cy="354965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3549650"/>
                    </a:xfrm>
                    <a:prstGeom prst="rect">
                      <a:avLst/>
                    </a:prstGeom>
                    <a:noFill/>
                    <a:ln>
                      <a:noFill/>
                    </a:ln>
                  </pic:spPr>
                </pic:pic>
              </a:graphicData>
            </a:graphic>
          </wp:inline>
        </w:drawing>
      </w:r>
    </w:p>
    <w:p w:rsidR="00573BCA" w:rsidP="00CC24D6" w:rsidRDefault="00573BCA" w14:paraId="029D69B6" w14:textId="77777777">
      <w:pPr>
        <w:pStyle w:val="Heading3"/>
        <w:numPr>
          <w:ilvl w:val="2"/>
          <w:numId w:val="3"/>
        </w:numPr>
        <w:ind w:left="2160" w:hanging="180"/>
        <w:jc w:val="both"/>
      </w:pPr>
      <w:bookmarkStart w:name="_Toc125081483" w:id="22"/>
      <w:r>
        <w:t>Enregistrer avec le micro</w:t>
      </w:r>
      <w:bookmarkEnd w:id="22"/>
    </w:p>
    <w:p w:rsidR="00573BCA" w:rsidP="00CC24D6" w:rsidRDefault="00573BCA" w14:paraId="6BED1B12" w14:textId="77777777">
      <w:pPr>
        <w:jc w:val="both"/>
      </w:pPr>
    </w:p>
    <w:p w:rsidR="00573BCA" w:rsidP="00CC24D6" w:rsidRDefault="00573BCA" w14:paraId="023464FA" w14:textId="77777777">
      <w:pPr>
        <w:jc w:val="both"/>
      </w:pPr>
      <w:r>
        <w:t xml:space="preserve">Pour enregistrer un fichier audio nous utilisons la bibliothèque </w:t>
      </w:r>
      <w:proofErr w:type="spellStart"/>
      <w:r>
        <w:t>PyAudio</w:t>
      </w:r>
      <w:proofErr w:type="spellEnd"/>
      <w:r>
        <w:t>. La fonction enregistrement permet d’enregistrer dans un fichier que nous avons nommée « </w:t>
      </w:r>
      <w:proofErr w:type="spellStart"/>
      <w:r>
        <w:t>enregistrement_audio</w:t>
      </w:r>
      <w:proofErr w:type="spellEnd"/>
      <w:r>
        <w:t xml:space="preserve"> ». Il s’agit d’un fichier </w:t>
      </w:r>
      <w:proofErr w:type="spellStart"/>
      <w:r>
        <w:t>wav</w:t>
      </w:r>
      <w:proofErr w:type="spellEnd"/>
      <w:r>
        <w:t>. Nous enregistrons toujours avec le même nom de fichier donc il n’y a pas de sauvegarde des enregistrements.</w:t>
      </w:r>
    </w:p>
    <w:p w:rsidR="00573BCA" w:rsidP="00CC24D6" w:rsidRDefault="00573BCA" w14:paraId="2F12705C" w14:textId="4FE8E98D">
      <w:pPr>
        <w:jc w:val="both"/>
      </w:pPr>
      <w:r>
        <w:rPr>
          <w:noProof/>
        </w:rPr>
        <w:drawing>
          <wp:inline distT="0" distB="0" distL="0" distR="0" wp14:anchorId="3E591986" wp14:editId="7B350ED4">
            <wp:extent cx="4248150" cy="3905250"/>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3905250"/>
                    </a:xfrm>
                    <a:prstGeom prst="rect">
                      <a:avLst/>
                    </a:prstGeom>
                    <a:noFill/>
                    <a:ln>
                      <a:noFill/>
                    </a:ln>
                  </pic:spPr>
                </pic:pic>
              </a:graphicData>
            </a:graphic>
          </wp:inline>
        </w:drawing>
      </w:r>
    </w:p>
    <w:p w:rsidR="00573BCA" w:rsidP="00CC24D6" w:rsidRDefault="00573BCA" w14:paraId="716D5356" w14:textId="77777777">
      <w:pPr>
        <w:jc w:val="both"/>
      </w:pPr>
      <w:r>
        <w:t>Nous avions essayé plusieurs autres bibliothèques mais malheureusement nous avons rencontré des difficultés à cause de la carte son, en effet celle-ci n’était pas reconnu par les autres bibliothèques et donc la mauvaise entrée audio était utilisée.</w:t>
      </w:r>
    </w:p>
    <w:p w:rsidR="000F40D8" w:rsidP="000F40D8" w:rsidRDefault="000F40D8" w14:paraId="57B51782" w14:textId="05B2E324">
      <w:pPr>
        <w:pStyle w:val="Heading3"/>
        <w:numPr>
          <w:ilvl w:val="2"/>
          <w:numId w:val="3"/>
        </w:numPr>
        <w:jc w:val="both"/>
        <w:rPr/>
      </w:pPr>
      <w:r w:rsidR="6AA4F8B5">
        <w:rPr/>
        <w:t>Creation fichier audio</w:t>
      </w:r>
    </w:p>
    <w:p w:rsidR="000F40D8" w:rsidP="00CC24D6" w:rsidRDefault="00A23692" w14:paraId="2F6EECCC" w14:textId="6DB10745">
      <w:pPr>
        <w:jc w:val="both"/>
      </w:pPr>
      <w:r>
        <w:rPr>
          <w:noProof/>
        </w:rPr>
        <w:drawing>
          <wp:inline distT="0" distB="0" distL="0" distR="0" wp14:anchorId="3B70C7BF" wp14:editId="4E9C102B">
            <wp:extent cx="3455670" cy="1935053"/>
            <wp:effectExtent l="0" t="0" r="0" b="825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9"/>
                    <a:stretch>
                      <a:fillRect/>
                    </a:stretch>
                  </pic:blipFill>
                  <pic:spPr>
                    <a:xfrm>
                      <a:off x="0" y="0"/>
                      <a:ext cx="3461407" cy="1938265"/>
                    </a:xfrm>
                    <a:prstGeom prst="rect">
                      <a:avLst/>
                    </a:prstGeom>
                  </pic:spPr>
                </pic:pic>
              </a:graphicData>
            </a:graphic>
          </wp:inline>
        </w:drawing>
      </w:r>
    </w:p>
    <w:p w:rsidR="000F40D8" w:rsidP="00CC24D6" w:rsidRDefault="000F40D8" w14:paraId="2BEDE8F1" w14:textId="77777777">
      <w:pPr>
        <w:jc w:val="both"/>
      </w:pPr>
    </w:p>
    <w:p w:rsidR="00573BCA" w:rsidP="00CC24D6" w:rsidRDefault="00573BCA" w14:paraId="0A22F9E4" w14:textId="77777777">
      <w:pPr>
        <w:pStyle w:val="Heading2"/>
        <w:numPr>
          <w:ilvl w:val="1"/>
          <w:numId w:val="3"/>
        </w:numPr>
        <w:ind w:left="1440" w:hanging="360"/>
        <w:jc w:val="both"/>
      </w:pPr>
      <w:bookmarkStart w:name="_Toc125081484" w:id="23"/>
      <w:r>
        <w:t>Reconnaissance vocale</w:t>
      </w:r>
      <w:bookmarkEnd w:id="23"/>
    </w:p>
    <w:p w:rsidR="00573BCA" w:rsidP="00CC24D6" w:rsidRDefault="00573BCA" w14:paraId="7AD945D0" w14:textId="3554AC0D">
      <w:pPr>
        <w:jc w:val="both"/>
      </w:pPr>
      <w:r w:rsidR="6AA4F8B5">
        <w:rPr/>
        <w:t xml:space="preserve">Pour la reconnaissance vocale nous avons décidé d’utiliser la bibliothèque </w:t>
      </w:r>
      <w:proofErr w:type="spellStart"/>
      <w:r w:rsidR="6AA4F8B5">
        <w:rPr/>
        <w:t>SpeechRecognition</w:t>
      </w:r>
      <w:proofErr w:type="spellEnd"/>
      <w:r w:rsidR="6AA4F8B5">
        <w:rPr/>
        <w:t xml:space="preserve">. Il s’agit d’une bibliothèque qui nécessite internet. Nous avons choisi de séparer la reconnaissance vocale de l’enregistrement. La reconnaissance se fait donc à partir d’un fichier audio préalablement enregistré. Nous avons constaté qu’il fallait que la connexion internet devait se faire depuis un partage de connexion qui ne provient pas d’un </w:t>
      </w:r>
      <w:proofErr w:type="spellStart"/>
      <w:r w:rsidR="6AA4F8B5">
        <w:rPr/>
        <w:t>Iphone</w:t>
      </w:r>
      <w:proofErr w:type="spellEnd"/>
      <w:r w:rsidR="6AA4F8B5">
        <w:rPr/>
        <w:t xml:space="preserve">. La bibliothèque fonctionne de manière beaucoup plus fluide depuis un ordinateur, cela fonctionne sur la </w:t>
      </w:r>
      <w:proofErr w:type="spellStart"/>
      <w:r w:rsidR="6AA4F8B5">
        <w:rPr/>
        <w:t>Jetson</w:t>
      </w:r>
      <w:proofErr w:type="spellEnd"/>
      <w:r w:rsidR="6AA4F8B5">
        <w:rPr/>
        <w:t xml:space="preserve"> mais cela est plus lent, d’autant plus depuis un partage de connexion dans la salle. Cela donne un peu de latence involontaire au système.</w:t>
      </w:r>
    </w:p>
    <w:p w:rsidR="6AA4F8B5" w:rsidP="6AA4F8B5" w:rsidRDefault="6AA4F8B5" w14:paraId="5FB10408" w14:textId="59891EEF">
      <w:pPr>
        <w:pStyle w:val="Normal"/>
        <w:jc w:val="both"/>
      </w:pPr>
      <w:r w:rsidR="6AA4F8B5">
        <w:rPr/>
        <w:t>Pour pouvoir utiliser un fichier provenant du micro, il faut d’abord le jouer avant de faire la reconnaissance vocale. (</w:t>
      </w:r>
      <w:proofErr w:type="gramStart"/>
      <w:r w:rsidR="6AA4F8B5">
        <w:rPr/>
        <w:t>voir</w:t>
      </w:r>
      <w:proofErr w:type="gramEnd"/>
      <w:r w:rsidR="6AA4F8B5">
        <w:rPr/>
        <w:t xml:space="preserve"> Demo_echange_vocal)</w:t>
      </w:r>
    </w:p>
    <w:p w:rsidR="00573BCA" w:rsidP="00CC24D6" w:rsidRDefault="00573BCA" w14:paraId="7C584048" w14:textId="0C5942CC">
      <w:pPr>
        <w:jc w:val="both"/>
      </w:pPr>
      <w:r>
        <w:rPr>
          <w:noProof/>
        </w:rPr>
        <w:drawing>
          <wp:inline distT="0" distB="0" distL="0" distR="0" wp14:anchorId="3D86E376" wp14:editId="7AD0F6DD">
            <wp:extent cx="5759450" cy="111125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111250"/>
                    </a:xfrm>
                    <a:prstGeom prst="rect">
                      <a:avLst/>
                    </a:prstGeom>
                    <a:noFill/>
                    <a:ln>
                      <a:noFill/>
                    </a:ln>
                  </pic:spPr>
                </pic:pic>
              </a:graphicData>
            </a:graphic>
          </wp:inline>
        </w:drawing>
      </w:r>
    </w:p>
    <w:p w:rsidR="00573BCA" w:rsidP="00CC24D6" w:rsidRDefault="00573BCA" w14:paraId="60A716F2" w14:textId="77777777">
      <w:pPr>
        <w:jc w:val="both"/>
      </w:pPr>
      <w:r>
        <w:t>Une solution possible serait le fait d’utiliser une bibliothèque qui ne recours pas à internet, tel que sphinx.</w:t>
      </w:r>
    </w:p>
    <w:p w:rsidR="00573BCA" w:rsidP="00CC24D6" w:rsidRDefault="00573BCA" w14:paraId="05282772" w14:textId="62C0775E">
      <w:pPr>
        <w:pStyle w:val="Heading1"/>
        <w:numPr>
          <w:ilvl w:val="0"/>
          <w:numId w:val="3"/>
        </w:numPr>
        <w:ind w:left="720" w:hanging="360"/>
        <w:jc w:val="both"/>
      </w:pPr>
      <w:bookmarkStart w:name="_Toc125081485" w:id="24"/>
      <w:r>
        <w:t>Conclusion</w:t>
      </w:r>
      <w:bookmarkEnd w:id="24"/>
    </w:p>
    <w:p w:rsidR="00573BCA" w:rsidP="00CC24D6" w:rsidRDefault="00573BCA" w14:paraId="0CB03961" w14:textId="77777777">
      <w:pPr>
        <w:jc w:val="both"/>
      </w:pPr>
    </w:p>
    <w:p w:rsidR="00573BCA" w:rsidP="00CC24D6" w:rsidRDefault="00573BCA" w14:paraId="41138DD4" w14:textId="6A1A67AE">
      <w:pPr>
        <w:jc w:val="both"/>
      </w:pPr>
      <w:r>
        <w:t>Ce projet n’a malheureusement pas pu être terminé. La partie interaction vocal</w:t>
      </w:r>
      <w:r w:rsidR="00472061">
        <w:t xml:space="preserve">e </w:t>
      </w:r>
      <w:r>
        <w:t>grâce à la carte son est finie. La structure en elle-même est exploitable, les plexiglass sont bien découpés et la structure est stable, de plus toute les découpes sont présente pour accrocher les différents éléments. Le matériel nécessaire est déjà présent, mais la partie électronique n’est pas câblé</w:t>
      </w:r>
      <w:r w:rsidR="00472061">
        <w:t>e</w:t>
      </w:r>
      <w:r>
        <w:t xml:space="preserve">, néanmoins les soudures pour fixer les moteurs ont été faites. Le système de </w:t>
      </w:r>
      <w:r w:rsidR="00472061">
        <w:t>moteur/</w:t>
      </w:r>
      <w:r>
        <w:t>poulie est à tester. Le programme pour contrôler le moteur est prêt mais il n’est pas incorporé dans le programme principal. La structure générale du programme est complète, il manque néanmoins les fonctions concernant les interactions entrée/sortie autre que l’audio.</w:t>
      </w:r>
    </w:p>
    <w:p w:rsidR="00573BCA" w:rsidP="00CC24D6" w:rsidRDefault="00573BCA" w14:paraId="2634CA25" w14:textId="77777777">
      <w:pPr>
        <w:jc w:val="both"/>
      </w:pPr>
      <w:r>
        <w:t xml:space="preserve">Tous les documents que nous avons réalisé sur le projet se trouve sur </w:t>
      </w:r>
      <w:proofErr w:type="spellStart"/>
      <w:r>
        <w:t>github</w:t>
      </w:r>
      <w:proofErr w:type="spellEnd"/>
      <w:r>
        <w:t> :</w:t>
      </w:r>
    </w:p>
    <w:p w:rsidR="00573BCA" w:rsidP="00CC24D6" w:rsidRDefault="00EE2EF8" w14:paraId="523BB5E5" w14:textId="77777777">
      <w:pPr>
        <w:jc w:val="both"/>
        <w:rPr>
          <w:rFonts w:ascii="Segoe UI" w:hAnsi="Segoe UI" w:cs="Segoe UI" w:eastAsiaTheme="majorEastAsia"/>
          <w:color w:val="24292F"/>
          <w:sz w:val="26"/>
          <w:szCs w:val="26"/>
        </w:rPr>
      </w:pPr>
      <w:hyperlink r:id="R4e56e33ddbd94d70">
        <w:r w:rsidRPr="6AA4F8B5" w:rsidR="6AA4F8B5">
          <w:rPr>
            <w:rStyle w:val="Hyperlink"/>
            <w:rFonts w:ascii="Segoe UI" w:hAnsi="Segoe UI" w:eastAsia="" w:cs="Segoe UI" w:eastAsiaTheme="majorEastAsia"/>
            <w:sz w:val="26"/>
            <w:szCs w:val="26"/>
          </w:rPr>
          <w:t>https://github.com/INSA-FIPMIK/SmartArmoire</w:t>
        </w:r>
      </w:hyperlink>
    </w:p>
    <w:p w:rsidR="6AA4F8B5" w:rsidP="6AA4F8B5" w:rsidRDefault="6AA4F8B5" w14:paraId="0EFA0DA9" w14:textId="7BC108C1">
      <w:pPr>
        <w:pStyle w:val="Normal"/>
        <w:jc w:val="both"/>
        <w:rPr>
          <w:rFonts w:ascii="Segoe UI" w:hAnsi="Segoe UI" w:eastAsia="" w:cs="Segoe UI" w:eastAsiaTheme="majorEastAsia"/>
          <w:sz w:val="24"/>
          <w:szCs w:val="24"/>
        </w:rPr>
      </w:pPr>
      <w:r w:rsidRPr="6AA4F8B5" w:rsidR="6AA4F8B5">
        <w:rPr>
          <w:rFonts w:ascii="Segoe UI" w:hAnsi="Segoe UI" w:eastAsia="" w:cs="Segoe UI" w:eastAsiaTheme="majorEastAsia"/>
          <w:sz w:val="24"/>
          <w:szCs w:val="24"/>
        </w:rPr>
        <w:t xml:space="preserve">Il contient de quoi générer un environnement virtuel sur la </w:t>
      </w:r>
      <w:proofErr w:type="spellStart"/>
      <w:r w:rsidRPr="6AA4F8B5" w:rsidR="6AA4F8B5">
        <w:rPr>
          <w:rFonts w:ascii="Segoe UI" w:hAnsi="Segoe UI" w:eastAsia="" w:cs="Segoe UI" w:eastAsiaTheme="majorEastAsia"/>
          <w:sz w:val="24"/>
          <w:szCs w:val="24"/>
        </w:rPr>
        <w:t>Jetson</w:t>
      </w:r>
      <w:proofErr w:type="spellEnd"/>
      <w:r w:rsidRPr="6AA4F8B5" w:rsidR="6AA4F8B5">
        <w:rPr>
          <w:rFonts w:ascii="Segoe UI" w:hAnsi="Segoe UI" w:eastAsia="" w:cs="Segoe UI" w:eastAsiaTheme="majorEastAsia"/>
          <w:sz w:val="24"/>
          <w:szCs w:val="24"/>
        </w:rPr>
        <w:t xml:space="preserve"> contenant toutes les bibliothèques nécessaires. Les programmes sont dans src, les fichiers autres dans data.</w:t>
      </w:r>
    </w:p>
    <w:p w:rsidR="00573BCA" w:rsidP="00CC24D6" w:rsidRDefault="00573BCA" w14:paraId="57BE04D5" w14:textId="77777777">
      <w:pPr>
        <w:jc w:val="both"/>
      </w:pPr>
    </w:p>
    <w:p w:rsidR="00573BCA" w:rsidP="00CC24D6" w:rsidRDefault="00573BCA" w14:paraId="2FCC35C6" w14:textId="77777777">
      <w:pPr>
        <w:jc w:val="both"/>
      </w:pPr>
    </w:p>
    <w:p w:rsidR="00573BCA" w:rsidP="00CC24D6" w:rsidRDefault="00573BCA" w14:paraId="4837B0F7" w14:textId="77777777">
      <w:pPr>
        <w:jc w:val="both"/>
      </w:pPr>
    </w:p>
    <w:p w:rsidR="00573BCA" w:rsidP="00CC24D6" w:rsidRDefault="00573BCA" w14:paraId="707DF89C" w14:textId="77777777">
      <w:pPr>
        <w:jc w:val="both"/>
      </w:pPr>
    </w:p>
    <w:p w:rsidRPr="00280284" w:rsidR="00573BCA" w:rsidP="00CC24D6" w:rsidRDefault="00573BCA" w14:paraId="2BB75B5B" w14:textId="77777777">
      <w:pPr>
        <w:jc w:val="both"/>
      </w:pPr>
    </w:p>
    <w:p w:rsidRPr="00573BCA" w:rsidR="00AC3C63" w:rsidP="00CC24D6" w:rsidRDefault="00AC3C63" w14:paraId="2B26C337" w14:textId="7F1F64AE">
      <w:pPr>
        <w:jc w:val="both"/>
      </w:pPr>
    </w:p>
    <w:sectPr w:rsidRPr="00573BCA" w:rsidR="00AC3C63" w:rsidSect="00CC24D6">
      <w:headerReference w:type="default" r:id="rId32"/>
      <w:footerReference w:type="default" r:id="rId33"/>
      <w:pgSz w:w="11906" w:h="16838" w:orient="portrait"/>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414F" w:rsidP="000C25A0" w:rsidRDefault="0067414F" w14:paraId="311383AB" w14:textId="77777777">
      <w:r>
        <w:separator/>
      </w:r>
    </w:p>
  </w:endnote>
  <w:endnote w:type="continuationSeparator" w:id="0">
    <w:p w:rsidR="0067414F" w:rsidP="000C25A0" w:rsidRDefault="0067414F" w14:paraId="590577BD" w14:textId="77777777">
      <w:r>
        <w:continuationSeparator/>
      </w:r>
    </w:p>
  </w:endnote>
  <w:endnote w:type="continuationNotice" w:id="1">
    <w:p w:rsidR="0067414F" w:rsidRDefault="0067414F" w14:paraId="4FAAE9A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386948"/>
      <w:docPartObj>
        <w:docPartGallery w:val="Page Numbers (Bottom of Page)"/>
        <w:docPartUnique/>
      </w:docPartObj>
    </w:sdtPr>
    <w:sdtEndPr/>
    <w:sdtContent>
      <w:p w:rsidR="00DB17F9" w:rsidP="000C25A0" w:rsidRDefault="00DB17F9" w14:paraId="40EC2561" w14:textId="2D9EDD99">
        <w:pPr>
          <w:pStyle w:val="Footer"/>
        </w:pPr>
        <w:r>
          <w:fldChar w:fldCharType="begin"/>
        </w:r>
        <w:r>
          <w:instrText>PAGE   \* MERGEFORMAT</w:instrText>
        </w:r>
        <w:r>
          <w:fldChar w:fldCharType="separate"/>
        </w:r>
        <w:r>
          <w:t>2</w:t>
        </w:r>
        <w:r>
          <w:fldChar w:fldCharType="end"/>
        </w:r>
      </w:p>
    </w:sdtContent>
  </w:sdt>
  <w:p w:rsidR="00DB17F9" w:rsidP="000C25A0" w:rsidRDefault="00DB17F9" w14:paraId="2075274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414F" w:rsidP="000C25A0" w:rsidRDefault="0067414F" w14:paraId="46019BC3" w14:textId="77777777">
      <w:r>
        <w:separator/>
      </w:r>
    </w:p>
  </w:footnote>
  <w:footnote w:type="continuationSeparator" w:id="0">
    <w:p w:rsidR="0067414F" w:rsidP="000C25A0" w:rsidRDefault="0067414F" w14:paraId="02EFCBD8" w14:textId="77777777">
      <w:r>
        <w:continuationSeparator/>
      </w:r>
    </w:p>
  </w:footnote>
  <w:footnote w:type="continuationNotice" w:id="1">
    <w:p w:rsidR="0067414F" w:rsidRDefault="0067414F" w14:paraId="78B9F46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DB17F9" w:rsidTr="5424D961" w14:paraId="2AA42DBA" w14:textId="77777777">
      <w:trPr>
        <w:trHeight w:val="300"/>
      </w:trPr>
      <w:tc>
        <w:tcPr>
          <w:tcW w:w="3020" w:type="dxa"/>
        </w:tcPr>
        <w:p w:rsidR="00DB17F9" w:rsidP="5424D961" w:rsidRDefault="00DB17F9" w14:paraId="395046C0" w14:textId="48271C94">
          <w:pPr>
            <w:pStyle w:val="Header"/>
            <w:ind w:left="-115"/>
          </w:pPr>
          <w:r>
            <w:t>Caroline BULOT</w:t>
          </w:r>
        </w:p>
        <w:p w:rsidR="00DB17F9" w:rsidP="5424D961" w:rsidRDefault="00DB17F9" w14:paraId="1F1CBF9A" w14:textId="6D8947BE">
          <w:pPr>
            <w:pStyle w:val="Header"/>
            <w:ind w:left="-115"/>
          </w:pPr>
          <w:r>
            <w:t>Amélie ROESCH</w:t>
          </w:r>
        </w:p>
      </w:tc>
      <w:tc>
        <w:tcPr>
          <w:tcW w:w="3020" w:type="dxa"/>
        </w:tcPr>
        <w:p w:rsidR="00DB17F9" w:rsidP="5424D961" w:rsidRDefault="00DB17F9" w14:paraId="36DE9EB6" w14:textId="22AFE2F0">
          <w:pPr>
            <w:pStyle w:val="Header"/>
            <w:jc w:val="center"/>
          </w:pPr>
        </w:p>
      </w:tc>
      <w:tc>
        <w:tcPr>
          <w:tcW w:w="3020" w:type="dxa"/>
        </w:tcPr>
        <w:p w:rsidR="00DB17F9" w:rsidP="5424D961" w:rsidRDefault="00DB17F9" w14:paraId="597E245B" w14:textId="487ABA17">
          <w:pPr>
            <w:pStyle w:val="Header"/>
            <w:ind w:right="-115"/>
            <w:jc w:val="right"/>
          </w:pPr>
          <w:r>
            <w:t>FIPMIK5- S9</w:t>
          </w:r>
        </w:p>
      </w:tc>
    </w:tr>
  </w:tbl>
  <w:p w:rsidR="00DB17F9" w:rsidP="5424D961" w:rsidRDefault="00DB17F9" w14:paraId="1F6D7F63" w14:textId="075CE2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5110"/>
    <w:multiLevelType w:val="hybridMultilevel"/>
    <w:tmpl w:val="4BBE407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14DE2F9C"/>
    <w:multiLevelType w:val="hybridMultilevel"/>
    <w:tmpl w:val="435462F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2DF00496"/>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3F07246A"/>
    <w:multiLevelType w:val="hybridMultilevel"/>
    <w:tmpl w:val="15CC9260"/>
    <w:lvl w:ilvl="0" w:tplc="388834BA">
      <w:start w:val="5"/>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514A410C"/>
    <w:multiLevelType w:val="hybridMultilevel"/>
    <w:tmpl w:val="445279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F24F98"/>
    <w:multiLevelType w:val="hybridMultilevel"/>
    <w:tmpl w:val="6402220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16cid:durableId="1377851971">
    <w:abstractNumId w:val="2"/>
  </w:num>
  <w:num w:numId="2" w16cid:durableId="680859907">
    <w:abstractNumId w:val="4"/>
  </w:num>
  <w:num w:numId="3" w16cid:durableId="1714840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6301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71407437">
    <w:abstractNumId w:val="3"/>
  </w:num>
  <w:num w:numId="6" w16cid:durableId="1940328683">
    <w:abstractNumId w:val="5"/>
  </w:num>
  <w:num w:numId="7" w16cid:durableId="772168223">
    <w:abstractNumId w:val="1"/>
  </w:num>
  <w:num w:numId="8" w16cid:durableId="570047444">
    <w:abstractNumId w:val="0"/>
  </w:num>
  <w:num w:numId="9" w16cid:durableId="1121142754">
    <w:abstractNumId w:val="2"/>
    <w:lvlOverride w:ilvl="0"/>
    <w:lvlOverride w:ilvl="1"/>
    <w:lvlOverride w:ilvl="2"/>
    <w:lvlOverride w:ilvl="3"/>
    <w:lvlOverride w:ilvl="4"/>
    <w:lvlOverride w:ilvl="5"/>
    <w:lvlOverride w:ilvl="6"/>
    <w:lvlOverride w:ilvl="7"/>
    <w:lvlOverride w:ilvl="8"/>
  </w:num>
  <w:num w:numId="10" w16cid:durableId="4520916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F9A"/>
    <w:rsid w:val="00073D51"/>
    <w:rsid w:val="00084B30"/>
    <w:rsid w:val="0009517D"/>
    <w:rsid w:val="000A6E4E"/>
    <w:rsid w:val="000C25A0"/>
    <w:rsid w:val="000C7898"/>
    <w:rsid w:val="000F3BD6"/>
    <w:rsid w:val="000F40D8"/>
    <w:rsid w:val="00165C97"/>
    <w:rsid w:val="001868F5"/>
    <w:rsid w:val="001A7ED9"/>
    <w:rsid w:val="001D653C"/>
    <w:rsid w:val="001E00E2"/>
    <w:rsid w:val="001E4F5F"/>
    <w:rsid w:val="002014A2"/>
    <w:rsid w:val="00207B87"/>
    <w:rsid w:val="0022472C"/>
    <w:rsid w:val="00237C67"/>
    <w:rsid w:val="00260163"/>
    <w:rsid w:val="00280284"/>
    <w:rsid w:val="002B0FF3"/>
    <w:rsid w:val="002C5841"/>
    <w:rsid w:val="002D0C56"/>
    <w:rsid w:val="002D2652"/>
    <w:rsid w:val="002F2544"/>
    <w:rsid w:val="00331363"/>
    <w:rsid w:val="00342144"/>
    <w:rsid w:val="00360436"/>
    <w:rsid w:val="00382509"/>
    <w:rsid w:val="00393D1D"/>
    <w:rsid w:val="003A304E"/>
    <w:rsid w:val="003B21A0"/>
    <w:rsid w:val="003C0297"/>
    <w:rsid w:val="003C5031"/>
    <w:rsid w:val="003E7E03"/>
    <w:rsid w:val="00404847"/>
    <w:rsid w:val="00421CB1"/>
    <w:rsid w:val="00472061"/>
    <w:rsid w:val="00483B36"/>
    <w:rsid w:val="004A5363"/>
    <w:rsid w:val="004C35E0"/>
    <w:rsid w:val="00502A99"/>
    <w:rsid w:val="00522171"/>
    <w:rsid w:val="00543AFB"/>
    <w:rsid w:val="00573BCA"/>
    <w:rsid w:val="005A4FE6"/>
    <w:rsid w:val="005C1582"/>
    <w:rsid w:val="005C56C2"/>
    <w:rsid w:val="005D5686"/>
    <w:rsid w:val="005E3010"/>
    <w:rsid w:val="005F2583"/>
    <w:rsid w:val="00621ADF"/>
    <w:rsid w:val="006221D0"/>
    <w:rsid w:val="006264E0"/>
    <w:rsid w:val="006417DB"/>
    <w:rsid w:val="00661A6E"/>
    <w:rsid w:val="0067414F"/>
    <w:rsid w:val="00675C59"/>
    <w:rsid w:val="00690165"/>
    <w:rsid w:val="006A632A"/>
    <w:rsid w:val="006B73C1"/>
    <w:rsid w:val="006C33DD"/>
    <w:rsid w:val="006E0EF7"/>
    <w:rsid w:val="006E6310"/>
    <w:rsid w:val="006F07FC"/>
    <w:rsid w:val="006F6722"/>
    <w:rsid w:val="00712507"/>
    <w:rsid w:val="00714E08"/>
    <w:rsid w:val="00723B88"/>
    <w:rsid w:val="00723BA5"/>
    <w:rsid w:val="00736105"/>
    <w:rsid w:val="00751E4D"/>
    <w:rsid w:val="007A427B"/>
    <w:rsid w:val="007C380D"/>
    <w:rsid w:val="007E26A2"/>
    <w:rsid w:val="00863825"/>
    <w:rsid w:val="00871792"/>
    <w:rsid w:val="00873622"/>
    <w:rsid w:val="00902B8D"/>
    <w:rsid w:val="00905965"/>
    <w:rsid w:val="0091143B"/>
    <w:rsid w:val="009167EA"/>
    <w:rsid w:val="00934D6C"/>
    <w:rsid w:val="00946ACB"/>
    <w:rsid w:val="009642AB"/>
    <w:rsid w:val="00965FE6"/>
    <w:rsid w:val="009A6092"/>
    <w:rsid w:val="009F2722"/>
    <w:rsid w:val="00A1646E"/>
    <w:rsid w:val="00A23692"/>
    <w:rsid w:val="00A3704C"/>
    <w:rsid w:val="00A809D1"/>
    <w:rsid w:val="00AB382A"/>
    <w:rsid w:val="00AB562C"/>
    <w:rsid w:val="00AC3C63"/>
    <w:rsid w:val="00B05F9A"/>
    <w:rsid w:val="00B42A62"/>
    <w:rsid w:val="00B50F00"/>
    <w:rsid w:val="00BA7C0C"/>
    <w:rsid w:val="00BC4199"/>
    <w:rsid w:val="00BD19D5"/>
    <w:rsid w:val="00BD24E9"/>
    <w:rsid w:val="00BF216A"/>
    <w:rsid w:val="00C2493F"/>
    <w:rsid w:val="00C32C7E"/>
    <w:rsid w:val="00C6510B"/>
    <w:rsid w:val="00C715C0"/>
    <w:rsid w:val="00CB5CC3"/>
    <w:rsid w:val="00CC24D6"/>
    <w:rsid w:val="00CF1436"/>
    <w:rsid w:val="00D01EAB"/>
    <w:rsid w:val="00D3091E"/>
    <w:rsid w:val="00D3666F"/>
    <w:rsid w:val="00D401EB"/>
    <w:rsid w:val="00D5783D"/>
    <w:rsid w:val="00D917D7"/>
    <w:rsid w:val="00DB17F9"/>
    <w:rsid w:val="00E201D1"/>
    <w:rsid w:val="00E471B5"/>
    <w:rsid w:val="00E83E1B"/>
    <w:rsid w:val="00EB12F6"/>
    <w:rsid w:val="00EC3138"/>
    <w:rsid w:val="00EE240D"/>
    <w:rsid w:val="00EE2EF8"/>
    <w:rsid w:val="00F008B1"/>
    <w:rsid w:val="00F05F5A"/>
    <w:rsid w:val="00F131B8"/>
    <w:rsid w:val="00F166E8"/>
    <w:rsid w:val="00F41969"/>
    <w:rsid w:val="00F632E5"/>
    <w:rsid w:val="00F90D1B"/>
    <w:rsid w:val="00F946D0"/>
    <w:rsid w:val="00FA1C03"/>
    <w:rsid w:val="00FA1CE0"/>
    <w:rsid w:val="00FF0319"/>
    <w:rsid w:val="03123252"/>
    <w:rsid w:val="5424D961"/>
    <w:rsid w:val="6AA4F8B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354DA"/>
  <w15:docId w15:val="{6CD37F9B-F0AE-4B40-B2F7-6575B3C3D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C25A0"/>
    <w:rPr>
      <w:sz w:val="24"/>
      <w:szCs w:val="24"/>
      <w:lang w:val="fr-FR"/>
    </w:rPr>
  </w:style>
  <w:style w:type="paragraph" w:styleId="Heading1">
    <w:name w:val="heading 1"/>
    <w:basedOn w:val="Normal"/>
    <w:next w:val="Normal"/>
    <w:link w:val="Heading1Char"/>
    <w:uiPriority w:val="9"/>
    <w:qFormat/>
    <w:rsid w:val="007A427B"/>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27B"/>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427B"/>
    <w:pPr>
      <w:keepNext/>
      <w:keepLines/>
      <w:numPr>
        <w:ilvl w:val="2"/>
        <w:numId w:val="1"/>
      </w:numPr>
      <w:spacing w:before="40" w:after="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semiHidden/>
    <w:unhideWhenUsed/>
    <w:qFormat/>
    <w:rsid w:val="007A427B"/>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427B"/>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427B"/>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7A427B"/>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7A427B"/>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427B"/>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A427B"/>
    <w:pPr>
      <w:ind w:left="720"/>
      <w:contextualSpacing/>
    </w:pPr>
  </w:style>
  <w:style w:type="character" w:styleId="Heading1Char" w:customStyle="1">
    <w:name w:val="Heading 1 Char"/>
    <w:basedOn w:val="DefaultParagraphFont"/>
    <w:link w:val="Heading1"/>
    <w:uiPriority w:val="9"/>
    <w:rsid w:val="007A427B"/>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7A427B"/>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7A427B"/>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7A427B"/>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7A427B"/>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7A427B"/>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7A427B"/>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7A427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7A427B"/>
    <w:rPr>
      <w:rFonts w:asciiTheme="majorHAnsi" w:hAnsiTheme="majorHAnsi" w:eastAsiaTheme="majorEastAsia" w:cstheme="majorBidi"/>
      <w:i/>
      <w:iCs/>
      <w:color w:val="272727" w:themeColor="text1" w:themeTint="D8"/>
      <w:sz w:val="21"/>
      <w:szCs w:val="21"/>
    </w:rPr>
  </w:style>
  <w:style w:type="character" w:styleId="HTMLCode">
    <w:name w:val="HTML Code"/>
    <w:basedOn w:val="DefaultParagraphFont"/>
    <w:uiPriority w:val="99"/>
    <w:semiHidden/>
    <w:unhideWhenUsed/>
    <w:rsid w:val="007A427B"/>
    <w:rPr>
      <w:rFonts w:ascii="Courier New" w:hAnsi="Courier New" w:eastAsia="Times New Roman" w:cs="Courier New"/>
      <w:sz w:val="20"/>
      <w:szCs w:val="20"/>
    </w:rPr>
  </w:style>
  <w:style w:type="paragraph" w:styleId="Title">
    <w:name w:val="Title"/>
    <w:basedOn w:val="Normal"/>
    <w:next w:val="Normal"/>
    <w:link w:val="TitleChar"/>
    <w:uiPriority w:val="10"/>
    <w:qFormat/>
    <w:rsid w:val="00F131B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131B8"/>
    <w:rPr>
      <w:rFonts w:asciiTheme="majorHAnsi" w:hAnsiTheme="majorHAnsi" w:eastAsiaTheme="majorEastAsia" w:cstheme="majorBidi"/>
      <w:spacing w:val="-10"/>
      <w:kern w:val="28"/>
      <w:sz w:val="56"/>
      <w:szCs w:val="56"/>
      <w:lang w:val="fr-FR"/>
    </w:rPr>
  </w:style>
  <w:style w:type="paragraph" w:styleId="Header">
    <w:name w:val="header"/>
    <w:basedOn w:val="Normal"/>
    <w:link w:val="HeaderChar"/>
    <w:uiPriority w:val="99"/>
    <w:unhideWhenUsed/>
    <w:rsid w:val="00F131B8"/>
    <w:pPr>
      <w:tabs>
        <w:tab w:val="center" w:pos="4536"/>
        <w:tab w:val="right" w:pos="9072"/>
      </w:tabs>
      <w:spacing w:after="0" w:line="240" w:lineRule="auto"/>
    </w:pPr>
  </w:style>
  <w:style w:type="character" w:styleId="HeaderChar" w:customStyle="1">
    <w:name w:val="Header Char"/>
    <w:basedOn w:val="DefaultParagraphFont"/>
    <w:link w:val="Header"/>
    <w:uiPriority w:val="99"/>
    <w:rsid w:val="00F131B8"/>
    <w:rPr>
      <w:lang w:val="fr-FR"/>
    </w:rPr>
  </w:style>
  <w:style w:type="paragraph" w:styleId="Footer">
    <w:name w:val="footer"/>
    <w:basedOn w:val="Normal"/>
    <w:link w:val="FooterChar"/>
    <w:uiPriority w:val="99"/>
    <w:unhideWhenUsed/>
    <w:rsid w:val="00F131B8"/>
    <w:pPr>
      <w:tabs>
        <w:tab w:val="center" w:pos="4536"/>
        <w:tab w:val="right" w:pos="9072"/>
      </w:tabs>
      <w:spacing w:after="0" w:line="240" w:lineRule="auto"/>
    </w:pPr>
  </w:style>
  <w:style w:type="character" w:styleId="FooterChar" w:customStyle="1">
    <w:name w:val="Footer Char"/>
    <w:basedOn w:val="DefaultParagraphFont"/>
    <w:link w:val="Footer"/>
    <w:uiPriority w:val="99"/>
    <w:rsid w:val="00F131B8"/>
    <w:rPr>
      <w:lang w:val="fr-FR"/>
    </w:rPr>
  </w:style>
  <w:style w:type="character" w:styleId="markedcontent" w:customStyle="1">
    <w:name w:val="markedcontent"/>
    <w:basedOn w:val="DefaultParagraphFont"/>
    <w:rsid w:val="000C25A0"/>
  </w:style>
  <w:style w:type="character" w:styleId="Hyperlink">
    <w:name w:val="Hyperlink"/>
    <w:basedOn w:val="DefaultParagraphFont"/>
    <w:uiPriority w:val="99"/>
    <w:unhideWhenUsed/>
    <w:rsid w:val="00573BCA"/>
    <w:rPr>
      <w:color w:val="0000FF"/>
      <w:u w:val="single"/>
    </w:rPr>
  </w:style>
  <w:style w:type="paragraph" w:styleId="Revision">
    <w:name w:val="Revision"/>
    <w:hidden/>
    <w:uiPriority w:val="99"/>
    <w:semiHidden/>
    <w:rsid w:val="00C2493F"/>
    <w:pPr>
      <w:spacing w:after="0" w:line="240" w:lineRule="auto"/>
    </w:pPr>
    <w:rPr>
      <w:sz w:val="24"/>
      <w:szCs w:val="24"/>
      <w:lang w:val="fr-FR"/>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link w:val="NoSpacingChar"/>
    <w:uiPriority w:val="1"/>
    <w:qFormat/>
    <w:rsid w:val="00CC24D6"/>
    <w:pPr>
      <w:spacing w:after="0" w:line="240" w:lineRule="auto"/>
    </w:pPr>
    <w:rPr>
      <w:rFonts w:eastAsiaTheme="minorEastAsia"/>
      <w:lang w:val="fr-FR" w:eastAsia="fr-FR"/>
    </w:rPr>
  </w:style>
  <w:style w:type="character" w:styleId="NoSpacingChar" w:customStyle="1">
    <w:name w:val="No Spacing Char"/>
    <w:basedOn w:val="DefaultParagraphFont"/>
    <w:link w:val="NoSpacing"/>
    <w:uiPriority w:val="1"/>
    <w:rsid w:val="00CC24D6"/>
    <w:rPr>
      <w:rFonts w:eastAsiaTheme="minorEastAsia"/>
      <w:lang w:val="fr-FR" w:eastAsia="fr-FR"/>
    </w:rPr>
  </w:style>
  <w:style w:type="paragraph" w:styleId="TOCHeading">
    <w:name w:val="TOC Heading"/>
    <w:basedOn w:val="Heading1"/>
    <w:next w:val="Normal"/>
    <w:uiPriority w:val="39"/>
    <w:unhideWhenUsed/>
    <w:qFormat/>
    <w:rsid w:val="006417DB"/>
    <w:pPr>
      <w:numPr>
        <w:numId w:val="0"/>
      </w:numPr>
      <w:outlineLvl w:val="9"/>
    </w:pPr>
    <w:rPr>
      <w:lang w:eastAsia="fr-FR"/>
    </w:rPr>
  </w:style>
  <w:style w:type="paragraph" w:styleId="TOC1">
    <w:name w:val="toc 1"/>
    <w:basedOn w:val="Normal"/>
    <w:next w:val="Normal"/>
    <w:autoRedefine/>
    <w:uiPriority w:val="39"/>
    <w:unhideWhenUsed/>
    <w:rsid w:val="006417DB"/>
    <w:pPr>
      <w:spacing w:after="100"/>
    </w:pPr>
  </w:style>
  <w:style w:type="paragraph" w:styleId="TOC2">
    <w:name w:val="toc 2"/>
    <w:basedOn w:val="Normal"/>
    <w:next w:val="Normal"/>
    <w:autoRedefine/>
    <w:uiPriority w:val="39"/>
    <w:unhideWhenUsed/>
    <w:rsid w:val="00F41969"/>
    <w:pPr>
      <w:tabs>
        <w:tab w:val="left" w:pos="709"/>
        <w:tab w:val="right" w:leader="dot" w:pos="9062"/>
      </w:tabs>
      <w:spacing w:after="100"/>
      <w:ind w:left="240"/>
    </w:pPr>
  </w:style>
  <w:style w:type="paragraph" w:styleId="TOC3">
    <w:name w:val="toc 3"/>
    <w:basedOn w:val="Normal"/>
    <w:next w:val="Normal"/>
    <w:autoRedefine/>
    <w:uiPriority w:val="39"/>
    <w:unhideWhenUsed/>
    <w:rsid w:val="006417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229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image" Target="media/image8.jpe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jpe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jpg" Id="rId17" /><Relationship Type="http://schemas.openxmlformats.org/officeDocument/2006/relationships/image" Target="media/image15.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jpe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jpe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12.jpe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hyperlink" Target="https://github.com/INSA-FIPMIK/SmartArmoire" TargetMode="External" Id="R4e56e33ddbd94d70" /><Relationship Type="http://schemas.openxmlformats.org/officeDocument/2006/relationships/glossaryDocument" Target="glossary/document.xml" Id="R622df3d8ff7340f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b610b87-ad93-4c42-bffd-485f67439b31}"/>
      </w:docPartPr>
      <w:docPartBody>
        <w:p w14:paraId="71D48C0D">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5447e4b-3c35-48f7-a3d6-4215c45a9bf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A9BBA37766BE24DB05EC8C5E43DBAC4" ma:contentTypeVersion="6" ma:contentTypeDescription="Ein neues Dokument erstellen." ma:contentTypeScope="" ma:versionID="823ac4245cfd2384a37c0e87f773d85a">
  <xsd:schema xmlns:xsd="http://www.w3.org/2001/XMLSchema" xmlns:xs="http://www.w3.org/2001/XMLSchema" xmlns:p="http://schemas.microsoft.com/office/2006/metadata/properties" xmlns:ns3="b5447e4b-3c35-48f7-a3d6-4215c45a9bfd" xmlns:ns4="367dc78a-ba4a-4da4-97a5-2fd1d02eec3c" targetNamespace="http://schemas.microsoft.com/office/2006/metadata/properties" ma:root="true" ma:fieldsID="6ffb124db34ef061676e29b5231c1dda" ns3:_="" ns4:_="">
    <xsd:import namespace="b5447e4b-3c35-48f7-a3d6-4215c45a9bfd"/>
    <xsd:import namespace="367dc78a-ba4a-4da4-97a5-2fd1d02ee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447e4b-3c35-48f7-a3d6-4215c45a9b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67dc78a-ba4a-4da4-97a5-2fd1d02eec3c"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18712-B7A5-49AF-9524-4AEFA78A53ED}">
  <ds:schemaRefs>
    <ds:schemaRef ds:uri="http://schemas.microsoft.com/office/2006/metadata/properties"/>
    <ds:schemaRef ds:uri="http://schemas.microsoft.com/office/infopath/2007/PartnerControls"/>
    <ds:schemaRef ds:uri="b5447e4b-3c35-48f7-a3d6-4215c45a9bfd"/>
  </ds:schemaRefs>
</ds:datastoreItem>
</file>

<file path=customXml/itemProps2.xml><?xml version="1.0" encoding="utf-8"?>
<ds:datastoreItem xmlns:ds="http://schemas.openxmlformats.org/officeDocument/2006/customXml" ds:itemID="{A3DA9999-1147-494C-BBE5-6681A0FD41D5}">
  <ds:schemaRefs>
    <ds:schemaRef ds:uri="http://schemas.microsoft.com/sharepoint/v3/contenttype/forms"/>
  </ds:schemaRefs>
</ds:datastoreItem>
</file>

<file path=customXml/itemProps3.xml><?xml version="1.0" encoding="utf-8"?>
<ds:datastoreItem xmlns:ds="http://schemas.openxmlformats.org/officeDocument/2006/customXml" ds:itemID="{B00098E5-6A20-4BAF-AA0E-C73EDCB46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447e4b-3c35-48f7-a3d6-4215c45a9bfd"/>
    <ds:schemaRef ds:uri="367dc78a-ba4a-4da4-97a5-2fd1d02ee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DD41F8-7995-45F8-BEF7-8254E1FCF0E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Armoire intelligente</dc:title>
  <dc:subject>Projet innovation et recherche</dc:subject>
  <dc:creator>Caroline Bulot</dc:creator>
  <keywords/>
  <dc:description/>
  <lastModifiedBy>Caroline Bulot</lastModifiedBy>
  <revision>7</revision>
  <dcterms:created xsi:type="dcterms:W3CDTF">2023-01-20T16:46:00.0000000Z</dcterms:created>
  <dcterms:modified xsi:type="dcterms:W3CDTF">2023-01-20T17:53:36.6880084Z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0x010100BA9BBA37766BE24DB05EC8C5E43DBAC4</vt:lpwstr>
  </property>
</Properties>
</file>