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52C0" w14:textId="2E385014" w:rsidR="004375C1" w:rsidRPr="000E2AC3" w:rsidRDefault="006E1051" w:rsidP="006E1051">
      <w:pPr>
        <w:jc w:val="both"/>
        <w:rPr>
          <w:rFonts w:eastAsia="Times New Roman" w:cstheme="minorHAnsi"/>
          <w:b/>
          <w:bCs/>
          <w:color w:val="FF0000"/>
          <w:lang w:val="en-CA"/>
        </w:rPr>
      </w:pPr>
      <w:r>
        <w:rPr>
          <w:rFonts w:eastAsia="Times New Roman" w:cstheme="minorHAnsi"/>
          <w:b/>
          <w:bCs/>
          <w:color w:val="FF0000"/>
          <w:lang w:val="en-CA"/>
        </w:rPr>
        <w:t>Wireless D</w:t>
      </w:r>
      <w:r w:rsidR="00253F30">
        <w:rPr>
          <w:rFonts w:eastAsia="Times New Roman" w:cstheme="minorHAnsi"/>
          <w:b/>
          <w:bCs/>
          <w:color w:val="FF0000"/>
          <w:lang w:val="en-CA"/>
        </w:rPr>
        <w:t xml:space="preserve">enial of </w:t>
      </w:r>
      <w:r>
        <w:rPr>
          <w:rFonts w:eastAsia="Times New Roman" w:cstheme="minorHAnsi"/>
          <w:b/>
          <w:bCs/>
          <w:color w:val="FF0000"/>
          <w:lang w:val="en-CA"/>
        </w:rPr>
        <w:t>S</w:t>
      </w:r>
      <w:r w:rsidR="00253F30">
        <w:rPr>
          <w:rFonts w:eastAsia="Times New Roman" w:cstheme="minorHAnsi"/>
          <w:b/>
          <w:bCs/>
          <w:color w:val="FF0000"/>
          <w:lang w:val="en-CA"/>
        </w:rPr>
        <w:t>ervice (</w:t>
      </w:r>
      <w:proofErr w:type="spellStart"/>
      <w:r>
        <w:rPr>
          <w:rFonts w:eastAsia="Times New Roman" w:cstheme="minorHAnsi"/>
          <w:b/>
          <w:bCs/>
          <w:color w:val="FF0000"/>
          <w:lang w:val="en-CA"/>
        </w:rPr>
        <w:t>W</w:t>
      </w:r>
      <w:r w:rsidR="00253F30">
        <w:rPr>
          <w:rFonts w:eastAsia="Times New Roman" w:cstheme="minorHAnsi"/>
          <w:b/>
          <w:bCs/>
          <w:color w:val="FF0000"/>
          <w:lang w:val="en-CA"/>
        </w:rPr>
        <w:t>D</w:t>
      </w:r>
      <w:r>
        <w:rPr>
          <w:rFonts w:eastAsia="Times New Roman" w:cstheme="minorHAnsi"/>
          <w:b/>
          <w:bCs/>
          <w:color w:val="FF0000"/>
          <w:lang w:val="en-CA"/>
        </w:rPr>
        <w:t>o</w:t>
      </w:r>
      <w:r w:rsidR="00253F30">
        <w:rPr>
          <w:rFonts w:eastAsia="Times New Roman" w:cstheme="minorHAnsi"/>
          <w:b/>
          <w:bCs/>
          <w:color w:val="FF0000"/>
          <w:lang w:val="en-CA"/>
        </w:rPr>
        <w:t>S</w:t>
      </w:r>
      <w:proofErr w:type="spellEnd"/>
      <w:r w:rsidR="00253F30">
        <w:rPr>
          <w:rFonts w:eastAsia="Times New Roman" w:cstheme="minorHAnsi"/>
          <w:b/>
          <w:bCs/>
          <w:color w:val="FF0000"/>
          <w:lang w:val="en-CA"/>
        </w:rPr>
        <w:t>)</w:t>
      </w:r>
      <w:r w:rsidR="004375C1" w:rsidRPr="000E2AC3">
        <w:rPr>
          <w:rFonts w:eastAsia="Times New Roman" w:cstheme="minorHAnsi"/>
          <w:b/>
          <w:bCs/>
          <w:color w:val="FF0000"/>
          <w:lang w:val="en-CA"/>
        </w:rPr>
        <w:t xml:space="preserve"> attack</w:t>
      </w:r>
    </w:p>
    <w:p w14:paraId="02709AE5" w14:textId="136751FC" w:rsidR="004375C1" w:rsidRPr="000E2AC3" w:rsidRDefault="004375C1" w:rsidP="004375C1">
      <w:pPr>
        <w:jc w:val="both"/>
        <w:rPr>
          <w:rFonts w:eastAsia="Times New Roman" w:cstheme="minorHAnsi"/>
          <w:color w:val="000000"/>
          <w:lang w:val="en-CA"/>
        </w:rPr>
      </w:pPr>
      <w:r w:rsidRPr="000E2AC3">
        <w:rPr>
          <w:rFonts w:eastAsia="Times New Roman" w:cstheme="minorHAnsi"/>
          <w:b/>
          <w:bCs/>
          <w:color w:val="000000"/>
          <w:u w:val="single"/>
          <w:lang w:val="en-CA"/>
        </w:rPr>
        <w:t>Definition</w:t>
      </w:r>
    </w:p>
    <w:p w14:paraId="69B3FB5C" w14:textId="107137E9" w:rsidR="004375C1" w:rsidRDefault="00345365" w:rsidP="004375C1">
      <w:pPr>
        <w:jc w:val="both"/>
        <w:rPr>
          <w:rFonts w:eastAsia="Times New Roman" w:cstheme="minorHAnsi"/>
          <w:color w:val="000000"/>
          <w:lang w:val="en-CA"/>
        </w:rPr>
      </w:pPr>
      <w:r>
        <w:rPr>
          <w:rFonts w:eastAsia="Times New Roman" w:cstheme="minorHAnsi"/>
          <w:color w:val="000000"/>
          <w:lang w:val="en-CA"/>
        </w:rPr>
        <w:t xml:space="preserve">Today, a </w:t>
      </w:r>
      <w:r w:rsidR="00105035">
        <w:rPr>
          <w:rFonts w:eastAsia="Times New Roman" w:cstheme="minorHAnsi"/>
          <w:color w:val="000000"/>
          <w:lang w:val="en-CA"/>
        </w:rPr>
        <w:t>denial-of-service</w:t>
      </w:r>
      <w:r>
        <w:rPr>
          <w:rFonts w:eastAsia="Times New Roman" w:cstheme="minorHAnsi"/>
          <w:color w:val="000000"/>
          <w:lang w:val="en-CA"/>
        </w:rPr>
        <w:t xml:space="preserve"> attack is considered an easy attack as the nature of wireless networks is that the medium is shared between the nodes in the network. </w:t>
      </w:r>
      <w:r w:rsidR="00887C01">
        <w:rPr>
          <w:rFonts w:eastAsia="Times New Roman" w:cstheme="minorHAnsi"/>
          <w:color w:val="000000"/>
          <w:lang w:val="en-CA"/>
        </w:rPr>
        <w:t>The attacker achieves the denial of service (DOS) attack</w:t>
      </w:r>
      <w:r w:rsidR="004A4328">
        <w:rPr>
          <w:rFonts w:eastAsia="Times New Roman" w:cstheme="minorHAnsi"/>
          <w:color w:val="000000"/>
          <w:lang w:val="en-CA"/>
        </w:rPr>
        <w:t xml:space="preserve"> </w:t>
      </w:r>
      <w:r w:rsidR="00887C01">
        <w:rPr>
          <w:rFonts w:eastAsia="Times New Roman" w:cstheme="minorHAnsi"/>
          <w:color w:val="000000"/>
          <w:lang w:val="en-CA"/>
        </w:rPr>
        <w:t>by</w:t>
      </w:r>
      <w:r w:rsidR="004A4328">
        <w:rPr>
          <w:rFonts w:eastAsia="Times New Roman" w:cstheme="minorHAnsi"/>
          <w:color w:val="000000"/>
          <w:lang w:val="en-CA"/>
        </w:rPr>
        <w:t xml:space="preserve"> blocking access to the medium by flooding the traffic with packets or by interfering with </w:t>
      </w:r>
      <w:r w:rsidR="00887C01">
        <w:rPr>
          <w:rFonts w:eastAsia="Times New Roman" w:cstheme="minorHAnsi"/>
          <w:color w:val="000000"/>
          <w:lang w:val="en-CA"/>
        </w:rPr>
        <w:t xml:space="preserve">the </w:t>
      </w:r>
      <w:r w:rsidR="004A4328">
        <w:rPr>
          <w:rFonts w:eastAsia="Times New Roman" w:cstheme="minorHAnsi"/>
          <w:color w:val="000000"/>
          <w:lang w:val="en-CA"/>
        </w:rPr>
        <w:t>network’s reception. The</w:t>
      </w:r>
      <w:r w:rsidR="00701CBF">
        <w:rPr>
          <w:rFonts w:eastAsia="Times New Roman" w:cstheme="minorHAnsi"/>
          <w:color w:val="000000"/>
          <w:lang w:val="en-CA"/>
        </w:rPr>
        <w:t xml:space="preserve"> wireless Do</w:t>
      </w:r>
      <w:r w:rsidR="00DF67FE">
        <w:rPr>
          <w:rFonts w:eastAsia="Times New Roman" w:cstheme="minorHAnsi"/>
          <w:color w:val="000000"/>
          <w:lang w:val="en-CA"/>
        </w:rPr>
        <w:t>S</w:t>
      </w:r>
      <w:r w:rsidR="00701CBF">
        <w:rPr>
          <w:rFonts w:eastAsia="Times New Roman" w:cstheme="minorHAnsi"/>
          <w:color w:val="000000"/>
          <w:lang w:val="en-CA"/>
        </w:rPr>
        <w:t xml:space="preserve"> attacks</w:t>
      </w:r>
      <w:r w:rsidR="00DF67FE">
        <w:rPr>
          <w:rFonts w:eastAsia="Times New Roman" w:cstheme="minorHAnsi"/>
          <w:color w:val="000000"/>
          <w:lang w:val="en-CA"/>
        </w:rPr>
        <w:t xml:space="preserve"> can be classified into two categories</w:t>
      </w:r>
      <w:r w:rsidR="007A7056">
        <w:rPr>
          <w:rFonts w:eastAsia="Times New Roman" w:cstheme="minorHAnsi"/>
          <w:color w:val="000000"/>
          <w:lang w:val="en-CA"/>
        </w:rPr>
        <w:t xml:space="preserve"> [4]</w:t>
      </w:r>
      <w:r w:rsidR="00701CBF">
        <w:rPr>
          <w:rFonts w:eastAsia="Times New Roman" w:cstheme="minorHAnsi"/>
          <w:color w:val="000000"/>
          <w:lang w:val="en-CA"/>
        </w:rPr>
        <w:t xml:space="preserve">: </w:t>
      </w:r>
    </w:p>
    <w:p w14:paraId="00DD8054" w14:textId="77777777" w:rsidR="00DF67FE" w:rsidRDefault="00DF67FE" w:rsidP="004375C1">
      <w:pPr>
        <w:jc w:val="both"/>
        <w:rPr>
          <w:rFonts w:eastAsia="Times New Roman" w:cstheme="minorHAnsi"/>
          <w:color w:val="000000"/>
          <w:lang w:val="en-CA"/>
        </w:rPr>
      </w:pPr>
    </w:p>
    <w:p w14:paraId="6820B846" w14:textId="01E7AA70" w:rsidR="00DF67FE" w:rsidRDefault="00DF67FE" w:rsidP="00DF67FE">
      <w:pPr>
        <w:pStyle w:val="ListParagraph"/>
        <w:numPr>
          <w:ilvl w:val="0"/>
          <w:numId w:val="12"/>
        </w:numPr>
        <w:jc w:val="both"/>
        <w:rPr>
          <w:rFonts w:eastAsia="Times New Roman" w:cstheme="minorHAnsi"/>
          <w:color w:val="000000"/>
          <w:lang w:val="en-CA"/>
        </w:rPr>
      </w:pPr>
      <w:r>
        <w:rPr>
          <w:rFonts w:eastAsia="Times New Roman" w:cstheme="minorHAnsi"/>
          <w:color w:val="000000"/>
          <w:lang w:val="en-CA"/>
        </w:rPr>
        <w:t>Physical layer attacks:</w:t>
      </w:r>
      <w:r w:rsidR="00536246">
        <w:rPr>
          <w:rFonts w:eastAsia="Times New Roman" w:cstheme="minorHAnsi"/>
          <w:color w:val="000000"/>
          <w:lang w:val="en-CA"/>
        </w:rPr>
        <w:t xml:space="preserve"> these attacks target the reception process and the transmission communication of the network. It involves disturbing or interfering a legitimate communication. These are some examples of attacks that target the physical layer:</w:t>
      </w:r>
    </w:p>
    <w:p w14:paraId="63AE3E8D" w14:textId="23DE0028" w:rsidR="00DF67FE" w:rsidRPr="00DF67FE" w:rsidRDefault="00701CBF" w:rsidP="00DF67FE">
      <w:pPr>
        <w:pStyle w:val="ListParagraph"/>
        <w:numPr>
          <w:ilvl w:val="0"/>
          <w:numId w:val="7"/>
        </w:numPr>
        <w:ind w:left="1134"/>
        <w:jc w:val="both"/>
        <w:rPr>
          <w:rFonts w:eastAsia="Times New Roman" w:cstheme="minorHAnsi"/>
          <w:color w:val="000000"/>
          <w:lang w:val="en-CA"/>
        </w:rPr>
      </w:pPr>
      <w:r>
        <w:rPr>
          <w:rFonts w:eastAsia="Times New Roman" w:cstheme="minorHAnsi"/>
          <w:color w:val="000000"/>
          <w:lang w:val="en-CA"/>
        </w:rPr>
        <w:t>Jamming attack</w:t>
      </w:r>
      <w:r w:rsidR="00DF67FE">
        <w:rPr>
          <w:rFonts w:eastAsia="Times New Roman" w:cstheme="minorHAnsi"/>
          <w:color w:val="000000"/>
          <w:lang w:val="en-CA"/>
        </w:rPr>
        <w:t xml:space="preserve">: </w:t>
      </w:r>
    </w:p>
    <w:p w14:paraId="2E96ADF2" w14:textId="1EA724C6" w:rsidR="00DF67FE" w:rsidRPr="00DF67FE" w:rsidRDefault="00DF67FE" w:rsidP="00DF67FE">
      <w:pPr>
        <w:pStyle w:val="ListParagraph"/>
        <w:numPr>
          <w:ilvl w:val="0"/>
          <w:numId w:val="7"/>
        </w:numPr>
        <w:ind w:left="1134"/>
        <w:jc w:val="both"/>
        <w:rPr>
          <w:rFonts w:eastAsia="Times New Roman" w:cstheme="minorHAnsi"/>
          <w:color w:val="000000"/>
          <w:lang w:val="en-CA"/>
        </w:rPr>
      </w:pPr>
      <w:r>
        <w:rPr>
          <w:rFonts w:eastAsia="Times New Roman" w:cstheme="minorHAnsi"/>
          <w:color w:val="000000"/>
          <w:lang w:val="en-CA"/>
        </w:rPr>
        <w:t>Deauthentication</w:t>
      </w:r>
      <w:r w:rsidR="005578DC">
        <w:rPr>
          <w:rFonts w:eastAsia="Times New Roman" w:cstheme="minorHAnsi"/>
          <w:color w:val="000000"/>
          <w:lang w:val="en-CA"/>
        </w:rPr>
        <w:t xml:space="preserve"> attack</w:t>
      </w:r>
    </w:p>
    <w:p w14:paraId="21AD01A1" w14:textId="457E3996" w:rsidR="00701CBF" w:rsidRDefault="00701CBF" w:rsidP="00DF67FE">
      <w:pPr>
        <w:pStyle w:val="ListParagraph"/>
        <w:numPr>
          <w:ilvl w:val="0"/>
          <w:numId w:val="7"/>
        </w:numPr>
        <w:ind w:left="1134"/>
        <w:jc w:val="both"/>
        <w:rPr>
          <w:rFonts w:eastAsia="Times New Roman" w:cstheme="minorHAnsi"/>
          <w:color w:val="000000"/>
          <w:lang w:val="en-CA"/>
        </w:rPr>
      </w:pPr>
      <w:r>
        <w:rPr>
          <w:rFonts w:eastAsia="Times New Roman" w:cstheme="minorHAnsi"/>
          <w:color w:val="000000"/>
          <w:lang w:val="en-CA"/>
        </w:rPr>
        <w:t>Beacon flooding attack</w:t>
      </w:r>
    </w:p>
    <w:p w14:paraId="2D2E6CE2" w14:textId="77777777" w:rsidR="00DF67FE" w:rsidRDefault="00DF67FE" w:rsidP="00DF67FE">
      <w:pPr>
        <w:pStyle w:val="ListParagraph"/>
        <w:jc w:val="both"/>
        <w:rPr>
          <w:rFonts w:eastAsia="Times New Roman" w:cstheme="minorHAnsi"/>
          <w:color w:val="000000"/>
          <w:lang w:val="en-CA"/>
        </w:rPr>
      </w:pPr>
    </w:p>
    <w:p w14:paraId="6FE442A1" w14:textId="74FB5198" w:rsidR="00DF67FE" w:rsidRPr="00DF67FE" w:rsidRDefault="00DF67FE" w:rsidP="00DF67FE">
      <w:pPr>
        <w:pStyle w:val="ListParagraph"/>
        <w:numPr>
          <w:ilvl w:val="0"/>
          <w:numId w:val="12"/>
        </w:numPr>
        <w:jc w:val="both"/>
        <w:rPr>
          <w:rFonts w:eastAsia="Times New Roman" w:cstheme="minorHAnsi"/>
          <w:color w:val="000000"/>
          <w:lang w:val="en-CA"/>
        </w:rPr>
      </w:pPr>
      <w:r>
        <w:rPr>
          <w:rFonts w:eastAsia="Times New Roman" w:cstheme="minorHAnsi"/>
          <w:color w:val="000000"/>
          <w:lang w:val="en-CA"/>
        </w:rPr>
        <w:t xml:space="preserve">Protocol layer attacks: these attacks </w:t>
      </w:r>
      <w:r w:rsidR="00536246">
        <w:rPr>
          <w:rFonts w:eastAsia="Times New Roman" w:cstheme="minorHAnsi"/>
          <w:color w:val="000000"/>
          <w:lang w:val="en-CA"/>
        </w:rPr>
        <w:t>target</w:t>
      </w:r>
      <w:r>
        <w:rPr>
          <w:rFonts w:eastAsia="Times New Roman" w:cstheme="minorHAnsi"/>
          <w:color w:val="000000"/>
          <w:lang w:val="en-CA"/>
        </w:rPr>
        <w:t xml:space="preserve"> the </w:t>
      </w:r>
      <w:r w:rsidR="00536246">
        <w:rPr>
          <w:rFonts w:eastAsia="Times New Roman" w:cstheme="minorHAnsi"/>
          <w:color w:val="000000"/>
          <w:lang w:val="en-CA"/>
        </w:rPr>
        <w:t xml:space="preserve">wireless network’s protocol layer. These attacks involve manipulating the communication between the client and the AP or disturbing the network </w:t>
      </w:r>
      <w:r w:rsidR="00887C01">
        <w:rPr>
          <w:rFonts w:eastAsia="Times New Roman" w:cstheme="minorHAnsi"/>
          <w:color w:val="000000"/>
          <w:lang w:val="en-CA"/>
        </w:rPr>
        <w:t>communication. These are some examples that target the protocol layer of the network:</w:t>
      </w:r>
    </w:p>
    <w:p w14:paraId="3E4E87DB" w14:textId="7EE1525D" w:rsidR="00701CBF" w:rsidRDefault="00701CBF" w:rsidP="00DF67FE">
      <w:pPr>
        <w:pStyle w:val="ListParagraph"/>
        <w:numPr>
          <w:ilvl w:val="0"/>
          <w:numId w:val="13"/>
        </w:numPr>
        <w:ind w:left="1134"/>
        <w:jc w:val="both"/>
        <w:rPr>
          <w:rFonts w:eastAsia="Times New Roman" w:cstheme="minorHAnsi"/>
          <w:color w:val="000000"/>
          <w:lang w:val="en-CA"/>
        </w:rPr>
      </w:pPr>
      <w:r w:rsidRPr="00DF67FE">
        <w:rPr>
          <w:rFonts w:eastAsia="Times New Roman" w:cstheme="minorHAnsi"/>
          <w:color w:val="000000"/>
          <w:lang w:val="en-CA"/>
        </w:rPr>
        <w:t>Fragmentation attack</w:t>
      </w:r>
    </w:p>
    <w:p w14:paraId="32AEA1E6" w14:textId="29A67981" w:rsidR="00536246" w:rsidRDefault="00536246" w:rsidP="00DF67FE">
      <w:pPr>
        <w:pStyle w:val="ListParagraph"/>
        <w:numPr>
          <w:ilvl w:val="0"/>
          <w:numId w:val="13"/>
        </w:numPr>
        <w:ind w:left="1134"/>
        <w:jc w:val="both"/>
        <w:rPr>
          <w:rFonts w:eastAsia="Times New Roman" w:cstheme="minorHAnsi"/>
          <w:color w:val="000000"/>
          <w:lang w:val="en-CA"/>
        </w:rPr>
      </w:pPr>
      <w:r>
        <w:rPr>
          <w:rFonts w:eastAsia="Times New Roman" w:cstheme="minorHAnsi"/>
          <w:color w:val="000000"/>
          <w:lang w:val="en-CA"/>
        </w:rPr>
        <w:t>ARP spoofing attack</w:t>
      </w:r>
    </w:p>
    <w:p w14:paraId="1E2F6825" w14:textId="11592BF2" w:rsidR="00536246" w:rsidRPr="00DF67FE" w:rsidRDefault="00536246" w:rsidP="00DF67FE">
      <w:pPr>
        <w:pStyle w:val="ListParagraph"/>
        <w:numPr>
          <w:ilvl w:val="0"/>
          <w:numId w:val="13"/>
        </w:numPr>
        <w:ind w:left="1134"/>
        <w:jc w:val="both"/>
        <w:rPr>
          <w:rFonts w:eastAsia="Times New Roman" w:cstheme="minorHAnsi"/>
          <w:color w:val="000000"/>
          <w:lang w:val="en-CA"/>
        </w:rPr>
      </w:pPr>
      <w:r>
        <w:rPr>
          <w:rFonts w:eastAsia="Times New Roman" w:cstheme="minorHAnsi"/>
          <w:color w:val="000000"/>
          <w:lang w:val="en-CA"/>
        </w:rPr>
        <w:t>WPA/WPA2 cracking attack</w:t>
      </w:r>
    </w:p>
    <w:p w14:paraId="64F78079" w14:textId="1CB939A1" w:rsidR="00345365" w:rsidRPr="000E2AC3" w:rsidRDefault="00345365" w:rsidP="004375C1">
      <w:pPr>
        <w:jc w:val="both"/>
        <w:rPr>
          <w:rFonts w:eastAsia="Times New Roman" w:cstheme="minorHAnsi"/>
          <w:color w:val="000000"/>
          <w:lang w:val="en-CA"/>
        </w:rPr>
      </w:pPr>
    </w:p>
    <w:p w14:paraId="38BEE9DD" w14:textId="1EA4E4EB" w:rsidR="004375C1" w:rsidRPr="000E2AC3" w:rsidRDefault="004375C1" w:rsidP="004375C1">
      <w:pPr>
        <w:jc w:val="both"/>
        <w:rPr>
          <w:rFonts w:eastAsia="Times New Roman" w:cstheme="minorHAnsi"/>
          <w:color w:val="000000"/>
          <w:lang w:val="en-CA"/>
        </w:rPr>
      </w:pPr>
      <w:r w:rsidRPr="000E2AC3">
        <w:rPr>
          <w:rFonts w:eastAsia="Times New Roman" w:cstheme="minorHAnsi"/>
          <w:b/>
          <w:bCs/>
          <w:color w:val="000000"/>
          <w:u w:val="single"/>
          <w:lang w:val="en-CA"/>
        </w:rPr>
        <w:t>Mechanism</w:t>
      </w:r>
    </w:p>
    <w:p w14:paraId="3D73A641" w14:textId="0F1A9524" w:rsidR="004375C1" w:rsidRDefault="00887C01" w:rsidP="004375C1">
      <w:pPr>
        <w:jc w:val="both"/>
        <w:rPr>
          <w:rFonts w:eastAsia="Times New Roman" w:cstheme="minorHAnsi"/>
          <w:color w:val="000000"/>
          <w:lang w:val="en-CA"/>
        </w:rPr>
      </w:pPr>
      <w:r>
        <w:rPr>
          <w:rFonts w:eastAsia="Times New Roman" w:cstheme="minorHAnsi"/>
          <w:color w:val="000000"/>
          <w:lang w:val="en-CA"/>
        </w:rPr>
        <w:t>A deauthentication attack is a kind of DoS attack that exploits the authentication WPA protocol by sending a forged de-authentication frame to the AP, causing the client to disconnect from the AP. This is the mechanism of the attack:</w:t>
      </w:r>
    </w:p>
    <w:p w14:paraId="1005298D" w14:textId="250D6AE3" w:rsidR="006D6D9B" w:rsidRDefault="006D6D9B" w:rsidP="00887C01">
      <w:pPr>
        <w:pStyle w:val="ListParagraph"/>
        <w:numPr>
          <w:ilvl w:val="0"/>
          <w:numId w:val="14"/>
        </w:numPr>
        <w:jc w:val="both"/>
        <w:rPr>
          <w:rFonts w:eastAsia="Times New Roman" w:cstheme="minorHAnsi"/>
          <w:color w:val="000000"/>
          <w:lang w:val="en-CA"/>
        </w:rPr>
      </w:pPr>
      <w:r>
        <w:rPr>
          <w:rFonts w:eastAsia="Times New Roman" w:cstheme="minorHAnsi"/>
          <w:color w:val="000000"/>
          <w:lang w:val="en-CA"/>
        </w:rPr>
        <w:t>First</w:t>
      </w:r>
      <w:r w:rsidR="008456AD">
        <w:rPr>
          <w:rFonts w:eastAsia="Times New Roman" w:cstheme="minorHAnsi"/>
          <w:color w:val="000000"/>
          <w:lang w:val="en-CA"/>
        </w:rPr>
        <w:t>,</w:t>
      </w:r>
      <w:r>
        <w:rPr>
          <w:rFonts w:eastAsia="Times New Roman" w:cstheme="minorHAnsi"/>
          <w:color w:val="000000"/>
          <w:lang w:val="en-CA"/>
        </w:rPr>
        <w:t xml:space="preserve"> the attacker </w:t>
      </w:r>
      <w:r w:rsidR="008456AD">
        <w:rPr>
          <w:rFonts w:eastAsia="Times New Roman" w:cstheme="minorHAnsi"/>
          <w:color w:val="000000"/>
          <w:lang w:val="en-CA"/>
        </w:rPr>
        <w:t>uses</w:t>
      </w:r>
      <w:r>
        <w:rPr>
          <w:rFonts w:eastAsia="Times New Roman" w:cstheme="minorHAnsi"/>
          <w:color w:val="000000"/>
          <w:lang w:val="en-CA"/>
        </w:rPr>
        <w:t xml:space="preserve"> Airplay-ng tool to capture </w:t>
      </w:r>
      <w:r w:rsidR="008456AD">
        <w:rPr>
          <w:rFonts w:eastAsia="Times New Roman" w:cstheme="minorHAnsi"/>
          <w:color w:val="000000"/>
          <w:lang w:val="en-CA"/>
        </w:rPr>
        <w:t>four-way</w:t>
      </w:r>
      <w:r>
        <w:rPr>
          <w:rFonts w:eastAsia="Times New Roman" w:cstheme="minorHAnsi"/>
          <w:color w:val="000000"/>
          <w:lang w:val="en-CA"/>
        </w:rPr>
        <w:t xml:space="preserve"> handshake between the client and the AP.</w:t>
      </w:r>
    </w:p>
    <w:p w14:paraId="0353F9BA" w14:textId="77777777" w:rsidR="005B034F" w:rsidRPr="005B034F" w:rsidRDefault="005B034F" w:rsidP="00887C01">
      <w:pPr>
        <w:pStyle w:val="ListParagraph"/>
        <w:numPr>
          <w:ilvl w:val="0"/>
          <w:numId w:val="14"/>
        </w:numPr>
        <w:jc w:val="both"/>
        <w:rPr>
          <w:rFonts w:eastAsia="Times New Roman" w:cstheme="minorHAnsi"/>
          <w:color w:val="000000"/>
          <w:lang w:val="en-CA"/>
        </w:rPr>
      </w:pPr>
      <w:r>
        <w:rPr>
          <w:rFonts w:ascii="Calibri" w:hAnsi="Calibri" w:cs="Calibri"/>
          <w:color w:val="000000"/>
        </w:rPr>
        <w:t>Then attacker sends a series of forged de-authentication packets to the AP to end the communication session with the client (victim) and force the reauthentication process for the client.</w:t>
      </w:r>
    </w:p>
    <w:p w14:paraId="4A157546" w14:textId="5C996210" w:rsidR="003B699F" w:rsidRDefault="003B699F" w:rsidP="00887C01">
      <w:pPr>
        <w:pStyle w:val="ListParagraph"/>
        <w:numPr>
          <w:ilvl w:val="0"/>
          <w:numId w:val="14"/>
        </w:numPr>
        <w:jc w:val="both"/>
        <w:rPr>
          <w:rFonts w:eastAsia="Times New Roman" w:cstheme="minorHAnsi"/>
          <w:color w:val="000000"/>
          <w:lang w:val="en-CA"/>
        </w:rPr>
      </w:pPr>
      <w:r>
        <w:rPr>
          <w:rFonts w:eastAsia="Times New Roman" w:cstheme="minorHAnsi"/>
          <w:color w:val="000000"/>
          <w:lang w:val="en-CA"/>
        </w:rPr>
        <w:t xml:space="preserve">The attacker </w:t>
      </w:r>
      <w:r w:rsidR="006D6D9B">
        <w:rPr>
          <w:rFonts w:eastAsia="Times New Roman" w:cstheme="minorHAnsi"/>
          <w:color w:val="000000"/>
          <w:lang w:val="en-CA"/>
        </w:rPr>
        <w:t>impersonates</w:t>
      </w:r>
      <w:r>
        <w:rPr>
          <w:rFonts w:eastAsia="Times New Roman" w:cstheme="minorHAnsi"/>
          <w:color w:val="000000"/>
          <w:lang w:val="en-CA"/>
        </w:rPr>
        <w:t xml:space="preserve"> the client and </w:t>
      </w:r>
      <w:r w:rsidR="006D6D9B">
        <w:rPr>
          <w:rFonts w:eastAsia="Times New Roman" w:cstheme="minorHAnsi"/>
          <w:color w:val="000000"/>
          <w:lang w:val="en-CA"/>
        </w:rPr>
        <w:t>authenticates</w:t>
      </w:r>
      <w:r>
        <w:rPr>
          <w:rFonts w:eastAsia="Times New Roman" w:cstheme="minorHAnsi"/>
          <w:color w:val="000000"/>
          <w:lang w:val="en-CA"/>
        </w:rPr>
        <w:t xml:space="preserve"> himself to the AP.</w:t>
      </w:r>
    </w:p>
    <w:p w14:paraId="2AE502AE" w14:textId="77777777" w:rsidR="003B699F" w:rsidRDefault="003B699F" w:rsidP="003B699F">
      <w:pPr>
        <w:jc w:val="both"/>
        <w:rPr>
          <w:rFonts w:eastAsia="Times New Roman" w:cstheme="minorHAnsi"/>
          <w:color w:val="000000"/>
          <w:lang w:val="en-CA"/>
        </w:rPr>
      </w:pPr>
    </w:p>
    <w:p w14:paraId="0CF6E505" w14:textId="011A6D56" w:rsidR="003B699F" w:rsidRPr="003B699F" w:rsidRDefault="006D6D9B" w:rsidP="003B699F">
      <w:pPr>
        <w:jc w:val="both"/>
        <w:rPr>
          <w:rFonts w:eastAsia="Times New Roman" w:cstheme="minorHAnsi"/>
          <w:color w:val="000000"/>
          <w:lang w:val="en-CA"/>
        </w:rPr>
      </w:pPr>
      <w:r>
        <w:rPr>
          <w:rFonts w:eastAsia="Times New Roman" w:cstheme="minorHAnsi"/>
          <w:color w:val="000000"/>
          <w:lang w:val="en-CA"/>
        </w:rPr>
        <w:t xml:space="preserve">Denial of service can be achieved by the attacker when he continuously </w:t>
      </w:r>
      <w:r w:rsidR="008456AD">
        <w:rPr>
          <w:rFonts w:eastAsia="Times New Roman" w:cstheme="minorHAnsi"/>
          <w:color w:val="000000"/>
          <w:lang w:val="en-CA"/>
        </w:rPr>
        <w:t>sends deauthentication packets, causing a DoS attack on the target network</w:t>
      </w:r>
      <w:r>
        <w:rPr>
          <w:rFonts w:eastAsia="Times New Roman" w:cstheme="minorHAnsi"/>
          <w:color w:val="000000"/>
          <w:lang w:val="en-CA"/>
        </w:rPr>
        <w:t xml:space="preserve">. </w:t>
      </w:r>
      <w:r w:rsidR="003B699F">
        <w:rPr>
          <w:rFonts w:eastAsia="Times New Roman" w:cstheme="minorHAnsi"/>
          <w:color w:val="000000"/>
          <w:lang w:val="en-CA"/>
        </w:rPr>
        <w:t xml:space="preserve">A successful deauthentication attack denies the clients from accessing the network’s resources and causes them to lose connection to the network. In addition, this attack can be used to create further attacks like MITM attack or allow the attacker to crack the WPA encryption key. </w:t>
      </w:r>
    </w:p>
    <w:p w14:paraId="46EDC45B" w14:textId="77777777" w:rsidR="00025B40" w:rsidRDefault="00025B40" w:rsidP="004375C1">
      <w:pPr>
        <w:jc w:val="both"/>
        <w:rPr>
          <w:rFonts w:eastAsia="Times New Roman" w:cstheme="minorHAnsi"/>
          <w:color w:val="000000"/>
          <w:lang w:val="en-CA"/>
        </w:rPr>
      </w:pPr>
    </w:p>
    <w:p w14:paraId="39E579E3" w14:textId="77777777" w:rsidR="008456AD" w:rsidRDefault="008456AD" w:rsidP="004375C1">
      <w:pPr>
        <w:jc w:val="both"/>
        <w:rPr>
          <w:rFonts w:eastAsia="Times New Roman" w:cstheme="minorHAnsi"/>
          <w:color w:val="000000"/>
          <w:lang w:val="en-CA"/>
        </w:rPr>
      </w:pPr>
    </w:p>
    <w:p w14:paraId="172102AC" w14:textId="77777777" w:rsidR="008456AD" w:rsidRDefault="008456AD" w:rsidP="004375C1">
      <w:pPr>
        <w:jc w:val="both"/>
        <w:rPr>
          <w:rFonts w:eastAsia="Times New Roman" w:cstheme="minorHAnsi"/>
          <w:color w:val="000000"/>
          <w:lang w:val="en-CA"/>
        </w:rPr>
      </w:pPr>
    </w:p>
    <w:p w14:paraId="37B0A60F" w14:textId="77777777" w:rsidR="008456AD" w:rsidRDefault="008456AD" w:rsidP="004375C1">
      <w:pPr>
        <w:jc w:val="both"/>
        <w:rPr>
          <w:rFonts w:eastAsia="Times New Roman" w:cstheme="minorHAnsi"/>
          <w:color w:val="000000"/>
          <w:lang w:val="en-CA"/>
        </w:rPr>
      </w:pPr>
    </w:p>
    <w:p w14:paraId="2C50AAA2" w14:textId="77777777" w:rsidR="008456AD" w:rsidRPr="000E2AC3" w:rsidRDefault="008456AD" w:rsidP="004375C1">
      <w:pPr>
        <w:jc w:val="both"/>
        <w:rPr>
          <w:rFonts w:eastAsia="Times New Roman" w:cstheme="minorHAnsi"/>
          <w:color w:val="000000"/>
          <w:lang w:val="en-CA"/>
        </w:rPr>
      </w:pPr>
    </w:p>
    <w:p w14:paraId="4AAC2976" w14:textId="19F2E460" w:rsidR="004375C1" w:rsidRDefault="004375C1" w:rsidP="004375C1">
      <w:pPr>
        <w:jc w:val="both"/>
        <w:rPr>
          <w:rFonts w:eastAsia="Times New Roman" w:cstheme="minorHAnsi"/>
          <w:b/>
          <w:bCs/>
          <w:color w:val="000000"/>
          <w:u w:val="single"/>
          <w:lang w:val="en-CA"/>
        </w:rPr>
      </w:pPr>
      <w:r w:rsidRPr="000E2AC3">
        <w:rPr>
          <w:rFonts w:eastAsia="Times New Roman" w:cstheme="minorHAnsi"/>
          <w:b/>
          <w:bCs/>
          <w:color w:val="000000"/>
          <w:u w:val="single"/>
          <w:lang w:val="en-CA"/>
        </w:rPr>
        <w:t>Tools</w:t>
      </w:r>
    </w:p>
    <w:p w14:paraId="4474396D" w14:textId="4AA46617" w:rsidR="00701CBF" w:rsidRDefault="00701CBF" w:rsidP="004375C1">
      <w:pPr>
        <w:jc w:val="both"/>
        <w:rPr>
          <w:rFonts w:eastAsia="Times New Roman" w:cstheme="minorHAnsi"/>
          <w:color w:val="000000"/>
          <w:lang w:val="en-CA"/>
        </w:rPr>
      </w:pPr>
      <w:r w:rsidRPr="00025B40">
        <w:rPr>
          <w:rFonts w:eastAsia="Times New Roman" w:cstheme="minorHAnsi"/>
          <w:color w:val="000000"/>
          <w:lang w:val="en-CA"/>
        </w:rPr>
        <w:t xml:space="preserve">These are the tools used to </w:t>
      </w:r>
      <w:r w:rsidR="00025B40" w:rsidRPr="00025B40">
        <w:rPr>
          <w:rFonts w:eastAsia="Times New Roman" w:cstheme="minorHAnsi"/>
          <w:color w:val="000000"/>
          <w:lang w:val="en-CA"/>
        </w:rPr>
        <w:t xml:space="preserve">achieve different types of </w:t>
      </w:r>
      <w:r w:rsidR="00025B40">
        <w:rPr>
          <w:rFonts w:eastAsia="Times New Roman" w:cstheme="minorHAnsi"/>
          <w:color w:val="000000"/>
          <w:lang w:val="en-CA"/>
        </w:rPr>
        <w:t xml:space="preserve">wireless </w:t>
      </w:r>
      <w:r w:rsidR="00025B40" w:rsidRPr="00025B40">
        <w:rPr>
          <w:rFonts w:eastAsia="Times New Roman" w:cstheme="minorHAnsi"/>
          <w:color w:val="000000"/>
          <w:lang w:val="en-CA"/>
        </w:rPr>
        <w:t>DoS attacks</w:t>
      </w:r>
      <w:r w:rsidR="00025B40">
        <w:rPr>
          <w:rFonts w:eastAsia="Times New Roman" w:cstheme="minorHAnsi"/>
          <w:color w:val="000000"/>
          <w:lang w:val="en-CA"/>
        </w:rPr>
        <w:t xml:space="preserve"> [1][2]</w:t>
      </w:r>
      <w:r w:rsidR="00025B40" w:rsidRPr="00025B40">
        <w:rPr>
          <w:rFonts w:eastAsia="Times New Roman" w:cstheme="minorHAnsi"/>
          <w:color w:val="000000"/>
          <w:lang w:val="en-CA"/>
        </w:rPr>
        <w:t>:</w:t>
      </w:r>
    </w:p>
    <w:p w14:paraId="5FE4D616" w14:textId="7112B674" w:rsidR="00025B40" w:rsidRDefault="00025B40" w:rsidP="00025B40">
      <w:pPr>
        <w:pStyle w:val="ListParagraph"/>
        <w:numPr>
          <w:ilvl w:val="0"/>
          <w:numId w:val="8"/>
        </w:numPr>
        <w:jc w:val="both"/>
        <w:rPr>
          <w:rFonts w:eastAsia="Times New Roman" w:cstheme="minorHAnsi"/>
          <w:color w:val="000000"/>
          <w:lang w:val="en-CA"/>
        </w:rPr>
      </w:pPr>
      <w:proofErr w:type="spellStart"/>
      <w:r>
        <w:rPr>
          <w:rFonts w:eastAsia="Times New Roman" w:cstheme="minorHAnsi"/>
          <w:color w:val="000000"/>
          <w:lang w:val="en-CA"/>
        </w:rPr>
        <w:t>Airmon</w:t>
      </w:r>
      <w:proofErr w:type="spellEnd"/>
      <w:r>
        <w:rPr>
          <w:rFonts w:eastAsia="Times New Roman" w:cstheme="minorHAnsi"/>
          <w:color w:val="000000"/>
          <w:lang w:val="en-CA"/>
        </w:rPr>
        <w:t>-ng</w:t>
      </w:r>
    </w:p>
    <w:p w14:paraId="6DEB5AAD" w14:textId="21F07622" w:rsidR="00025B40" w:rsidRDefault="00025B40" w:rsidP="00025B40">
      <w:pPr>
        <w:pStyle w:val="ListParagraph"/>
        <w:numPr>
          <w:ilvl w:val="0"/>
          <w:numId w:val="8"/>
        </w:numPr>
        <w:jc w:val="both"/>
        <w:rPr>
          <w:rFonts w:eastAsia="Times New Roman" w:cstheme="minorHAnsi"/>
          <w:color w:val="000000"/>
          <w:lang w:val="en-CA"/>
        </w:rPr>
      </w:pPr>
      <w:proofErr w:type="spellStart"/>
      <w:r>
        <w:rPr>
          <w:rFonts w:eastAsia="Times New Roman" w:cstheme="minorHAnsi"/>
          <w:color w:val="000000"/>
          <w:lang w:val="en-CA"/>
        </w:rPr>
        <w:t>Airodump</w:t>
      </w:r>
      <w:proofErr w:type="spellEnd"/>
      <w:r>
        <w:rPr>
          <w:rFonts w:eastAsia="Times New Roman" w:cstheme="minorHAnsi"/>
          <w:color w:val="000000"/>
          <w:lang w:val="en-CA"/>
        </w:rPr>
        <w:t>-ng</w:t>
      </w:r>
    </w:p>
    <w:p w14:paraId="0436753D" w14:textId="4523EDF3" w:rsidR="00025B40" w:rsidRDefault="00025B40" w:rsidP="00025B40">
      <w:pPr>
        <w:pStyle w:val="ListParagraph"/>
        <w:numPr>
          <w:ilvl w:val="0"/>
          <w:numId w:val="8"/>
        </w:numPr>
        <w:jc w:val="both"/>
        <w:rPr>
          <w:rFonts w:eastAsia="Times New Roman" w:cstheme="minorHAnsi"/>
          <w:color w:val="000000"/>
          <w:lang w:val="en-CA"/>
        </w:rPr>
      </w:pPr>
      <w:proofErr w:type="spellStart"/>
      <w:r>
        <w:rPr>
          <w:rFonts w:eastAsia="Times New Roman" w:cstheme="minorHAnsi"/>
          <w:color w:val="000000"/>
          <w:lang w:val="en-CA"/>
        </w:rPr>
        <w:t>Aireplay</w:t>
      </w:r>
      <w:proofErr w:type="spellEnd"/>
      <w:r>
        <w:rPr>
          <w:rFonts w:eastAsia="Times New Roman" w:cstheme="minorHAnsi"/>
          <w:color w:val="000000"/>
          <w:lang w:val="en-CA"/>
        </w:rPr>
        <w:t>-ng</w:t>
      </w:r>
    </w:p>
    <w:p w14:paraId="2507B9C9" w14:textId="314DADE3" w:rsidR="00025B40" w:rsidRPr="00025B40" w:rsidRDefault="00025B40" w:rsidP="00025B40">
      <w:pPr>
        <w:pStyle w:val="ListParagraph"/>
        <w:numPr>
          <w:ilvl w:val="0"/>
          <w:numId w:val="8"/>
        </w:numPr>
        <w:jc w:val="both"/>
        <w:rPr>
          <w:rFonts w:eastAsia="Times New Roman" w:cstheme="minorHAnsi"/>
          <w:color w:val="000000"/>
          <w:lang w:val="en-CA"/>
        </w:rPr>
      </w:pPr>
      <w:r w:rsidRPr="00025B40">
        <w:rPr>
          <w:rFonts w:eastAsia="Times New Roman" w:cstheme="minorHAnsi"/>
          <w:color w:val="000000"/>
          <w:lang w:val="en-CA"/>
        </w:rPr>
        <w:t>mdk3</w:t>
      </w:r>
      <w:r w:rsidR="008456AD">
        <w:rPr>
          <w:rFonts w:eastAsia="Times New Roman" w:cstheme="minorHAnsi"/>
          <w:color w:val="000000"/>
          <w:lang w:val="en-CA"/>
        </w:rPr>
        <w:t>: this tool is used to inject data into the wireless network. It’s usually used to exploit WIFI 802.11 vulnerabilities.</w:t>
      </w:r>
    </w:p>
    <w:p w14:paraId="300DAD81" w14:textId="77777777" w:rsidR="003B699F" w:rsidRPr="004375C1" w:rsidRDefault="003B699F" w:rsidP="004375C1">
      <w:pPr>
        <w:jc w:val="both"/>
        <w:rPr>
          <w:rFonts w:eastAsia="Times New Roman" w:cstheme="minorHAnsi"/>
          <w:color w:val="000000"/>
          <w:lang w:val="en-CA"/>
        </w:rPr>
      </w:pPr>
    </w:p>
    <w:p w14:paraId="49BF823C" w14:textId="3F232FAA" w:rsidR="004375C1" w:rsidRDefault="004375C1" w:rsidP="004375C1">
      <w:pPr>
        <w:jc w:val="both"/>
        <w:rPr>
          <w:rFonts w:eastAsia="Times New Roman" w:cstheme="minorHAnsi"/>
          <w:color w:val="000000"/>
          <w:lang w:val="en-CA"/>
        </w:rPr>
      </w:pPr>
      <w:r w:rsidRPr="0094158A">
        <w:rPr>
          <w:rFonts w:eastAsia="Times New Roman" w:cstheme="minorHAnsi"/>
          <w:b/>
          <w:bCs/>
          <w:color w:val="000000"/>
          <w:u w:val="single"/>
          <w:lang w:val="en-CA"/>
        </w:rPr>
        <w:t>Detection</w:t>
      </w:r>
    </w:p>
    <w:p w14:paraId="2E647D55" w14:textId="5C13A8E7" w:rsidR="004375C1" w:rsidRDefault="008456AD" w:rsidP="004375C1">
      <w:pPr>
        <w:jc w:val="both"/>
        <w:rPr>
          <w:rFonts w:eastAsia="Times New Roman" w:cstheme="minorHAnsi"/>
          <w:color w:val="000000"/>
          <w:lang w:val="en-CA"/>
        </w:rPr>
      </w:pPr>
      <w:r>
        <w:rPr>
          <w:rFonts w:eastAsia="Times New Roman" w:cstheme="minorHAnsi"/>
          <w:noProof/>
          <w:color w:val="000000"/>
          <w:lang w:val="en-CA"/>
        </w:rPr>
        <w:drawing>
          <wp:anchor distT="0" distB="0" distL="114300" distR="114300" simplePos="0" relativeHeight="251658240" behindDoc="0" locked="0" layoutInCell="1" allowOverlap="1" wp14:anchorId="7EDAED26" wp14:editId="16BDD90E">
            <wp:simplePos x="0" y="0"/>
            <wp:positionH relativeFrom="column">
              <wp:posOffset>3286488</wp:posOffset>
            </wp:positionH>
            <wp:positionV relativeFrom="paragraph">
              <wp:posOffset>93164</wp:posOffset>
            </wp:positionV>
            <wp:extent cx="3032125" cy="2112010"/>
            <wp:effectExtent l="12700" t="12700" r="158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2125" cy="211201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rFonts w:eastAsia="Times New Roman" w:cstheme="minorHAnsi"/>
          <w:color w:val="000000"/>
          <w:lang w:val="en-CA"/>
        </w:rPr>
        <w:t>The following are detection techniques to detect deauthentication attack:</w:t>
      </w:r>
    </w:p>
    <w:p w14:paraId="3975CF85" w14:textId="4260FA3C" w:rsidR="0034087C" w:rsidRDefault="0034087C" w:rsidP="0034087C">
      <w:pPr>
        <w:pStyle w:val="ListParagraph"/>
        <w:numPr>
          <w:ilvl w:val="0"/>
          <w:numId w:val="10"/>
        </w:numPr>
        <w:jc w:val="both"/>
        <w:rPr>
          <w:rFonts w:eastAsia="Times New Roman" w:cstheme="minorHAnsi"/>
          <w:color w:val="000000"/>
          <w:lang w:val="en-CA"/>
        </w:rPr>
      </w:pPr>
      <w:r w:rsidRPr="0034087C">
        <w:rPr>
          <w:rFonts w:eastAsia="Times New Roman" w:cstheme="minorHAnsi"/>
          <w:color w:val="000000"/>
          <w:lang w:val="en-CA"/>
        </w:rPr>
        <w:t>Mac address spoof detection</w:t>
      </w:r>
    </w:p>
    <w:p w14:paraId="333D8286" w14:textId="2C4AE7B9" w:rsidR="00FB2CE3" w:rsidRPr="00FB2CE3" w:rsidRDefault="00FB2CE3" w:rsidP="00FB2CE3">
      <w:pPr>
        <w:pStyle w:val="ListParagraph"/>
        <w:jc w:val="both"/>
        <w:rPr>
          <w:rFonts w:eastAsia="Times New Roman" w:cstheme="minorHAnsi"/>
          <w:color w:val="000000"/>
          <w:lang w:val="en-CA"/>
        </w:rPr>
      </w:pPr>
      <w:r>
        <w:rPr>
          <w:rFonts w:eastAsia="Times New Roman" w:cstheme="minorHAnsi"/>
          <w:color w:val="000000"/>
          <w:lang w:val="en-CA"/>
        </w:rPr>
        <w:t>This technique is used to analyze the sequence number pattern of the captured traffic to detect deauthentication attack. Detection systems showed that they were able to capture and detect MAC spoofing attacks traffic to identify deauthentication attack.</w:t>
      </w:r>
    </w:p>
    <w:p w14:paraId="4A2C24B8" w14:textId="77777777" w:rsidR="00FB2CE3" w:rsidRPr="0034087C" w:rsidRDefault="00FB2CE3" w:rsidP="00FB2CE3">
      <w:pPr>
        <w:pStyle w:val="ListParagraph"/>
        <w:jc w:val="both"/>
        <w:rPr>
          <w:rFonts w:eastAsia="Times New Roman" w:cstheme="minorHAnsi"/>
          <w:color w:val="000000"/>
          <w:lang w:val="en-CA"/>
        </w:rPr>
      </w:pPr>
    </w:p>
    <w:p w14:paraId="114E83F7" w14:textId="00695DF9" w:rsidR="0034087C" w:rsidRDefault="00006605" w:rsidP="0034087C">
      <w:pPr>
        <w:pStyle w:val="ListParagraph"/>
        <w:numPr>
          <w:ilvl w:val="0"/>
          <w:numId w:val="10"/>
        </w:numPr>
        <w:jc w:val="both"/>
        <w:rPr>
          <w:rFonts w:eastAsia="Times New Roman" w:cstheme="minorHAnsi"/>
          <w:color w:val="000000"/>
          <w:lang w:val="en-CA"/>
        </w:rPr>
      </w:pPr>
      <w:r>
        <w:rPr>
          <w:rFonts w:eastAsia="Times New Roman" w:cstheme="minorHAnsi"/>
          <w:color w:val="000000"/>
          <w:lang w:val="en-CA"/>
        </w:rPr>
        <w:t>Wireless i</w:t>
      </w:r>
      <w:r w:rsidR="0034087C" w:rsidRPr="0034087C">
        <w:rPr>
          <w:rFonts w:eastAsia="Times New Roman" w:cstheme="minorHAnsi"/>
          <w:color w:val="000000"/>
          <w:lang w:val="en-CA"/>
        </w:rPr>
        <w:t>ntrusion detection system</w:t>
      </w:r>
    </w:p>
    <w:p w14:paraId="672FAF9D" w14:textId="6546B867" w:rsidR="00FB2CE3" w:rsidRDefault="006566F6" w:rsidP="00FB2CE3">
      <w:pPr>
        <w:pStyle w:val="ListParagraph"/>
        <w:jc w:val="both"/>
        <w:rPr>
          <w:rFonts w:eastAsia="Times New Roman" w:cstheme="minorHAnsi"/>
          <w:color w:val="000000"/>
          <w:lang w:val="en-CA"/>
        </w:rPr>
      </w:pPr>
      <w:r>
        <w:rPr>
          <w:noProof/>
        </w:rPr>
        <mc:AlternateContent>
          <mc:Choice Requires="wps">
            <w:drawing>
              <wp:anchor distT="0" distB="0" distL="114300" distR="114300" simplePos="0" relativeHeight="251660288" behindDoc="0" locked="0" layoutInCell="1" allowOverlap="1" wp14:anchorId="2FD2A96E" wp14:editId="2894D798">
                <wp:simplePos x="0" y="0"/>
                <wp:positionH relativeFrom="column">
                  <wp:posOffset>3289935</wp:posOffset>
                </wp:positionH>
                <wp:positionV relativeFrom="paragraph">
                  <wp:posOffset>25762</wp:posOffset>
                </wp:positionV>
                <wp:extent cx="3032125" cy="635"/>
                <wp:effectExtent l="0" t="0" r="3175" b="12065"/>
                <wp:wrapSquare wrapText="bothSides"/>
                <wp:docPr id="1" name="Text Box 1"/>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14:paraId="0EA12FED" w14:textId="2C9668D6" w:rsidR="00025B40" w:rsidRPr="00DC0CCA" w:rsidRDefault="00025B40" w:rsidP="00025B40">
                            <w:pPr>
                              <w:pStyle w:val="Caption"/>
                              <w:jc w:val="center"/>
                              <w:rPr>
                                <w:rFonts w:eastAsia="Times New Roman" w:cstheme="minorHAnsi"/>
                                <w:noProof/>
                                <w:color w:val="000000"/>
                              </w:rPr>
                            </w:pPr>
                            <w:r>
                              <w:t xml:space="preserve">Figure </w:t>
                            </w:r>
                            <w:fldSimple w:instr=" SEQ Figure \* ARABIC ">
                              <w:r>
                                <w:rPr>
                                  <w:noProof/>
                                </w:rPr>
                                <w:t>1</w:t>
                              </w:r>
                            </w:fldSimple>
                            <w:r>
                              <w:t>: Generic DoS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FD2A96E" id="_x0000_t202" coordsize="21600,21600" o:spt="202" path="m,l,21600r21600,l21600,xe">
                <v:stroke joinstyle="miter"/>
                <v:path gradientshapeok="t" o:connecttype="rect"/>
              </v:shapetype>
              <v:shape id="Text Box 1" o:spid="_x0000_s1026" type="#_x0000_t202" style="position:absolute;left:0;text-align:left;margin-left:259.05pt;margin-top:2.05pt;width:238.75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" stroked="f">
                <v:textbox style="mso-fit-shape-to-text:t" inset="0,0,0,0">
                  <w:txbxContent>
                    <w:p w14:paraId="0EA12FED" w14:textId="2C9668D6" w:rsidR="00025B40" w:rsidRPr="00DC0CCA" w:rsidRDefault="00025B40" w:rsidP="00025B40">
                      <w:pPr>
                        <w:pStyle w:val="Caption"/>
                        <w:jc w:val="center"/>
                        <w:rPr>
                          <w:rFonts w:eastAsia="Times New Roman" w:cstheme="minorHAnsi"/>
                          <w:noProof/>
                          <w:color w:val="000000"/>
                        </w:rPr>
                      </w:pPr>
                      <w:r>
                        <w:t xml:space="preserve">Figure </w:t>
                      </w:r>
                      <w:fldSimple w:instr=" SEQ Figure \* ARABIC ">
                        <w:r>
                          <w:rPr>
                            <w:noProof/>
                          </w:rPr>
                          <w:t>1</w:t>
                        </w:r>
                      </w:fldSimple>
                      <w:r>
                        <w:t>: Generic DoS attack</w:t>
                      </w:r>
                    </w:p>
                  </w:txbxContent>
                </v:textbox>
                <w10:wrap type="square"/>
              </v:shape>
            </w:pict>
          </mc:Fallback>
        </mc:AlternateContent>
      </w:r>
      <w:r w:rsidR="00006605">
        <w:rPr>
          <w:rFonts w:eastAsia="Times New Roman" w:cstheme="minorHAnsi"/>
          <w:color w:val="000000"/>
          <w:lang w:val="en-CA"/>
        </w:rPr>
        <w:t>W</w:t>
      </w:r>
      <w:r w:rsidR="00FB2CE3">
        <w:rPr>
          <w:rFonts w:eastAsia="Times New Roman" w:cstheme="minorHAnsi"/>
          <w:color w:val="000000"/>
          <w:lang w:val="en-CA"/>
        </w:rPr>
        <w:t>IDS is used to monitor and capture malicious traffic that</w:t>
      </w:r>
      <w:r>
        <w:rPr>
          <w:rFonts w:eastAsia="Times New Roman" w:cstheme="minorHAnsi"/>
          <w:color w:val="000000"/>
          <w:lang w:val="en-CA"/>
        </w:rPr>
        <w:t xml:space="preserve"> </w:t>
      </w:r>
      <w:r w:rsidR="00006605">
        <w:rPr>
          <w:rFonts w:eastAsia="Times New Roman" w:cstheme="minorHAnsi"/>
          <w:color w:val="000000"/>
          <w:lang w:val="en-CA"/>
        </w:rPr>
        <w:t>flows</w:t>
      </w:r>
      <w:r>
        <w:rPr>
          <w:rFonts w:eastAsia="Times New Roman" w:cstheme="minorHAnsi"/>
          <w:color w:val="000000"/>
          <w:lang w:val="en-CA"/>
        </w:rPr>
        <w:t xml:space="preserve"> inside the network.</w:t>
      </w:r>
    </w:p>
    <w:p w14:paraId="11806BC3" w14:textId="12332B08" w:rsidR="006566F6" w:rsidRPr="0034087C" w:rsidRDefault="006566F6" w:rsidP="00FB2CE3">
      <w:pPr>
        <w:pStyle w:val="ListParagraph"/>
        <w:jc w:val="both"/>
        <w:rPr>
          <w:rFonts w:eastAsia="Times New Roman" w:cstheme="minorHAnsi"/>
          <w:color w:val="000000"/>
          <w:lang w:val="en-CA"/>
        </w:rPr>
      </w:pPr>
    </w:p>
    <w:p w14:paraId="3F3CDC30" w14:textId="4FFBB785" w:rsidR="0034087C" w:rsidRDefault="00006605" w:rsidP="0034087C">
      <w:pPr>
        <w:pStyle w:val="ListParagraph"/>
        <w:numPr>
          <w:ilvl w:val="0"/>
          <w:numId w:val="10"/>
        </w:numPr>
        <w:jc w:val="both"/>
        <w:rPr>
          <w:rFonts w:eastAsia="Times New Roman" w:cstheme="minorHAnsi"/>
          <w:color w:val="000000"/>
          <w:lang w:val="en-CA"/>
        </w:rPr>
      </w:pPr>
      <w:r>
        <w:rPr>
          <w:rFonts w:eastAsia="Times New Roman" w:cstheme="minorHAnsi"/>
          <w:color w:val="000000"/>
          <w:lang w:val="en-CA"/>
        </w:rPr>
        <w:t>Wireless AP logs</w:t>
      </w:r>
    </w:p>
    <w:p w14:paraId="7411E6AA" w14:textId="242C05A3" w:rsidR="00006605" w:rsidRDefault="00006605" w:rsidP="00006605">
      <w:pPr>
        <w:pStyle w:val="ListParagraph"/>
        <w:jc w:val="both"/>
        <w:rPr>
          <w:rFonts w:eastAsia="Times New Roman" w:cstheme="minorHAnsi"/>
          <w:color w:val="000000"/>
          <w:lang w:val="en-CA"/>
        </w:rPr>
      </w:pPr>
      <w:r>
        <w:rPr>
          <w:rFonts w:eastAsia="Times New Roman" w:cstheme="minorHAnsi"/>
          <w:color w:val="000000"/>
          <w:lang w:val="en-CA"/>
        </w:rPr>
        <w:t>In this detection technique, the AP maintains a log of the network’s traffic to identify suspicious or unusual activities that can initiate an attack on the network.</w:t>
      </w:r>
    </w:p>
    <w:p w14:paraId="12EA982B" w14:textId="12FA1C94" w:rsidR="007A7056" w:rsidRPr="0034087C" w:rsidRDefault="007A7056" w:rsidP="007A7056">
      <w:pPr>
        <w:pStyle w:val="ListParagraph"/>
        <w:jc w:val="both"/>
        <w:rPr>
          <w:rFonts w:eastAsia="Times New Roman" w:cstheme="minorHAnsi"/>
          <w:color w:val="000000"/>
          <w:lang w:val="en-CA"/>
        </w:rPr>
      </w:pPr>
    </w:p>
    <w:p w14:paraId="3DF70F21" w14:textId="73E01D49" w:rsidR="004375C1" w:rsidRDefault="004375C1" w:rsidP="0034087C">
      <w:pPr>
        <w:jc w:val="both"/>
        <w:rPr>
          <w:rFonts w:eastAsia="Times New Roman" w:cstheme="minorHAnsi"/>
          <w:color w:val="000000"/>
          <w:lang w:val="en-CA"/>
        </w:rPr>
      </w:pPr>
      <w:r w:rsidRPr="000E2AC3">
        <w:rPr>
          <w:rFonts w:eastAsia="Times New Roman" w:cstheme="minorHAnsi"/>
          <w:b/>
          <w:bCs/>
          <w:color w:val="000000"/>
          <w:u w:val="single"/>
          <w:lang w:val="en-CA"/>
        </w:rPr>
        <w:t>Countermeasures</w:t>
      </w:r>
      <w:r w:rsidRPr="000E2AC3">
        <w:rPr>
          <w:rFonts w:eastAsia="Times New Roman" w:cstheme="minorHAnsi"/>
          <w:color w:val="000000"/>
          <w:lang w:val="en-CA"/>
        </w:rPr>
        <w:t> </w:t>
      </w:r>
    </w:p>
    <w:p w14:paraId="23EBCE85" w14:textId="6B3AA246" w:rsidR="00025B40" w:rsidRDefault="0034087C" w:rsidP="004375C1">
      <w:pPr>
        <w:jc w:val="both"/>
        <w:rPr>
          <w:rFonts w:eastAsia="Times New Roman" w:cstheme="minorHAnsi"/>
          <w:color w:val="000000"/>
          <w:lang w:val="en-CA"/>
        </w:rPr>
      </w:pPr>
      <w:r>
        <w:rPr>
          <w:rFonts w:eastAsia="Times New Roman" w:cstheme="minorHAnsi"/>
          <w:color w:val="000000"/>
          <w:lang w:val="en-CA"/>
        </w:rPr>
        <w:t xml:space="preserve">Denial of service attack is a powerful attack that threatens the availability and the security of the network. </w:t>
      </w:r>
      <w:r w:rsidR="008456AD">
        <w:rPr>
          <w:rFonts w:eastAsia="Times New Roman" w:cstheme="minorHAnsi"/>
          <w:color w:val="000000"/>
          <w:lang w:val="en-CA"/>
        </w:rPr>
        <w:t xml:space="preserve">However, there are defensive techniques to encounter it. The following are techniques to </w:t>
      </w:r>
      <w:r w:rsidR="001A6DAF">
        <w:rPr>
          <w:rFonts w:eastAsia="Times New Roman" w:cstheme="minorHAnsi"/>
          <w:color w:val="000000"/>
          <w:lang w:val="en-CA"/>
        </w:rPr>
        <w:t xml:space="preserve">mitigate </w:t>
      </w:r>
      <w:r w:rsidR="008456AD">
        <w:rPr>
          <w:rFonts w:eastAsia="Times New Roman" w:cstheme="minorHAnsi"/>
          <w:color w:val="000000"/>
          <w:lang w:val="en-CA"/>
        </w:rPr>
        <w:t xml:space="preserve">the </w:t>
      </w:r>
      <w:r w:rsidR="001A6DAF">
        <w:rPr>
          <w:rFonts w:eastAsia="Times New Roman" w:cstheme="minorHAnsi"/>
          <w:color w:val="000000"/>
          <w:lang w:val="en-CA"/>
        </w:rPr>
        <w:t xml:space="preserve">risk of </w:t>
      </w:r>
      <w:r w:rsidR="008456AD">
        <w:rPr>
          <w:rFonts w:eastAsia="Times New Roman" w:cstheme="minorHAnsi"/>
          <w:color w:val="000000"/>
          <w:lang w:val="en-CA"/>
        </w:rPr>
        <w:t>deauthentication attack</w:t>
      </w:r>
      <w:r w:rsidR="001A6DAF">
        <w:rPr>
          <w:rFonts w:eastAsia="Times New Roman" w:cstheme="minorHAnsi"/>
          <w:color w:val="000000"/>
          <w:lang w:val="en-CA"/>
        </w:rPr>
        <w:t xml:space="preserve"> on the wireless network</w:t>
      </w:r>
      <w:r w:rsidR="008456AD">
        <w:rPr>
          <w:rFonts w:eastAsia="Times New Roman" w:cstheme="minorHAnsi"/>
          <w:color w:val="000000"/>
          <w:lang w:val="en-CA"/>
        </w:rPr>
        <w:t>:</w:t>
      </w:r>
    </w:p>
    <w:p w14:paraId="726CA057" w14:textId="5B233F28" w:rsidR="008456AD" w:rsidRDefault="008456AD" w:rsidP="004375C1">
      <w:pPr>
        <w:jc w:val="both"/>
        <w:rPr>
          <w:rFonts w:eastAsia="Times New Roman" w:cstheme="minorHAnsi"/>
          <w:color w:val="000000"/>
          <w:lang w:val="en-CA"/>
        </w:rPr>
      </w:pPr>
    </w:p>
    <w:p w14:paraId="50DA5F62" w14:textId="30A5D6E5" w:rsidR="00E217D9" w:rsidRDefault="00DF67FE" w:rsidP="00E217D9">
      <w:pPr>
        <w:pStyle w:val="ListParagraph"/>
        <w:numPr>
          <w:ilvl w:val="0"/>
          <w:numId w:val="11"/>
        </w:numPr>
        <w:jc w:val="both"/>
        <w:rPr>
          <w:rFonts w:eastAsia="Times New Roman" w:cstheme="minorHAnsi"/>
          <w:color w:val="000000"/>
          <w:lang w:val="en-CA"/>
        </w:rPr>
      </w:pPr>
      <w:r>
        <w:rPr>
          <w:rFonts w:eastAsia="Times New Roman" w:cstheme="minorHAnsi"/>
          <w:color w:val="000000"/>
          <w:lang w:val="en-CA"/>
        </w:rPr>
        <w:t>Upgrade to secure WIFI protocol</w:t>
      </w:r>
    </w:p>
    <w:p w14:paraId="3A32BE04" w14:textId="50535385" w:rsidR="008456AD" w:rsidRDefault="008456AD" w:rsidP="008456AD">
      <w:pPr>
        <w:pStyle w:val="ListParagraph"/>
        <w:jc w:val="both"/>
        <w:rPr>
          <w:rFonts w:eastAsia="Times New Roman" w:cstheme="minorHAnsi"/>
          <w:color w:val="000000"/>
          <w:lang w:val="en-CA"/>
        </w:rPr>
      </w:pPr>
      <w:r>
        <w:rPr>
          <w:rFonts w:eastAsia="Times New Roman" w:cstheme="minorHAnsi"/>
          <w:color w:val="000000"/>
          <w:lang w:val="en-CA"/>
        </w:rPr>
        <w:t>By upgrading the WIFI protocol to secure protocols like WPA2 or WPA3 this minimizes the chance of DoS attack to occur on the network.</w:t>
      </w:r>
    </w:p>
    <w:p w14:paraId="59A8DD4F" w14:textId="77777777" w:rsidR="008456AD" w:rsidRDefault="008456AD" w:rsidP="008456AD">
      <w:pPr>
        <w:pStyle w:val="ListParagraph"/>
        <w:jc w:val="both"/>
        <w:rPr>
          <w:rFonts w:eastAsia="Times New Roman" w:cstheme="minorHAnsi"/>
          <w:color w:val="000000"/>
          <w:lang w:val="en-CA"/>
        </w:rPr>
      </w:pPr>
    </w:p>
    <w:p w14:paraId="7845BE75" w14:textId="496E9A46" w:rsidR="00E217D9" w:rsidRPr="001A6DAF" w:rsidRDefault="006566F6" w:rsidP="00E217D9">
      <w:pPr>
        <w:pStyle w:val="ListParagraph"/>
        <w:numPr>
          <w:ilvl w:val="0"/>
          <w:numId w:val="11"/>
        </w:numPr>
        <w:jc w:val="both"/>
        <w:rPr>
          <w:rFonts w:eastAsia="Times New Roman" w:cstheme="minorHAnsi"/>
          <w:color w:val="000000"/>
          <w:lang w:val="en-CA"/>
        </w:rPr>
      </w:pPr>
      <w:r>
        <w:rPr>
          <w:rFonts w:eastAsia="Times New Roman" w:cstheme="minorHAnsi"/>
          <w:color w:val="000000"/>
        </w:rPr>
        <w:t xml:space="preserve">Configure AP to drop </w:t>
      </w:r>
      <w:proofErr w:type="spellStart"/>
      <w:r>
        <w:rPr>
          <w:rFonts w:eastAsia="Times New Roman" w:cstheme="minorHAnsi"/>
          <w:color w:val="000000"/>
        </w:rPr>
        <w:t>deauthentication</w:t>
      </w:r>
      <w:proofErr w:type="spellEnd"/>
      <w:r>
        <w:rPr>
          <w:rFonts w:eastAsia="Times New Roman" w:cstheme="minorHAnsi"/>
          <w:color w:val="000000"/>
        </w:rPr>
        <w:t xml:space="preserve"> packets that originate from outside the network.</w:t>
      </w:r>
    </w:p>
    <w:p w14:paraId="58CB0DC9" w14:textId="77777777" w:rsidR="001A6DAF" w:rsidRPr="00006605" w:rsidRDefault="001A6DAF" w:rsidP="001A6DAF">
      <w:pPr>
        <w:pStyle w:val="ListParagraph"/>
        <w:jc w:val="both"/>
        <w:rPr>
          <w:rFonts w:eastAsia="Times New Roman" w:cstheme="minorHAnsi"/>
          <w:color w:val="000000"/>
          <w:lang w:val="en-CA"/>
        </w:rPr>
      </w:pPr>
    </w:p>
    <w:p w14:paraId="685607D5" w14:textId="6AC9DEB1" w:rsidR="00006605" w:rsidRPr="00E217D9" w:rsidRDefault="001A6DAF" w:rsidP="00E217D9">
      <w:pPr>
        <w:pStyle w:val="ListParagraph"/>
        <w:numPr>
          <w:ilvl w:val="0"/>
          <w:numId w:val="11"/>
        </w:numPr>
        <w:jc w:val="both"/>
        <w:rPr>
          <w:rFonts w:eastAsia="Times New Roman" w:cstheme="minorHAnsi"/>
          <w:color w:val="000000"/>
          <w:lang w:val="en-CA"/>
        </w:rPr>
      </w:pPr>
      <w:r>
        <w:rPr>
          <w:rFonts w:eastAsia="Times New Roman" w:cstheme="minorHAnsi"/>
          <w:color w:val="000000"/>
          <w:lang w:val="en-CA"/>
        </w:rPr>
        <w:t>Implementing network access control (NAC).</w:t>
      </w:r>
    </w:p>
    <w:p w14:paraId="4B31F7E6" w14:textId="24405EA1" w:rsidR="00025B40" w:rsidRDefault="00025B40" w:rsidP="004375C1">
      <w:pPr>
        <w:jc w:val="both"/>
        <w:rPr>
          <w:rFonts w:eastAsia="Times New Roman" w:cstheme="minorHAnsi"/>
          <w:color w:val="000000"/>
          <w:lang w:val="en-CA"/>
        </w:rPr>
      </w:pPr>
    </w:p>
    <w:p w14:paraId="5A2FEA7E" w14:textId="77777777" w:rsidR="00887C01" w:rsidRDefault="00887C01" w:rsidP="004375C1">
      <w:pPr>
        <w:jc w:val="both"/>
        <w:rPr>
          <w:rFonts w:eastAsia="Times New Roman" w:cstheme="minorHAnsi"/>
          <w:color w:val="000000"/>
          <w:bdr w:val="none" w:sz="0" w:space="0" w:color="auto" w:frame="1"/>
          <w:lang w:val="en-CA"/>
        </w:rPr>
      </w:pPr>
    </w:p>
    <w:p w14:paraId="53BBF236" w14:textId="0E7EC861" w:rsidR="004375C1" w:rsidRDefault="004375C1" w:rsidP="004375C1">
      <w:pPr>
        <w:jc w:val="both"/>
        <w:rPr>
          <w:rFonts w:eastAsia="Times New Roman" w:cstheme="minorHAnsi"/>
          <w:b/>
          <w:bCs/>
          <w:color w:val="000000"/>
          <w:u w:val="single"/>
          <w:bdr w:val="none" w:sz="0" w:space="0" w:color="auto" w:frame="1"/>
          <w:lang w:val="en-CA"/>
        </w:rPr>
      </w:pPr>
      <w:r w:rsidRPr="003B18E0">
        <w:rPr>
          <w:rFonts w:eastAsia="Times New Roman" w:cstheme="minorHAnsi"/>
          <w:b/>
          <w:bCs/>
          <w:color w:val="000000"/>
          <w:u w:val="single"/>
          <w:bdr w:val="none" w:sz="0" w:space="0" w:color="auto" w:frame="1"/>
          <w:lang w:val="en-CA"/>
        </w:rPr>
        <w:t>References</w:t>
      </w:r>
    </w:p>
    <w:p w14:paraId="0770BA48" w14:textId="58D85D48" w:rsidR="00C5157D" w:rsidRPr="00C5157D" w:rsidRDefault="00000000" w:rsidP="00C5157D">
      <w:pPr>
        <w:pStyle w:val="ListParagraph"/>
        <w:numPr>
          <w:ilvl w:val="0"/>
          <w:numId w:val="9"/>
        </w:numPr>
        <w:spacing w:before="240" w:after="240" w:line="276" w:lineRule="auto"/>
        <w:rPr>
          <w:lang w:val="en-CA"/>
        </w:rPr>
      </w:pPr>
      <w:hyperlink r:id="rId6" w:history="1">
        <w:r w:rsidR="00025B40" w:rsidRPr="00C10771">
          <w:rPr>
            <w:rStyle w:val="Hyperlink"/>
            <w:lang w:val="en-CA"/>
          </w:rPr>
          <w:t>https://sudorealm.com/blog/deauthentication-attack-using-kali-linux</w:t>
        </w:r>
      </w:hyperlink>
    </w:p>
    <w:p w14:paraId="470650DD" w14:textId="6451760C" w:rsidR="00025B40" w:rsidRDefault="00000000" w:rsidP="00C5157D">
      <w:pPr>
        <w:pStyle w:val="ListParagraph"/>
        <w:numPr>
          <w:ilvl w:val="0"/>
          <w:numId w:val="9"/>
        </w:numPr>
        <w:spacing w:before="240" w:after="240" w:line="276" w:lineRule="auto"/>
        <w:rPr>
          <w:lang w:val="en-CA"/>
        </w:rPr>
      </w:pPr>
      <w:hyperlink r:id="rId7" w:history="1">
        <w:r w:rsidR="00025B40" w:rsidRPr="00C10771">
          <w:rPr>
            <w:rStyle w:val="Hyperlink"/>
            <w:lang w:val="en-CA"/>
          </w:rPr>
          <w:t>https://subscription.packtpub.com/book/networking-&amp;-servers/9781785280856/6/ch06lvl1sec27/denial-of-service-attacks</w:t>
        </w:r>
      </w:hyperlink>
      <w:r w:rsidR="00025B40">
        <w:rPr>
          <w:lang w:val="en-CA"/>
        </w:rPr>
        <w:t xml:space="preserve"> </w:t>
      </w:r>
    </w:p>
    <w:p w14:paraId="102E4F83" w14:textId="753016E0" w:rsidR="00025B40" w:rsidRDefault="00025B40" w:rsidP="00C5157D">
      <w:pPr>
        <w:pStyle w:val="ListParagraph"/>
        <w:numPr>
          <w:ilvl w:val="0"/>
          <w:numId w:val="9"/>
        </w:numPr>
        <w:spacing w:before="240" w:after="240" w:line="276" w:lineRule="auto"/>
        <w:rPr>
          <w:lang w:val="en-CA"/>
        </w:rPr>
      </w:pPr>
      <w:proofErr w:type="spellStart"/>
      <w:r w:rsidRPr="00025B40">
        <w:rPr>
          <w:lang w:val="en-CA"/>
        </w:rPr>
        <w:t>Pelechrinis</w:t>
      </w:r>
      <w:proofErr w:type="spellEnd"/>
      <w:r w:rsidRPr="00025B40">
        <w:rPr>
          <w:lang w:val="en-CA"/>
        </w:rPr>
        <w:t xml:space="preserve">, Konstantinos &amp; </w:t>
      </w:r>
      <w:proofErr w:type="spellStart"/>
      <w:r w:rsidRPr="00025B40">
        <w:rPr>
          <w:lang w:val="en-CA"/>
        </w:rPr>
        <w:t>Iliofotou</w:t>
      </w:r>
      <w:proofErr w:type="spellEnd"/>
      <w:r w:rsidRPr="00025B40">
        <w:rPr>
          <w:lang w:val="en-CA"/>
        </w:rPr>
        <w:t xml:space="preserve">, </w:t>
      </w:r>
      <w:proofErr w:type="spellStart"/>
      <w:r w:rsidRPr="00025B40">
        <w:rPr>
          <w:lang w:val="en-CA"/>
        </w:rPr>
        <w:t>Marios</w:t>
      </w:r>
      <w:proofErr w:type="spellEnd"/>
      <w:r w:rsidRPr="00025B40">
        <w:rPr>
          <w:lang w:val="en-CA"/>
        </w:rPr>
        <w:t xml:space="preserve"> &amp; Krishnamurthy, Srikanth. (2011). Denial of Service Attacks in Wireless Networks: The Case of Jammers. Communications Surveys &amp; Tutorials, IEEE. 13. 245 - 257. 10.1109/SURV.2011.041110.00022.</w:t>
      </w:r>
    </w:p>
    <w:p w14:paraId="1C4E5536" w14:textId="6EB4E3A1" w:rsidR="00C5157D" w:rsidRPr="00C5157D" w:rsidRDefault="00C5157D" w:rsidP="00C5157D">
      <w:pPr>
        <w:pStyle w:val="ListParagraph"/>
        <w:numPr>
          <w:ilvl w:val="0"/>
          <w:numId w:val="9"/>
        </w:numPr>
        <w:spacing w:before="240" w:after="240" w:line="276" w:lineRule="auto"/>
        <w:rPr>
          <w:lang w:val="en-CA"/>
        </w:rPr>
      </w:pPr>
      <w:r w:rsidRPr="00C5157D">
        <w:rPr>
          <w:lang w:val="en-CA"/>
        </w:rPr>
        <w:t xml:space="preserve">Kemal </w:t>
      </w:r>
      <w:proofErr w:type="spellStart"/>
      <w:r w:rsidRPr="00C5157D">
        <w:rPr>
          <w:lang w:val="en-CA"/>
        </w:rPr>
        <w:t>Bicakci</w:t>
      </w:r>
      <w:proofErr w:type="spellEnd"/>
      <w:r w:rsidRPr="00C5157D">
        <w:rPr>
          <w:lang w:val="en-CA"/>
        </w:rPr>
        <w:t xml:space="preserve">, Bulent </w:t>
      </w:r>
      <w:proofErr w:type="spellStart"/>
      <w:r w:rsidRPr="00C5157D">
        <w:rPr>
          <w:lang w:val="en-CA"/>
        </w:rPr>
        <w:t>Tavli</w:t>
      </w:r>
      <w:proofErr w:type="spellEnd"/>
      <w:r w:rsidRPr="00C5157D">
        <w:rPr>
          <w:lang w:val="en-CA"/>
        </w:rPr>
        <w:t>, Denial-of-Service attacks and countermeasures in IEEE 802.11 wireless networks, Computer Standards &amp; Interfaces, Volume 31, Issue 5, 2009, Pages 931-941,</w:t>
      </w:r>
      <w:r>
        <w:rPr>
          <w:lang w:val="en-CA"/>
        </w:rPr>
        <w:t xml:space="preserve"> </w:t>
      </w:r>
      <w:r w:rsidRPr="00C5157D">
        <w:rPr>
          <w:lang w:val="en-CA"/>
        </w:rPr>
        <w:t>ISSN 0920-5489, https://doi.org/10.1016/j.csi.2008.09.038.</w:t>
      </w:r>
    </w:p>
    <w:sectPr w:rsidR="00C5157D" w:rsidRPr="00C515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6C4B"/>
    <w:multiLevelType w:val="hybridMultilevel"/>
    <w:tmpl w:val="B16C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0216A"/>
    <w:multiLevelType w:val="hybridMultilevel"/>
    <w:tmpl w:val="54AE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B6774"/>
    <w:multiLevelType w:val="hybridMultilevel"/>
    <w:tmpl w:val="F2762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AB5DBB"/>
    <w:multiLevelType w:val="hybridMultilevel"/>
    <w:tmpl w:val="F2762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36D12"/>
    <w:multiLevelType w:val="hybridMultilevel"/>
    <w:tmpl w:val="5ADA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5196F"/>
    <w:multiLevelType w:val="hybridMultilevel"/>
    <w:tmpl w:val="CF48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86BB4"/>
    <w:multiLevelType w:val="hybridMultilevel"/>
    <w:tmpl w:val="9B929F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604AC3"/>
    <w:multiLevelType w:val="hybridMultilevel"/>
    <w:tmpl w:val="AC1C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A5852"/>
    <w:multiLevelType w:val="hybridMultilevel"/>
    <w:tmpl w:val="1936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911CB"/>
    <w:multiLevelType w:val="hybridMultilevel"/>
    <w:tmpl w:val="A1F49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22528"/>
    <w:multiLevelType w:val="hybridMultilevel"/>
    <w:tmpl w:val="3AD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E02DC"/>
    <w:multiLevelType w:val="hybridMultilevel"/>
    <w:tmpl w:val="A710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1759F"/>
    <w:multiLevelType w:val="hybridMultilevel"/>
    <w:tmpl w:val="369A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A0312"/>
    <w:multiLevelType w:val="hybridMultilevel"/>
    <w:tmpl w:val="EF60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505341">
    <w:abstractNumId w:val="1"/>
  </w:num>
  <w:num w:numId="2" w16cid:durableId="702486393">
    <w:abstractNumId w:val="9"/>
  </w:num>
  <w:num w:numId="3" w16cid:durableId="889800499">
    <w:abstractNumId w:val="10"/>
  </w:num>
  <w:num w:numId="4" w16cid:durableId="539318817">
    <w:abstractNumId w:val="4"/>
  </w:num>
  <w:num w:numId="5" w16cid:durableId="1626616416">
    <w:abstractNumId w:val="6"/>
  </w:num>
  <w:num w:numId="6" w16cid:durableId="1252928948">
    <w:abstractNumId w:val="8"/>
  </w:num>
  <w:num w:numId="7" w16cid:durableId="284966707">
    <w:abstractNumId w:val="7"/>
  </w:num>
  <w:num w:numId="8" w16cid:durableId="1229344693">
    <w:abstractNumId w:val="0"/>
  </w:num>
  <w:num w:numId="9" w16cid:durableId="283778808">
    <w:abstractNumId w:val="11"/>
  </w:num>
  <w:num w:numId="10" w16cid:durableId="2094430557">
    <w:abstractNumId w:val="5"/>
  </w:num>
  <w:num w:numId="11" w16cid:durableId="429813723">
    <w:abstractNumId w:val="13"/>
  </w:num>
  <w:num w:numId="12" w16cid:durableId="869954351">
    <w:abstractNumId w:val="3"/>
  </w:num>
  <w:num w:numId="13" w16cid:durableId="1498036820">
    <w:abstractNumId w:val="12"/>
  </w:num>
  <w:num w:numId="14" w16cid:durableId="316610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C1"/>
    <w:rsid w:val="00006605"/>
    <w:rsid w:val="00025B40"/>
    <w:rsid w:val="00105035"/>
    <w:rsid w:val="001A6DAF"/>
    <w:rsid w:val="00253F30"/>
    <w:rsid w:val="0034087C"/>
    <w:rsid w:val="00345365"/>
    <w:rsid w:val="003B699F"/>
    <w:rsid w:val="004375C1"/>
    <w:rsid w:val="004A4328"/>
    <w:rsid w:val="00536246"/>
    <w:rsid w:val="005578DC"/>
    <w:rsid w:val="005B034F"/>
    <w:rsid w:val="006566F6"/>
    <w:rsid w:val="006B1BFF"/>
    <w:rsid w:val="006D6D9B"/>
    <w:rsid w:val="006E1051"/>
    <w:rsid w:val="00701CBF"/>
    <w:rsid w:val="007A7056"/>
    <w:rsid w:val="008456AD"/>
    <w:rsid w:val="00887C01"/>
    <w:rsid w:val="00C5157D"/>
    <w:rsid w:val="00CE04C5"/>
    <w:rsid w:val="00D755B9"/>
    <w:rsid w:val="00DF67FE"/>
    <w:rsid w:val="00E217D9"/>
    <w:rsid w:val="00FB2CE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B53D"/>
  <w15:chartTrackingRefBased/>
  <w15:docId w15:val="{9F9E9A83-1F30-B44B-BE49-5A3248F7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5C1"/>
    <w:pPr>
      <w:ind w:left="720"/>
      <w:contextualSpacing/>
    </w:pPr>
  </w:style>
  <w:style w:type="character" w:styleId="Hyperlink">
    <w:name w:val="Hyperlink"/>
    <w:basedOn w:val="DefaultParagraphFont"/>
    <w:uiPriority w:val="99"/>
    <w:unhideWhenUsed/>
    <w:rsid w:val="004375C1"/>
    <w:rPr>
      <w:color w:val="0000FF"/>
      <w:u w:val="single"/>
    </w:rPr>
  </w:style>
  <w:style w:type="paragraph" w:styleId="Caption">
    <w:name w:val="caption"/>
    <w:basedOn w:val="Normal"/>
    <w:next w:val="Normal"/>
    <w:uiPriority w:val="35"/>
    <w:unhideWhenUsed/>
    <w:qFormat/>
    <w:rsid w:val="004375C1"/>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25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2673">
      <w:bodyDiv w:val="1"/>
      <w:marLeft w:val="0"/>
      <w:marRight w:val="0"/>
      <w:marTop w:val="0"/>
      <w:marBottom w:val="0"/>
      <w:divBdr>
        <w:top w:val="none" w:sz="0" w:space="0" w:color="auto"/>
        <w:left w:val="none" w:sz="0" w:space="0" w:color="auto"/>
        <w:bottom w:val="none" w:sz="0" w:space="0" w:color="auto"/>
        <w:right w:val="none" w:sz="0" w:space="0" w:color="auto"/>
      </w:divBdr>
      <w:divsChild>
        <w:div w:id="716783414">
          <w:marLeft w:val="0"/>
          <w:marRight w:val="0"/>
          <w:marTop w:val="0"/>
          <w:marBottom w:val="0"/>
          <w:divBdr>
            <w:top w:val="none" w:sz="0" w:space="0" w:color="auto"/>
            <w:left w:val="none" w:sz="0" w:space="0" w:color="auto"/>
            <w:bottom w:val="none" w:sz="0" w:space="0" w:color="auto"/>
            <w:right w:val="none" w:sz="0" w:space="0" w:color="auto"/>
          </w:divBdr>
          <w:divsChild>
            <w:div w:id="1501920102">
              <w:marLeft w:val="0"/>
              <w:marRight w:val="0"/>
              <w:marTop w:val="0"/>
              <w:marBottom w:val="0"/>
              <w:divBdr>
                <w:top w:val="none" w:sz="0" w:space="0" w:color="auto"/>
                <w:left w:val="none" w:sz="0" w:space="0" w:color="auto"/>
                <w:bottom w:val="none" w:sz="0" w:space="0" w:color="auto"/>
                <w:right w:val="none" w:sz="0" w:space="0" w:color="auto"/>
              </w:divBdr>
            </w:div>
            <w:div w:id="408844618">
              <w:marLeft w:val="0"/>
              <w:marRight w:val="0"/>
              <w:marTop w:val="0"/>
              <w:marBottom w:val="0"/>
              <w:divBdr>
                <w:top w:val="none" w:sz="0" w:space="0" w:color="auto"/>
                <w:left w:val="none" w:sz="0" w:space="0" w:color="auto"/>
                <w:bottom w:val="none" w:sz="0" w:space="0" w:color="auto"/>
                <w:right w:val="none" w:sz="0" w:space="0" w:color="auto"/>
              </w:divBdr>
            </w:div>
          </w:divsChild>
        </w:div>
        <w:div w:id="479689165">
          <w:marLeft w:val="0"/>
          <w:marRight w:val="0"/>
          <w:marTop w:val="0"/>
          <w:marBottom w:val="0"/>
          <w:divBdr>
            <w:top w:val="none" w:sz="0" w:space="0" w:color="auto"/>
            <w:left w:val="none" w:sz="0" w:space="0" w:color="auto"/>
            <w:bottom w:val="none" w:sz="0" w:space="0" w:color="auto"/>
            <w:right w:val="none" w:sz="0" w:space="0" w:color="auto"/>
          </w:divBdr>
        </w:div>
      </w:divsChild>
    </w:div>
    <w:div w:id="1861509290">
      <w:bodyDiv w:val="1"/>
      <w:marLeft w:val="0"/>
      <w:marRight w:val="0"/>
      <w:marTop w:val="0"/>
      <w:marBottom w:val="0"/>
      <w:divBdr>
        <w:top w:val="none" w:sz="0" w:space="0" w:color="auto"/>
        <w:left w:val="none" w:sz="0" w:space="0" w:color="auto"/>
        <w:bottom w:val="none" w:sz="0" w:space="0" w:color="auto"/>
        <w:right w:val="none" w:sz="0" w:space="0" w:color="auto"/>
      </w:divBdr>
      <w:divsChild>
        <w:div w:id="393091812">
          <w:marLeft w:val="0"/>
          <w:marRight w:val="0"/>
          <w:marTop w:val="0"/>
          <w:marBottom w:val="0"/>
          <w:divBdr>
            <w:top w:val="none" w:sz="0" w:space="0" w:color="auto"/>
            <w:left w:val="none" w:sz="0" w:space="0" w:color="auto"/>
            <w:bottom w:val="none" w:sz="0" w:space="0" w:color="auto"/>
            <w:right w:val="none" w:sz="0" w:space="0" w:color="auto"/>
          </w:divBdr>
          <w:divsChild>
            <w:div w:id="158546511">
              <w:marLeft w:val="0"/>
              <w:marRight w:val="0"/>
              <w:marTop w:val="0"/>
              <w:marBottom w:val="0"/>
              <w:divBdr>
                <w:top w:val="none" w:sz="0" w:space="0" w:color="auto"/>
                <w:left w:val="none" w:sz="0" w:space="0" w:color="auto"/>
                <w:bottom w:val="none" w:sz="0" w:space="0" w:color="auto"/>
                <w:right w:val="none" w:sz="0" w:space="0" w:color="auto"/>
              </w:divBdr>
            </w:div>
            <w:div w:id="2128230935">
              <w:marLeft w:val="0"/>
              <w:marRight w:val="0"/>
              <w:marTop w:val="0"/>
              <w:marBottom w:val="0"/>
              <w:divBdr>
                <w:top w:val="none" w:sz="0" w:space="0" w:color="auto"/>
                <w:left w:val="none" w:sz="0" w:space="0" w:color="auto"/>
                <w:bottom w:val="none" w:sz="0" w:space="0" w:color="auto"/>
                <w:right w:val="none" w:sz="0" w:space="0" w:color="auto"/>
              </w:divBdr>
            </w:div>
          </w:divsChild>
        </w:div>
        <w:div w:id="780565869">
          <w:marLeft w:val="0"/>
          <w:marRight w:val="0"/>
          <w:marTop w:val="0"/>
          <w:marBottom w:val="0"/>
          <w:divBdr>
            <w:top w:val="none" w:sz="0" w:space="0" w:color="auto"/>
            <w:left w:val="none" w:sz="0" w:space="0" w:color="auto"/>
            <w:bottom w:val="none" w:sz="0" w:space="0" w:color="auto"/>
            <w:right w:val="none" w:sz="0" w:space="0" w:color="auto"/>
          </w:divBdr>
        </w:div>
      </w:divsChild>
    </w:div>
    <w:div w:id="2015720254">
      <w:bodyDiv w:val="1"/>
      <w:marLeft w:val="0"/>
      <w:marRight w:val="0"/>
      <w:marTop w:val="0"/>
      <w:marBottom w:val="0"/>
      <w:divBdr>
        <w:top w:val="none" w:sz="0" w:space="0" w:color="auto"/>
        <w:left w:val="none" w:sz="0" w:space="0" w:color="auto"/>
        <w:bottom w:val="none" w:sz="0" w:space="0" w:color="auto"/>
        <w:right w:val="none" w:sz="0" w:space="0" w:color="auto"/>
      </w:divBdr>
      <w:divsChild>
        <w:div w:id="1446774283">
          <w:marLeft w:val="0"/>
          <w:marRight w:val="0"/>
          <w:marTop w:val="0"/>
          <w:marBottom w:val="0"/>
          <w:divBdr>
            <w:top w:val="none" w:sz="0" w:space="0" w:color="auto"/>
            <w:left w:val="none" w:sz="0" w:space="0" w:color="auto"/>
            <w:bottom w:val="none" w:sz="0" w:space="0" w:color="auto"/>
            <w:right w:val="none" w:sz="0" w:space="0" w:color="auto"/>
          </w:divBdr>
          <w:divsChild>
            <w:div w:id="836917033">
              <w:marLeft w:val="0"/>
              <w:marRight w:val="0"/>
              <w:marTop w:val="0"/>
              <w:marBottom w:val="0"/>
              <w:divBdr>
                <w:top w:val="none" w:sz="0" w:space="0" w:color="auto"/>
                <w:left w:val="none" w:sz="0" w:space="0" w:color="auto"/>
                <w:bottom w:val="none" w:sz="0" w:space="0" w:color="auto"/>
                <w:right w:val="none" w:sz="0" w:space="0" w:color="auto"/>
              </w:divBdr>
            </w:div>
            <w:div w:id="1799252925">
              <w:marLeft w:val="0"/>
              <w:marRight w:val="0"/>
              <w:marTop w:val="0"/>
              <w:marBottom w:val="0"/>
              <w:divBdr>
                <w:top w:val="none" w:sz="0" w:space="0" w:color="auto"/>
                <w:left w:val="none" w:sz="0" w:space="0" w:color="auto"/>
                <w:bottom w:val="none" w:sz="0" w:space="0" w:color="auto"/>
                <w:right w:val="none" w:sz="0" w:space="0" w:color="auto"/>
              </w:divBdr>
            </w:div>
          </w:divsChild>
        </w:div>
        <w:div w:id="1549761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bscription.packtpub.com/book/networking-&amp;-servers/9781785280856/6/ch06lvl1sec27/denial-of-service-att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dorealm.com/blog/deauthentication-attack-using-kali-linu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Masmoudi</dc:creator>
  <cp:keywords/>
  <dc:description/>
  <cp:lastModifiedBy>Youssef Masmoudi</cp:lastModifiedBy>
  <cp:revision>6</cp:revision>
  <dcterms:created xsi:type="dcterms:W3CDTF">2023-03-28T15:07:00Z</dcterms:created>
  <dcterms:modified xsi:type="dcterms:W3CDTF">2023-03-29T06:35:00Z</dcterms:modified>
</cp:coreProperties>
</file>