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275A06A" w:rsidR="003135C6" w:rsidRPr="00C64913" w:rsidRDefault="5E17BE4F" w:rsidP="00E032F9">
      <w:pPr>
        <w:spacing w:line="276" w:lineRule="auto"/>
        <w:jc w:val="center"/>
        <w:rPr>
          <w:color w:val="FF0000"/>
          <w:highlight w:val="lightGray"/>
        </w:rPr>
      </w:pPr>
      <w:r w:rsidRPr="00C64913">
        <w:rPr>
          <w:color w:val="FF0000"/>
          <w:highlight w:val="lightGray"/>
        </w:rPr>
        <w:t>4</w:t>
      </w:r>
    </w:p>
    <w:p w14:paraId="487E76D1" w14:textId="38A8F103" w:rsidR="006702A4" w:rsidRPr="00C64913" w:rsidRDefault="004C0FD6" w:rsidP="006702A4">
      <w:pPr>
        <w:rPr>
          <w:rFonts w:ascii="Calibri Light" w:eastAsia="Calibri Light" w:hAnsi="Calibri Light" w:cs="Calibri Light"/>
          <w:color w:val="2F5496" w:themeColor="accent1" w:themeShade="BF"/>
          <w:sz w:val="32"/>
          <w:szCs w:val="32"/>
        </w:rPr>
      </w:pPr>
      <w:r w:rsidRPr="00C64913">
        <w:rPr>
          <w:rFonts w:ascii="Calibri Light" w:eastAsia="Calibri Light" w:hAnsi="Calibri Light" w:cs="Calibri Light"/>
          <w:color w:val="2F5496" w:themeColor="accent1" w:themeShade="BF"/>
          <w:sz w:val="32"/>
          <w:szCs w:val="32"/>
        </w:rPr>
        <w:t>Project INSIEME – Reference Model Template</w:t>
      </w:r>
    </w:p>
    <w:p w14:paraId="1204C5D7" w14:textId="27D5E7BE" w:rsidR="004C0FD6" w:rsidRPr="00C64913" w:rsidRDefault="004C0FD6" w:rsidP="006702A4">
      <w:pPr>
        <w:rPr>
          <w:rFonts w:ascii="Calibri Light" w:eastAsia="Calibri Light" w:hAnsi="Calibri Light" w:cs="Calibri Light"/>
          <w:color w:val="2F5496" w:themeColor="accent1" w:themeShade="BF"/>
          <w:sz w:val="32"/>
          <w:szCs w:val="32"/>
        </w:rPr>
      </w:pPr>
      <w:r w:rsidRPr="00C64913">
        <w:rPr>
          <w:rFonts w:ascii="Calibri Light" w:eastAsia="Calibri Light" w:hAnsi="Calibri Light" w:cs="Calibri Light"/>
          <w:color w:val="2F5496" w:themeColor="accent1" w:themeShade="BF"/>
          <w:sz w:val="32"/>
          <w:szCs w:val="32"/>
        </w:rPr>
        <w:t xml:space="preserve">Task XX </w:t>
      </w:r>
      <w:r w:rsidR="00FD294E" w:rsidRPr="00C64913">
        <w:rPr>
          <w:rFonts w:ascii="Calibri Light" w:eastAsia="Calibri Light" w:hAnsi="Calibri Light" w:cs="Calibri Light"/>
          <w:color w:val="2F5496" w:themeColor="accent1" w:themeShade="BF"/>
          <w:sz w:val="32"/>
          <w:szCs w:val="32"/>
        </w:rPr>
        <w:t>- #YY Name of Use Case</w:t>
      </w:r>
    </w:p>
    <w:p w14:paraId="045B955D" w14:textId="132792A9" w:rsidR="000813D1" w:rsidRPr="00C64913" w:rsidRDefault="000813D1"/>
    <w:p w14:paraId="08248D1B" w14:textId="42068790" w:rsidR="003135C6" w:rsidRPr="00C64913" w:rsidRDefault="003768D8" w:rsidP="00E032F9">
      <w:pPr>
        <w:spacing w:after="20"/>
        <w:rPr>
          <w:rFonts w:eastAsiaTheme="minorEastAsia"/>
          <w:color w:val="000000" w:themeColor="text1"/>
        </w:rPr>
      </w:pPr>
      <w:r w:rsidRPr="00C64913">
        <w:rPr>
          <w:rFonts w:eastAsiaTheme="minorEastAsia"/>
          <w:b/>
        </w:rPr>
        <w:t>CONTEXT</w:t>
      </w:r>
      <w:r w:rsidR="00D613C4" w:rsidRPr="00C64913">
        <w:rPr>
          <w:rFonts w:eastAsiaTheme="minorEastAsia"/>
        </w:rPr>
        <w:t>:</w:t>
      </w:r>
    </w:p>
    <w:p w14:paraId="0D6740D5" w14:textId="3A3CA444" w:rsidR="000813D1" w:rsidRPr="00C64913" w:rsidRDefault="00FD294E" w:rsidP="00FD294E">
      <w:pPr>
        <w:pStyle w:val="ListParagraph"/>
        <w:numPr>
          <w:ilvl w:val="0"/>
          <w:numId w:val="20"/>
        </w:numPr>
        <w:rPr>
          <w:rFonts w:ascii="Calibri" w:eastAsia="Calibri" w:hAnsi="Calibri" w:cs="Calibri"/>
          <w:highlight w:val="magenta"/>
        </w:rPr>
      </w:pPr>
      <w:r w:rsidRPr="00C64913">
        <w:rPr>
          <w:rFonts w:ascii="Calibri" w:eastAsia="Calibri" w:hAnsi="Calibri" w:cs="Calibri"/>
          <w:highlight w:val="magenta"/>
        </w:rPr>
        <w:t>[TODO] If possible, please write explanations like recitals.</w:t>
      </w:r>
    </w:p>
    <w:p w14:paraId="3127BD76" w14:textId="77777777" w:rsidR="003135C6" w:rsidRPr="00C64913" w:rsidRDefault="00D613C4">
      <w:pPr>
        <w:jc w:val="center"/>
      </w:pPr>
      <w:r w:rsidRPr="00C64913">
        <w:t>CHAPTER  I</w:t>
      </w:r>
    </w:p>
    <w:p w14:paraId="40D732D9" w14:textId="307A6E1B" w:rsidR="003135C6" w:rsidRPr="00C64913" w:rsidRDefault="00DF1E9C">
      <w:pPr>
        <w:jc w:val="center"/>
        <w:rPr>
          <w:b/>
          <w:bCs/>
        </w:rPr>
      </w:pPr>
      <w:r w:rsidRPr="00C64913">
        <w:rPr>
          <w:b/>
          <w:bCs/>
        </w:rPr>
        <w:t xml:space="preserve">Regarding </w:t>
      </w:r>
      <w:r w:rsidR="00D613C4" w:rsidRPr="00C64913">
        <w:rPr>
          <w:b/>
          <w:bCs/>
        </w:rPr>
        <w:t>GENERAL  PROVISIONS</w:t>
      </w:r>
    </w:p>
    <w:p w14:paraId="0D468E7F" w14:textId="7477D1A7" w:rsidR="003135C6" w:rsidRPr="00C64913" w:rsidRDefault="00DF1E9C">
      <w:pPr>
        <w:jc w:val="center"/>
      </w:pPr>
      <w:r w:rsidRPr="00C64913">
        <w:rPr>
          <w:i/>
          <w:iCs/>
        </w:rPr>
        <w:t>Issue</w:t>
      </w:r>
      <w:r w:rsidR="00D613C4" w:rsidRPr="00C64913">
        <w:rPr>
          <w:i/>
          <w:iCs/>
        </w:rPr>
        <w:t xml:space="preserve">  1</w:t>
      </w:r>
      <w:r w:rsidR="00D613C4" w:rsidRPr="00C64913">
        <w:t xml:space="preserve">  </w:t>
      </w:r>
    </w:p>
    <w:p w14:paraId="4101652C" w14:textId="4282C969" w:rsidR="003135C6" w:rsidRPr="00C64913" w:rsidRDefault="00DF1E9C" w:rsidP="00E032F9">
      <w:pPr>
        <w:jc w:val="center"/>
        <w:rPr>
          <w:rFonts w:eastAsiaTheme="minorEastAsia"/>
        </w:rPr>
      </w:pPr>
      <w:r w:rsidRPr="00C64913">
        <w:rPr>
          <w:rFonts w:eastAsiaTheme="minorEastAsia"/>
          <w:b/>
          <w:bCs/>
        </w:rPr>
        <w:t>On s</w:t>
      </w:r>
      <w:r w:rsidR="3297691B" w:rsidRPr="00C64913">
        <w:rPr>
          <w:rFonts w:eastAsiaTheme="minorEastAsia"/>
          <w:b/>
          <w:bCs/>
        </w:rPr>
        <w:t>ubject  matter  and scope</w:t>
      </w:r>
      <w:r w:rsidR="3297691B" w:rsidRPr="00C64913">
        <w:rPr>
          <w:rFonts w:eastAsiaTheme="minorEastAsia"/>
          <w:b/>
          <w:bCs/>
          <w:color w:val="FF0000"/>
        </w:rPr>
        <w:t xml:space="preserve"> </w:t>
      </w:r>
    </w:p>
    <w:p w14:paraId="4DDBEF00" w14:textId="456BB780" w:rsidR="003135C6" w:rsidRPr="00C64913" w:rsidRDefault="00FD294E" w:rsidP="111B2054">
      <w:pPr>
        <w:pStyle w:val="ListParagraph"/>
        <w:numPr>
          <w:ilvl w:val="0"/>
          <w:numId w:val="11"/>
        </w:numPr>
        <w:rPr>
          <w:rFonts w:eastAsiaTheme="minorEastAsia"/>
        </w:rPr>
      </w:pPr>
      <w:r w:rsidRPr="00C64913">
        <w:rPr>
          <w:rFonts w:eastAsiaTheme="minorEastAsia"/>
          <w:highlight w:val="magenta"/>
        </w:rPr>
        <w:t>[IGNORE FOR NOW]</w:t>
      </w:r>
      <w:r w:rsidR="00E72784" w:rsidRPr="00C64913">
        <w:br/>
      </w:r>
    </w:p>
    <w:p w14:paraId="58EF7EAF" w14:textId="69FFE48F" w:rsidR="003135C6" w:rsidRPr="00C64913" w:rsidRDefault="00DF1E9C">
      <w:pPr>
        <w:jc w:val="center"/>
        <w:rPr>
          <w:i/>
          <w:iCs/>
        </w:rPr>
      </w:pPr>
      <w:r w:rsidRPr="00C64913">
        <w:rPr>
          <w:i/>
          <w:iCs/>
        </w:rPr>
        <w:t>Issue</w:t>
      </w:r>
      <w:r w:rsidR="00D613C4" w:rsidRPr="00C64913">
        <w:rPr>
          <w:i/>
          <w:iCs/>
        </w:rPr>
        <w:t xml:space="preserve"> 2</w:t>
      </w:r>
    </w:p>
    <w:p w14:paraId="29D6B04F" w14:textId="7472A56A" w:rsidR="003135C6" w:rsidRPr="00C64913" w:rsidRDefault="00DF1E9C" w:rsidP="00E032F9">
      <w:pPr>
        <w:jc w:val="center"/>
        <w:rPr>
          <w:rFonts w:eastAsiaTheme="minorEastAsia"/>
        </w:rPr>
      </w:pPr>
      <w:r w:rsidRPr="00C64913">
        <w:rPr>
          <w:b/>
          <w:bCs/>
        </w:rPr>
        <w:t>On d</w:t>
      </w:r>
      <w:r w:rsidR="00D613C4" w:rsidRPr="00C64913">
        <w:rPr>
          <w:b/>
          <w:bCs/>
        </w:rPr>
        <w:t>efinitions</w:t>
      </w:r>
    </w:p>
    <w:p w14:paraId="0FA884A7" w14:textId="4E755DEA" w:rsidR="003135C6" w:rsidRPr="00C64913" w:rsidRDefault="00D613C4" w:rsidP="111B2054">
      <w:pPr>
        <w:rPr>
          <w:rFonts w:eastAsiaTheme="minorEastAsia"/>
        </w:rPr>
      </w:pPr>
      <w:r w:rsidRPr="00C64913">
        <w:rPr>
          <w:rFonts w:eastAsiaTheme="minorEastAsia"/>
        </w:rPr>
        <w:t xml:space="preserve">For the purpose of this implementing regulation, the definitions in Article 2 of Directive (EU) 2019/944 </w:t>
      </w:r>
      <w:r w:rsidRPr="00C64913">
        <w:rPr>
          <w:rFonts w:eastAsiaTheme="minorEastAsia"/>
          <w:highlight w:val="yellow"/>
        </w:rPr>
        <w:t xml:space="preserve">[TODO and state that the definitions </w:t>
      </w:r>
      <w:r w:rsidR="005272B9" w:rsidRPr="00C64913">
        <w:rPr>
          <w:rFonts w:eastAsiaTheme="minorEastAsia"/>
          <w:highlight w:val="yellow"/>
        </w:rPr>
        <w:t>in other pieces of European Legislation</w:t>
      </w:r>
      <w:r w:rsidRPr="00C64913">
        <w:rPr>
          <w:rFonts w:eastAsiaTheme="minorEastAsia"/>
          <w:highlight w:val="yellow"/>
        </w:rPr>
        <w:t>]</w:t>
      </w:r>
      <w:r w:rsidRPr="00C64913">
        <w:rPr>
          <w:rFonts w:eastAsiaTheme="minorEastAsia"/>
        </w:rPr>
        <w:t xml:space="preserve"> shall apply. In addition, the following definitions shall apply:</w:t>
      </w:r>
      <w:r w:rsidRPr="00C64913">
        <w:br/>
      </w:r>
    </w:p>
    <w:p w14:paraId="3D8E2874" w14:textId="7E7D046C" w:rsidR="7ADC66FA" w:rsidRPr="00C64913" w:rsidRDefault="005272B9" w:rsidP="4EA81B1E">
      <w:pPr>
        <w:pStyle w:val="ListParagraph"/>
        <w:numPr>
          <w:ilvl w:val="0"/>
          <w:numId w:val="19"/>
        </w:numPr>
        <w:spacing w:after="0"/>
        <w:rPr>
          <w:rFonts w:eastAsiaTheme="minorEastAsia"/>
          <w:highlight w:val="magenta"/>
        </w:rPr>
      </w:pPr>
      <w:r w:rsidRPr="00C64913">
        <w:rPr>
          <w:rFonts w:eastAsiaTheme="minorEastAsia"/>
          <w:highlight w:val="magenta"/>
        </w:rPr>
        <w:t xml:space="preserve">[EXAMPLE] </w:t>
      </w:r>
      <w:r w:rsidR="2EA3D731" w:rsidRPr="00C64913">
        <w:rPr>
          <w:rFonts w:eastAsiaTheme="minorEastAsia"/>
          <w:highlight w:val="magenta"/>
        </w:rPr>
        <w:t>‘</w:t>
      </w:r>
      <w:r w:rsidR="7E12B17C" w:rsidRPr="00C64913">
        <w:rPr>
          <w:rFonts w:eastAsiaTheme="minorEastAsia"/>
          <w:highlight w:val="magenta"/>
        </w:rPr>
        <w:t>market party</w:t>
      </w:r>
      <w:r w:rsidR="2EA3D731" w:rsidRPr="00C64913">
        <w:rPr>
          <w:rFonts w:eastAsiaTheme="minorEastAsia"/>
          <w:highlight w:val="magenta"/>
        </w:rPr>
        <w:t>’, in the context of this act, means</w:t>
      </w:r>
      <w:r w:rsidR="6C504632" w:rsidRPr="00C64913">
        <w:rPr>
          <w:rFonts w:eastAsiaTheme="minorEastAsia"/>
          <w:highlight w:val="magenta"/>
        </w:rPr>
        <w:t xml:space="preserve"> organisations that take part in data exchange for the access to metering and consumption data, master data,</w:t>
      </w:r>
      <w:r w:rsidR="60E59F7C" w:rsidRPr="00C64913">
        <w:rPr>
          <w:rFonts w:eastAsiaTheme="minorEastAsia"/>
          <w:highlight w:val="magenta"/>
        </w:rPr>
        <w:t xml:space="preserve"> supplier switching,</w:t>
      </w:r>
      <w:r w:rsidR="6C504632" w:rsidRPr="00C64913">
        <w:rPr>
          <w:rFonts w:eastAsiaTheme="minorEastAsia"/>
          <w:highlight w:val="magenta"/>
        </w:rPr>
        <w:t xml:space="preserve"> demand response and other energy</w:t>
      </w:r>
      <w:r w:rsidR="6568F894" w:rsidRPr="00C64913">
        <w:rPr>
          <w:rFonts w:eastAsiaTheme="minorEastAsia"/>
          <w:highlight w:val="magenta"/>
        </w:rPr>
        <w:t xml:space="preserve"> services</w:t>
      </w:r>
      <w:r w:rsidR="0AEA9CCA" w:rsidRPr="00C64913">
        <w:rPr>
          <w:rFonts w:eastAsiaTheme="minorEastAsia"/>
          <w:highlight w:val="magenta"/>
        </w:rPr>
        <w:t>.</w:t>
      </w:r>
    </w:p>
    <w:p w14:paraId="54F1631C" w14:textId="7E5B424F" w:rsidR="00360D0C" w:rsidRPr="00C64913" w:rsidRDefault="005272B9" w:rsidP="4EA81B1E">
      <w:pPr>
        <w:pStyle w:val="ListParagraph"/>
        <w:numPr>
          <w:ilvl w:val="0"/>
          <w:numId w:val="19"/>
        </w:numPr>
        <w:spacing w:after="0"/>
        <w:rPr>
          <w:rFonts w:eastAsiaTheme="minorEastAsia"/>
        </w:rPr>
      </w:pPr>
      <w:r w:rsidRPr="00C64913">
        <w:rPr>
          <w:rFonts w:eastAsiaTheme="minorEastAsia"/>
          <w:highlight w:val="yellow"/>
        </w:rPr>
        <w:t>[TODO]</w:t>
      </w:r>
      <w:r w:rsidRPr="00C64913">
        <w:rPr>
          <w:rFonts w:eastAsiaTheme="minorEastAsia"/>
        </w:rPr>
        <w:t xml:space="preserve"> provide your additional definitions</w:t>
      </w:r>
    </w:p>
    <w:p w14:paraId="7B065835" w14:textId="6E59DB1D" w:rsidR="00360D0C" w:rsidRPr="00C64913" w:rsidRDefault="005272B9">
      <w:pPr>
        <w:jc w:val="center"/>
        <w:rPr>
          <w:rFonts w:eastAsiaTheme="minorEastAsia"/>
        </w:rPr>
      </w:pPr>
      <w:r w:rsidRPr="00C64913">
        <w:rPr>
          <w:rFonts w:eastAsiaTheme="minorEastAsia"/>
        </w:rPr>
        <w:t xml:space="preserve"> </w:t>
      </w:r>
    </w:p>
    <w:p w14:paraId="6092B1F7" w14:textId="6A452E19" w:rsidR="003135C6" w:rsidRPr="00C64913" w:rsidRDefault="00D613C4">
      <w:pPr>
        <w:jc w:val="center"/>
        <w:rPr>
          <w:rFonts w:eastAsiaTheme="minorEastAsia"/>
        </w:rPr>
      </w:pPr>
      <w:r w:rsidRPr="00C64913">
        <w:rPr>
          <w:rFonts w:eastAsiaTheme="minorEastAsia"/>
        </w:rPr>
        <w:t>CHAPTER II</w:t>
      </w:r>
    </w:p>
    <w:p w14:paraId="1DAAE770" w14:textId="60FC6D18" w:rsidR="003135C6" w:rsidRPr="00C64913" w:rsidRDefault="00DF1E9C" w:rsidP="111B2054">
      <w:pPr>
        <w:jc w:val="center"/>
        <w:rPr>
          <w:rFonts w:eastAsiaTheme="minorEastAsia"/>
          <w:b/>
          <w:bCs/>
        </w:rPr>
      </w:pPr>
      <w:r w:rsidRPr="00C64913">
        <w:rPr>
          <w:rFonts w:eastAsiaTheme="minorEastAsia"/>
          <w:b/>
          <w:bCs/>
        </w:rPr>
        <w:t xml:space="preserve">Regarding </w:t>
      </w:r>
      <w:r w:rsidR="00192C5B" w:rsidRPr="00C64913">
        <w:rPr>
          <w:rFonts w:eastAsiaTheme="minorEastAsia"/>
          <w:b/>
          <w:bCs/>
          <w:highlight w:val="yellow"/>
        </w:rPr>
        <w:t>[YOUR USE CAS</w:t>
      </w:r>
      <w:r w:rsidR="00433CE4" w:rsidRPr="00C64913">
        <w:rPr>
          <w:rFonts w:eastAsiaTheme="minorEastAsia"/>
          <w:b/>
          <w:bCs/>
          <w:highlight w:val="yellow"/>
        </w:rPr>
        <w:t>E</w:t>
      </w:r>
      <w:r w:rsidR="00192C5B" w:rsidRPr="00C64913">
        <w:rPr>
          <w:rFonts w:eastAsiaTheme="minorEastAsia"/>
          <w:b/>
          <w:bCs/>
          <w:highlight w:val="yellow"/>
        </w:rPr>
        <w:t>]</w:t>
      </w:r>
    </w:p>
    <w:p w14:paraId="4AFD0658" w14:textId="34C2F819" w:rsidR="4AF7D480" w:rsidRPr="00C64913" w:rsidRDefault="4AF7D480" w:rsidP="4AF7D480">
      <w:pPr>
        <w:spacing w:after="0"/>
        <w:rPr>
          <w:rFonts w:eastAsiaTheme="minorEastAsia"/>
          <w:b/>
          <w:bCs/>
          <w:highlight w:val="yellow"/>
          <w:u w:val="single"/>
        </w:rPr>
      </w:pPr>
    </w:p>
    <w:p w14:paraId="59A58A29" w14:textId="7463BAA9" w:rsidR="00192C5B" w:rsidRPr="00C64913" w:rsidRDefault="00192C5B" w:rsidP="4AF7D480">
      <w:pPr>
        <w:spacing w:after="0"/>
        <w:rPr>
          <w:rFonts w:eastAsiaTheme="minorEastAsia"/>
          <w:b/>
          <w:bCs/>
          <w:highlight w:val="yellow"/>
          <w:u w:val="single"/>
        </w:rPr>
      </w:pPr>
      <w:r w:rsidRPr="00C64913">
        <w:rPr>
          <w:rFonts w:eastAsiaTheme="minorEastAsia"/>
          <w:b/>
          <w:bCs/>
          <w:highlight w:val="yellow"/>
          <w:u w:val="single"/>
        </w:rPr>
        <w:t xml:space="preserve">[NOTE] Typically define responsibilities last and in close coordination with </w:t>
      </w:r>
      <w:r w:rsidR="00C40E92" w:rsidRPr="00C64913">
        <w:rPr>
          <w:rFonts w:eastAsiaTheme="minorEastAsia"/>
          <w:b/>
          <w:bCs/>
          <w:i/>
          <w:iCs/>
          <w:highlight w:val="yellow"/>
          <w:u w:val="single"/>
        </w:rPr>
        <w:t>T5.5 EU Policy and regulation alignment</w:t>
      </w:r>
    </w:p>
    <w:p w14:paraId="54668D38" w14:textId="77777777" w:rsidR="00192C5B" w:rsidRPr="00C64913" w:rsidRDefault="00192C5B" w:rsidP="4AF7D480">
      <w:pPr>
        <w:spacing w:after="0"/>
        <w:rPr>
          <w:rFonts w:eastAsiaTheme="minorEastAsia"/>
          <w:b/>
          <w:bCs/>
          <w:highlight w:val="yellow"/>
          <w:u w:val="single"/>
        </w:rPr>
      </w:pPr>
    </w:p>
    <w:p w14:paraId="2E9077FE" w14:textId="33A0C031" w:rsidR="61B677BE" w:rsidRPr="00C64913" w:rsidRDefault="00C40E92" w:rsidP="559A74E2">
      <w:pPr>
        <w:spacing w:after="0"/>
        <w:jc w:val="center"/>
        <w:rPr>
          <w:rFonts w:eastAsiaTheme="minorEastAsia"/>
          <w:i/>
          <w:iCs/>
        </w:rPr>
      </w:pPr>
      <w:r w:rsidRPr="00C64913">
        <w:rPr>
          <w:rFonts w:eastAsiaTheme="minorEastAsia"/>
          <w:i/>
          <w:iCs/>
        </w:rPr>
        <w:t>Article XX</w:t>
      </w:r>
    </w:p>
    <w:p w14:paraId="51CE0BC9" w14:textId="7F0D5832" w:rsidR="61B677BE" w:rsidRPr="00C64913" w:rsidRDefault="69145264" w:rsidP="559A74E2">
      <w:pPr>
        <w:spacing w:after="0"/>
        <w:jc w:val="center"/>
        <w:rPr>
          <w:rFonts w:eastAsiaTheme="minorEastAsia"/>
          <w:b/>
          <w:bCs/>
        </w:rPr>
      </w:pPr>
      <w:r w:rsidRPr="00C64913">
        <w:rPr>
          <w:rFonts w:eastAsiaTheme="minorEastAsia"/>
          <w:b/>
          <w:bCs/>
        </w:rPr>
        <w:t xml:space="preserve">On responsibilities of </w:t>
      </w:r>
      <w:r w:rsidR="00192C5B" w:rsidRPr="00C64913">
        <w:rPr>
          <w:rFonts w:eastAsiaTheme="minorEastAsia"/>
          <w:b/>
          <w:bCs/>
        </w:rPr>
        <w:t>ROLE1</w:t>
      </w:r>
    </w:p>
    <w:p w14:paraId="132ED585" w14:textId="02EEC690" w:rsidR="4AF7D480" w:rsidRPr="00C64913" w:rsidRDefault="4AF7D480" w:rsidP="4AF7D480">
      <w:pPr>
        <w:spacing w:after="0"/>
        <w:jc w:val="center"/>
        <w:rPr>
          <w:rFonts w:ascii="Calibri" w:eastAsia="Calibri" w:hAnsi="Calibri" w:cs="Arial"/>
          <w:b/>
          <w:bCs/>
        </w:rPr>
      </w:pPr>
    </w:p>
    <w:p w14:paraId="399DBC00" w14:textId="60646EE8" w:rsidR="70F6746E" w:rsidRPr="00C64913" w:rsidRDefault="00C40E92" w:rsidP="559A74E2">
      <w:pPr>
        <w:pStyle w:val="ListParagraph"/>
        <w:numPr>
          <w:ilvl w:val="0"/>
          <w:numId w:val="8"/>
        </w:numPr>
        <w:spacing w:after="0"/>
      </w:pPr>
      <w:r w:rsidRPr="00C64913">
        <w:rPr>
          <w:rFonts w:eastAsiaTheme="minorEastAsia"/>
        </w:rPr>
        <w:t>ROLE1 shall …</w:t>
      </w:r>
      <w:r w:rsidR="3A2B544C" w:rsidRPr="00C64913">
        <w:br/>
      </w:r>
    </w:p>
    <w:p w14:paraId="338A3CDB" w14:textId="77777777" w:rsidR="00265895" w:rsidRPr="00C64913" w:rsidRDefault="00265895">
      <w:pPr>
        <w:spacing w:after="0" w:line="240" w:lineRule="auto"/>
        <w:rPr>
          <w:highlight w:val="lightGray"/>
        </w:rPr>
      </w:pPr>
      <w:r w:rsidRPr="00C64913">
        <w:rPr>
          <w:highlight w:val="lightGray"/>
        </w:rPr>
        <w:br w:type="page"/>
      </w:r>
    </w:p>
    <w:p w14:paraId="6D741366" w14:textId="0F00FA2D" w:rsidR="003135C6" w:rsidRPr="00C64913" w:rsidRDefault="00D613C4">
      <w:pPr>
        <w:jc w:val="center"/>
        <w:rPr>
          <w:highlight w:val="lightGray"/>
        </w:rPr>
      </w:pPr>
      <w:r w:rsidRPr="00C64913">
        <w:rPr>
          <w:highlight w:val="lightGray"/>
        </w:rPr>
        <w:lastRenderedPageBreak/>
        <w:t>ANNEX A</w:t>
      </w:r>
    </w:p>
    <w:p w14:paraId="6F069219" w14:textId="5C78D18A" w:rsidR="003135C6" w:rsidRPr="00C64913" w:rsidRDefault="00D613C4">
      <w:pPr>
        <w:rPr>
          <w:b/>
          <w:bCs/>
          <w:sz w:val="28"/>
          <w:szCs w:val="28"/>
        </w:rPr>
      </w:pPr>
      <w:r w:rsidRPr="00C64913">
        <w:rPr>
          <w:b/>
          <w:bCs/>
          <w:sz w:val="28"/>
          <w:szCs w:val="28"/>
        </w:rPr>
        <w:t xml:space="preserve">A1. The reference model for </w:t>
      </w:r>
      <w:r w:rsidR="00433CE4" w:rsidRPr="00C64913">
        <w:rPr>
          <w:b/>
          <w:bCs/>
          <w:sz w:val="28"/>
          <w:szCs w:val="28"/>
          <w:highlight w:val="yellow"/>
        </w:rPr>
        <w:t>[YOUR USE CASE]</w:t>
      </w:r>
    </w:p>
    <w:tbl>
      <w:tblPr>
        <w:tblStyle w:val="TableGrid"/>
        <w:tblW w:w="9120" w:type="dxa"/>
        <w:tblLayout w:type="fixed"/>
        <w:tblLook w:val="04A0" w:firstRow="1" w:lastRow="0" w:firstColumn="1" w:lastColumn="0" w:noHBand="0" w:noVBand="1"/>
      </w:tblPr>
      <w:tblGrid>
        <w:gridCol w:w="476"/>
        <w:gridCol w:w="1648"/>
        <w:gridCol w:w="6996"/>
      </w:tblGrid>
      <w:tr w:rsidR="003135C6" w:rsidRPr="00C64913" w14:paraId="09A244B5" w14:textId="77777777" w:rsidTr="56739887">
        <w:trPr>
          <w:trHeight w:val="300"/>
        </w:trPr>
        <w:tc>
          <w:tcPr>
            <w:tcW w:w="9120" w:type="dxa"/>
            <w:gridSpan w:val="3"/>
            <w:shd w:val="clear" w:color="auto" w:fill="D0CECE" w:themeFill="background2" w:themeFillShade="E6"/>
          </w:tcPr>
          <w:p w14:paraId="68D1C5EF" w14:textId="20ED2159" w:rsidR="003135C6" w:rsidRPr="00C64913" w:rsidRDefault="00D850C7">
            <w:pPr>
              <w:widowControl w:val="0"/>
              <w:spacing w:after="0"/>
              <w:jc w:val="center"/>
            </w:pPr>
            <w:r w:rsidRPr="00C64913">
              <w:t xml:space="preserve">Table I contains information needed </w:t>
            </w:r>
            <w:r w:rsidR="00473E89" w:rsidRPr="00C64913">
              <w:t xml:space="preserve">by </w:t>
            </w:r>
            <w:r w:rsidR="009A028B" w:rsidRPr="00C64913">
              <w:rPr>
                <w:highlight w:val="yellow"/>
              </w:rPr>
              <w:t>[Stakeholder1 AND Stakeholder2]</w:t>
            </w:r>
            <w:r w:rsidR="009A028B" w:rsidRPr="00C64913">
              <w:t xml:space="preserve"> </w:t>
            </w:r>
            <w:r w:rsidR="00473E89" w:rsidRPr="00C64913">
              <w:t>to set up for utilising</w:t>
            </w:r>
            <w:r w:rsidR="00AC1EC5" w:rsidRPr="00C64913">
              <w:t xml:space="preserve"> </w:t>
            </w:r>
            <w:r w:rsidR="009A028B" w:rsidRPr="00C64913">
              <w:rPr>
                <w:highlight w:val="yellow"/>
              </w:rPr>
              <w:t>[YOUR USE CASE]</w:t>
            </w:r>
            <w:r w:rsidR="00AC1EC5" w:rsidRPr="00C64913">
              <w:t xml:space="preserve"> in a M</w:t>
            </w:r>
            <w:r w:rsidR="00912389" w:rsidRPr="00C64913">
              <w:t xml:space="preserve">ember </w:t>
            </w:r>
            <w:r w:rsidR="00AC1EC5" w:rsidRPr="00C64913">
              <w:t>S</w:t>
            </w:r>
            <w:r w:rsidR="00912389" w:rsidRPr="00C64913">
              <w:t>tate</w:t>
            </w:r>
            <w:r w:rsidR="00AC1EC5" w:rsidRPr="00C64913">
              <w:t xml:space="preserve">. </w:t>
            </w:r>
            <w:r w:rsidR="006E7CA3" w:rsidRPr="00C64913">
              <w:rPr>
                <w:rFonts w:ascii="Arial" w:eastAsia="Arial" w:hAnsi="Arial" w:cs="Arial"/>
                <w:b/>
                <w:bCs/>
                <w:i/>
                <w:iCs/>
                <w:sz w:val="16"/>
                <w:szCs w:val="16"/>
              </w:rPr>
              <w:t xml:space="preserve">Table I - </w:t>
            </w:r>
            <w:r w:rsidR="00D613C4" w:rsidRPr="00C64913">
              <w:rPr>
                <w:rFonts w:ascii="Arial" w:eastAsia="Arial" w:hAnsi="Arial" w:cs="Arial"/>
                <w:b/>
                <w:bCs/>
                <w:i/>
                <w:iCs/>
                <w:sz w:val="16"/>
                <w:szCs w:val="16"/>
              </w:rPr>
              <w:t>General information on Member State environments</w:t>
            </w:r>
          </w:p>
        </w:tc>
      </w:tr>
      <w:tr w:rsidR="003135C6" w:rsidRPr="00C64913" w14:paraId="3C9B9854" w14:textId="77777777" w:rsidTr="56739887">
        <w:trPr>
          <w:trHeight w:val="300"/>
        </w:trPr>
        <w:tc>
          <w:tcPr>
            <w:tcW w:w="476" w:type="dxa"/>
            <w:shd w:val="clear" w:color="auto" w:fill="D0CECE" w:themeFill="background2" w:themeFillShade="E6"/>
          </w:tcPr>
          <w:p w14:paraId="0A970367"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ID</w:t>
            </w:r>
          </w:p>
        </w:tc>
        <w:tc>
          <w:tcPr>
            <w:tcW w:w="1648" w:type="dxa"/>
            <w:tcBorders>
              <w:bottom w:val="single" w:sz="4" w:space="0" w:color="auto"/>
            </w:tcBorders>
            <w:shd w:val="clear" w:color="auto" w:fill="D0CECE" w:themeFill="background2" w:themeFillShade="E6"/>
          </w:tcPr>
          <w:p w14:paraId="0D909AED"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w:t>
            </w:r>
          </w:p>
        </w:tc>
        <w:tc>
          <w:tcPr>
            <w:tcW w:w="6996" w:type="dxa"/>
            <w:shd w:val="clear" w:color="auto" w:fill="D0CECE" w:themeFill="background2" w:themeFillShade="E6"/>
          </w:tcPr>
          <w:p w14:paraId="31FF54C8" w14:textId="77777777" w:rsidR="003135C6" w:rsidRPr="00C64913" w:rsidRDefault="00D613C4">
            <w:pPr>
              <w:widowControl w:val="0"/>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Description</w:t>
            </w:r>
          </w:p>
        </w:tc>
      </w:tr>
      <w:tr w:rsidR="003135C6" w:rsidRPr="00C64913" w14:paraId="05051140" w14:textId="77777777" w:rsidTr="56739887">
        <w:trPr>
          <w:trHeight w:val="300"/>
        </w:trPr>
        <w:tc>
          <w:tcPr>
            <w:tcW w:w="476" w:type="dxa"/>
            <w:tcBorders>
              <w:right w:val="single" w:sz="4" w:space="0" w:color="auto"/>
            </w:tcBorders>
          </w:tcPr>
          <w:p w14:paraId="7A3AE197"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I1</w:t>
            </w:r>
          </w:p>
        </w:tc>
        <w:tc>
          <w:tcPr>
            <w:tcW w:w="1648" w:type="dxa"/>
            <w:tcBorders>
              <w:top w:val="single" w:sz="4" w:space="0" w:color="auto"/>
              <w:left w:val="single" w:sz="4" w:space="0" w:color="auto"/>
              <w:bottom w:val="single" w:sz="4" w:space="0" w:color="auto"/>
              <w:right w:val="single" w:sz="4" w:space="0" w:color="auto"/>
            </w:tcBorders>
          </w:tcPr>
          <w:p w14:paraId="31A4269B" w14:textId="45648921" w:rsidR="003135C6" w:rsidRPr="00C64913" w:rsidRDefault="009A028B">
            <w:pPr>
              <w:widowControl w:val="0"/>
              <w:spacing w:after="0"/>
              <w:rPr>
                <w:rFonts w:ascii="Calibri" w:eastAsia="Calibri" w:hAnsi="Calibri" w:cs="Calibri"/>
                <w:sz w:val="16"/>
                <w:szCs w:val="16"/>
              </w:rPr>
            </w:pPr>
            <w:r w:rsidRPr="00C64913">
              <w:rPr>
                <w:rFonts w:eastAsia="Calibri" w:cs="Calibri"/>
                <w:sz w:val="16"/>
                <w:szCs w:val="16"/>
                <w:highlight w:val="yellow"/>
              </w:rPr>
              <w:t>[EXAMPLE]</w:t>
            </w:r>
            <w:r w:rsidRPr="00C64913">
              <w:rPr>
                <w:rFonts w:eastAsia="Calibri" w:cs="Calibri"/>
                <w:sz w:val="16"/>
                <w:szCs w:val="16"/>
              </w:rPr>
              <w:t xml:space="preserve"> </w:t>
            </w:r>
            <w:r w:rsidR="00D613C4" w:rsidRPr="00C64913">
              <w:rPr>
                <w:rFonts w:eastAsia="Calibri" w:cs="Calibri"/>
                <w:sz w:val="16"/>
                <w:szCs w:val="16"/>
              </w:rPr>
              <w:t>National competent authority</w:t>
            </w:r>
          </w:p>
        </w:tc>
        <w:tc>
          <w:tcPr>
            <w:tcW w:w="6996" w:type="dxa"/>
            <w:tcBorders>
              <w:left w:val="single" w:sz="4" w:space="0" w:color="auto"/>
            </w:tcBorders>
          </w:tcPr>
          <w:tbl>
            <w:tblPr>
              <w:tblStyle w:val="TabellemithellemGitternetz1"/>
              <w:tblW w:w="5000" w:type="pct"/>
              <w:tblLayout w:type="fixed"/>
              <w:tblLook w:val="04A0" w:firstRow="1" w:lastRow="0" w:firstColumn="1" w:lastColumn="0" w:noHBand="0" w:noVBand="1"/>
            </w:tblPr>
            <w:tblGrid>
              <w:gridCol w:w="1393"/>
              <w:gridCol w:w="5387"/>
            </w:tblGrid>
            <w:tr w:rsidR="003135C6" w:rsidRPr="00C64913" w14:paraId="61E1C5BC" w14:textId="77777777" w:rsidTr="670B5646">
              <w:tc>
                <w:tcPr>
                  <w:tcW w:w="1393" w:type="dxa"/>
                </w:tcPr>
                <w:p w14:paraId="76CAFD79" w14:textId="77777777" w:rsidR="003135C6" w:rsidRPr="00C64913" w:rsidRDefault="00D613C4">
                  <w:pPr>
                    <w:widowControl w:val="0"/>
                    <w:spacing w:after="0"/>
                  </w:pPr>
                  <w:r w:rsidRPr="00C64913">
                    <w:rPr>
                      <w:rFonts w:eastAsia="Calibri" w:cs="Calibri"/>
                      <w:sz w:val="16"/>
                      <w:szCs w:val="16"/>
                    </w:rPr>
                    <w:t>Name</w:t>
                  </w:r>
                </w:p>
              </w:tc>
              <w:tc>
                <w:tcPr>
                  <w:tcW w:w="5386" w:type="dxa"/>
                </w:tcPr>
                <w:p w14:paraId="78614023"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Name of appointed national competent authority.</w:t>
                  </w:r>
                </w:p>
              </w:tc>
            </w:tr>
            <w:tr w:rsidR="003135C6" w:rsidRPr="00C64913" w14:paraId="2D16A2E2" w14:textId="77777777" w:rsidTr="670B5646">
              <w:tc>
                <w:tcPr>
                  <w:tcW w:w="1393" w:type="dxa"/>
                </w:tcPr>
                <w:p w14:paraId="26803F5C" w14:textId="77777777" w:rsidR="003135C6" w:rsidRPr="00C64913" w:rsidRDefault="00D613C4">
                  <w:pPr>
                    <w:widowControl w:val="0"/>
                    <w:spacing w:after="0"/>
                  </w:pPr>
                  <w:r w:rsidRPr="00C64913">
                    <w:rPr>
                      <w:rFonts w:eastAsia="Calibri" w:cs="Calibri"/>
                      <w:sz w:val="16"/>
                      <w:szCs w:val="16"/>
                    </w:rPr>
                    <w:t>Website</w:t>
                  </w:r>
                </w:p>
              </w:tc>
              <w:tc>
                <w:tcPr>
                  <w:tcW w:w="5386" w:type="dxa"/>
                </w:tcPr>
                <w:p w14:paraId="5AF03158"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Website of appointed national competent authority.</w:t>
                  </w:r>
                </w:p>
              </w:tc>
            </w:tr>
            <w:tr w:rsidR="003135C6" w:rsidRPr="00C64913" w14:paraId="29C3F42C" w14:textId="77777777" w:rsidTr="670B5646">
              <w:tc>
                <w:tcPr>
                  <w:tcW w:w="1393" w:type="dxa"/>
                </w:tcPr>
                <w:p w14:paraId="6CCDDDCA"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Official contact</w:t>
                  </w:r>
                </w:p>
              </w:tc>
              <w:tc>
                <w:tcPr>
                  <w:tcW w:w="5386" w:type="dxa"/>
                </w:tcPr>
                <w:p w14:paraId="14FAAB21" w14:textId="2666C9DE" w:rsidR="003135C6" w:rsidRPr="00C64913" w:rsidRDefault="25155754">
                  <w:pPr>
                    <w:widowControl w:val="0"/>
                    <w:spacing w:after="0"/>
                    <w:rPr>
                      <w:rFonts w:ascii="Calibri" w:eastAsia="Calibri" w:hAnsi="Calibri" w:cs="Calibri"/>
                      <w:sz w:val="16"/>
                      <w:szCs w:val="16"/>
                    </w:rPr>
                  </w:pPr>
                  <w:r w:rsidRPr="00C64913">
                    <w:rPr>
                      <w:rFonts w:eastAsia="Calibri" w:cs="Calibri"/>
                      <w:sz w:val="16"/>
                      <w:szCs w:val="16"/>
                    </w:rPr>
                    <w:t>Contact</w:t>
                  </w:r>
                  <w:r w:rsidR="3E35CE79" w:rsidRPr="00C64913">
                    <w:rPr>
                      <w:rFonts w:eastAsia="Calibri" w:cs="Calibri"/>
                      <w:sz w:val="16"/>
                      <w:szCs w:val="16"/>
                    </w:rPr>
                    <w:t xml:space="preserve"> details</w:t>
                  </w:r>
                  <w:r w:rsidRPr="00C64913">
                    <w:rPr>
                      <w:rFonts w:eastAsia="Calibri" w:cs="Calibri"/>
                      <w:sz w:val="16"/>
                      <w:szCs w:val="16"/>
                    </w:rPr>
                    <w:t xml:space="preserve"> for managing the mappings of national practices.</w:t>
                  </w:r>
                </w:p>
              </w:tc>
            </w:tr>
          </w:tbl>
          <w:p w14:paraId="17AD93B2" w14:textId="77777777" w:rsidR="003135C6" w:rsidRPr="00C64913" w:rsidRDefault="003135C6">
            <w:pPr>
              <w:widowControl w:val="0"/>
              <w:spacing w:after="0"/>
              <w:rPr>
                <w:rFonts w:ascii="Calibri" w:eastAsia="Calibri" w:hAnsi="Calibri" w:cs="Calibri"/>
                <w:sz w:val="16"/>
                <w:szCs w:val="16"/>
              </w:rPr>
            </w:pPr>
          </w:p>
        </w:tc>
      </w:tr>
      <w:tr w:rsidR="003135C6" w:rsidRPr="00C64913" w14:paraId="75DF163B" w14:textId="77777777" w:rsidTr="56739887">
        <w:trPr>
          <w:trHeight w:val="300"/>
        </w:trPr>
        <w:tc>
          <w:tcPr>
            <w:tcW w:w="476" w:type="dxa"/>
            <w:tcBorders>
              <w:right w:val="single" w:sz="4" w:space="0" w:color="auto"/>
            </w:tcBorders>
          </w:tcPr>
          <w:p w14:paraId="688361E9" w14:textId="33ECBE30" w:rsidR="003135C6" w:rsidRPr="00C64913" w:rsidRDefault="4918B996" w:rsidP="19F8EC84">
            <w:pPr>
              <w:widowControl w:val="0"/>
              <w:spacing w:after="0"/>
              <w:rPr>
                <w:rFonts w:eastAsia="Calibri" w:cs="Calibri"/>
                <w:sz w:val="16"/>
                <w:szCs w:val="16"/>
              </w:rPr>
            </w:pPr>
            <w:r w:rsidRPr="00C64913">
              <w:rPr>
                <w:rFonts w:eastAsia="Calibri" w:cs="Calibri"/>
                <w:sz w:val="16"/>
                <w:szCs w:val="16"/>
              </w:rPr>
              <w:t>I</w:t>
            </w:r>
            <w:r w:rsidR="009A028B" w:rsidRPr="00C64913">
              <w:rPr>
                <w:rFonts w:eastAsia="Calibri" w:cs="Calibri"/>
                <w:sz w:val="16"/>
                <w:szCs w:val="16"/>
              </w:rPr>
              <w:t>2</w:t>
            </w:r>
          </w:p>
        </w:tc>
        <w:tc>
          <w:tcPr>
            <w:tcW w:w="1648" w:type="dxa"/>
            <w:tcBorders>
              <w:top w:val="single" w:sz="4" w:space="0" w:color="auto"/>
              <w:left w:val="single" w:sz="4" w:space="0" w:color="auto"/>
              <w:bottom w:val="single" w:sz="4" w:space="0" w:color="auto"/>
              <w:right w:val="single" w:sz="4" w:space="0" w:color="auto"/>
            </w:tcBorders>
          </w:tcPr>
          <w:p w14:paraId="64971CD8" w14:textId="09F9F26C" w:rsidR="003135C6" w:rsidRPr="00C64913" w:rsidRDefault="009A028B">
            <w:pPr>
              <w:widowControl w:val="0"/>
              <w:spacing w:after="0"/>
              <w:rPr>
                <w:rFonts w:ascii="Calibri" w:eastAsia="Calibri" w:hAnsi="Calibri" w:cs="Calibri"/>
                <w:sz w:val="16"/>
                <w:szCs w:val="16"/>
              </w:rPr>
            </w:pPr>
            <w:r w:rsidRPr="00C64913">
              <w:rPr>
                <w:rFonts w:eastAsia="Calibri" w:cs="Calibri"/>
                <w:sz w:val="16"/>
                <w:szCs w:val="16"/>
                <w:highlight w:val="yellow"/>
              </w:rPr>
              <w:t>[EXAMPLE]</w:t>
            </w:r>
            <w:r w:rsidRPr="00C64913">
              <w:rPr>
                <w:rFonts w:eastAsia="Calibri" w:cs="Calibri"/>
                <w:sz w:val="16"/>
                <w:szCs w:val="16"/>
              </w:rPr>
              <w:t xml:space="preserve"> </w:t>
            </w:r>
            <w:r w:rsidR="00D613C4" w:rsidRPr="00C64913">
              <w:rPr>
                <w:rFonts w:eastAsia="Calibri" w:cs="Calibri"/>
                <w:sz w:val="16"/>
                <w:szCs w:val="16"/>
              </w:rPr>
              <w:t xml:space="preserve">Information about </w:t>
            </w:r>
            <w:r w:rsidR="5F0925EC" w:rsidRPr="00C64913">
              <w:rPr>
                <w:rFonts w:eastAsia="Calibri" w:cs="Calibri"/>
                <w:sz w:val="16"/>
                <w:szCs w:val="16"/>
              </w:rPr>
              <w:t xml:space="preserve">permission </w:t>
            </w:r>
            <w:r w:rsidR="00D613C4" w:rsidRPr="00C64913">
              <w:rPr>
                <w:rFonts w:eastAsia="Calibri" w:cs="Calibri"/>
                <w:sz w:val="16"/>
                <w:szCs w:val="16"/>
              </w:rPr>
              <w:t xml:space="preserve">administrators in a Member State </w:t>
            </w:r>
          </w:p>
          <w:p w14:paraId="775C7D23" w14:textId="53824E7D" w:rsidR="003135C6" w:rsidRPr="00C64913" w:rsidRDefault="2936104D">
            <w:pPr>
              <w:widowControl w:val="0"/>
              <w:spacing w:after="0"/>
              <w:rPr>
                <w:rFonts w:ascii="Calibri" w:eastAsia="Calibri" w:hAnsi="Calibri" w:cs="Calibri"/>
                <w:sz w:val="16"/>
                <w:szCs w:val="16"/>
              </w:rPr>
            </w:pPr>
            <w:r w:rsidRPr="00C64913">
              <w:rPr>
                <w:rFonts w:eastAsia="Calibri" w:cs="Calibri"/>
                <w:sz w:val="16"/>
                <w:szCs w:val="16"/>
              </w:rPr>
              <w:t>(</w:t>
            </w:r>
            <w:r w:rsidR="11A39E8E" w:rsidRPr="00C64913">
              <w:rPr>
                <w:rFonts w:eastAsia="Calibri" w:cs="Calibri"/>
                <w:sz w:val="16"/>
                <w:szCs w:val="16"/>
              </w:rPr>
              <w:t xml:space="preserve">at least </w:t>
            </w:r>
            <w:r w:rsidRPr="00C64913">
              <w:rPr>
                <w:rFonts w:eastAsia="Calibri" w:cs="Calibri"/>
                <w:i/>
                <w:iCs/>
                <w:sz w:val="16"/>
                <w:szCs w:val="16"/>
              </w:rPr>
              <w:t>one mapping per each active consent administrator in a Member State</w:t>
            </w:r>
            <w:r w:rsidRPr="00C64913">
              <w:rPr>
                <w:rFonts w:eastAsia="Calibri" w:cs="Calibri"/>
                <w:sz w:val="16"/>
                <w:szCs w:val="16"/>
              </w:rPr>
              <w:t>)</w:t>
            </w:r>
          </w:p>
        </w:tc>
        <w:tc>
          <w:tcPr>
            <w:tcW w:w="6996" w:type="dxa"/>
            <w:tcBorders>
              <w:left w:val="single" w:sz="4" w:space="0" w:color="auto"/>
            </w:tcBorders>
          </w:tcPr>
          <w:tbl>
            <w:tblPr>
              <w:tblStyle w:val="TabellemithellemGitternetz1"/>
              <w:tblW w:w="6770" w:type="dxa"/>
              <w:tblLayout w:type="fixed"/>
              <w:tblLook w:val="04A0" w:firstRow="1" w:lastRow="0" w:firstColumn="1" w:lastColumn="0" w:noHBand="0" w:noVBand="1"/>
            </w:tblPr>
            <w:tblGrid>
              <w:gridCol w:w="1390"/>
              <w:gridCol w:w="3700"/>
              <w:gridCol w:w="1680"/>
            </w:tblGrid>
            <w:tr w:rsidR="003135C6" w:rsidRPr="00C64913" w14:paraId="0FCD7076" w14:textId="77777777" w:rsidTr="008305FB">
              <w:trPr>
                <w:gridAfter w:val="1"/>
                <w:wAfter w:w="1680" w:type="dxa"/>
                <w:trHeight w:val="300"/>
              </w:trPr>
              <w:tc>
                <w:tcPr>
                  <w:tcW w:w="1390" w:type="dxa"/>
                </w:tcPr>
                <w:p w14:paraId="69C41B3B" w14:textId="77777777" w:rsidR="003135C6" w:rsidRPr="00C64913" w:rsidRDefault="00D613C4">
                  <w:pPr>
                    <w:widowControl w:val="0"/>
                    <w:spacing w:after="0"/>
                  </w:pPr>
                  <w:r w:rsidRPr="00C64913">
                    <w:rPr>
                      <w:rFonts w:eastAsia="Calibri" w:cs="Calibri"/>
                      <w:sz w:val="16"/>
                      <w:szCs w:val="16"/>
                    </w:rPr>
                    <w:t>Name</w:t>
                  </w:r>
                </w:p>
              </w:tc>
              <w:tc>
                <w:tcPr>
                  <w:tcW w:w="3700" w:type="dxa"/>
                </w:tcPr>
                <w:p w14:paraId="41176464"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Name of the organisation.</w:t>
                  </w:r>
                </w:p>
              </w:tc>
            </w:tr>
            <w:tr w:rsidR="00CF17B5" w:rsidRPr="00C64913" w14:paraId="27BEF59A" w14:textId="77777777" w:rsidTr="008305FB">
              <w:trPr>
                <w:trHeight w:val="300"/>
              </w:trPr>
              <w:tc>
                <w:tcPr>
                  <w:tcW w:w="1390" w:type="dxa"/>
                </w:tcPr>
                <w:p w14:paraId="6B9CEB40" w14:textId="37F4F42B" w:rsidR="7372113D" w:rsidRPr="00C64913" w:rsidRDefault="7372113D" w:rsidP="7372113D">
                  <w:pPr>
                    <w:rPr>
                      <w:rFonts w:eastAsia="Calibri" w:cs="Calibri"/>
                      <w:sz w:val="16"/>
                      <w:szCs w:val="16"/>
                    </w:rPr>
                  </w:pPr>
                  <w:r w:rsidRPr="00C64913">
                    <w:rPr>
                      <w:rFonts w:eastAsia="Calibri" w:cs="Calibri"/>
                      <w:sz w:val="16"/>
                      <w:szCs w:val="16"/>
                    </w:rPr>
                    <w:t>Type of identification</w:t>
                  </w:r>
                </w:p>
              </w:tc>
              <w:tc>
                <w:tcPr>
                  <w:tcW w:w="5380" w:type="dxa"/>
                  <w:gridSpan w:val="2"/>
                </w:tcPr>
                <w:p w14:paraId="4AFBE463" w14:textId="57F348EB" w:rsidR="7372113D" w:rsidRPr="00C64913" w:rsidRDefault="7372113D" w:rsidP="7372113D">
                  <w:pPr>
                    <w:rPr>
                      <w:rFonts w:eastAsia="Calibri" w:cs="Calibri"/>
                      <w:sz w:val="16"/>
                      <w:szCs w:val="16"/>
                    </w:rPr>
                  </w:pPr>
                  <w:r w:rsidRPr="00C64913">
                    <w:rPr>
                      <w:rFonts w:eastAsia="Calibri" w:cs="Calibri"/>
                      <w:sz w:val="16"/>
                      <w:szCs w:val="16"/>
                    </w:rPr>
                    <w:t>May be ACER registration code, Legal Entity Identifier (LEI), Bank Identifier Code (BIC), Energy Identification Code (EIC), Global Location Number (GLN/GS1) or National Identification Code (NIC).</w:t>
                  </w:r>
                </w:p>
              </w:tc>
            </w:tr>
            <w:tr w:rsidR="00A26D18" w:rsidRPr="00C64913" w14:paraId="013480E5" w14:textId="77777777" w:rsidTr="008305FB">
              <w:trPr>
                <w:trHeight w:val="300"/>
              </w:trPr>
              <w:tc>
                <w:tcPr>
                  <w:tcW w:w="1390" w:type="dxa"/>
                </w:tcPr>
                <w:p w14:paraId="724E4BC9" w14:textId="72984B86" w:rsidR="7372113D" w:rsidRPr="00C64913" w:rsidRDefault="7372113D" w:rsidP="7372113D">
                  <w:pPr>
                    <w:rPr>
                      <w:rFonts w:eastAsia="Calibri" w:cs="Calibri"/>
                      <w:sz w:val="16"/>
                      <w:szCs w:val="16"/>
                    </w:rPr>
                  </w:pPr>
                  <w:r w:rsidRPr="00C64913">
                    <w:rPr>
                      <w:rFonts w:eastAsia="Calibri" w:cs="Calibri"/>
                      <w:sz w:val="16"/>
                      <w:szCs w:val="16"/>
                    </w:rPr>
                    <w:t>Identification of organisation</w:t>
                  </w:r>
                </w:p>
              </w:tc>
              <w:tc>
                <w:tcPr>
                  <w:tcW w:w="5380" w:type="dxa"/>
                  <w:gridSpan w:val="2"/>
                </w:tcPr>
                <w:p w14:paraId="18FCDE32" w14:textId="218A254C" w:rsidR="7372113D" w:rsidRPr="00C64913" w:rsidRDefault="7372113D" w:rsidP="7372113D">
                  <w:pPr>
                    <w:rPr>
                      <w:rFonts w:eastAsia="Calibri" w:cs="Calibri"/>
                      <w:sz w:val="16"/>
                      <w:szCs w:val="16"/>
                    </w:rPr>
                  </w:pPr>
                  <w:r w:rsidRPr="00C64913">
                    <w:rPr>
                      <w:rFonts w:eastAsia="Calibri" w:cs="Calibri"/>
                      <w:sz w:val="16"/>
                      <w:szCs w:val="16"/>
                    </w:rPr>
                    <w:t>Code or identification within the identification space nominated above.</w:t>
                  </w:r>
                </w:p>
              </w:tc>
            </w:tr>
            <w:tr w:rsidR="003135C6" w:rsidRPr="00C64913" w14:paraId="48378AB7" w14:textId="77777777" w:rsidTr="008305FB">
              <w:trPr>
                <w:gridAfter w:val="1"/>
                <w:wAfter w:w="1680" w:type="dxa"/>
                <w:trHeight w:val="300"/>
              </w:trPr>
              <w:tc>
                <w:tcPr>
                  <w:tcW w:w="1390" w:type="dxa"/>
                </w:tcPr>
                <w:p w14:paraId="4D77DD82" w14:textId="77777777" w:rsidR="003135C6" w:rsidRPr="00C64913" w:rsidRDefault="00D613C4">
                  <w:pPr>
                    <w:widowControl w:val="0"/>
                    <w:spacing w:after="0"/>
                  </w:pPr>
                  <w:r w:rsidRPr="00C64913">
                    <w:rPr>
                      <w:rFonts w:eastAsia="Calibri" w:cs="Calibri"/>
                      <w:sz w:val="16"/>
                      <w:szCs w:val="16"/>
                    </w:rPr>
                    <w:t>Website</w:t>
                  </w:r>
                </w:p>
              </w:tc>
              <w:tc>
                <w:tcPr>
                  <w:tcW w:w="3700" w:type="dxa"/>
                </w:tcPr>
                <w:p w14:paraId="1A2040AA"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If applicable, link to website of a web application that is used for consent administration.</w:t>
                  </w:r>
                </w:p>
              </w:tc>
            </w:tr>
            <w:tr w:rsidR="559A74E2" w:rsidRPr="00C64913" w14:paraId="5AD04769" w14:textId="77777777" w:rsidTr="008305FB">
              <w:trPr>
                <w:gridAfter w:val="1"/>
                <w:wAfter w:w="1680" w:type="dxa"/>
                <w:trHeight w:val="300"/>
              </w:trPr>
              <w:tc>
                <w:tcPr>
                  <w:tcW w:w="1390" w:type="dxa"/>
                </w:tcPr>
                <w:p w14:paraId="36228210" w14:textId="56E980A3" w:rsidR="681F01C3" w:rsidRPr="00C64913" w:rsidRDefault="681F01C3" w:rsidP="559A74E2">
                  <w:pPr>
                    <w:rPr>
                      <w:rFonts w:eastAsia="Calibri" w:cs="Calibri"/>
                      <w:sz w:val="16"/>
                      <w:szCs w:val="16"/>
                    </w:rPr>
                  </w:pPr>
                  <w:r w:rsidRPr="00C64913">
                    <w:rPr>
                      <w:rFonts w:eastAsia="Calibri" w:cs="Calibri"/>
                      <w:sz w:val="16"/>
                      <w:szCs w:val="16"/>
                    </w:rPr>
                    <w:t>User inface</w:t>
                  </w:r>
                </w:p>
              </w:tc>
              <w:tc>
                <w:tcPr>
                  <w:tcW w:w="3700" w:type="dxa"/>
                </w:tcPr>
                <w:p w14:paraId="6B52EC77" w14:textId="72F2061A" w:rsidR="681F01C3" w:rsidRPr="00C64913" w:rsidRDefault="681F01C3" w:rsidP="559A74E2">
                  <w:pPr>
                    <w:rPr>
                      <w:rFonts w:eastAsia="Calibri" w:cs="Calibri"/>
                      <w:sz w:val="16"/>
                      <w:szCs w:val="16"/>
                    </w:rPr>
                  </w:pPr>
                  <w:r w:rsidRPr="00C64913">
                    <w:rPr>
                      <w:rFonts w:eastAsia="Calibri" w:cs="Calibri"/>
                      <w:sz w:val="16"/>
                      <w:szCs w:val="16"/>
                    </w:rPr>
                    <w:t>URL or user portal.</w:t>
                  </w:r>
                </w:p>
              </w:tc>
            </w:tr>
            <w:tr w:rsidR="003135C6" w:rsidRPr="00C64913" w14:paraId="7632BCD2" w14:textId="77777777" w:rsidTr="008305FB">
              <w:trPr>
                <w:gridAfter w:val="1"/>
                <w:wAfter w:w="1680" w:type="dxa"/>
                <w:trHeight w:val="300"/>
              </w:trPr>
              <w:tc>
                <w:tcPr>
                  <w:tcW w:w="1390" w:type="dxa"/>
                </w:tcPr>
                <w:p w14:paraId="1B3AC778"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Official contact</w:t>
                  </w:r>
                </w:p>
              </w:tc>
              <w:tc>
                <w:tcPr>
                  <w:tcW w:w="3700" w:type="dxa"/>
                </w:tcPr>
                <w:p w14:paraId="43B00CB6" w14:textId="5796481E" w:rsidR="003135C6" w:rsidRPr="00C64913" w:rsidRDefault="2936104D">
                  <w:pPr>
                    <w:widowControl w:val="0"/>
                    <w:spacing w:after="0"/>
                    <w:rPr>
                      <w:rFonts w:ascii="Calibri" w:eastAsia="Calibri" w:hAnsi="Calibri" w:cs="Calibri"/>
                      <w:sz w:val="16"/>
                      <w:szCs w:val="16"/>
                    </w:rPr>
                  </w:pPr>
                  <w:r w:rsidRPr="00C64913">
                    <w:rPr>
                      <w:rFonts w:eastAsia="Calibri" w:cs="Calibri"/>
                      <w:sz w:val="16"/>
                      <w:szCs w:val="16"/>
                    </w:rPr>
                    <w:t xml:space="preserve">Contact </w:t>
                  </w:r>
                  <w:r w:rsidR="471D6EBA" w:rsidRPr="00C64913">
                    <w:rPr>
                      <w:rFonts w:eastAsia="Calibri" w:cs="Calibri"/>
                      <w:sz w:val="16"/>
                      <w:szCs w:val="16"/>
                    </w:rPr>
                    <w:t>details</w:t>
                  </w:r>
                  <w:r w:rsidRPr="00C64913">
                    <w:rPr>
                      <w:rFonts w:eastAsia="Calibri" w:cs="Calibri"/>
                      <w:sz w:val="16"/>
                      <w:szCs w:val="16"/>
                    </w:rPr>
                    <w:t xml:space="preserve"> for data sharing.</w:t>
                  </w:r>
                </w:p>
              </w:tc>
            </w:tr>
            <w:tr w:rsidR="003135C6" w:rsidRPr="00C64913" w14:paraId="66F477EE" w14:textId="77777777" w:rsidTr="008305FB">
              <w:trPr>
                <w:gridAfter w:val="1"/>
                <w:wAfter w:w="1680" w:type="dxa"/>
                <w:trHeight w:val="300"/>
              </w:trPr>
              <w:tc>
                <w:tcPr>
                  <w:tcW w:w="1390" w:type="dxa"/>
                </w:tcPr>
                <w:p w14:paraId="65248CCE" w14:textId="77777777" w:rsidR="003135C6" w:rsidRPr="00C64913" w:rsidRDefault="00D613C4">
                  <w:pPr>
                    <w:widowControl w:val="0"/>
                    <w:spacing w:after="0"/>
                  </w:pPr>
                  <w:r w:rsidRPr="00C64913">
                    <w:rPr>
                      <w:rFonts w:eastAsia="Calibri" w:cs="Calibri"/>
                      <w:sz w:val="16"/>
                      <w:szCs w:val="16"/>
                    </w:rPr>
                    <w:t>Consent management responsibility for</w:t>
                  </w:r>
                </w:p>
              </w:tc>
              <w:tc>
                <w:tcPr>
                  <w:tcW w:w="3700" w:type="dxa"/>
                </w:tcPr>
                <w:p w14:paraId="26A8E1AA"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Metered data administrators for which the consent administrator manages consents. Note that it is also valid for a metered data administrator to utilize several consent administrators for a consent administrator to act for multiple metered data administrators.</w:t>
                  </w:r>
                </w:p>
              </w:tc>
            </w:tr>
            <w:tr w:rsidR="003135C6" w:rsidRPr="00C64913" w14:paraId="46359945" w14:textId="77777777" w:rsidTr="008305FB">
              <w:trPr>
                <w:gridAfter w:val="1"/>
                <w:wAfter w:w="1680" w:type="dxa"/>
                <w:trHeight w:val="300"/>
              </w:trPr>
              <w:tc>
                <w:tcPr>
                  <w:tcW w:w="1390" w:type="dxa"/>
                </w:tcPr>
                <w:p w14:paraId="61A9F473" w14:textId="77777777" w:rsidR="003135C6" w:rsidRPr="00C64913" w:rsidRDefault="00D613C4">
                  <w:pPr>
                    <w:widowControl w:val="0"/>
                    <w:spacing w:after="0"/>
                  </w:pPr>
                  <w:r w:rsidRPr="00C64913">
                    <w:rPr>
                      <w:rFonts w:eastAsia="Calibri" w:cs="Calibri"/>
                      <w:sz w:val="16"/>
                      <w:szCs w:val="16"/>
                    </w:rPr>
                    <w:t>Documentation of access</w:t>
                  </w:r>
                </w:p>
              </w:tc>
              <w:tc>
                <w:tcPr>
                  <w:tcW w:w="3700" w:type="dxa"/>
                </w:tcPr>
                <w:p w14:paraId="54C16ECF"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 xml:space="preserve">A self-sufficient explanation of the Member State provisions with regards to utilize </w:t>
                  </w:r>
                  <w:r w:rsidRPr="00C64913">
                    <w:rPr>
                      <w:rFonts w:eastAsia="Calibri" w:cs="Calibri"/>
                      <w:i/>
                      <w:iCs/>
                      <w:sz w:val="16"/>
                      <w:szCs w:val="16"/>
                    </w:rPr>
                    <w:t>access to validated historical consumption data by an eligible party</w:t>
                  </w:r>
                  <w:r w:rsidRPr="00C64913">
                    <w:rPr>
                      <w:rFonts w:eastAsia="Calibri" w:cs="Calibri"/>
                      <w:sz w:val="16"/>
                      <w:szCs w:val="16"/>
                    </w:rPr>
                    <w:t>. It is recommended to also include an English version of this documentation.</w:t>
                  </w:r>
                </w:p>
              </w:tc>
            </w:tr>
            <w:tr w:rsidR="003135C6" w:rsidRPr="00C64913" w14:paraId="7A7EAFDC" w14:textId="77777777" w:rsidTr="008305FB">
              <w:trPr>
                <w:gridAfter w:val="1"/>
                <w:wAfter w:w="1680" w:type="dxa"/>
                <w:trHeight w:val="300"/>
              </w:trPr>
              <w:tc>
                <w:tcPr>
                  <w:tcW w:w="1390" w:type="dxa"/>
                </w:tcPr>
                <w:p w14:paraId="057F5641"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Identity service provider</w:t>
                  </w:r>
                </w:p>
              </w:tc>
              <w:tc>
                <w:tcPr>
                  <w:tcW w:w="3700" w:type="dxa"/>
                </w:tcPr>
                <w:p w14:paraId="6831FD80"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Identity service provider utilized by the consent administrator to authenticate final customers.</w:t>
                  </w:r>
                </w:p>
                <w:p w14:paraId="680A4E5D" w14:textId="77777777" w:rsidR="003135C6" w:rsidRPr="00C64913" w:rsidRDefault="003135C6">
                  <w:pPr>
                    <w:widowControl w:val="0"/>
                    <w:spacing w:after="0"/>
                    <w:rPr>
                      <w:rFonts w:ascii="Calibri" w:eastAsia="Calibri" w:hAnsi="Calibri" w:cs="Calibri"/>
                      <w:sz w:val="16"/>
                      <w:szCs w:val="16"/>
                    </w:rPr>
                  </w:pPr>
                </w:p>
              </w:tc>
            </w:tr>
            <w:tr w:rsidR="003135C6" w:rsidRPr="00C64913" w14:paraId="779EBD66" w14:textId="77777777" w:rsidTr="008305FB">
              <w:trPr>
                <w:gridAfter w:val="1"/>
                <w:wAfter w:w="1680" w:type="dxa"/>
                <w:trHeight w:val="300"/>
              </w:trPr>
              <w:tc>
                <w:tcPr>
                  <w:tcW w:w="1390" w:type="dxa"/>
                </w:tcPr>
                <w:p w14:paraId="34DE1CDD"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Eligible party onboarding</w:t>
                  </w:r>
                </w:p>
              </w:tc>
              <w:tc>
                <w:tcPr>
                  <w:tcW w:w="3700" w:type="dxa"/>
                </w:tcPr>
                <w:p w14:paraId="34408CA8"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Either a link to the English documentation of the onboarding procedure or a complete, self-sufficient English explanation for how an eligible party can onboard to the productive environment to utilize s</w:t>
                  </w:r>
                  <w:r w:rsidRPr="00C64913">
                    <w:rPr>
                      <w:rFonts w:eastAsia="Calibri" w:cs="Calibri"/>
                      <w:i/>
                      <w:iCs/>
                      <w:sz w:val="16"/>
                      <w:szCs w:val="16"/>
                    </w:rPr>
                    <w:t>haring of validated historical consumption data with an eligible party</w:t>
                  </w:r>
                  <w:r w:rsidRPr="00C64913">
                    <w:rPr>
                      <w:rFonts w:eastAsia="Calibri" w:cs="Calibri"/>
                      <w:sz w:val="16"/>
                      <w:szCs w:val="16"/>
                    </w:rPr>
                    <w:t>.</w:t>
                  </w:r>
                </w:p>
              </w:tc>
            </w:tr>
            <w:tr w:rsidR="003135C6" w:rsidRPr="00C64913" w14:paraId="3875FD95" w14:textId="77777777" w:rsidTr="008305FB">
              <w:trPr>
                <w:gridAfter w:val="1"/>
                <w:wAfter w:w="1680" w:type="dxa"/>
                <w:trHeight w:val="300"/>
              </w:trPr>
              <w:tc>
                <w:tcPr>
                  <w:tcW w:w="1390" w:type="dxa"/>
                </w:tcPr>
                <w:p w14:paraId="5A0E6EB0"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Eligible party test onboarding</w:t>
                  </w:r>
                </w:p>
              </w:tc>
              <w:tc>
                <w:tcPr>
                  <w:tcW w:w="3700" w:type="dxa"/>
                </w:tcPr>
                <w:p w14:paraId="6857F5FB"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If applicable, either a link to the English documentation of the onboarding procedure or a complete, self-sufficient English explanation for how an eligible party can onboard to a test environment to utilize s</w:t>
                  </w:r>
                  <w:r w:rsidRPr="00C64913">
                    <w:rPr>
                      <w:rFonts w:eastAsia="Calibri" w:cs="Calibri"/>
                      <w:i/>
                      <w:iCs/>
                      <w:sz w:val="16"/>
                      <w:szCs w:val="16"/>
                    </w:rPr>
                    <w:t>haring of validated historical consumption data with an eligible party</w:t>
                  </w:r>
                  <w:r w:rsidRPr="00C64913">
                    <w:rPr>
                      <w:rFonts w:eastAsia="Calibri" w:cs="Calibri"/>
                      <w:sz w:val="16"/>
                      <w:szCs w:val="16"/>
                    </w:rPr>
                    <w:t>.</w:t>
                  </w:r>
                </w:p>
              </w:tc>
            </w:tr>
            <w:tr w:rsidR="003135C6" w:rsidRPr="00C64913" w14:paraId="5836F789" w14:textId="77777777" w:rsidTr="56739887">
              <w:trPr>
                <w:gridAfter w:val="1"/>
                <w:wAfter w:w="1680" w:type="dxa"/>
                <w:trHeight w:val="300"/>
              </w:trPr>
              <w:tc>
                <w:tcPr>
                  <w:tcW w:w="1390" w:type="dxa"/>
                </w:tcPr>
                <w:p w14:paraId="50092946"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Price list for access to data by eligible parties</w:t>
                  </w:r>
                </w:p>
              </w:tc>
              <w:tc>
                <w:tcPr>
                  <w:tcW w:w="3700" w:type="dxa"/>
                </w:tcPr>
                <w:p w14:paraId="788334D5" w14:textId="3B598B3A" w:rsidR="003135C6" w:rsidRPr="00C64913" w:rsidRDefault="00D613C4">
                  <w:pPr>
                    <w:widowControl w:val="0"/>
                    <w:spacing w:after="0"/>
                    <w:rPr>
                      <w:rFonts w:ascii="Calibri" w:eastAsia="Calibri" w:hAnsi="Calibri" w:cs="Calibri"/>
                      <w:sz w:val="16"/>
                      <w:szCs w:val="16"/>
                    </w:rPr>
                  </w:pPr>
                  <w:r w:rsidRPr="00C64913">
                    <w:br/>
                  </w:r>
                  <w:r w:rsidRPr="00C64913">
                    <w:rPr>
                      <w:rFonts w:cs="Calibri"/>
                      <w:sz w:val="16"/>
                      <w:szCs w:val="16"/>
                    </w:rPr>
                    <w:t>Exhaustive</w:t>
                  </w:r>
                  <w:r w:rsidRPr="00C64913">
                    <w:rPr>
                      <w:rFonts w:eastAsia="Calibri" w:cs="Calibri"/>
                      <w:sz w:val="16"/>
                      <w:szCs w:val="16"/>
                    </w:rPr>
                    <w:t xml:space="preserve"> description of all costs for eligible parties.  </w:t>
                  </w:r>
                </w:p>
              </w:tc>
            </w:tr>
          </w:tbl>
          <w:p w14:paraId="480839B6" w14:textId="0D855320" w:rsidR="56739887" w:rsidRPr="00C64913" w:rsidRDefault="56739887"/>
          <w:p w14:paraId="19219836" w14:textId="77777777" w:rsidR="003135C6" w:rsidRPr="00C64913" w:rsidRDefault="003135C6">
            <w:pPr>
              <w:widowControl w:val="0"/>
              <w:spacing w:after="0"/>
              <w:rPr>
                <w:rFonts w:ascii="Calibri" w:eastAsia="Calibri" w:hAnsi="Calibri" w:cs="Calibri"/>
                <w:i/>
                <w:iCs/>
                <w:sz w:val="16"/>
                <w:szCs w:val="16"/>
              </w:rPr>
            </w:pPr>
          </w:p>
        </w:tc>
      </w:tr>
    </w:tbl>
    <w:p w14:paraId="74184037" w14:textId="2D364C18" w:rsidR="1C18C02C" w:rsidRPr="00C64913" w:rsidRDefault="1C18C02C"/>
    <w:p w14:paraId="035FF037" w14:textId="2C723904" w:rsidR="149553D8" w:rsidRPr="00C64913" w:rsidRDefault="006F1897" w:rsidP="08CBFD5D">
      <w:pPr>
        <w:rPr>
          <w:b/>
          <w:bCs/>
          <w:i/>
          <w:iCs/>
          <w:highlight w:val="yellow"/>
          <w:u w:val="single"/>
        </w:rPr>
      </w:pPr>
      <w:r w:rsidRPr="00C64913">
        <w:rPr>
          <w:b/>
          <w:bCs/>
          <w:highlight w:val="yellow"/>
          <w:u w:val="single"/>
        </w:rPr>
        <w:t xml:space="preserve">[TODO] Please describe all </w:t>
      </w:r>
      <w:r w:rsidRPr="00C64913">
        <w:rPr>
          <w:b/>
          <w:bCs/>
          <w:i/>
          <w:iCs/>
          <w:highlight w:val="yellow"/>
          <w:u w:val="single"/>
        </w:rPr>
        <w:t xml:space="preserve">HARMONISED ROLES </w:t>
      </w:r>
      <w:r w:rsidRPr="00C64913">
        <w:rPr>
          <w:b/>
          <w:bCs/>
          <w:highlight w:val="yellow"/>
          <w:u w:val="single"/>
        </w:rPr>
        <w:t>below.</w:t>
      </w:r>
    </w:p>
    <w:tbl>
      <w:tblPr>
        <w:tblStyle w:val="TableGrid"/>
        <w:tblW w:w="9119" w:type="dxa"/>
        <w:tblLayout w:type="fixed"/>
        <w:tblLook w:val="04A0" w:firstRow="1" w:lastRow="0" w:firstColumn="1" w:lastColumn="0" w:noHBand="0" w:noVBand="1"/>
      </w:tblPr>
      <w:tblGrid>
        <w:gridCol w:w="1604"/>
        <w:gridCol w:w="1076"/>
        <w:gridCol w:w="6439"/>
      </w:tblGrid>
      <w:tr w:rsidR="003135C6" w:rsidRPr="00C64913" w14:paraId="683ABEE9" w14:textId="77777777" w:rsidTr="559A74E2">
        <w:tc>
          <w:tcPr>
            <w:tcW w:w="9119" w:type="dxa"/>
            <w:gridSpan w:val="3"/>
            <w:shd w:val="clear" w:color="auto" w:fill="D0CECE" w:themeFill="background2" w:themeFillShade="E6"/>
          </w:tcPr>
          <w:p w14:paraId="543E9181" w14:textId="41A1D1A5" w:rsidR="003135C6" w:rsidRPr="00C64913" w:rsidRDefault="006E7CA3">
            <w:pPr>
              <w:widowControl w:val="0"/>
              <w:spacing w:after="0"/>
              <w:jc w:val="center"/>
              <w:rPr>
                <w:rFonts w:ascii="Arial" w:eastAsia="Arial" w:hAnsi="Arial" w:cs="Arial"/>
                <w:sz w:val="16"/>
                <w:szCs w:val="16"/>
              </w:rPr>
            </w:pPr>
            <w:r w:rsidRPr="00C64913">
              <w:rPr>
                <w:rFonts w:ascii="Arial" w:eastAsia="Arial" w:hAnsi="Arial" w:cs="Arial"/>
                <w:b/>
                <w:bCs/>
                <w:i/>
                <w:iCs/>
                <w:sz w:val="16"/>
                <w:szCs w:val="16"/>
              </w:rPr>
              <w:t xml:space="preserve">Table II - </w:t>
            </w:r>
            <w:r w:rsidR="00D613C4" w:rsidRPr="00C64913">
              <w:rPr>
                <w:rFonts w:ascii="Arial" w:eastAsia="Arial" w:hAnsi="Arial" w:cs="Arial"/>
                <w:b/>
                <w:bCs/>
                <w:i/>
                <w:iCs/>
                <w:sz w:val="16"/>
                <w:szCs w:val="16"/>
              </w:rPr>
              <w:t>Roles</w:t>
            </w:r>
          </w:p>
        </w:tc>
      </w:tr>
      <w:tr w:rsidR="003135C6" w:rsidRPr="00C64913" w14:paraId="0083B553" w14:textId="77777777" w:rsidTr="559A74E2">
        <w:tc>
          <w:tcPr>
            <w:tcW w:w="1604" w:type="dxa"/>
            <w:shd w:val="clear" w:color="auto" w:fill="D0CECE" w:themeFill="background2" w:themeFillShade="E6"/>
          </w:tcPr>
          <w:p w14:paraId="2B961CB4"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Role name</w:t>
            </w:r>
          </w:p>
        </w:tc>
        <w:tc>
          <w:tcPr>
            <w:tcW w:w="1076" w:type="dxa"/>
            <w:shd w:val="clear" w:color="auto" w:fill="D0CECE" w:themeFill="background2" w:themeFillShade="E6"/>
          </w:tcPr>
          <w:p w14:paraId="72FE9138"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Role type</w:t>
            </w:r>
          </w:p>
        </w:tc>
        <w:tc>
          <w:tcPr>
            <w:tcW w:w="6439" w:type="dxa"/>
            <w:shd w:val="clear" w:color="auto" w:fill="D0CECE" w:themeFill="background2" w:themeFillShade="E6"/>
          </w:tcPr>
          <w:p w14:paraId="44CD7B7D"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Role description</w:t>
            </w:r>
          </w:p>
        </w:tc>
      </w:tr>
      <w:tr w:rsidR="003135C6" w:rsidRPr="00C64913" w14:paraId="51E6ECA1" w14:textId="77777777" w:rsidTr="559A74E2">
        <w:tc>
          <w:tcPr>
            <w:tcW w:w="1604" w:type="dxa"/>
          </w:tcPr>
          <w:p w14:paraId="1C076193" w14:textId="2ADC9790" w:rsidR="003135C6" w:rsidRPr="00C64913" w:rsidRDefault="006F1897" w:rsidP="5DE4E96D">
            <w:pPr>
              <w:widowControl w:val="0"/>
              <w:spacing w:after="0"/>
              <w:rPr>
                <w:rFonts w:eastAsia="Calibri" w:cs="Calibri"/>
                <w:sz w:val="16"/>
                <w:szCs w:val="16"/>
              </w:rPr>
            </w:pPr>
            <w:r w:rsidRPr="00C64913">
              <w:rPr>
                <w:rFonts w:eastAsia="Calibri" w:cs="Calibri"/>
                <w:sz w:val="16"/>
                <w:szCs w:val="16"/>
                <w:highlight w:val="yellow"/>
              </w:rPr>
              <w:t>[EXAMPLE]</w:t>
            </w:r>
            <w:r w:rsidRPr="00C64913">
              <w:rPr>
                <w:rFonts w:eastAsia="Calibri" w:cs="Calibri"/>
                <w:sz w:val="16"/>
                <w:szCs w:val="16"/>
              </w:rPr>
              <w:t xml:space="preserve"> </w:t>
            </w:r>
            <w:r w:rsidR="6F1F417F" w:rsidRPr="00C64913">
              <w:rPr>
                <w:rFonts w:eastAsia="Calibri" w:cs="Calibri"/>
                <w:sz w:val="16"/>
                <w:szCs w:val="16"/>
              </w:rPr>
              <w:t>Final customer</w:t>
            </w:r>
          </w:p>
        </w:tc>
        <w:tc>
          <w:tcPr>
            <w:tcW w:w="1076" w:type="dxa"/>
          </w:tcPr>
          <w:p w14:paraId="368E3F1C"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Business</w:t>
            </w:r>
          </w:p>
        </w:tc>
        <w:tc>
          <w:tcPr>
            <w:tcW w:w="6439" w:type="dxa"/>
          </w:tcPr>
          <w:p w14:paraId="0ECE4DCB" w14:textId="77777777" w:rsidR="003135C6" w:rsidRPr="00C64913" w:rsidRDefault="00D613C4" w:rsidP="00912389">
            <w:pPr>
              <w:widowControl w:val="0"/>
              <w:spacing w:after="0"/>
              <w:rPr>
                <w:rFonts w:eastAsia="Calibri" w:cs="Calibri"/>
                <w:sz w:val="16"/>
                <w:szCs w:val="16"/>
              </w:rPr>
            </w:pPr>
            <w:r w:rsidRPr="00C64913">
              <w:rPr>
                <w:rFonts w:eastAsia="Calibri" w:cs="Calibri"/>
                <w:sz w:val="16"/>
                <w:szCs w:val="16"/>
              </w:rPr>
              <w:t>A party connected to the grid that purchases electricity for its own use.</w:t>
            </w:r>
          </w:p>
          <w:p w14:paraId="5EA1CED3" w14:textId="5EFDA022" w:rsidR="00912389" w:rsidRPr="00C64913" w:rsidRDefault="00912389" w:rsidP="00912389">
            <w:pPr>
              <w:widowControl w:val="0"/>
              <w:spacing w:after="0"/>
              <w:rPr>
                <w:rFonts w:ascii="Calibri" w:eastAsia="Calibri" w:hAnsi="Calibri" w:cs="Calibri"/>
                <w:sz w:val="16"/>
                <w:szCs w:val="16"/>
              </w:rPr>
            </w:pPr>
            <w:r w:rsidRPr="00C64913">
              <w:rPr>
                <w:rFonts w:eastAsia="Calibri" w:cs="Calibri"/>
                <w:sz w:val="16"/>
                <w:szCs w:val="16"/>
              </w:rPr>
              <w:t>Please note, that this also includes the case of active customer.</w:t>
            </w:r>
          </w:p>
        </w:tc>
      </w:tr>
      <w:tr w:rsidR="003135C6" w:rsidRPr="00C64913" w14:paraId="0CAC4D65" w14:textId="77777777" w:rsidTr="559A74E2">
        <w:tc>
          <w:tcPr>
            <w:tcW w:w="1604" w:type="dxa"/>
          </w:tcPr>
          <w:p w14:paraId="59CD754E" w14:textId="69037DD0" w:rsidR="003135C6" w:rsidRPr="00C64913" w:rsidRDefault="006F1897">
            <w:pPr>
              <w:widowControl w:val="0"/>
              <w:spacing w:after="0"/>
              <w:rPr>
                <w:rFonts w:ascii="Calibri" w:eastAsia="Calibri" w:hAnsi="Calibri" w:cs="Calibri"/>
                <w:sz w:val="16"/>
                <w:szCs w:val="16"/>
              </w:rPr>
            </w:pPr>
            <w:r w:rsidRPr="00C64913">
              <w:rPr>
                <w:rFonts w:eastAsia="Calibri" w:cs="Calibri"/>
                <w:sz w:val="16"/>
                <w:szCs w:val="16"/>
                <w:highlight w:val="yellow"/>
              </w:rPr>
              <w:lastRenderedPageBreak/>
              <w:t>[EXAMPLE]</w:t>
            </w:r>
            <w:r w:rsidRPr="00C64913">
              <w:rPr>
                <w:rFonts w:eastAsia="Calibri" w:cs="Calibri"/>
                <w:sz w:val="16"/>
                <w:szCs w:val="16"/>
              </w:rPr>
              <w:t xml:space="preserve"> </w:t>
            </w:r>
            <w:r w:rsidR="00D613C4" w:rsidRPr="00C64913">
              <w:rPr>
                <w:rFonts w:eastAsia="Calibri" w:cs="Calibri"/>
                <w:sz w:val="16"/>
                <w:szCs w:val="16"/>
              </w:rPr>
              <w:t>Competent authority</w:t>
            </w:r>
          </w:p>
        </w:tc>
        <w:tc>
          <w:tcPr>
            <w:tcW w:w="1076" w:type="dxa"/>
          </w:tcPr>
          <w:p w14:paraId="7286BE7B"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Business</w:t>
            </w:r>
          </w:p>
        </w:tc>
        <w:tc>
          <w:tcPr>
            <w:tcW w:w="6439" w:type="dxa"/>
          </w:tcPr>
          <w:p w14:paraId="57D26A8D"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The national competent authority providing the mappings of national practices. It makes them available online and in an easily usable and publicly accessible form</w:t>
            </w:r>
            <w:r w:rsidRPr="00C64913">
              <w:rPr>
                <w:rStyle w:val="Voetnootanker"/>
                <w:rFonts w:eastAsia="Calibri" w:cs="Calibri"/>
                <w:sz w:val="16"/>
                <w:szCs w:val="16"/>
              </w:rPr>
              <w:footnoteReference w:id="2"/>
            </w:r>
            <w:r w:rsidRPr="00C64913">
              <w:rPr>
                <w:rFonts w:eastAsia="Calibri" w:cs="Calibri"/>
                <w:sz w:val="16"/>
                <w:szCs w:val="16"/>
              </w:rPr>
              <w:t>.</w:t>
            </w:r>
          </w:p>
        </w:tc>
      </w:tr>
      <w:tr w:rsidR="4AF7D480" w:rsidRPr="00C64913" w14:paraId="06E72118" w14:textId="77777777" w:rsidTr="559A74E2">
        <w:trPr>
          <w:trHeight w:val="300"/>
        </w:trPr>
        <w:tc>
          <w:tcPr>
            <w:tcW w:w="1604" w:type="dxa"/>
          </w:tcPr>
          <w:p w14:paraId="567CC5DD" w14:textId="7441DD78" w:rsidR="7A219986" w:rsidRPr="00C64913" w:rsidRDefault="006F1897" w:rsidP="559A74E2">
            <w:pPr>
              <w:rPr>
                <w:rFonts w:eastAsia="Calibri" w:cs="Calibri"/>
                <w:b/>
                <w:bCs/>
                <w:sz w:val="16"/>
                <w:szCs w:val="16"/>
              </w:rPr>
            </w:pPr>
            <w:r w:rsidRPr="00C64913">
              <w:rPr>
                <w:rFonts w:eastAsia="Calibri" w:cs="Calibri"/>
                <w:sz w:val="16"/>
                <w:szCs w:val="16"/>
                <w:highlight w:val="yellow"/>
              </w:rPr>
              <w:t>[EXAMPLE]</w:t>
            </w:r>
            <w:r w:rsidRPr="00C64913">
              <w:rPr>
                <w:rFonts w:eastAsia="Calibri" w:cs="Calibri"/>
                <w:sz w:val="16"/>
                <w:szCs w:val="16"/>
              </w:rPr>
              <w:t xml:space="preserve"> </w:t>
            </w:r>
            <w:r w:rsidR="25451D43" w:rsidRPr="00C64913">
              <w:rPr>
                <w:rFonts w:eastAsia="Calibri" w:cs="Calibri"/>
                <w:sz w:val="16"/>
                <w:szCs w:val="16"/>
              </w:rPr>
              <w:t>Party administrator</w:t>
            </w:r>
          </w:p>
        </w:tc>
        <w:tc>
          <w:tcPr>
            <w:tcW w:w="1076" w:type="dxa"/>
          </w:tcPr>
          <w:p w14:paraId="2F826F0C" w14:textId="5B452A70" w:rsidR="7A219986" w:rsidRPr="00C64913" w:rsidRDefault="7A219986" w:rsidP="4AF7D480">
            <w:pPr>
              <w:rPr>
                <w:rFonts w:eastAsia="Calibri" w:cs="Calibri"/>
                <w:sz w:val="16"/>
                <w:szCs w:val="16"/>
              </w:rPr>
            </w:pPr>
            <w:r w:rsidRPr="00C64913">
              <w:rPr>
                <w:rFonts w:eastAsia="Calibri" w:cs="Calibri"/>
                <w:sz w:val="16"/>
                <w:szCs w:val="16"/>
              </w:rPr>
              <w:t>Business</w:t>
            </w:r>
          </w:p>
        </w:tc>
        <w:tc>
          <w:tcPr>
            <w:tcW w:w="6439" w:type="dxa"/>
          </w:tcPr>
          <w:p w14:paraId="2CFD56BB" w14:textId="10AF74D0" w:rsidR="7A219986" w:rsidRPr="00C64913" w:rsidRDefault="5814FBB3" w:rsidP="4AF7D480">
            <w:pPr>
              <w:rPr>
                <w:rFonts w:eastAsia="Calibri" w:cs="Calibri"/>
                <w:sz w:val="16"/>
                <w:szCs w:val="16"/>
              </w:rPr>
            </w:pPr>
            <w:r w:rsidRPr="00C64913">
              <w:rPr>
                <w:rFonts w:eastAsia="Calibri" w:cs="Calibri"/>
                <w:sz w:val="16"/>
                <w:szCs w:val="16"/>
              </w:rPr>
              <w:t xml:space="preserve">A party responsible for </w:t>
            </w:r>
            <w:r w:rsidR="3DB2A672" w:rsidRPr="00C64913">
              <w:rPr>
                <w:rFonts w:eastAsia="Calibri" w:cs="Calibri"/>
                <w:sz w:val="16"/>
                <w:szCs w:val="16"/>
              </w:rPr>
              <w:t>maintaining the market party characteristics for the energy sector.</w:t>
            </w:r>
          </w:p>
        </w:tc>
      </w:tr>
      <w:tr w:rsidR="004E276A" w:rsidRPr="00C64913" w14:paraId="4A0588A8" w14:textId="77777777" w:rsidTr="00E72324">
        <w:trPr>
          <w:trHeight w:val="300"/>
        </w:trPr>
        <w:tc>
          <w:tcPr>
            <w:tcW w:w="1604" w:type="dxa"/>
            <w:vAlign w:val="center"/>
          </w:tcPr>
          <w:p w14:paraId="194E0F56" w14:textId="0AA492D1" w:rsidR="004E276A" w:rsidRDefault="004E276A" w:rsidP="004E276A">
            <w:pPr>
              <w:rPr>
                <w:rFonts w:ascii="Calibri" w:eastAsia="Calibri" w:hAnsi="Calibri" w:cs="Calibri"/>
                <w:color w:val="000000" w:themeColor="text1"/>
                <w:sz w:val="16"/>
                <w:szCs w:val="16"/>
              </w:rPr>
            </w:pPr>
            <w:r w:rsidRPr="1D35D43A">
              <w:rPr>
                <w:rFonts w:ascii="Calibri" w:eastAsia="Calibri" w:hAnsi="Calibri" w:cs="Calibri"/>
                <w:color w:val="000000" w:themeColor="text1"/>
                <w:sz w:val="16"/>
                <w:szCs w:val="16"/>
              </w:rPr>
              <w:t>CESU operator</w:t>
            </w:r>
          </w:p>
        </w:tc>
        <w:tc>
          <w:tcPr>
            <w:tcW w:w="1076" w:type="dxa"/>
            <w:vAlign w:val="center"/>
          </w:tcPr>
          <w:p w14:paraId="62AF0D9D" w14:textId="66A120A2" w:rsidR="004E276A" w:rsidRPr="4B73FC4A" w:rsidRDefault="004E276A" w:rsidP="004E276A">
            <w:pPr>
              <w:rPr>
                <w:rFonts w:ascii="Calibri" w:eastAsia="Calibri" w:hAnsi="Calibri" w:cs="Calibri"/>
                <w:color w:val="000000" w:themeColor="text1"/>
                <w:sz w:val="16"/>
                <w:szCs w:val="16"/>
              </w:rPr>
            </w:pPr>
            <w:r w:rsidRPr="000F7CCE">
              <w:rPr>
                <w:rFonts w:ascii="Calibri" w:eastAsia="Calibri" w:hAnsi="Calibri" w:cs="Calibri"/>
                <w:color w:val="000000" w:themeColor="text1"/>
                <w:sz w:val="16"/>
                <w:szCs w:val="16"/>
              </w:rPr>
              <w:t>Business</w:t>
            </w:r>
          </w:p>
        </w:tc>
        <w:tc>
          <w:tcPr>
            <w:tcW w:w="6439" w:type="dxa"/>
            <w:vAlign w:val="center"/>
          </w:tcPr>
          <w:p w14:paraId="70AA22CA" w14:textId="4E6DD658" w:rsidR="004E276A" w:rsidRPr="4B73FC4A" w:rsidRDefault="004E276A" w:rsidP="004E276A">
            <w:pPr>
              <w:rPr>
                <w:rFonts w:ascii="Calibri" w:eastAsia="Calibri" w:hAnsi="Calibri" w:cs="Calibri"/>
                <w:color w:val="000000" w:themeColor="text1"/>
                <w:sz w:val="16"/>
                <w:szCs w:val="16"/>
              </w:rPr>
            </w:pPr>
            <w:r w:rsidRPr="000F7CCE">
              <w:rPr>
                <w:rFonts w:ascii="Calibri" w:eastAsia="Calibri" w:hAnsi="Calibri" w:cs="Calibri"/>
                <w:color w:val="000000" w:themeColor="text1"/>
                <w:sz w:val="16"/>
                <w:szCs w:val="16"/>
              </w:rPr>
              <w:t>A party responsible for organising a collective energy sharing unit settlement and billing.</w:t>
            </w:r>
          </w:p>
        </w:tc>
      </w:tr>
      <w:tr w:rsidR="004E276A" w:rsidRPr="00C64913" w14:paraId="0388D5F4" w14:textId="77777777" w:rsidTr="00E72324">
        <w:trPr>
          <w:trHeight w:val="300"/>
        </w:trPr>
        <w:tc>
          <w:tcPr>
            <w:tcW w:w="1604" w:type="dxa"/>
            <w:vAlign w:val="center"/>
          </w:tcPr>
          <w:p w14:paraId="42034E0E" w14:textId="66C4D298" w:rsidR="004E276A" w:rsidRDefault="004E276A" w:rsidP="004E276A">
            <w:pPr>
              <w:rPr>
                <w:rFonts w:ascii="Calibri" w:eastAsia="Calibri" w:hAnsi="Calibri" w:cs="Calibri"/>
                <w:color w:val="000000" w:themeColor="text1"/>
                <w:sz w:val="16"/>
                <w:szCs w:val="16"/>
              </w:rPr>
            </w:pPr>
            <w:r>
              <w:rPr>
                <w:rFonts w:ascii="Calibri" w:eastAsia="Calibri" w:hAnsi="Calibri" w:cs="Calibri"/>
                <w:color w:val="000000" w:themeColor="text1"/>
                <w:sz w:val="16"/>
                <w:szCs w:val="16"/>
              </w:rPr>
              <w:t>CESU</w:t>
            </w:r>
            <w:r w:rsidRPr="4B73FC4A">
              <w:rPr>
                <w:rFonts w:ascii="Calibri" w:eastAsia="Calibri" w:hAnsi="Calibri" w:cs="Calibri"/>
                <w:color w:val="000000" w:themeColor="text1"/>
                <w:sz w:val="16"/>
                <w:szCs w:val="16"/>
              </w:rPr>
              <w:t xml:space="preserve"> member</w:t>
            </w:r>
          </w:p>
        </w:tc>
        <w:tc>
          <w:tcPr>
            <w:tcW w:w="1076" w:type="dxa"/>
            <w:vAlign w:val="center"/>
          </w:tcPr>
          <w:p w14:paraId="13D63F56" w14:textId="27D00F40" w:rsidR="004E276A" w:rsidRPr="4B73FC4A" w:rsidRDefault="004E276A" w:rsidP="004E276A">
            <w:pPr>
              <w:rPr>
                <w:rFonts w:ascii="Calibri" w:eastAsia="Calibri" w:hAnsi="Calibri" w:cs="Calibri"/>
                <w:color w:val="000000" w:themeColor="text1"/>
                <w:sz w:val="16"/>
                <w:szCs w:val="16"/>
              </w:rPr>
            </w:pPr>
            <w:r w:rsidRPr="4B73FC4A">
              <w:rPr>
                <w:rFonts w:ascii="Calibri" w:eastAsia="Calibri" w:hAnsi="Calibri" w:cs="Calibri"/>
                <w:color w:val="000000" w:themeColor="text1"/>
                <w:sz w:val="16"/>
                <w:szCs w:val="16"/>
              </w:rPr>
              <w:t>Business</w:t>
            </w:r>
          </w:p>
        </w:tc>
        <w:tc>
          <w:tcPr>
            <w:tcW w:w="6439" w:type="dxa"/>
            <w:vAlign w:val="center"/>
          </w:tcPr>
          <w:p w14:paraId="1D488E53" w14:textId="73E5D1A7" w:rsidR="004E276A" w:rsidRPr="4B73FC4A" w:rsidRDefault="004E276A" w:rsidP="004E276A">
            <w:pPr>
              <w:rPr>
                <w:rFonts w:ascii="Calibri" w:eastAsia="Calibri" w:hAnsi="Calibri" w:cs="Calibri"/>
                <w:color w:val="000000" w:themeColor="text1"/>
                <w:sz w:val="16"/>
                <w:szCs w:val="16"/>
              </w:rPr>
            </w:pPr>
            <w:r w:rsidRPr="4B73FC4A">
              <w:rPr>
                <w:rFonts w:ascii="Calibri" w:eastAsia="Calibri" w:hAnsi="Calibri" w:cs="Calibri"/>
                <w:color w:val="000000" w:themeColor="text1"/>
                <w:sz w:val="16"/>
                <w:szCs w:val="16"/>
              </w:rPr>
              <w:t>Member of a collective energy sharing unit.</w:t>
            </w:r>
          </w:p>
        </w:tc>
      </w:tr>
      <w:tr w:rsidR="00604755" w:rsidRPr="00C64913" w14:paraId="704F71F7" w14:textId="77777777" w:rsidTr="00E72324">
        <w:trPr>
          <w:trHeight w:val="300"/>
        </w:trPr>
        <w:tc>
          <w:tcPr>
            <w:tcW w:w="1604" w:type="dxa"/>
            <w:vAlign w:val="center"/>
          </w:tcPr>
          <w:p w14:paraId="0EF9BEDB" w14:textId="79A3BBB2" w:rsidR="00604755" w:rsidRDefault="00604755" w:rsidP="00604755">
            <w:pPr>
              <w:rPr>
                <w:rFonts w:ascii="Calibri" w:eastAsia="Calibri" w:hAnsi="Calibri" w:cs="Calibri"/>
                <w:color w:val="000000" w:themeColor="text1"/>
                <w:sz w:val="16"/>
                <w:szCs w:val="16"/>
              </w:rPr>
            </w:pPr>
            <w:r w:rsidRPr="000F7CCE">
              <w:rPr>
                <w:rFonts w:ascii="Calibri" w:eastAsia="Calibri" w:hAnsi="Calibri" w:cs="Calibri"/>
                <w:color w:val="000000" w:themeColor="text1"/>
                <w:sz w:val="16"/>
                <w:szCs w:val="16"/>
              </w:rPr>
              <w:t xml:space="preserve">Flexibility </w:t>
            </w:r>
            <w:r w:rsidR="00A120CE">
              <w:rPr>
                <w:rFonts w:ascii="Calibri" w:eastAsia="Calibri" w:hAnsi="Calibri" w:cs="Calibri"/>
                <w:color w:val="000000" w:themeColor="text1"/>
                <w:sz w:val="16"/>
                <w:szCs w:val="16"/>
              </w:rPr>
              <w:t>s</w:t>
            </w:r>
            <w:r w:rsidRPr="000F7CCE">
              <w:rPr>
                <w:rFonts w:ascii="Calibri" w:eastAsia="Calibri" w:hAnsi="Calibri" w:cs="Calibri"/>
                <w:color w:val="000000" w:themeColor="text1"/>
                <w:sz w:val="16"/>
                <w:szCs w:val="16"/>
              </w:rPr>
              <w:t xml:space="preserve">ervice </w:t>
            </w:r>
            <w:r w:rsidR="00A120CE">
              <w:rPr>
                <w:rFonts w:ascii="Calibri" w:eastAsia="Calibri" w:hAnsi="Calibri" w:cs="Calibri"/>
                <w:color w:val="000000" w:themeColor="text1"/>
                <w:sz w:val="16"/>
                <w:szCs w:val="16"/>
              </w:rPr>
              <w:t>p</w:t>
            </w:r>
            <w:r w:rsidRPr="000F7CCE">
              <w:rPr>
                <w:rFonts w:ascii="Calibri" w:eastAsia="Calibri" w:hAnsi="Calibri" w:cs="Calibri"/>
                <w:color w:val="000000" w:themeColor="text1"/>
                <w:sz w:val="16"/>
                <w:szCs w:val="16"/>
              </w:rPr>
              <w:t>rovider</w:t>
            </w:r>
            <w:r>
              <w:rPr>
                <w:rFonts w:ascii="Calibri" w:eastAsia="Calibri" w:hAnsi="Calibri" w:cs="Calibri"/>
                <w:color w:val="000000" w:themeColor="text1"/>
                <w:sz w:val="16"/>
                <w:szCs w:val="16"/>
              </w:rPr>
              <w:t xml:space="preserve"> (FSP)</w:t>
            </w:r>
          </w:p>
        </w:tc>
        <w:tc>
          <w:tcPr>
            <w:tcW w:w="1076" w:type="dxa"/>
            <w:vAlign w:val="center"/>
          </w:tcPr>
          <w:p w14:paraId="6E416E01" w14:textId="77777777" w:rsidR="00604755" w:rsidRPr="000F7CCE" w:rsidRDefault="00604755" w:rsidP="00604755">
            <w:pPr>
              <w:rPr>
                <w:rFonts w:ascii="Calibri" w:eastAsia="Calibri" w:hAnsi="Calibri" w:cs="Calibri"/>
                <w:color w:val="000000" w:themeColor="text1"/>
                <w:sz w:val="16"/>
                <w:szCs w:val="16"/>
              </w:rPr>
            </w:pPr>
            <w:r w:rsidRPr="000F7CCE">
              <w:rPr>
                <w:rFonts w:ascii="Calibri" w:eastAsia="Calibri" w:hAnsi="Calibri" w:cs="Calibri"/>
                <w:color w:val="000000" w:themeColor="text1"/>
                <w:sz w:val="16"/>
                <w:szCs w:val="16"/>
              </w:rPr>
              <w:t>Business</w:t>
            </w:r>
          </w:p>
          <w:p w14:paraId="1E1BA3B0" w14:textId="77777777" w:rsidR="00604755" w:rsidRPr="4B73FC4A" w:rsidRDefault="00604755" w:rsidP="00604755">
            <w:pPr>
              <w:rPr>
                <w:rFonts w:ascii="Calibri" w:eastAsia="Calibri" w:hAnsi="Calibri" w:cs="Calibri"/>
                <w:color w:val="000000" w:themeColor="text1"/>
                <w:sz w:val="16"/>
                <w:szCs w:val="16"/>
              </w:rPr>
            </w:pPr>
          </w:p>
        </w:tc>
        <w:tc>
          <w:tcPr>
            <w:tcW w:w="6439" w:type="dxa"/>
            <w:vAlign w:val="center"/>
          </w:tcPr>
          <w:p w14:paraId="25635F65" w14:textId="56668E1B" w:rsidR="00604755" w:rsidRPr="4B73FC4A" w:rsidRDefault="00604755" w:rsidP="00604755">
            <w:pPr>
              <w:rPr>
                <w:rFonts w:ascii="Calibri" w:eastAsia="Calibri" w:hAnsi="Calibri" w:cs="Calibri"/>
                <w:color w:val="000000" w:themeColor="text1"/>
                <w:sz w:val="16"/>
                <w:szCs w:val="16"/>
              </w:rPr>
            </w:pPr>
            <w:r w:rsidRPr="000F7CCE">
              <w:rPr>
                <w:rFonts w:ascii="Calibri" w:eastAsia="Calibri" w:hAnsi="Calibri" w:cs="Calibri"/>
                <w:color w:val="000000" w:themeColor="text1"/>
                <w:sz w:val="16"/>
                <w:szCs w:val="16"/>
              </w:rPr>
              <w:t xml:space="preserve">A market participant with a legal or contractual obligation to supply local or balancing services to the </w:t>
            </w:r>
            <w:r w:rsidR="00A120CE">
              <w:rPr>
                <w:rFonts w:ascii="Calibri" w:eastAsia="Calibri" w:hAnsi="Calibri" w:cs="Calibri"/>
                <w:color w:val="000000" w:themeColor="text1"/>
                <w:sz w:val="16"/>
                <w:szCs w:val="16"/>
              </w:rPr>
              <w:t>s</w:t>
            </w:r>
            <w:r w:rsidRPr="000F7CCE">
              <w:rPr>
                <w:rFonts w:ascii="Calibri" w:eastAsia="Calibri" w:hAnsi="Calibri" w:cs="Calibri"/>
                <w:color w:val="000000" w:themeColor="text1"/>
                <w:sz w:val="16"/>
                <w:szCs w:val="16"/>
              </w:rPr>
              <w:t xml:space="preserve">ystem </w:t>
            </w:r>
            <w:r w:rsidR="00A120CE">
              <w:rPr>
                <w:rFonts w:ascii="Calibri" w:eastAsia="Calibri" w:hAnsi="Calibri" w:cs="Calibri"/>
                <w:color w:val="000000" w:themeColor="text1"/>
                <w:sz w:val="16"/>
                <w:szCs w:val="16"/>
              </w:rPr>
              <w:t>o</w:t>
            </w:r>
            <w:r w:rsidRPr="000F7CCE">
              <w:rPr>
                <w:rFonts w:ascii="Calibri" w:eastAsia="Calibri" w:hAnsi="Calibri" w:cs="Calibri"/>
                <w:color w:val="000000" w:themeColor="text1"/>
                <w:sz w:val="16"/>
                <w:szCs w:val="16"/>
              </w:rPr>
              <w:t>perator</w:t>
            </w:r>
            <w:r w:rsidR="00BE61D1">
              <w:rPr>
                <w:rFonts w:ascii="Calibri" w:eastAsia="Calibri" w:hAnsi="Calibri" w:cs="Calibri"/>
                <w:color w:val="000000" w:themeColor="text1"/>
                <w:sz w:val="16"/>
                <w:szCs w:val="16"/>
              </w:rPr>
              <w:t>.</w:t>
            </w:r>
          </w:p>
        </w:tc>
      </w:tr>
      <w:tr w:rsidR="00604755" w:rsidRPr="00C64913" w14:paraId="7D2D512F" w14:textId="77777777" w:rsidTr="00E72324">
        <w:trPr>
          <w:trHeight w:val="300"/>
        </w:trPr>
        <w:tc>
          <w:tcPr>
            <w:tcW w:w="1604" w:type="dxa"/>
            <w:vAlign w:val="center"/>
          </w:tcPr>
          <w:p w14:paraId="1457934D" w14:textId="50BBBF88" w:rsidR="00604755" w:rsidRDefault="00604755" w:rsidP="00604755">
            <w:pPr>
              <w:rPr>
                <w:rFonts w:ascii="Calibri" w:eastAsia="Calibri" w:hAnsi="Calibri" w:cs="Calibri"/>
                <w:color w:val="000000" w:themeColor="text1"/>
                <w:sz w:val="16"/>
                <w:szCs w:val="16"/>
              </w:rPr>
            </w:pPr>
            <w:r w:rsidRPr="4B73FC4A">
              <w:rPr>
                <w:rFonts w:ascii="Calibri" w:eastAsia="Calibri" w:hAnsi="Calibri" w:cs="Calibri"/>
                <w:color w:val="000000" w:themeColor="text1"/>
                <w:sz w:val="16"/>
                <w:szCs w:val="16"/>
              </w:rPr>
              <w:t>System Operator</w:t>
            </w:r>
            <w:r>
              <w:rPr>
                <w:rFonts w:ascii="Calibri" w:eastAsia="Calibri" w:hAnsi="Calibri" w:cs="Calibri"/>
                <w:color w:val="000000" w:themeColor="text1"/>
                <w:sz w:val="16"/>
                <w:szCs w:val="16"/>
              </w:rPr>
              <w:t xml:space="preserve"> (SO)</w:t>
            </w:r>
          </w:p>
        </w:tc>
        <w:tc>
          <w:tcPr>
            <w:tcW w:w="1076" w:type="dxa"/>
            <w:vAlign w:val="center"/>
          </w:tcPr>
          <w:p w14:paraId="7EBA9A41" w14:textId="4DAFB2DA" w:rsidR="00604755" w:rsidRPr="4B73FC4A" w:rsidRDefault="00604755" w:rsidP="00604755">
            <w:pPr>
              <w:rPr>
                <w:rFonts w:ascii="Calibri" w:eastAsia="Calibri" w:hAnsi="Calibri" w:cs="Calibri"/>
                <w:color w:val="000000" w:themeColor="text1"/>
                <w:sz w:val="16"/>
                <w:szCs w:val="16"/>
              </w:rPr>
            </w:pPr>
            <w:r w:rsidRPr="4B73FC4A">
              <w:rPr>
                <w:rFonts w:ascii="Calibri" w:eastAsia="Calibri" w:hAnsi="Calibri" w:cs="Calibri"/>
                <w:color w:val="000000" w:themeColor="text1"/>
                <w:sz w:val="16"/>
                <w:szCs w:val="16"/>
              </w:rPr>
              <w:t>Business</w:t>
            </w:r>
          </w:p>
        </w:tc>
        <w:tc>
          <w:tcPr>
            <w:tcW w:w="6439" w:type="dxa"/>
            <w:vAlign w:val="center"/>
          </w:tcPr>
          <w:p w14:paraId="57BCB309" w14:textId="42EBA8EA" w:rsidR="00604755" w:rsidRPr="4B73FC4A" w:rsidRDefault="00604755" w:rsidP="00604755">
            <w:pPr>
              <w:rPr>
                <w:rFonts w:ascii="Calibri" w:eastAsia="Calibri" w:hAnsi="Calibri" w:cs="Calibri"/>
                <w:color w:val="000000" w:themeColor="text1"/>
                <w:sz w:val="16"/>
                <w:szCs w:val="16"/>
              </w:rPr>
            </w:pPr>
            <w:r w:rsidRPr="4B73FC4A">
              <w:rPr>
                <w:rFonts w:ascii="Calibri" w:eastAsia="Calibri" w:hAnsi="Calibri" w:cs="Calibri"/>
                <w:color w:val="000000" w:themeColor="text1"/>
                <w:sz w:val="16"/>
                <w:szCs w:val="16"/>
              </w:rPr>
              <w:t>DSO or TSO procuring balancing or local services</w:t>
            </w:r>
            <w:r w:rsidR="00A120CE">
              <w:rPr>
                <w:rFonts w:ascii="Calibri" w:eastAsia="Calibri" w:hAnsi="Calibri" w:cs="Calibri"/>
                <w:color w:val="000000" w:themeColor="text1"/>
                <w:sz w:val="16"/>
                <w:szCs w:val="16"/>
              </w:rPr>
              <w:t>.</w:t>
            </w:r>
          </w:p>
        </w:tc>
      </w:tr>
      <w:tr w:rsidR="00604755" w:rsidRPr="00C64913" w14:paraId="127E566A" w14:textId="77777777" w:rsidTr="00604755">
        <w:trPr>
          <w:trHeight w:val="300"/>
        </w:trPr>
        <w:tc>
          <w:tcPr>
            <w:tcW w:w="1604" w:type="dxa"/>
          </w:tcPr>
          <w:p w14:paraId="67DE7DDE" w14:textId="14D398C1" w:rsidR="00604755" w:rsidRPr="000F7CCE" w:rsidRDefault="00604755" w:rsidP="00604755">
            <w:pPr>
              <w:rPr>
                <w:rFonts w:ascii="Calibri" w:eastAsia="Calibri" w:hAnsi="Calibri" w:cs="Calibri"/>
                <w:color w:val="000000" w:themeColor="text1"/>
                <w:sz w:val="16"/>
                <w:szCs w:val="16"/>
              </w:rPr>
            </w:pPr>
            <w:r w:rsidRPr="5054A9D0">
              <w:rPr>
                <w:rFonts w:eastAsiaTheme="minorEastAsia"/>
                <w:color w:val="000000" w:themeColor="text1"/>
                <w:sz w:val="16"/>
                <w:szCs w:val="16"/>
              </w:rPr>
              <w:t>Flexibility requesting party (FRP)</w:t>
            </w:r>
          </w:p>
        </w:tc>
        <w:tc>
          <w:tcPr>
            <w:tcW w:w="1076" w:type="dxa"/>
            <w:vAlign w:val="center"/>
          </w:tcPr>
          <w:p w14:paraId="5D8F8EC1" w14:textId="1497D69E" w:rsidR="00604755" w:rsidRPr="000F7CCE" w:rsidRDefault="00604755" w:rsidP="00604755">
            <w:pPr>
              <w:rPr>
                <w:rFonts w:ascii="Calibri" w:eastAsia="Calibri" w:hAnsi="Calibri" w:cs="Calibri"/>
                <w:color w:val="000000" w:themeColor="text1"/>
                <w:sz w:val="16"/>
                <w:szCs w:val="16"/>
              </w:rPr>
            </w:pPr>
            <w:r w:rsidRPr="000F7CCE">
              <w:rPr>
                <w:rFonts w:ascii="Calibri" w:eastAsia="Calibri" w:hAnsi="Calibri" w:cs="Calibri"/>
                <w:sz w:val="16"/>
                <w:szCs w:val="16"/>
              </w:rPr>
              <w:t>Business</w:t>
            </w:r>
          </w:p>
        </w:tc>
        <w:tc>
          <w:tcPr>
            <w:tcW w:w="6439" w:type="dxa"/>
            <w:vAlign w:val="center"/>
          </w:tcPr>
          <w:p w14:paraId="67646B89" w14:textId="20112F36" w:rsidR="00604755" w:rsidRPr="000F7CCE" w:rsidRDefault="00604755" w:rsidP="00604755">
            <w:pPr>
              <w:rPr>
                <w:rFonts w:ascii="Calibri" w:eastAsia="Calibri" w:hAnsi="Calibri" w:cs="Calibri"/>
                <w:color w:val="000000" w:themeColor="text1"/>
                <w:sz w:val="16"/>
                <w:szCs w:val="16"/>
              </w:rPr>
            </w:pPr>
            <w:r w:rsidRPr="1AAC257D">
              <w:rPr>
                <w:rFonts w:ascii="Calibri" w:eastAsia="Calibri" w:hAnsi="Calibri" w:cs="Calibri"/>
                <w:sz w:val="16"/>
                <w:szCs w:val="16"/>
              </w:rPr>
              <w:t>A party that has an agreement with one or more flexibility service providers to provide a flexibility service [</w:t>
            </w:r>
            <w:hyperlink r:id="rId12">
              <w:r w:rsidRPr="1AAC257D">
                <w:rPr>
                  <w:rStyle w:val="Hyperlink"/>
                  <w:rFonts w:ascii="Calibri" w:eastAsia="Calibri" w:hAnsi="Calibri" w:cs="Calibri"/>
                  <w:sz w:val="16"/>
                  <w:szCs w:val="16"/>
                </w:rPr>
                <w:t>ref</w:t>
              </w:r>
            </w:hyperlink>
            <w:r w:rsidRPr="1AAC257D">
              <w:rPr>
                <w:rFonts w:ascii="Calibri" w:eastAsia="Calibri" w:hAnsi="Calibri" w:cs="Calibri"/>
                <w:sz w:val="16"/>
                <w:szCs w:val="16"/>
              </w:rPr>
              <w:t>][</w:t>
            </w:r>
            <w:hyperlink r:id="rId13">
              <w:r w:rsidRPr="1AAC257D">
                <w:rPr>
                  <w:rStyle w:val="Hyperlink"/>
                  <w:rFonts w:ascii="Calibri" w:eastAsia="Calibri" w:hAnsi="Calibri" w:cs="Calibri"/>
                  <w:sz w:val="16"/>
                  <w:szCs w:val="16"/>
                </w:rPr>
                <w:t>ref</w:t>
              </w:r>
            </w:hyperlink>
            <w:r w:rsidRPr="1AAC257D">
              <w:rPr>
                <w:rFonts w:ascii="Calibri" w:eastAsia="Calibri" w:hAnsi="Calibri" w:cs="Calibri"/>
                <w:sz w:val="16"/>
                <w:szCs w:val="16"/>
              </w:rPr>
              <w:t>]. Can be a DSO, TSO, or BRP [</w:t>
            </w:r>
            <w:hyperlink r:id="rId14">
              <w:r w:rsidRPr="1AAC257D">
                <w:rPr>
                  <w:rStyle w:val="Hyperlink"/>
                  <w:rFonts w:ascii="Calibri" w:eastAsia="Calibri" w:hAnsi="Calibri" w:cs="Calibri"/>
                  <w:sz w:val="16"/>
                  <w:szCs w:val="16"/>
                </w:rPr>
                <w:t>ref</w:t>
              </w:r>
            </w:hyperlink>
            <w:r w:rsidRPr="1AAC257D">
              <w:rPr>
                <w:rFonts w:ascii="Calibri" w:eastAsia="Calibri" w:hAnsi="Calibri" w:cs="Calibri"/>
                <w:sz w:val="16"/>
                <w:szCs w:val="16"/>
              </w:rPr>
              <w:t>].</w:t>
            </w:r>
          </w:p>
        </w:tc>
      </w:tr>
      <w:tr w:rsidR="00604755" w:rsidRPr="00C64913" w14:paraId="3DC0E9C9" w14:textId="77777777" w:rsidTr="00604755">
        <w:trPr>
          <w:trHeight w:val="300"/>
        </w:trPr>
        <w:tc>
          <w:tcPr>
            <w:tcW w:w="1604" w:type="dxa"/>
          </w:tcPr>
          <w:p w14:paraId="68AAEF83" w14:textId="4E4CECDA" w:rsidR="00604755" w:rsidRPr="000F7CCE" w:rsidRDefault="00604755" w:rsidP="00604755">
            <w:pPr>
              <w:rPr>
                <w:rFonts w:ascii="Calibri" w:eastAsia="Calibri" w:hAnsi="Calibri" w:cs="Calibri"/>
                <w:color w:val="000000" w:themeColor="text1"/>
                <w:sz w:val="16"/>
                <w:szCs w:val="16"/>
              </w:rPr>
            </w:pPr>
            <w:r w:rsidRPr="2DAA6A90">
              <w:rPr>
                <w:rFonts w:eastAsiaTheme="minorEastAsia"/>
                <w:color w:val="000000" w:themeColor="text1"/>
                <w:sz w:val="16"/>
                <w:szCs w:val="16"/>
              </w:rPr>
              <w:t>Flexibility</w:t>
            </w:r>
            <w:r w:rsidRPr="000F7CCE">
              <w:rPr>
                <w:rFonts w:eastAsiaTheme="minorEastAsia" w:cstheme="minorHAnsi"/>
                <w:color w:val="000000" w:themeColor="text1"/>
                <w:sz w:val="16"/>
                <w:szCs w:val="16"/>
              </w:rPr>
              <w:t xml:space="preserve"> market operator</w:t>
            </w:r>
            <w:r>
              <w:rPr>
                <w:rFonts w:eastAsiaTheme="minorEastAsia" w:cstheme="minorHAnsi"/>
                <w:color w:val="000000" w:themeColor="text1"/>
                <w:sz w:val="16"/>
                <w:szCs w:val="16"/>
              </w:rPr>
              <w:t xml:space="preserve"> (FMO)</w:t>
            </w:r>
          </w:p>
        </w:tc>
        <w:tc>
          <w:tcPr>
            <w:tcW w:w="1076" w:type="dxa"/>
            <w:vAlign w:val="center"/>
          </w:tcPr>
          <w:p w14:paraId="00B3655C" w14:textId="782756E9" w:rsidR="00604755" w:rsidRPr="000F7CCE" w:rsidRDefault="00604755" w:rsidP="00604755">
            <w:pPr>
              <w:rPr>
                <w:rFonts w:ascii="Calibri" w:eastAsia="Calibri" w:hAnsi="Calibri" w:cs="Calibri"/>
                <w:color w:val="000000" w:themeColor="text1"/>
                <w:sz w:val="16"/>
                <w:szCs w:val="16"/>
              </w:rPr>
            </w:pPr>
            <w:r w:rsidRPr="000F7CCE">
              <w:rPr>
                <w:rFonts w:ascii="Calibri" w:eastAsia="Calibri" w:hAnsi="Calibri" w:cs="Calibri"/>
                <w:sz w:val="16"/>
                <w:szCs w:val="16"/>
              </w:rPr>
              <w:t>Business</w:t>
            </w:r>
          </w:p>
        </w:tc>
        <w:tc>
          <w:tcPr>
            <w:tcW w:w="6439" w:type="dxa"/>
            <w:vAlign w:val="center"/>
          </w:tcPr>
          <w:p w14:paraId="7D443C0E" w14:textId="183E222E" w:rsidR="00604755" w:rsidRPr="000F7CCE" w:rsidRDefault="00604755" w:rsidP="00604755">
            <w:pPr>
              <w:rPr>
                <w:rFonts w:ascii="Calibri" w:eastAsia="Calibri" w:hAnsi="Calibri" w:cs="Calibri"/>
                <w:color w:val="000000" w:themeColor="text1"/>
                <w:sz w:val="16"/>
                <w:szCs w:val="16"/>
              </w:rPr>
            </w:pPr>
            <w:r w:rsidRPr="000F7CCE">
              <w:rPr>
                <w:rFonts w:ascii="Calibri" w:eastAsia="Calibri" w:hAnsi="Calibri" w:cs="Calibri"/>
                <w:sz w:val="16"/>
                <w:szCs w:val="16"/>
              </w:rPr>
              <w:t>A party responsible for operating a flexibility marke</w:t>
            </w:r>
            <w:r>
              <w:rPr>
                <w:rFonts w:ascii="Calibri" w:eastAsia="Calibri" w:hAnsi="Calibri" w:cs="Calibri"/>
                <w:sz w:val="16"/>
                <w:szCs w:val="16"/>
              </w:rPr>
              <w:t xml:space="preserve">t, i.e., </w:t>
            </w:r>
            <w:r w:rsidRPr="0086783E">
              <w:rPr>
                <w:rFonts w:ascii="Calibri" w:eastAsia="Calibri" w:hAnsi="Calibri" w:cs="Calibri"/>
                <w:sz w:val="16"/>
                <w:szCs w:val="16"/>
              </w:rPr>
              <w:t>provides a service whereby the</w:t>
            </w:r>
            <w:r>
              <w:rPr>
                <w:rFonts w:ascii="Calibri" w:eastAsia="Calibri" w:hAnsi="Calibri" w:cs="Calibri"/>
                <w:sz w:val="16"/>
                <w:szCs w:val="16"/>
              </w:rPr>
              <w:t xml:space="preserve"> </w:t>
            </w:r>
            <w:r w:rsidRPr="0086783E">
              <w:rPr>
                <w:rFonts w:ascii="Calibri" w:eastAsia="Calibri" w:hAnsi="Calibri" w:cs="Calibri"/>
                <w:sz w:val="16"/>
                <w:szCs w:val="16"/>
              </w:rPr>
              <w:t>offers to sell flexibility are matched with</w:t>
            </w:r>
            <w:r>
              <w:rPr>
                <w:rFonts w:ascii="Calibri" w:eastAsia="Calibri" w:hAnsi="Calibri" w:cs="Calibri"/>
                <w:sz w:val="16"/>
                <w:szCs w:val="16"/>
              </w:rPr>
              <w:t xml:space="preserve"> </w:t>
            </w:r>
            <w:r w:rsidRPr="0086783E">
              <w:rPr>
                <w:rFonts w:ascii="Calibri" w:eastAsia="Calibri" w:hAnsi="Calibri" w:cs="Calibri"/>
                <w:sz w:val="16"/>
                <w:szCs w:val="16"/>
              </w:rPr>
              <w:t>bids to buy flexibility</w:t>
            </w:r>
            <w:r>
              <w:rPr>
                <w:rFonts w:ascii="Calibri" w:eastAsia="Calibri" w:hAnsi="Calibri" w:cs="Calibri"/>
                <w:sz w:val="16"/>
                <w:szCs w:val="16"/>
              </w:rPr>
              <w:t xml:space="preserve"> (adapted from [</w:t>
            </w:r>
            <w:hyperlink r:id="rId15" w:history="1">
              <w:r w:rsidRPr="00B95C86">
                <w:rPr>
                  <w:rStyle w:val="Hyperlink"/>
                  <w:rFonts w:ascii="Calibri" w:eastAsia="Calibri" w:hAnsi="Calibri" w:cs="Calibri"/>
                  <w:sz w:val="16"/>
                  <w:szCs w:val="16"/>
                </w:rPr>
                <w:t>ENTSO-E</w:t>
              </w:r>
            </w:hyperlink>
            <w:r>
              <w:rPr>
                <w:rFonts w:ascii="Calibri" w:eastAsia="Calibri" w:hAnsi="Calibri" w:cs="Calibri"/>
                <w:sz w:val="16"/>
                <w:szCs w:val="16"/>
              </w:rPr>
              <w:t>])</w:t>
            </w:r>
            <w:r w:rsidRPr="0086783E">
              <w:rPr>
                <w:rFonts w:ascii="Calibri" w:eastAsia="Calibri" w:hAnsi="Calibri" w:cs="Calibri"/>
                <w:sz w:val="16"/>
                <w:szCs w:val="16"/>
              </w:rPr>
              <w:t>.</w:t>
            </w:r>
            <w:r w:rsidRPr="0086783E" w:rsidDel="00AF6225">
              <w:rPr>
                <w:rFonts w:ascii="Calibri" w:eastAsia="Calibri" w:hAnsi="Calibri" w:cs="Calibri"/>
                <w:sz w:val="16"/>
                <w:szCs w:val="16"/>
              </w:rPr>
              <w:t xml:space="preserve"> </w:t>
            </w:r>
          </w:p>
        </w:tc>
      </w:tr>
    </w:tbl>
    <w:p w14:paraId="319EA0FF" w14:textId="4A3FA679" w:rsidR="4AF7D480" w:rsidRPr="00C64913" w:rsidRDefault="4AF7D480" w:rsidP="4AF7D480"/>
    <w:p w14:paraId="4FC1BF10" w14:textId="15B63418" w:rsidR="5A5B1CDD" w:rsidRPr="00C64913" w:rsidRDefault="2936104D" w:rsidP="00765C58">
      <w:pPr>
        <w:jc w:val="both"/>
        <w:rPr>
          <w:rFonts w:eastAsia="Calibri" w:cs="Calibri"/>
        </w:rPr>
      </w:pPr>
      <w:r w:rsidRPr="00C64913">
        <w:rPr>
          <w:rFonts w:eastAsia="Calibri" w:cs="Calibri"/>
        </w:rPr>
        <w:t xml:space="preserve">All roles of type </w:t>
      </w:r>
      <w:r w:rsidRPr="00C64913">
        <w:rPr>
          <w:rFonts w:eastAsia="Calibri" w:cs="Calibri"/>
          <w:i/>
          <w:iCs/>
        </w:rPr>
        <w:t>Business</w:t>
      </w:r>
      <w:r w:rsidRPr="00C64913">
        <w:rPr>
          <w:rFonts w:eastAsia="Calibri" w:cs="Calibri"/>
        </w:rPr>
        <w:t xml:space="preserve"> are expected to be acting in secure, authenticated manner and through trusted communication channels. For this reason, the authentication steps used for these communication partners are not listed in the scenarios below.</w:t>
      </w:r>
      <w:r w:rsidR="2588D730" w:rsidRPr="00C64913">
        <w:rPr>
          <w:rFonts w:eastAsia="Calibri" w:cs="Calibri"/>
        </w:rPr>
        <w:t xml:space="preserve"> </w:t>
      </w:r>
    </w:p>
    <w:p w14:paraId="42AEF440" w14:textId="733B19A1" w:rsidR="00765C58" w:rsidRPr="00C64913" w:rsidRDefault="00765C58" w:rsidP="00765C58">
      <w:pPr>
        <w:jc w:val="both"/>
        <w:rPr>
          <w:rFonts w:eastAsia="Calibri" w:cs="Calibri"/>
          <w:b/>
          <w:bCs/>
        </w:rPr>
      </w:pPr>
      <w:r w:rsidRPr="00C64913">
        <w:rPr>
          <w:rFonts w:eastAsia="Calibri" w:cs="Calibri"/>
          <w:b/>
          <w:bCs/>
          <w:highlight w:val="yellow"/>
        </w:rPr>
        <w:t>[TODO] First step should be to clearly state the list of procedures.</w:t>
      </w:r>
    </w:p>
    <w:tbl>
      <w:tblPr>
        <w:tblStyle w:val="TableGrid"/>
        <w:tblW w:w="9118" w:type="dxa"/>
        <w:tblLayout w:type="fixed"/>
        <w:tblLook w:val="04A0" w:firstRow="1" w:lastRow="0" w:firstColumn="1" w:lastColumn="0" w:noHBand="0" w:noVBand="1"/>
      </w:tblPr>
      <w:tblGrid>
        <w:gridCol w:w="495"/>
        <w:gridCol w:w="4981"/>
        <w:gridCol w:w="1513"/>
        <w:gridCol w:w="2129"/>
      </w:tblGrid>
      <w:tr w:rsidR="003135C6" w:rsidRPr="00C64913" w14:paraId="2A9C9665" w14:textId="77777777" w:rsidTr="008305FB">
        <w:tc>
          <w:tcPr>
            <w:tcW w:w="9118" w:type="dxa"/>
            <w:gridSpan w:val="4"/>
            <w:shd w:val="clear" w:color="auto" w:fill="D0CECE" w:themeFill="background2" w:themeFillShade="E6"/>
          </w:tcPr>
          <w:p w14:paraId="0761E0B2" w14:textId="482045E5" w:rsidR="003135C6" w:rsidRPr="00C64913" w:rsidRDefault="006E7CA3" w:rsidP="707D87C6">
            <w:pPr>
              <w:spacing w:after="0"/>
              <w:jc w:val="center"/>
              <w:rPr>
                <w:rFonts w:ascii="Arial" w:eastAsia="Arial" w:hAnsi="Arial" w:cs="Arial"/>
                <w:b/>
                <w:bCs/>
                <w:i/>
                <w:iCs/>
                <w:sz w:val="16"/>
                <w:szCs w:val="16"/>
              </w:rPr>
            </w:pPr>
            <w:r w:rsidRPr="00C64913">
              <w:rPr>
                <w:rFonts w:ascii="Arial" w:eastAsia="Arial" w:hAnsi="Arial" w:cs="Arial"/>
                <w:b/>
                <w:bCs/>
                <w:i/>
                <w:iCs/>
                <w:sz w:val="16"/>
                <w:szCs w:val="16"/>
              </w:rPr>
              <w:t xml:space="preserve">Table III - </w:t>
            </w:r>
            <w:r w:rsidR="65BC050B" w:rsidRPr="00C64913">
              <w:rPr>
                <w:rFonts w:ascii="Arial" w:eastAsia="Arial" w:hAnsi="Arial" w:cs="Arial"/>
                <w:b/>
                <w:bCs/>
                <w:i/>
                <w:iCs/>
                <w:sz w:val="16"/>
                <w:szCs w:val="16"/>
              </w:rPr>
              <w:t>Procedure</w:t>
            </w:r>
            <w:r w:rsidR="2BD02B9D" w:rsidRPr="00C64913">
              <w:rPr>
                <w:rFonts w:ascii="Arial" w:eastAsia="Arial" w:hAnsi="Arial" w:cs="Arial"/>
                <w:b/>
                <w:bCs/>
                <w:i/>
                <w:iCs/>
                <w:sz w:val="16"/>
                <w:szCs w:val="16"/>
              </w:rPr>
              <w:t xml:space="preserve"> Conditions</w:t>
            </w:r>
          </w:p>
        </w:tc>
      </w:tr>
      <w:tr w:rsidR="003135C6" w:rsidRPr="00C64913" w14:paraId="27C7FC80" w14:textId="77777777" w:rsidTr="008305FB">
        <w:tc>
          <w:tcPr>
            <w:tcW w:w="495" w:type="dxa"/>
            <w:shd w:val="clear" w:color="auto" w:fill="D0CECE" w:themeFill="background2" w:themeFillShade="E6"/>
          </w:tcPr>
          <w:p w14:paraId="32AFB29E"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No.</w:t>
            </w:r>
          </w:p>
        </w:tc>
        <w:tc>
          <w:tcPr>
            <w:tcW w:w="4981" w:type="dxa"/>
            <w:shd w:val="clear" w:color="auto" w:fill="D0CECE" w:themeFill="background2" w:themeFillShade="E6"/>
          </w:tcPr>
          <w:p w14:paraId="378EFF06" w14:textId="03EEF968" w:rsidR="003135C6" w:rsidRPr="00C64913" w:rsidRDefault="5EACDCCD">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Procedure</w:t>
            </w:r>
            <w:r w:rsidR="707D87C6" w:rsidRPr="00C64913">
              <w:rPr>
                <w:rFonts w:ascii="Arial" w:eastAsia="Arial" w:hAnsi="Arial" w:cs="Arial"/>
                <w:b/>
                <w:bCs/>
                <w:i/>
                <w:iCs/>
                <w:color w:val="000000" w:themeColor="text1"/>
                <w:sz w:val="16"/>
                <w:szCs w:val="16"/>
              </w:rPr>
              <w:t xml:space="preserve"> name</w:t>
            </w:r>
          </w:p>
        </w:tc>
        <w:tc>
          <w:tcPr>
            <w:tcW w:w="1513" w:type="dxa"/>
            <w:shd w:val="clear" w:color="auto" w:fill="D0CECE" w:themeFill="background2" w:themeFillShade="E6"/>
          </w:tcPr>
          <w:p w14:paraId="4930E430"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Primary actor</w:t>
            </w:r>
          </w:p>
        </w:tc>
        <w:tc>
          <w:tcPr>
            <w:tcW w:w="2129" w:type="dxa"/>
            <w:shd w:val="clear" w:color="auto" w:fill="D0CECE" w:themeFill="background2" w:themeFillShade="E6"/>
          </w:tcPr>
          <w:p w14:paraId="3EE71312"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Pre-condition</w:t>
            </w:r>
          </w:p>
        </w:tc>
      </w:tr>
      <w:tr w:rsidR="003135C6" w:rsidRPr="00C64913" w14:paraId="08A94CAD" w14:textId="77777777" w:rsidTr="001B2722">
        <w:tc>
          <w:tcPr>
            <w:tcW w:w="495" w:type="dxa"/>
            <w:shd w:val="clear" w:color="auto" w:fill="FFE599" w:themeFill="accent4" w:themeFillTint="66"/>
          </w:tcPr>
          <w:p w14:paraId="649841BE"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w:t>
            </w:r>
          </w:p>
        </w:tc>
        <w:tc>
          <w:tcPr>
            <w:tcW w:w="4981" w:type="dxa"/>
            <w:shd w:val="clear" w:color="auto" w:fill="FFE599" w:themeFill="accent4" w:themeFillTint="66"/>
          </w:tcPr>
          <w:p w14:paraId="4B63CBC6" w14:textId="03585BD9" w:rsidR="003135C6" w:rsidRPr="00C64913" w:rsidRDefault="008305FB" w:rsidP="1411AF2E">
            <w:pPr>
              <w:widowControl w:val="0"/>
              <w:spacing w:after="0"/>
              <w:rPr>
                <w:rFonts w:eastAsia="Calibri" w:cs="Calibri"/>
                <w:sz w:val="16"/>
                <w:szCs w:val="16"/>
              </w:rPr>
            </w:pPr>
            <w:r w:rsidRPr="00C64913">
              <w:rPr>
                <w:rFonts w:eastAsia="Calibri" w:cs="Calibri"/>
                <w:sz w:val="16"/>
                <w:szCs w:val="16"/>
              </w:rPr>
              <w:t>Legal Onboarding &amp; Agreement Setup</w:t>
            </w:r>
          </w:p>
        </w:tc>
        <w:tc>
          <w:tcPr>
            <w:tcW w:w="1513" w:type="dxa"/>
            <w:shd w:val="clear" w:color="auto" w:fill="FFE599" w:themeFill="accent4" w:themeFillTint="66"/>
          </w:tcPr>
          <w:p w14:paraId="772BAA0B" w14:textId="31F1460D" w:rsidR="003135C6" w:rsidRPr="000F5ABB" w:rsidRDefault="00E4169D">
            <w:pPr>
              <w:widowControl w:val="0"/>
              <w:spacing w:after="0"/>
              <w:rPr>
                <w:rFonts w:ascii="Calibri" w:eastAsia="Calibri" w:hAnsi="Calibri" w:cs="Calibri"/>
                <w:sz w:val="16"/>
                <w:szCs w:val="16"/>
                <w:lang w:val="pt-PT"/>
              </w:rPr>
            </w:pPr>
            <w:r w:rsidRPr="000F5ABB">
              <w:rPr>
                <w:rFonts w:ascii="Calibri" w:eastAsia="Calibri" w:hAnsi="Calibri" w:cs="Calibri"/>
                <w:sz w:val="16"/>
                <w:szCs w:val="16"/>
                <w:lang w:val="pt-PT"/>
              </w:rPr>
              <w:t>TSO-e, TSO-g, DSO</w:t>
            </w:r>
            <w:r w:rsidR="00A27604" w:rsidRPr="000F5ABB">
              <w:rPr>
                <w:rFonts w:ascii="Calibri" w:eastAsia="Calibri" w:hAnsi="Calibri" w:cs="Calibri"/>
                <w:sz w:val="16"/>
                <w:szCs w:val="16"/>
                <w:lang w:val="pt-PT"/>
              </w:rPr>
              <w:t>-e</w:t>
            </w:r>
          </w:p>
        </w:tc>
        <w:tc>
          <w:tcPr>
            <w:tcW w:w="2129" w:type="dxa"/>
            <w:shd w:val="clear" w:color="auto" w:fill="FFE599" w:themeFill="accent4" w:themeFillTint="66"/>
          </w:tcPr>
          <w:p w14:paraId="11543B19" w14:textId="3A681C83" w:rsidR="003135C6" w:rsidRPr="000F5ABB" w:rsidRDefault="003135C6">
            <w:pPr>
              <w:widowControl w:val="0"/>
              <w:spacing w:after="0"/>
              <w:rPr>
                <w:rFonts w:ascii="Calibri" w:eastAsia="Calibri" w:hAnsi="Calibri" w:cs="Calibri"/>
                <w:sz w:val="16"/>
                <w:szCs w:val="16"/>
                <w:lang w:val="pt-PT"/>
              </w:rPr>
            </w:pPr>
          </w:p>
        </w:tc>
      </w:tr>
      <w:tr w:rsidR="003135C6" w:rsidRPr="00C64913" w14:paraId="5ABACE0C" w14:textId="77777777" w:rsidTr="001B2722">
        <w:tc>
          <w:tcPr>
            <w:tcW w:w="495" w:type="dxa"/>
            <w:shd w:val="clear" w:color="auto" w:fill="FFE599" w:themeFill="accent4" w:themeFillTint="66"/>
          </w:tcPr>
          <w:p w14:paraId="18F999B5"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2</w:t>
            </w:r>
          </w:p>
        </w:tc>
        <w:tc>
          <w:tcPr>
            <w:tcW w:w="4981" w:type="dxa"/>
            <w:shd w:val="clear" w:color="auto" w:fill="FFE599" w:themeFill="accent4" w:themeFillTint="66"/>
          </w:tcPr>
          <w:p w14:paraId="7D9D0787" w14:textId="76B03428" w:rsidR="003135C6" w:rsidRPr="00C64913" w:rsidRDefault="008305FB">
            <w:pPr>
              <w:widowControl w:val="0"/>
              <w:spacing w:after="0"/>
              <w:rPr>
                <w:rFonts w:ascii="Calibri" w:eastAsia="Calibri" w:hAnsi="Calibri" w:cs="Calibri"/>
                <w:sz w:val="16"/>
                <w:szCs w:val="16"/>
              </w:rPr>
            </w:pPr>
            <w:r w:rsidRPr="00C64913">
              <w:rPr>
                <w:rFonts w:eastAsia="Calibri" w:cs="Calibri"/>
                <w:sz w:val="16"/>
                <w:szCs w:val="16"/>
              </w:rPr>
              <w:t>Credential Provision &amp; Access Configuration</w:t>
            </w:r>
          </w:p>
        </w:tc>
        <w:tc>
          <w:tcPr>
            <w:tcW w:w="1513" w:type="dxa"/>
            <w:shd w:val="clear" w:color="auto" w:fill="FFE599" w:themeFill="accent4" w:themeFillTint="66"/>
          </w:tcPr>
          <w:p w14:paraId="624E7EFF" w14:textId="468C1457" w:rsidR="003135C6" w:rsidRPr="00C64913" w:rsidRDefault="00ED691D" w:rsidP="4AF7D480">
            <w:pPr>
              <w:widowControl w:val="0"/>
              <w:spacing w:after="0"/>
              <w:rPr>
                <w:rFonts w:ascii="Calibri" w:eastAsia="Calibri" w:hAnsi="Calibri" w:cs="Calibri"/>
                <w:sz w:val="16"/>
                <w:szCs w:val="16"/>
              </w:rPr>
            </w:pPr>
            <w:r w:rsidRPr="00C64913">
              <w:rPr>
                <w:rFonts w:ascii="Calibri" w:eastAsia="Calibri" w:hAnsi="Calibri" w:cs="Calibri"/>
                <w:sz w:val="16"/>
                <w:szCs w:val="16"/>
              </w:rPr>
              <w:t>TSO-e, TSO-g</w:t>
            </w:r>
          </w:p>
        </w:tc>
        <w:tc>
          <w:tcPr>
            <w:tcW w:w="2129" w:type="dxa"/>
            <w:shd w:val="clear" w:color="auto" w:fill="FFE599" w:themeFill="accent4" w:themeFillTint="66"/>
          </w:tcPr>
          <w:p w14:paraId="7DC5C5D5" w14:textId="471AB1D8" w:rsidR="003135C6" w:rsidRPr="00C64913" w:rsidRDefault="003135C6">
            <w:pPr>
              <w:widowControl w:val="0"/>
              <w:spacing w:after="0"/>
              <w:rPr>
                <w:rFonts w:ascii="Calibri" w:eastAsia="Calibri" w:hAnsi="Calibri" w:cs="Calibri"/>
                <w:sz w:val="16"/>
                <w:szCs w:val="16"/>
              </w:rPr>
            </w:pPr>
          </w:p>
        </w:tc>
      </w:tr>
      <w:tr w:rsidR="000D74DC" w:rsidRPr="00C64913" w14:paraId="7F846739" w14:textId="77777777" w:rsidTr="000D74DC">
        <w:trPr>
          <w:trHeight w:val="300"/>
        </w:trPr>
        <w:tc>
          <w:tcPr>
            <w:tcW w:w="495" w:type="dxa"/>
          </w:tcPr>
          <w:p w14:paraId="7CFEDAC5" w14:textId="2A4946AB" w:rsidR="000D74DC" w:rsidRPr="00C64913" w:rsidRDefault="000D74DC" w:rsidP="000D74DC">
            <w:pPr>
              <w:rPr>
                <w:rFonts w:eastAsia="Calibri" w:cs="Calibri"/>
                <w:sz w:val="16"/>
                <w:szCs w:val="16"/>
              </w:rPr>
            </w:pPr>
            <w:r w:rsidRPr="00C64913">
              <w:rPr>
                <w:rFonts w:eastAsia="Calibri" w:cs="Calibri"/>
                <w:sz w:val="16"/>
                <w:szCs w:val="16"/>
              </w:rPr>
              <w:t>3</w:t>
            </w:r>
          </w:p>
        </w:tc>
        <w:tc>
          <w:tcPr>
            <w:tcW w:w="4981" w:type="dxa"/>
          </w:tcPr>
          <w:p w14:paraId="51201D5B" w14:textId="21C7692B" w:rsidR="000D74DC" w:rsidRPr="00C64913" w:rsidRDefault="000D74DC" w:rsidP="000D74DC">
            <w:pPr>
              <w:rPr>
                <w:rFonts w:eastAsia="Calibri" w:cs="Calibri"/>
                <w:sz w:val="16"/>
                <w:szCs w:val="16"/>
              </w:rPr>
            </w:pPr>
            <w:r w:rsidRPr="00C64913">
              <w:rPr>
                <w:rFonts w:eastAsia="Calibri" w:cs="Calibri"/>
                <w:sz w:val="16"/>
                <w:szCs w:val="16"/>
              </w:rPr>
              <w:t>TSO-DSO Data Sharing for Flexibility Planning</w:t>
            </w:r>
          </w:p>
        </w:tc>
        <w:tc>
          <w:tcPr>
            <w:tcW w:w="1513" w:type="dxa"/>
          </w:tcPr>
          <w:p w14:paraId="51141EE2" w14:textId="229D16EF" w:rsidR="000D74DC" w:rsidRPr="00C64913" w:rsidRDefault="000D74DC" w:rsidP="000D74DC">
            <w:pPr>
              <w:rPr>
                <w:rFonts w:eastAsia="Calibri" w:cs="Calibri"/>
                <w:sz w:val="16"/>
                <w:szCs w:val="16"/>
              </w:rPr>
            </w:pPr>
            <w:r w:rsidRPr="00C64913">
              <w:rPr>
                <w:rFonts w:ascii="Calibri" w:eastAsia="Calibri" w:hAnsi="Calibri" w:cs="Calibri"/>
                <w:sz w:val="16"/>
                <w:szCs w:val="16"/>
              </w:rPr>
              <w:t>TSO-e, DSO</w:t>
            </w:r>
            <w:r w:rsidR="00A27604" w:rsidRPr="00C64913">
              <w:rPr>
                <w:rFonts w:ascii="Calibri" w:eastAsia="Calibri" w:hAnsi="Calibri" w:cs="Calibri"/>
                <w:sz w:val="16"/>
                <w:szCs w:val="16"/>
              </w:rPr>
              <w:t>-e</w:t>
            </w:r>
          </w:p>
        </w:tc>
        <w:tc>
          <w:tcPr>
            <w:tcW w:w="2129" w:type="dxa"/>
          </w:tcPr>
          <w:p w14:paraId="7D026BD4" w14:textId="63333A60" w:rsidR="000D74DC" w:rsidRPr="00C64913" w:rsidRDefault="000D74DC" w:rsidP="000D74DC">
            <w:pPr>
              <w:rPr>
                <w:rFonts w:eastAsia="Calibri" w:cs="Calibri"/>
                <w:sz w:val="16"/>
                <w:szCs w:val="16"/>
              </w:rPr>
            </w:pPr>
          </w:p>
        </w:tc>
      </w:tr>
      <w:tr w:rsidR="000D74DC" w:rsidRPr="00C64913" w14:paraId="0776CA75" w14:textId="77777777" w:rsidTr="009A2AEA">
        <w:trPr>
          <w:trHeight w:val="300"/>
        </w:trPr>
        <w:tc>
          <w:tcPr>
            <w:tcW w:w="495" w:type="dxa"/>
            <w:shd w:val="clear" w:color="auto" w:fill="FFE599" w:themeFill="accent4" w:themeFillTint="66"/>
          </w:tcPr>
          <w:p w14:paraId="22C4F68F" w14:textId="41E37046" w:rsidR="000D74DC" w:rsidRPr="00C64913" w:rsidRDefault="000D74DC" w:rsidP="000D74DC">
            <w:pPr>
              <w:rPr>
                <w:rFonts w:eastAsia="Calibri" w:cs="Calibri"/>
                <w:sz w:val="16"/>
                <w:szCs w:val="16"/>
              </w:rPr>
            </w:pPr>
            <w:r w:rsidRPr="00C64913">
              <w:rPr>
                <w:rFonts w:eastAsia="Calibri" w:cs="Calibri"/>
                <w:sz w:val="16"/>
                <w:szCs w:val="16"/>
              </w:rPr>
              <w:t>4</w:t>
            </w:r>
          </w:p>
        </w:tc>
        <w:tc>
          <w:tcPr>
            <w:tcW w:w="4981" w:type="dxa"/>
            <w:shd w:val="clear" w:color="auto" w:fill="FFE599" w:themeFill="accent4" w:themeFillTint="66"/>
          </w:tcPr>
          <w:p w14:paraId="414C2BCE" w14:textId="5EBBC5B1" w:rsidR="000D74DC" w:rsidRPr="00C64913" w:rsidRDefault="000D74DC" w:rsidP="000D74DC">
            <w:pPr>
              <w:rPr>
                <w:rFonts w:eastAsia="Calibri" w:cs="Calibri"/>
                <w:sz w:val="16"/>
                <w:szCs w:val="16"/>
              </w:rPr>
            </w:pPr>
            <w:r w:rsidRPr="00C64913">
              <w:rPr>
                <w:rFonts w:eastAsia="Calibri" w:cs="Calibri"/>
                <w:sz w:val="16"/>
                <w:szCs w:val="16"/>
              </w:rPr>
              <w:t>Energy Community Flexibility Quantification &amp; Asset Sharing</w:t>
            </w:r>
          </w:p>
        </w:tc>
        <w:tc>
          <w:tcPr>
            <w:tcW w:w="1513" w:type="dxa"/>
            <w:shd w:val="clear" w:color="auto" w:fill="FFE599" w:themeFill="accent4" w:themeFillTint="66"/>
          </w:tcPr>
          <w:p w14:paraId="2E09CDD6" w14:textId="1406DC42" w:rsidR="000D74DC" w:rsidRPr="000F5ABB" w:rsidRDefault="004674EE" w:rsidP="000D74DC">
            <w:pPr>
              <w:rPr>
                <w:rFonts w:eastAsia="Calibri" w:cs="Calibri"/>
                <w:sz w:val="16"/>
                <w:szCs w:val="16"/>
                <w:lang w:val="pt-PT"/>
              </w:rPr>
            </w:pPr>
            <w:r w:rsidRPr="000F5ABB">
              <w:rPr>
                <w:rFonts w:ascii="Calibri" w:eastAsia="Calibri" w:hAnsi="Calibri" w:cs="Calibri"/>
                <w:sz w:val="16"/>
                <w:szCs w:val="16"/>
                <w:lang w:val="pt-PT"/>
              </w:rPr>
              <w:t>TSO-e, DSO-e</w:t>
            </w:r>
            <w:r w:rsidR="000D74DC" w:rsidRPr="000F5ABB">
              <w:rPr>
                <w:rFonts w:ascii="Calibri" w:eastAsia="Calibri" w:hAnsi="Calibri" w:cs="Calibri"/>
                <w:sz w:val="16"/>
                <w:szCs w:val="16"/>
                <w:lang w:val="pt-PT"/>
              </w:rPr>
              <w:t>, C</w:t>
            </w:r>
            <w:r w:rsidR="0003307A" w:rsidRPr="000F5ABB">
              <w:rPr>
                <w:rFonts w:ascii="Calibri" w:eastAsia="Calibri" w:hAnsi="Calibri" w:cs="Calibri"/>
                <w:sz w:val="16"/>
                <w:szCs w:val="16"/>
                <w:lang w:val="pt-PT"/>
              </w:rPr>
              <w:t>ESU</w:t>
            </w:r>
            <w:r w:rsidR="000D74DC" w:rsidRPr="000F5ABB">
              <w:rPr>
                <w:rFonts w:ascii="Calibri" w:eastAsia="Calibri" w:hAnsi="Calibri" w:cs="Calibri"/>
                <w:sz w:val="16"/>
                <w:szCs w:val="16"/>
                <w:lang w:val="pt-PT"/>
              </w:rPr>
              <w:t xml:space="preserve"> Operator (?)</w:t>
            </w:r>
          </w:p>
        </w:tc>
        <w:tc>
          <w:tcPr>
            <w:tcW w:w="2129" w:type="dxa"/>
            <w:shd w:val="clear" w:color="auto" w:fill="FFE599" w:themeFill="accent4" w:themeFillTint="66"/>
          </w:tcPr>
          <w:p w14:paraId="701AAA50" w14:textId="530C397B" w:rsidR="00BF4855" w:rsidRPr="00C64913" w:rsidRDefault="00BF4855" w:rsidP="000D74DC">
            <w:pPr>
              <w:rPr>
                <w:rFonts w:eastAsia="Calibri" w:cs="Calibri"/>
                <w:sz w:val="16"/>
                <w:szCs w:val="16"/>
              </w:rPr>
            </w:pPr>
            <w:r w:rsidRPr="00BF4855">
              <w:rPr>
                <w:rFonts w:eastAsia="Calibri" w:cs="Calibri"/>
                <w:sz w:val="16"/>
                <w:szCs w:val="16"/>
              </w:rPr>
              <w:t>CESU is established.</w:t>
            </w:r>
          </w:p>
        </w:tc>
      </w:tr>
      <w:tr w:rsidR="00C14D02" w:rsidRPr="00C64913" w14:paraId="18E352FF" w14:textId="77777777" w:rsidTr="00C14D02">
        <w:trPr>
          <w:trHeight w:val="300"/>
        </w:trPr>
        <w:tc>
          <w:tcPr>
            <w:tcW w:w="495" w:type="dxa"/>
            <w:shd w:val="clear" w:color="auto" w:fill="FFE599" w:themeFill="accent4" w:themeFillTint="66"/>
          </w:tcPr>
          <w:p w14:paraId="432BB002" w14:textId="5BC4A1FE" w:rsidR="00C14D02" w:rsidRPr="00C64913" w:rsidRDefault="00C14D02" w:rsidP="00C14D02">
            <w:pPr>
              <w:rPr>
                <w:rFonts w:eastAsia="Calibri" w:cs="Calibri"/>
                <w:sz w:val="16"/>
                <w:szCs w:val="16"/>
              </w:rPr>
            </w:pPr>
            <w:r w:rsidRPr="00C64913">
              <w:rPr>
                <w:rFonts w:eastAsia="Calibri" w:cs="Calibri"/>
                <w:sz w:val="16"/>
                <w:szCs w:val="16"/>
              </w:rPr>
              <w:t>5</w:t>
            </w:r>
          </w:p>
        </w:tc>
        <w:tc>
          <w:tcPr>
            <w:tcW w:w="4981" w:type="dxa"/>
            <w:shd w:val="clear" w:color="auto" w:fill="FFE599" w:themeFill="accent4" w:themeFillTint="66"/>
          </w:tcPr>
          <w:p w14:paraId="7E0C21F4" w14:textId="5E328F13" w:rsidR="00C14D02" w:rsidRPr="00C64913" w:rsidRDefault="00C14D02" w:rsidP="00C14D02">
            <w:pPr>
              <w:rPr>
                <w:rFonts w:eastAsia="Calibri" w:cs="Calibri"/>
                <w:sz w:val="16"/>
                <w:szCs w:val="16"/>
              </w:rPr>
            </w:pPr>
            <w:r w:rsidRPr="00C64913">
              <w:rPr>
                <w:rFonts w:eastAsia="Calibri" w:cs="Calibri"/>
                <w:sz w:val="16"/>
                <w:szCs w:val="16"/>
              </w:rPr>
              <w:t>Cross-Sector Data Exchange Initialization (Gas/Electricity)</w:t>
            </w:r>
          </w:p>
        </w:tc>
        <w:tc>
          <w:tcPr>
            <w:tcW w:w="1513" w:type="dxa"/>
            <w:shd w:val="clear" w:color="auto" w:fill="FFE599" w:themeFill="accent4" w:themeFillTint="66"/>
          </w:tcPr>
          <w:p w14:paraId="327F76B1" w14:textId="54A7B03B" w:rsidR="00C14D02" w:rsidRPr="00C64913" w:rsidRDefault="00C14D02" w:rsidP="00C14D02">
            <w:pPr>
              <w:rPr>
                <w:rFonts w:ascii="Calibri" w:eastAsia="Calibri" w:hAnsi="Calibri" w:cs="Calibri"/>
                <w:sz w:val="16"/>
                <w:szCs w:val="16"/>
              </w:rPr>
            </w:pPr>
            <w:r w:rsidRPr="00C64913">
              <w:rPr>
                <w:rFonts w:ascii="Calibri" w:eastAsia="Calibri" w:hAnsi="Calibri" w:cs="Calibri"/>
                <w:sz w:val="16"/>
                <w:szCs w:val="16"/>
              </w:rPr>
              <w:t>TSO-e, TSO-g</w:t>
            </w:r>
          </w:p>
        </w:tc>
        <w:tc>
          <w:tcPr>
            <w:tcW w:w="2129" w:type="dxa"/>
            <w:shd w:val="clear" w:color="auto" w:fill="FFE599" w:themeFill="accent4" w:themeFillTint="66"/>
          </w:tcPr>
          <w:p w14:paraId="5EF93140" w14:textId="77777777" w:rsidR="00C14D02" w:rsidRPr="00C64913" w:rsidRDefault="00C14D02" w:rsidP="00C14D02">
            <w:pPr>
              <w:rPr>
                <w:rFonts w:eastAsia="Calibri" w:cs="Calibri"/>
                <w:sz w:val="16"/>
                <w:szCs w:val="16"/>
              </w:rPr>
            </w:pPr>
          </w:p>
        </w:tc>
      </w:tr>
      <w:tr w:rsidR="00C14D02" w:rsidRPr="00C64913" w14:paraId="26474FF6" w14:textId="77777777" w:rsidTr="00EC2096">
        <w:tc>
          <w:tcPr>
            <w:tcW w:w="495" w:type="dxa"/>
            <w:shd w:val="clear" w:color="auto" w:fill="FFE599" w:themeFill="accent4" w:themeFillTint="66"/>
          </w:tcPr>
          <w:p w14:paraId="5FCD5EC4" w14:textId="21878037" w:rsidR="00C14D02" w:rsidRPr="00C64913" w:rsidRDefault="00C14D02" w:rsidP="00C14D02">
            <w:pPr>
              <w:widowControl w:val="0"/>
              <w:spacing w:after="0"/>
              <w:rPr>
                <w:rFonts w:eastAsia="Calibri" w:cs="Calibri"/>
                <w:sz w:val="16"/>
                <w:szCs w:val="16"/>
              </w:rPr>
            </w:pPr>
            <w:r w:rsidRPr="00C64913">
              <w:rPr>
                <w:rFonts w:eastAsia="Calibri" w:cs="Calibri"/>
                <w:sz w:val="16"/>
                <w:szCs w:val="16"/>
              </w:rPr>
              <w:t>6</w:t>
            </w:r>
          </w:p>
        </w:tc>
        <w:tc>
          <w:tcPr>
            <w:tcW w:w="4981" w:type="dxa"/>
            <w:shd w:val="clear" w:color="auto" w:fill="FFE599" w:themeFill="accent4" w:themeFillTint="66"/>
          </w:tcPr>
          <w:p w14:paraId="29546DE3" w14:textId="4E4DBA70" w:rsidR="00C14D02" w:rsidRPr="00C64913" w:rsidRDefault="00C14D02" w:rsidP="00C14D02">
            <w:pPr>
              <w:widowControl w:val="0"/>
              <w:spacing w:after="0"/>
              <w:rPr>
                <w:rFonts w:eastAsia="Calibri" w:cs="Calibri"/>
                <w:sz w:val="16"/>
                <w:szCs w:val="16"/>
              </w:rPr>
            </w:pPr>
            <w:r w:rsidRPr="00C64913">
              <w:rPr>
                <w:rFonts w:eastAsia="Calibri" w:cs="Calibri"/>
                <w:sz w:val="16"/>
                <w:szCs w:val="16"/>
              </w:rPr>
              <w:t>Digital Twin Setup &amp; Calibration (Electricity/Gas)</w:t>
            </w:r>
          </w:p>
        </w:tc>
        <w:tc>
          <w:tcPr>
            <w:tcW w:w="1513" w:type="dxa"/>
            <w:shd w:val="clear" w:color="auto" w:fill="FFE599" w:themeFill="accent4" w:themeFillTint="66"/>
          </w:tcPr>
          <w:p w14:paraId="1223477D" w14:textId="16F63E45" w:rsidR="00C14D02" w:rsidRPr="00C64913" w:rsidRDefault="00C14D02" w:rsidP="00C14D02">
            <w:pPr>
              <w:widowControl w:val="0"/>
              <w:spacing w:after="0"/>
              <w:rPr>
                <w:rFonts w:ascii="Calibri" w:eastAsia="Calibri" w:hAnsi="Calibri" w:cs="Calibri"/>
                <w:sz w:val="16"/>
                <w:szCs w:val="16"/>
              </w:rPr>
            </w:pPr>
            <w:r w:rsidRPr="00C64913">
              <w:rPr>
                <w:rFonts w:ascii="Calibri" w:eastAsia="Calibri" w:hAnsi="Calibri" w:cs="Calibri"/>
                <w:sz w:val="16"/>
                <w:szCs w:val="16"/>
              </w:rPr>
              <w:t>TSO-e, TSO-g</w:t>
            </w:r>
          </w:p>
        </w:tc>
        <w:tc>
          <w:tcPr>
            <w:tcW w:w="2129" w:type="dxa"/>
            <w:shd w:val="clear" w:color="auto" w:fill="FFE599" w:themeFill="accent4" w:themeFillTint="66"/>
          </w:tcPr>
          <w:p w14:paraId="35E49276" w14:textId="48ABB70B" w:rsidR="00C14D02" w:rsidRPr="00C64913" w:rsidRDefault="00C14D02" w:rsidP="00C14D02">
            <w:pPr>
              <w:widowControl w:val="0"/>
              <w:spacing w:after="0"/>
              <w:rPr>
                <w:rFonts w:eastAsia="Calibri" w:cs="Calibri"/>
                <w:sz w:val="16"/>
                <w:szCs w:val="16"/>
              </w:rPr>
            </w:pPr>
          </w:p>
        </w:tc>
      </w:tr>
      <w:tr w:rsidR="00C14D02" w:rsidRPr="00C64913" w14:paraId="4422F25A" w14:textId="77777777" w:rsidTr="008305FB">
        <w:tc>
          <w:tcPr>
            <w:tcW w:w="495" w:type="dxa"/>
          </w:tcPr>
          <w:p w14:paraId="7B21D6BB" w14:textId="664E89E1" w:rsidR="00C14D02" w:rsidRPr="00C64913" w:rsidRDefault="00C14D02" w:rsidP="00C14D02">
            <w:pPr>
              <w:widowControl w:val="0"/>
              <w:spacing w:after="0"/>
              <w:rPr>
                <w:rFonts w:eastAsia="Calibri" w:cs="Calibri"/>
                <w:sz w:val="16"/>
                <w:szCs w:val="16"/>
              </w:rPr>
            </w:pPr>
            <w:r w:rsidRPr="00C64913">
              <w:rPr>
                <w:rFonts w:eastAsia="Calibri" w:cs="Calibri"/>
                <w:sz w:val="16"/>
                <w:szCs w:val="16"/>
              </w:rPr>
              <w:t>7</w:t>
            </w:r>
          </w:p>
        </w:tc>
        <w:tc>
          <w:tcPr>
            <w:tcW w:w="4981" w:type="dxa"/>
          </w:tcPr>
          <w:p w14:paraId="5C37C675" w14:textId="7FBF9FE6" w:rsidR="00C14D02" w:rsidRPr="00C64913" w:rsidRDefault="00C14D02" w:rsidP="00C14D02">
            <w:pPr>
              <w:widowControl w:val="0"/>
              <w:spacing w:after="0"/>
              <w:rPr>
                <w:rFonts w:eastAsia="Calibri" w:cs="Calibri"/>
                <w:sz w:val="16"/>
                <w:szCs w:val="16"/>
              </w:rPr>
            </w:pPr>
            <w:r w:rsidRPr="00C64913">
              <w:rPr>
                <w:rFonts w:eastAsia="Calibri" w:cs="Calibri"/>
                <w:sz w:val="16"/>
                <w:szCs w:val="16"/>
              </w:rPr>
              <w:t>Co-Optimization Model Execution (Electricity/Gas)</w:t>
            </w:r>
          </w:p>
        </w:tc>
        <w:tc>
          <w:tcPr>
            <w:tcW w:w="1513" w:type="dxa"/>
          </w:tcPr>
          <w:p w14:paraId="62C56087" w14:textId="75663BA7" w:rsidR="00C14D02" w:rsidRPr="00C64913" w:rsidRDefault="00C14D02" w:rsidP="00C14D02">
            <w:pPr>
              <w:widowControl w:val="0"/>
              <w:spacing w:after="0"/>
              <w:rPr>
                <w:rFonts w:eastAsia="Calibri" w:cs="Calibri"/>
                <w:sz w:val="16"/>
                <w:szCs w:val="16"/>
              </w:rPr>
            </w:pPr>
            <w:r w:rsidRPr="00C64913">
              <w:rPr>
                <w:rFonts w:ascii="Calibri" w:eastAsia="Calibri" w:hAnsi="Calibri" w:cs="Calibri"/>
                <w:sz w:val="16"/>
                <w:szCs w:val="16"/>
              </w:rPr>
              <w:t>TSO-e</w:t>
            </w:r>
          </w:p>
        </w:tc>
        <w:tc>
          <w:tcPr>
            <w:tcW w:w="2129" w:type="dxa"/>
          </w:tcPr>
          <w:p w14:paraId="4914F5B5" w14:textId="77777777" w:rsidR="00C14D02" w:rsidRPr="00C64913" w:rsidRDefault="00C14D02" w:rsidP="00C14D02">
            <w:pPr>
              <w:widowControl w:val="0"/>
              <w:spacing w:after="0"/>
              <w:rPr>
                <w:rFonts w:eastAsia="Calibri" w:cs="Calibri"/>
                <w:sz w:val="16"/>
                <w:szCs w:val="16"/>
              </w:rPr>
            </w:pPr>
          </w:p>
        </w:tc>
      </w:tr>
      <w:tr w:rsidR="00C14D02" w:rsidRPr="00C64913" w14:paraId="38E39E4B" w14:textId="77777777" w:rsidTr="008305FB">
        <w:tc>
          <w:tcPr>
            <w:tcW w:w="495" w:type="dxa"/>
          </w:tcPr>
          <w:p w14:paraId="14838E6A" w14:textId="6E0C7D03" w:rsidR="00C14D02" w:rsidRPr="00C64913" w:rsidRDefault="00C14D02" w:rsidP="00C14D02">
            <w:pPr>
              <w:widowControl w:val="0"/>
              <w:spacing w:after="0"/>
              <w:rPr>
                <w:rFonts w:eastAsia="Calibri" w:cs="Calibri"/>
                <w:sz w:val="16"/>
                <w:szCs w:val="16"/>
              </w:rPr>
            </w:pPr>
            <w:r w:rsidRPr="00C64913">
              <w:rPr>
                <w:rFonts w:eastAsia="Calibri" w:cs="Calibri"/>
                <w:sz w:val="16"/>
                <w:szCs w:val="16"/>
              </w:rPr>
              <w:t>8</w:t>
            </w:r>
          </w:p>
        </w:tc>
        <w:tc>
          <w:tcPr>
            <w:tcW w:w="4981" w:type="dxa"/>
          </w:tcPr>
          <w:p w14:paraId="15FB2F22" w14:textId="6E0B74AB" w:rsidR="00C14D02" w:rsidRPr="00C64913" w:rsidRDefault="00C14D02" w:rsidP="00C14D02">
            <w:pPr>
              <w:widowControl w:val="0"/>
              <w:spacing w:after="0"/>
              <w:rPr>
                <w:rFonts w:eastAsia="Calibri" w:cs="Calibri"/>
                <w:sz w:val="16"/>
                <w:szCs w:val="16"/>
              </w:rPr>
            </w:pPr>
            <w:r w:rsidRPr="00C64913">
              <w:rPr>
                <w:rFonts w:eastAsia="Calibri" w:cs="Calibri"/>
                <w:sz w:val="16"/>
                <w:szCs w:val="16"/>
              </w:rPr>
              <w:t>Result Submission &amp; Delivery to Operators</w:t>
            </w:r>
          </w:p>
        </w:tc>
        <w:tc>
          <w:tcPr>
            <w:tcW w:w="1513" w:type="dxa"/>
          </w:tcPr>
          <w:p w14:paraId="604BFA49" w14:textId="4887BFD4" w:rsidR="00C14D02" w:rsidRPr="00C64913" w:rsidRDefault="00C14D02" w:rsidP="00C14D02">
            <w:pPr>
              <w:widowControl w:val="0"/>
              <w:spacing w:after="0"/>
              <w:rPr>
                <w:rFonts w:eastAsia="Calibri" w:cs="Calibri"/>
                <w:sz w:val="16"/>
                <w:szCs w:val="16"/>
              </w:rPr>
            </w:pPr>
            <w:r w:rsidRPr="00C64913">
              <w:rPr>
                <w:rFonts w:ascii="Calibri" w:eastAsia="Calibri" w:hAnsi="Calibri" w:cs="Calibri"/>
                <w:sz w:val="16"/>
                <w:szCs w:val="16"/>
              </w:rPr>
              <w:t>TSO-e</w:t>
            </w:r>
          </w:p>
        </w:tc>
        <w:tc>
          <w:tcPr>
            <w:tcW w:w="2129" w:type="dxa"/>
          </w:tcPr>
          <w:p w14:paraId="5DCDBD4A" w14:textId="77777777" w:rsidR="00C14D02" w:rsidRPr="00C64913" w:rsidRDefault="00C14D02" w:rsidP="00C14D02">
            <w:pPr>
              <w:widowControl w:val="0"/>
              <w:spacing w:after="0"/>
              <w:rPr>
                <w:rFonts w:eastAsia="Calibri" w:cs="Calibri"/>
                <w:sz w:val="16"/>
                <w:szCs w:val="16"/>
              </w:rPr>
            </w:pPr>
          </w:p>
        </w:tc>
      </w:tr>
      <w:tr w:rsidR="00C14D02" w:rsidRPr="00C64913" w14:paraId="76A033A6" w14:textId="77777777" w:rsidTr="000D74DC">
        <w:tc>
          <w:tcPr>
            <w:tcW w:w="495" w:type="dxa"/>
            <w:shd w:val="clear" w:color="auto" w:fill="FFE599" w:themeFill="accent4" w:themeFillTint="66"/>
          </w:tcPr>
          <w:p w14:paraId="18BEE4AA" w14:textId="7024DB17" w:rsidR="00C14D02" w:rsidRPr="00C64913" w:rsidRDefault="00C14D02" w:rsidP="00C14D02">
            <w:pPr>
              <w:widowControl w:val="0"/>
              <w:spacing w:after="0"/>
              <w:rPr>
                <w:rFonts w:eastAsia="Calibri" w:cs="Calibri"/>
                <w:sz w:val="16"/>
                <w:szCs w:val="16"/>
              </w:rPr>
            </w:pPr>
            <w:r w:rsidRPr="00C64913">
              <w:rPr>
                <w:rFonts w:eastAsia="Calibri" w:cs="Calibri"/>
                <w:sz w:val="16"/>
                <w:szCs w:val="16"/>
              </w:rPr>
              <w:t>9</w:t>
            </w:r>
          </w:p>
        </w:tc>
        <w:tc>
          <w:tcPr>
            <w:tcW w:w="4981" w:type="dxa"/>
            <w:shd w:val="clear" w:color="auto" w:fill="FFE599" w:themeFill="accent4" w:themeFillTint="66"/>
          </w:tcPr>
          <w:p w14:paraId="6E5713AA" w14:textId="30DFCC0D" w:rsidR="00C14D02" w:rsidRPr="00C64913" w:rsidRDefault="00C14D02" w:rsidP="00C14D02">
            <w:pPr>
              <w:widowControl w:val="0"/>
              <w:spacing w:after="0"/>
              <w:rPr>
                <w:rFonts w:eastAsia="Calibri" w:cs="Calibri"/>
                <w:sz w:val="16"/>
                <w:szCs w:val="16"/>
              </w:rPr>
            </w:pPr>
            <w:r w:rsidRPr="00C64913">
              <w:rPr>
                <w:rFonts w:eastAsia="Calibri" w:cs="Calibri"/>
                <w:sz w:val="16"/>
                <w:szCs w:val="16"/>
              </w:rPr>
              <w:t>Hydrogen Electrolyser Integration Assessment</w:t>
            </w:r>
          </w:p>
        </w:tc>
        <w:tc>
          <w:tcPr>
            <w:tcW w:w="1513" w:type="dxa"/>
            <w:shd w:val="clear" w:color="auto" w:fill="FFE599" w:themeFill="accent4" w:themeFillTint="66"/>
          </w:tcPr>
          <w:p w14:paraId="1D9A4CA8" w14:textId="14A3E80A" w:rsidR="00C14D02" w:rsidRPr="00C64913" w:rsidRDefault="00C14D02" w:rsidP="00C14D02">
            <w:pPr>
              <w:widowControl w:val="0"/>
              <w:spacing w:after="0"/>
              <w:rPr>
                <w:rFonts w:eastAsia="Calibri" w:cs="Calibri"/>
                <w:sz w:val="16"/>
                <w:szCs w:val="16"/>
              </w:rPr>
            </w:pPr>
            <w:r w:rsidRPr="00C64913">
              <w:rPr>
                <w:rFonts w:eastAsia="Calibri" w:cs="Calibri"/>
                <w:sz w:val="16"/>
                <w:szCs w:val="16"/>
              </w:rPr>
              <w:t>TSO-e, TSO-g</w:t>
            </w:r>
          </w:p>
        </w:tc>
        <w:tc>
          <w:tcPr>
            <w:tcW w:w="2129" w:type="dxa"/>
            <w:shd w:val="clear" w:color="auto" w:fill="FFE599" w:themeFill="accent4" w:themeFillTint="66"/>
          </w:tcPr>
          <w:p w14:paraId="437B9216" w14:textId="77777777" w:rsidR="00C14D02" w:rsidRPr="00C64913" w:rsidRDefault="00C14D02" w:rsidP="00C14D02">
            <w:pPr>
              <w:widowControl w:val="0"/>
              <w:spacing w:after="0"/>
              <w:rPr>
                <w:rFonts w:eastAsia="Calibri" w:cs="Calibri"/>
                <w:sz w:val="16"/>
                <w:szCs w:val="16"/>
              </w:rPr>
            </w:pPr>
          </w:p>
        </w:tc>
      </w:tr>
      <w:tr w:rsidR="00C14D02" w:rsidRPr="00C64913" w14:paraId="70504FFF" w14:textId="77777777" w:rsidTr="003B7D9E">
        <w:tc>
          <w:tcPr>
            <w:tcW w:w="495" w:type="dxa"/>
            <w:shd w:val="clear" w:color="auto" w:fill="FFE599" w:themeFill="accent4" w:themeFillTint="66"/>
          </w:tcPr>
          <w:p w14:paraId="31021D87" w14:textId="193CB4FE" w:rsidR="00C14D02" w:rsidRPr="00C64913" w:rsidRDefault="00C14D02" w:rsidP="00C14D02">
            <w:pPr>
              <w:widowControl w:val="0"/>
              <w:spacing w:after="0"/>
              <w:rPr>
                <w:rFonts w:eastAsia="Calibri" w:cs="Calibri"/>
                <w:sz w:val="16"/>
                <w:szCs w:val="16"/>
              </w:rPr>
            </w:pPr>
            <w:r w:rsidRPr="00C64913">
              <w:rPr>
                <w:rFonts w:eastAsia="Calibri" w:cs="Calibri"/>
                <w:sz w:val="16"/>
                <w:szCs w:val="16"/>
              </w:rPr>
              <w:t>1</w:t>
            </w:r>
            <w:r w:rsidR="003B7D9E" w:rsidRPr="00C64913">
              <w:rPr>
                <w:rFonts w:eastAsia="Calibri" w:cs="Calibri"/>
                <w:sz w:val="16"/>
                <w:szCs w:val="16"/>
              </w:rPr>
              <w:t>0</w:t>
            </w:r>
          </w:p>
        </w:tc>
        <w:tc>
          <w:tcPr>
            <w:tcW w:w="4981" w:type="dxa"/>
            <w:shd w:val="clear" w:color="auto" w:fill="FFE599" w:themeFill="accent4" w:themeFillTint="66"/>
          </w:tcPr>
          <w:p w14:paraId="39339D82" w14:textId="22AB1525" w:rsidR="00C14D02" w:rsidRPr="00C64913" w:rsidRDefault="00C14D02" w:rsidP="00C14D02">
            <w:pPr>
              <w:widowControl w:val="0"/>
              <w:spacing w:after="0"/>
              <w:rPr>
                <w:rFonts w:eastAsia="Calibri" w:cs="Calibri"/>
                <w:sz w:val="16"/>
                <w:szCs w:val="16"/>
              </w:rPr>
            </w:pPr>
            <w:r w:rsidRPr="00C64913">
              <w:rPr>
                <w:rFonts w:eastAsia="Calibri" w:cs="Calibri"/>
                <w:sz w:val="16"/>
                <w:szCs w:val="16"/>
              </w:rPr>
              <w:t>Data Deletion and Offboarding</w:t>
            </w:r>
          </w:p>
        </w:tc>
        <w:tc>
          <w:tcPr>
            <w:tcW w:w="1513" w:type="dxa"/>
            <w:shd w:val="clear" w:color="auto" w:fill="FFE599" w:themeFill="accent4" w:themeFillTint="66"/>
          </w:tcPr>
          <w:p w14:paraId="0C2E596C" w14:textId="1A840787" w:rsidR="00C14D02" w:rsidRPr="000F5ABB" w:rsidRDefault="00C14D02" w:rsidP="00C14D02">
            <w:pPr>
              <w:widowControl w:val="0"/>
              <w:spacing w:after="0"/>
              <w:rPr>
                <w:rFonts w:eastAsia="Calibri" w:cs="Calibri"/>
                <w:sz w:val="16"/>
                <w:szCs w:val="16"/>
                <w:lang w:val="pt-PT"/>
              </w:rPr>
            </w:pPr>
            <w:r w:rsidRPr="000F5ABB">
              <w:rPr>
                <w:rFonts w:ascii="Calibri" w:eastAsia="Calibri" w:hAnsi="Calibri" w:cs="Calibri"/>
                <w:sz w:val="16"/>
                <w:szCs w:val="16"/>
                <w:lang w:val="pt-PT"/>
              </w:rPr>
              <w:t>TSO-e, TSO-g, DSO</w:t>
            </w:r>
            <w:r w:rsidR="00A27604" w:rsidRPr="000F5ABB">
              <w:rPr>
                <w:rFonts w:ascii="Calibri" w:eastAsia="Calibri" w:hAnsi="Calibri" w:cs="Calibri"/>
                <w:sz w:val="16"/>
                <w:szCs w:val="16"/>
                <w:lang w:val="pt-PT"/>
              </w:rPr>
              <w:t>-e</w:t>
            </w:r>
          </w:p>
        </w:tc>
        <w:tc>
          <w:tcPr>
            <w:tcW w:w="2129" w:type="dxa"/>
            <w:shd w:val="clear" w:color="auto" w:fill="FFE599" w:themeFill="accent4" w:themeFillTint="66"/>
          </w:tcPr>
          <w:p w14:paraId="69294BDD" w14:textId="77777777" w:rsidR="00C14D02" w:rsidRPr="000F5ABB" w:rsidRDefault="00C14D02" w:rsidP="00C14D02">
            <w:pPr>
              <w:widowControl w:val="0"/>
              <w:spacing w:after="0"/>
              <w:rPr>
                <w:rFonts w:eastAsia="Calibri" w:cs="Calibri"/>
                <w:sz w:val="16"/>
                <w:szCs w:val="16"/>
                <w:lang w:val="pt-PT"/>
              </w:rPr>
            </w:pPr>
          </w:p>
        </w:tc>
      </w:tr>
    </w:tbl>
    <w:p w14:paraId="1231BE67" w14:textId="4E0F2378" w:rsidR="003135C6" w:rsidRPr="000F5ABB" w:rsidRDefault="003135C6" w:rsidP="1411AF2E">
      <w:pPr>
        <w:spacing w:after="0"/>
        <w:rPr>
          <w:lang w:val="pt-PT"/>
        </w:rPr>
      </w:pPr>
    </w:p>
    <w:p w14:paraId="0130CD71" w14:textId="48460B31" w:rsidR="00912389" w:rsidRPr="00C64913" w:rsidRDefault="00D613C4" w:rsidP="00912389">
      <w:pPr>
        <w:rPr>
          <w:sz w:val="20"/>
          <w:szCs w:val="20"/>
        </w:rPr>
      </w:pPr>
      <w:r w:rsidRPr="00C64913">
        <w:rPr>
          <w:sz w:val="20"/>
          <w:szCs w:val="20"/>
        </w:rPr>
        <w:t xml:space="preserve">All diagrams describing the scenarios are of an illustrative nature and follow </w:t>
      </w:r>
      <w:r w:rsidRPr="00C64913">
        <w:rPr>
          <w:i/>
          <w:iCs/>
          <w:sz w:val="20"/>
          <w:szCs w:val="20"/>
        </w:rPr>
        <w:t>Business Process Model and Notation 2.0</w:t>
      </w:r>
      <w:r w:rsidRPr="00C64913">
        <w:rPr>
          <w:rStyle w:val="Voetnootanker"/>
          <w:i/>
          <w:iCs/>
          <w:sz w:val="20"/>
          <w:szCs w:val="20"/>
        </w:rPr>
        <w:footnoteReference w:id="3"/>
      </w:r>
      <w:r w:rsidRPr="00C64913">
        <w:rPr>
          <w:i/>
          <w:iCs/>
          <w:sz w:val="20"/>
          <w:szCs w:val="20"/>
        </w:rPr>
        <w:t>.</w:t>
      </w:r>
      <w:r w:rsidR="00912389" w:rsidRPr="00C64913">
        <w:rPr>
          <w:sz w:val="20"/>
          <w:szCs w:val="20"/>
        </w:rPr>
        <w:t xml:space="preserve"> Information objects referred in columns </w:t>
      </w:r>
      <w:r w:rsidR="00912389" w:rsidRPr="00C64913">
        <w:rPr>
          <w:i/>
          <w:iCs/>
          <w:sz w:val="20"/>
          <w:szCs w:val="20"/>
        </w:rPr>
        <w:t>Information exchanged (IDs)</w:t>
      </w:r>
      <w:r w:rsidR="00912389" w:rsidRPr="00C64913">
        <w:rPr>
          <w:sz w:val="20"/>
          <w:szCs w:val="20"/>
        </w:rPr>
        <w:t xml:space="preserve"> are defined in Table IV.</w:t>
      </w:r>
    </w:p>
    <w:p w14:paraId="217706E1" w14:textId="77777777" w:rsidR="003135C6" w:rsidRPr="00C64913" w:rsidRDefault="003135C6">
      <w:pPr>
        <w:rPr>
          <w:i/>
          <w:iCs/>
          <w:sz w:val="20"/>
          <w:szCs w:val="20"/>
        </w:rPr>
      </w:pPr>
    </w:p>
    <w:p w14:paraId="6E407D8C" w14:textId="77FA4BE2" w:rsidR="003135C6" w:rsidRPr="00C64913" w:rsidRDefault="003135C6" w:rsidP="111B2054">
      <w:pPr>
        <w:spacing w:after="0"/>
      </w:pPr>
    </w:p>
    <w:p w14:paraId="1553B34B" w14:textId="5B38A417" w:rsidR="003135C6" w:rsidRPr="00C64913" w:rsidRDefault="111B2054" w:rsidP="111B2054">
      <w:pPr>
        <w:spacing w:after="0"/>
        <w:rPr>
          <w:b/>
          <w:bCs/>
          <w:highlight w:val="yellow"/>
          <w:u w:val="single"/>
        </w:rPr>
      </w:pPr>
      <w:r w:rsidRPr="00C64913">
        <w:rPr>
          <w:b/>
          <w:bCs/>
          <w:highlight w:val="yellow"/>
          <w:u w:val="single"/>
        </w:rPr>
        <w:t>[TODO DEFINE NEEDED PROCEDURES STEP BY STEP TOGETHER WITH INFORMATION EXCHANGED]</w:t>
      </w:r>
    </w:p>
    <w:p w14:paraId="0362E13A" w14:textId="4FBF85ED" w:rsidR="00761E0F" w:rsidRPr="00C64913" w:rsidRDefault="00761E0F" w:rsidP="111B2054">
      <w:pPr>
        <w:spacing w:after="0"/>
        <w:rPr>
          <w:b/>
          <w:bCs/>
          <w:highlight w:val="yellow"/>
          <w:u w:val="single"/>
        </w:rPr>
      </w:pPr>
      <w:r w:rsidRPr="00C64913">
        <w:rPr>
          <w:b/>
          <w:bCs/>
          <w:highlight w:val="yellow"/>
          <w:u w:val="single"/>
        </w:rPr>
        <w:t>[EXAMPLE SEE BELOW]</w:t>
      </w:r>
    </w:p>
    <w:p w14:paraId="63D3AAAD" w14:textId="77777777" w:rsidR="00516CF5" w:rsidRPr="00C64913" w:rsidRDefault="00516CF5">
      <w:pPr>
        <w:spacing w:after="0" w:line="240" w:lineRule="auto"/>
        <w:rPr>
          <w:b/>
          <w:bCs/>
          <w:u w:val="single"/>
        </w:rPr>
      </w:pPr>
      <w:r w:rsidRPr="00C64913">
        <w:rPr>
          <w:b/>
          <w:bCs/>
          <w:u w:val="single"/>
        </w:rPr>
        <w:br w:type="page"/>
      </w:r>
    </w:p>
    <w:p w14:paraId="0181B6F5" w14:textId="53BF0FF2" w:rsidR="00DC3A46" w:rsidRPr="00C64913" w:rsidRDefault="00DC3A46" w:rsidP="111B2054">
      <w:pPr>
        <w:spacing w:after="0"/>
        <w:rPr>
          <w:b/>
          <w:bCs/>
          <w:u w:val="single"/>
        </w:rPr>
      </w:pPr>
      <w:r w:rsidRPr="00C64913">
        <w:rPr>
          <w:b/>
          <w:bCs/>
          <w:u w:val="single"/>
        </w:rPr>
        <w:lastRenderedPageBreak/>
        <w:t>Procedure 1 - Legal Onboarding &amp; Agreement Setup</w:t>
      </w:r>
    </w:p>
    <w:p w14:paraId="5BBB53FC" w14:textId="77777777" w:rsidR="00761E0F" w:rsidRPr="00C64913" w:rsidRDefault="00761E0F" w:rsidP="111B2054">
      <w:pPr>
        <w:spacing w:after="0"/>
        <w:rPr>
          <w:b/>
          <w:bCs/>
          <w:u w:val="single"/>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3135C6" w:rsidRPr="00C64913" w14:paraId="21BF0303" w14:textId="77777777" w:rsidTr="559A74E2">
        <w:tc>
          <w:tcPr>
            <w:tcW w:w="676" w:type="dxa"/>
            <w:shd w:val="clear" w:color="auto" w:fill="D0CECE" w:themeFill="background2" w:themeFillShade="E6"/>
          </w:tcPr>
          <w:p w14:paraId="27EC9BBD" w14:textId="1AD406F9" w:rsidR="003135C6" w:rsidRPr="00C64913" w:rsidRDefault="00D613C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shd w:val="clear" w:color="auto" w:fill="D0CECE" w:themeFill="background2" w:themeFillShade="E6"/>
          </w:tcPr>
          <w:p w14:paraId="68FE5209" w14:textId="676EE9BF" w:rsidR="003135C6" w:rsidRPr="00C64913" w:rsidRDefault="4422AD36" w:rsidP="707D87C6">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shd w:val="clear" w:color="auto" w:fill="D0CECE" w:themeFill="background2" w:themeFillShade="E6"/>
          </w:tcPr>
          <w:p w14:paraId="7FA0D222" w14:textId="3629E759" w:rsidR="003135C6" w:rsidRPr="00C64913" w:rsidRDefault="138BDDE4" w:rsidP="707D87C6">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49A75372"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4C8BD05E"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shd w:val="clear" w:color="auto" w:fill="D0CECE" w:themeFill="background2" w:themeFillShade="E6"/>
          </w:tcPr>
          <w:p w14:paraId="1FCAE0FD"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3135C6" w:rsidRPr="00C64913" w14:paraId="163856A5" w14:textId="77777777" w:rsidTr="001B2722">
        <w:tc>
          <w:tcPr>
            <w:tcW w:w="676" w:type="dxa"/>
            <w:shd w:val="clear" w:color="auto" w:fill="FFE599" w:themeFill="accent4" w:themeFillTint="66"/>
          </w:tcPr>
          <w:p w14:paraId="55D8B3B0"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1.1</w:t>
            </w:r>
          </w:p>
        </w:tc>
        <w:tc>
          <w:tcPr>
            <w:tcW w:w="1680" w:type="dxa"/>
            <w:shd w:val="clear" w:color="auto" w:fill="FFE599" w:themeFill="accent4" w:themeFillTint="66"/>
          </w:tcPr>
          <w:p w14:paraId="6EC9C669" w14:textId="39B101EE" w:rsidR="003135C6" w:rsidRPr="00C64913" w:rsidRDefault="00D2523B">
            <w:pPr>
              <w:widowControl w:val="0"/>
              <w:spacing w:after="0"/>
              <w:rPr>
                <w:rFonts w:ascii="Calibri" w:eastAsia="Calibri" w:hAnsi="Calibri" w:cs="Calibri"/>
                <w:sz w:val="16"/>
                <w:szCs w:val="16"/>
              </w:rPr>
            </w:pPr>
            <w:r w:rsidRPr="00C64913">
              <w:rPr>
                <w:rFonts w:ascii="Calibri" w:eastAsia="Calibri" w:hAnsi="Calibri" w:cs="Calibri"/>
                <w:sz w:val="16"/>
                <w:szCs w:val="16"/>
              </w:rPr>
              <w:t>Send NDA Draft (TSO-g)</w:t>
            </w:r>
          </w:p>
        </w:tc>
        <w:tc>
          <w:tcPr>
            <w:tcW w:w="3165" w:type="dxa"/>
            <w:shd w:val="clear" w:color="auto" w:fill="FFE599" w:themeFill="accent4" w:themeFillTint="66"/>
          </w:tcPr>
          <w:p w14:paraId="37137DC2" w14:textId="29AB2F69" w:rsidR="003135C6" w:rsidRPr="00C64913" w:rsidRDefault="00D2523B">
            <w:pPr>
              <w:widowControl w:val="0"/>
              <w:spacing w:after="0"/>
              <w:rPr>
                <w:rFonts w:ascii="Calibri" w:eastAsia="Calibri" w:hAnsi="Calibri" w:cs="Calibri"/>
                <w:sz w:val="16"/>
                <w:szCs w:val="16"/>
              </w:rPr>
            </w:pPr>
            <w:r w:rsidRPr="00C64913">
              <w:rPr>
                <w:rFonts w:ascii="Calibri" w:eastAsia="Calibri" w:hAnsi="Calibri" w:cs="Calibri"/>
                <w:sz w:val="16"/>
                <w:szCs w:val="16"/>
              </w:rPr>
              <w:t>Provide NDA draft text for confidentiality agreement between TSO-e and TSO-g.</w:t>
            </w:r>
          </w:p>
        </w:tc>
        <w:tc>
          <w:tcPr>
            <w:tcW w:w="1154" w:type="dxa"/>
            <w:shd w:val="clear" w:color="auto" w:fill="FFE599" w:themeFill="accent4" w:themeFillTint="66"/>
          </w:tcPr>
          <w:p w14:paraId="073CCAB0" w14:textId="3A59632C" w:rsidR="003135C6" w:rsidRPr="00C64913" w:rsidRDefault="00D2523B">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00F16E79" w14:textId="275D3015" w:rsidR="003135C6" w:rsidRPr="00C64913" w:rsidRDefault="00D2523B">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75C3579E" w14:textId="11341C26" w:rsidR="003135C6" w:rsidRPr="00C64913" w:rsidRDefault="007F632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D2523B" w:rsidRPr="00C64913">
              <w:rPr>
                <w:rFonts w:ascii="Calibri" w:eastAsia="Calibri" w:hAnsi="Calibri" w:cs="Calibri"/>
                <w:sz w:val="16"/>
                <w:szCs w:val="16"/>
              </w:rPr>
              <w:t>A – NDA Draft Document</w:t>
            </w:r>
          </w:p>
        </w:tc>
      </w:tr>
      <w:tr w:rsidR="003135C6" w:rsidRPr="00C64913" w14:paraId="0D40BDA2" w14:textId="77777777" w:rsidTr="001B2722">
        <w:tc>
          <w:tcPr>
            <w:tcW w:w="676" w:type="dxa"/>
            <w:shd w:val="clear" w:color="auto" w:fill="FFE599" w:themeFill="accent4" w:themeFillTint="66"/>
          </w:tcPr>
          <w:p w14:paraId="39D7D509"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1.2</w:t>
            </w:r>
          </w:p>
        </w:tc>
        <w:tc>
          <w:tcPr>
            <w:tcW w:w="1680" w:type="dxa"/>
            <w:shd w:val="clear" w:color="auto" w:fill="FFE599" w:themeFill="accent4" w:themeFillTint="66"/>
          </w:tcPr>
          <w:p w14:paraId="7F2357C0" w14:textId="294DE4F5" w:rsidR="003135C6" w:rsidRPr="00C64913" w:rsidRDefault="00B77B1E">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Execute </w:t>
            </w:r>
            <w:r w:rsidR="00D2523B" w:rsidRPr="00C64913">
              <w:rPr>
                <w:rFonts w:ascii="Calibri" w:eastAsia="Calibri" w:hAnsi="Calibri" w:cs="Calibri"/>
                <w:sz w:val="16"/>
                <w:szCs w:val="16"/>
              </w:rPr>
              <w:t xml:space="preserve">NDA Draft </w:t>
            </w:r>
            <w:r w:rsidRPr="00C64913">
              <w:rPr>
                <w:rFonts w:ascii="Calibri" w:eastAsia="Calibri" w:hAnsi="Calibri" w:cs="Calibri"/>
                <w:sz w:val="16"/>
                <w:szCs w:val="16"/>
              </w:rPr>
              <w:t xml:space="preserve">Validation </w:t>
            </w:r>
            <w:r w:rsidR="00D2523B" w:rsidRPr="00C64913">
              <w:rPr>
                <w:rFonts w:ascii="Calibri" w:eastAsia="Calibri" w:hAnsi="Calibri" w:cs="Calibri"/>
                <w:sz w:val="16"/>
                <w:szCs w:val="16"/>
              </w:rPr>
              <w:t>(TSO-g)</w:t>
            </w:r>
          </w:p>
        </w:tc>
        <w:tc>
          <w:tcPr>
            <w:tcW w:w="3165" w:type="dxa"/>
            <w:shd w:val="clear" w:color="auto" w:fill="FFE599" w:themeFill="accent4" w:themeFillTint="66"/>
          </w:tcPr>
          <w:p w14:paraId="5EA4EA78" w14:textId="3942F880" w:rsidR="003135C6" w:rsidRPr="00C64913" w:rsidRDefault="00D2523B">
            <w:pPr>
              <w:widowControl w:val="0"/>
              <w:spacing w:after="0"/>
              <w:rPr>
                <w:rFonts w:ascii="Calibri" w:eastAsia="Calibri" w:hAnsi="Calibri" w:cs="Calibri"/>
                <w:sz w:val="16"/>
                <w:szCs w:val="16"/>
              </w:rPr>
            </w:pPr>
            <w:r w:rsidRPr="00C64913">
              <w:rPr>
                <w:rFonts w:ascii="Calibri" w:eastAsia="Calibri" w:hAnsi="Calibri" w:cs="Calibri"/>
                <w:sz w:val="16"/>
                <w:szCs w:val="16"/>
              </w:rPr>
              <w:t>Check completeness, consistency, and compliance of NDA draft with internal and regulatory requirements.</w:t>
            </w:r>
          </w:p>
        </w:tc>
        <w:tc>
          <w:tcPr>
            <w:tcW w:w="1154" w:type="dxa"/>
            <w:shd w:val="clear" w:color="auto" w:fill="FFE599" w:themeFill="accent4" w:themeFillTint="66"/>
          </w:tcPr>
          <w:p w14:paraId="1405422C" w14:textId="6A7DA9C1" w:rsidR="003135C6" w:rsidRPr="00C64913" w:rsidRDefault="00D2523B">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7B1C9F18" w14:textId="2A4342FF"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694083D1" w14:textId="1EC5440A" w:rsidR="003135C6" w:rsidRPr="00C64913" w:rsidRDefault="00D2523B">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3135C6" w:rsidRPr="00C64913" w14:paraId="7F2F33E8" w14:textId="77777777" w:rsidTr="001B2722">
        <w:tc>
          <w:tcPr>
            <w:tcW w:w="676" w:type="dxa"/>
            <w:shd w:val="clear" w:color="auto" w:fill="FFE599" w:themeFill="accent4" w:themeFillTint="66"/>
          </w:tcPr>
          <w:p w14:paraId="52860A0C"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1.3</w:t>
            </w:r>
          </w:p>
        </w:tc>
        <w:tc>
          <w:tcPr>
            <w:tcW w:w="1680" w:type="dxa"/>
            <w:shd w:val="clear" w:color="auto" w:fill="FFE599" w:themeFill="accent4" w:themeFillTint="66"/>
          </w:tcPr>
          <w:p w14:paraId="0EF0EBD9" w14:textId="5904D83F"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for Revision of NDA – TSO-g</w:t>
            </w:r>
          </w:p>
        </w:tc>
        <w:tc>
          <w:tcPr>
            <w:tcW w:w="3165" w:type="dxa"/>
            <w:shd w:val="clear" w:color="auto" w:fill="FFE599" w:themeFill="accent4" w:themeFillTint="66"/>
          </w:tcPr>
          <w:p w14:paraId="69EBD120" w14:textId="5169886E"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Request changes to NDA clauses based on validation outcome.</w:t>
            </w:r>
          </w:p>
        </w:tc>
        <w:tc>
          <w:tcPr>
            <w:tcW w:w="1154" w:type="dxa"/>
            <w:shd w:val="clear" w:color="auto" w:fill="FFE599" w:themeFill="accent4" w:themeFillTint="66"/>
          </w:tcPr>
          <w:p w14:paraId="00C7693A" w14:textId="3579EC02"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40E3728D" w14:textId="6F2CC9FC"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30D7AA69" w14:textId="1728AAD5" w:rsidR="003135C6" w:rsidRPr="00C64913" w:rsidRDefault="007F632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8C0419" w:rsidRPr="00C64913">
              <w:rPr>
                <w:rFonts w:ascii="Calibri" w:eastAsia="Calibri" w:hAnsi="Calibri" w:cs="Calibri"/>
                <w:sz w:val="16"/>
                <w:szCs w:val="16"/>
              </w:rPr>
              <w:t>A – NDA Draft Document</w:t>
            </w:r>
          </w:p>
        </w:tc>
      </w:tr>
      <w:tr w:rsidR="003135C6" w:rsidRPr="00C64913" w14:paraId="56DF2F60" w14:textId="77777777" w:rsidTr="001B2722">
        <w:tc>
          <w:tcPr>
            <w:tcW w:w="676" w:type="dxa"/>
            <w:shd w:val="clear" w:color="auto" w:fill="FFE599" w:themeFill="accent4" w:themeFillTint="66"/>
          </w:tcPr>
          <w:p w14:paraId="63508DCD"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1.4</w:t>
            </w:r>
          </w:p>
        </w:tc>
        <w:tc>
          <w:tcPr>
            <w:tcW w:w="1680" w:type="dxa"/>
            <w:shd w:val="clear" w:color="auto" w:fill="FFE599" w:themeFill="accent4" w:themeFillTint="66"/>
          </w:tcPr>
          <w:p w14:paraId="3A0048FF" w14:textId="69D98343"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[Conditional] Send Revised NDA Draft (TSO-g)</w:t>
            </w:r>
          </w:p>
        </w:tc>
        <w:tc>
          <w:tcPr>
            <w:tcW w:w="3165" w:type="dxa"/>
            <w:shd w:val="clear" w:color="auto" w:fill="FFE599" w:themeFill="accent4" w:themeFillTint="66"/>
          </w:tcPr>
          <w:p w14:paraId="3BF0B5FA" w14:textId="09DC6439"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Provide updated NDA draft reflecting requested changes.</w:t>
            </w:r>
          </w:p>
        </w:tc>
        <w:tc>
          <w:tcPr>
            <w:tcW w:w="1154" w:type="dxa"/>
            <w:shd w:val="clear" w:color="auto" w:fill="FFE599" w:themeFill="accent4" w:themeFillTint="66"/>
          </w:tcPr>
          <w:p w14:paraId="5BA9022E" w14:textId="78C6BFCE"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64DE2218" w14:textId="7D6A1CEE"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7196D064" w14:textId="0E2E7CBB" w:rsidR="003135C6" w:rsidRPr="00C64913" w:rsidRDefault="007F632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8C0419" w:rsidRPr="00C64913">
              <w:rPr>
                <w:rFonts w:ascii="Calibri" w:eastAsia="Calibri" w:hAnsi="Calibri" w:cs="Calibri"/>
                <w:sz w:val="16"/>
                <w:szCs w:val="16"/>
              </w:rPr>
              <w:t>A – NDA Draft Document</w:t>
            </w:r>
          </w:p>
        </w:tc>
      </w:tr>
      <w:tr w:rsidR="003135C6" w:rsidRPr="00C64913" w14:paraId="3086E27A" w14:textId="77777777" w:rsidTr="001B2722">
        <w:tc>
          <w:tcPr>
            <w:tcW w:w="676" w:type="dxa"/>
            <w:shd w:val="clear" w:color="auto" w:fill="FFE599" w:themeFill="accent4" w:themeFillTint="66"/>
          </w:tcPr>
          <w:p w14:paraId="6C964F70"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1.5</w:t>
            </w:r>
          </w:p>
        </w:tc>
        <w:tc>
          <w:tcPr>
            <w:tcW w:w="1680" w:type="dxa"/>
            <w:shd w:val="clear" w:color="auto" w:fill="FFE599" w:themeFill="accent4" w:themeFillTint="66"/>
          </w:tcPr>
          <w:p w14:paraId="0EF0DE75" w14:textId="123C898F" w:rsidR="003135C6" w:rsidRPr="00C64913" w:rsidRDefault="00B77B1E">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Execute </w:t>
            </w:r>
            <w:r w:rsidR="008C0419" w:rsidRPr="00C64913">
              <w:rPr>
                <w:rFonts w:ascii="Calibri" w:eastAsia="Calibri" w:hAnsi="Calibri" w:cs="Calibri"/>
                <w:sz w:val="16"/>
                <w:szCs w:val="16"/>
              </w:rPr>
              <w:t xml:space="preserve">Revised NDA Draft </w:t>
            </w:r>
            <w:r w:rsidRPr="00C64913">
              <w:rPr>
                <w:rFonts w:ascii="Calibri" w:eastAsia="Calibri" w:hAnsi="Calibri" w:cs="Calibri"/>
                <w:sz w:val="16"/>
                <w:szCs w:val="16"/>
              </w:rPr>
              <w:t xml:space="preserve">Validation </w:t>
            </w:r>
            <w:r w:rsidR="008C0419" w:rsidRPr="00C64913">
              <w:rPr>
                <w:rFonts w:ascii="Calibri" w:eastAsia="Calibri" w:hAnsi="Calibri" w:cs="Calibri"/>
                <w:sz w:val="16"/>
                <w:szCs w:val="16"/>
              </w:rPr>
              <w:t>(TSO-g)</w:t>
            </w:r>
          </w:p>
        </w:tc>
        <w:tc>
          <w:tcPr>
            <w:tcW w:w="3165" w:type="dxa"/>
            <w:shd w:val="clear" w:color="auto" w:fill="FFE599" w:themeFill="accent4" w:themeFillTint="66"/>
          </w:tcPr>
          <w:p w14:paraId="06AA49EC" w14:textId="29FE307D"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Re-check completeness and compliance after revision.</w:t>
            </w:r>
          </w:p>
        </w:tc>
        <w:tc>
          <w:tcPr>
            <w:tcW w:w="1154" w:type="dxa"/>
            <w:shd w:val="clear" w:color="auto" w:fill="FFE599" w:themeFill="accent4" w:themeFillTint="66"/>
          </w:tcPr>
          <w:p w14:paraId="33C194C2" w14:textId="4E7A2943"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544FE3CF" w14:textId="58F11614"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6D64CD37" w14:textId="7A3FB0A0"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3135C6" w:rsidRPr="00C64913" w14:paraId="6CA357A8" w14:textId="77777777" w:rsidTr="001B2722">
        <w:tc>
          <w:tcPr>
            <w:tcW w:w="676" w:type="dxa"/>
            <w:shd w:val="clear" w:color="auto" w:fill="FFE599" w:themeFill="accent4" w:themeFillTint="66"/>
          </w:tcPr>
          <w:p w14:paraId="46D6F5A1"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1.6</w:t>
            </w:r>
          </w:p>
        </w:tc>
        <w:tc>
          <w:tcPr>
            <w:tcW w:w="1680" w:type="dxa"/>
            <w:shd w:val="clear" w:color="auto" w:fill="FFE599" w:themeFill="accent4" w:themeFillTint="66"/>
          </w:tcPr>
          <w:p w14:paraId="14DA2BE3" w14:textId="2C1D1B7F"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Send NDA Signing Request (TSO-g)</w:t>
            </w:r>
          </w:p>
        </w:tc>
        <w:tc>
          <w:tcPr>
            <w:tcW w:w="3165" w:type="dxa"/>
            <w:shd w:val="clear" w:color="auto" w:fill="FFE599" w:themeFill="accent4" w:themeFillTint="66"/>
          </w:tcPr>
          <w:p w14:paraId="5EB33340" w14:textId="1ECA53B2"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Request signature of finalized NDA.</w:t>
            </w:r>
          </w:p>
        </w:tc>
        <w:tc>
          <w:tcPr>
            <w:tcW w:w="1154" w:type="dxa"/>
            <w:shd w:val="clear" w:color="auto" w:fill="FFE599" w:themeFill="accent4" w:themeFillTint="66"/>
          </w:tcPr>
          <w:p w14:paraId="6D64E0D9" w14:textId="0CA9DF63"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28A600DC" w14:textId="016EA68D"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396A9D67" w14:textId="2873D31F" w:rsidR="003135C6" w:rsidRPr="00C64913" w:rsidRDefault="007F632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8C0419" w:rsidRPr="00C64913">
              <w:rPr>
                <w:rFonts w:ascii="Calibri" w:eastAsia="Calibri" w:hAnsi="Calibri" w:cs="Calibri"/>
                <w:sz w:val="16"/>
                <w:szCs w:val="16"/>
              </w:rPr>
              <w:t>B – NDA Signing Request</w:t>
            </w:r>
          </w:p>
        </w:tc>
      </w:tr>
      <w:tr w:rsidR="003135C6" w:rsidRPr="00C64913" w14:paraId="19ED3F31" w14:textId="77777777" w:rsidTr="001B2722">
        <w:tc>
          <w:tcPr>
            <w:tcW w:w="676" w:type="dxa"/>
            <w:shd w:val="clear" w:color="auto" w:fill="FFE599" w:themeFill="accent4" w:themeFillTint="66"/>
          </w:tcPr>
          <w:p w14:paraId="58BDF8A7"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1.7</w:t>
            </w:r>
          </w:p>
        </w:tc>
        <w:tc>
          <w:tcPr>
            <w:tcW w:w="1680" w:type="dxa"/>
            <w:shd w:val="clear" w:color="auto" w:fill="FFE599" w:themeFill="accent4" w:themeFillTint="66"/>
          </w:tcPr>
          <w:p w14:paraId="486F5741" w14:textId="4BB9D845"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Sign NDA (TSO-g)</w:t>
            </w:r>
          </w:p>
        </w:tc>
        <w:tc>
          <w:tcPr>
            <w:tcW w:w="3165" w:type="dxa"/>
            <w:shd w:val="clear" w:color="auto" w:fill="FFE599" w:themeFill="accent4" w:themeFillTint="66"/>
          </w:tcPr>
          <w:p w14:paraId="79ACC60E" w14:textId="0A94807B"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Formally sign the NDA.</w:t>
            </w:r>
          </w:p>
        </w:tc>
        <w:tc>
          <w:tcPr>
            <w:tcW w:w="1154" w:type="dxa"/>
            <w:shd w:val="clear" w:color="auto" w:fill="FFE599" w:themeFill="accent4" w:themeFillTint="66"/>
          </w:tcPr>
          <w:p w14:paraId="6D8E818F" w14:textId="6B1B8A36"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5DB3C55F" w14:textId="405A85BC"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05644ACD" w14:textId="3C25C34F" w:rsidR="003135C6" w:rsidRPr="00C64913" w:rsidRDefault="007F632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8C0419" w:rsidRPr="00C64913">
              <w:rPr>
                <w:rFonts w:ascii="Calibri" w:eastAsia="Calibri" w:hAnsi="Calibri" w:cs="Calibri"/>
                <w:sz w:val="16"/>
                <w:szCs w:val="16"/>
              </w:rPr>
              <w:t>C – Signed NDA (TSO-e/TSO-g)</w:t>
            </w:r>
          </w:p>
        </w:tc>
      </w:tr>
      <w:tr w:rsidR="003135C6" w:rsidRPr="00C64913" w14:paraId="5C5C0206" w14:textId="77777777" w:rsidTr="001B2722">
        <w:tc>
          <w:tcPr>
            <w:tcW w:w="676" w:type="dxa"/>
            <w:shd w:val="clear" w:color="auto" w:fill="FFE599" w:themeFill="accent4" w:themeFillTint="66"/>
          </w:tcPr>
          <w:p w14:paraId="451AB481"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1.8</w:t>
            </w:r>
          </w:p>
        </w:tc>
        <w:tc>
          <w:tcPr>
            <w:tcW w:w="1680" w:type="dxa"/>
            <w:shd w:val="clear" w:color="auto" w:fill="FFE599" w:themeFill="accent4" w:themeFillTint="66"/>
          </w:tcPr>
          <w:p w14:paraId="135AD689" w14:textId="636B2C1B"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Sign NDA (TSO-e)</w:t>
            </w:r>
          </w:p>
        </w:tc>
        <w:tc>
          <w:tcPr>
            <w:tcW w:w="3165" w:type="dxa"/>
            <w:shd w:val="clear" w:color="auto" w:fill="FFE599" w:themeFill="accent4" w:themeFillTint="66"/>
          </w:tcPr>
          <w:p w14:paraId="343BBF5F" w14:textId="1D47A380" w:rsidR="003135C6" w:rsidRPr="00C64913" w:rsidRDefault="008C0419">
            <w:pPr>
              <w:widowControl w:val="0"/>
              <w:spacing w:after="0"/>
              <w:rPr>
                <w:sz w:val="16"/>
                <w:szCs w:val="16"/>
              </w:rPr>
            </w:pPr>
            <w:r w:rsidRPr="00C64913">
              <w:rPr>
                <w:sz w:val="16"/>
                <w:szCs w:val="16"/>
              </w:rPr>
              <w:t>Formally sign the NDA after receiving counterpart signature.</w:t>
            </w:r>
          </w:p>
        </w:tc>
        <w:tc>
          <w:tcPr>
            <w:tcW w:w="1154" w:type="dxa"/>
            <w:shd w:val="clear" w:color="auto" w:fill="FFE599" w:themeFill="accent4" w:themeFillTint="66"/>
          </w:tcPr>
          <w:p w14:paraId="34FF1C98" w14:textId="7186C61B" w:rsidR="003135C6" w:rsidRPr="00C64913" w:rsidRDefault="008C0419">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4AC43A5C" w14:textId="2167FA59" w:rsidR="003135C6" w:rsidRPr="00C64913" w:rsidRDefault="008C0419" w:rsidP="559A74E2">
            <w:pPr>
              <w:widowControl w:val="0"/>
              <w:spacing w:after="0"/>
              <w:rPr>
                <w:rFonts w:eastAsia="Calibri" w:cs="Calibri"/>
                <w:sz w:val="16"/>
                <w:szCs w:val="16"/>
              </w:rPr>
            </w:pPr>
            <w:r w:rsidRPr="00C64913">
              <w:rPr>
                <w:rFonts w:eastAsia="Calibri" w:cs="Calibri"/>
                <w:sz w:val="16"/>
                <w:szCs w:val="16"/>
              </w:rPr>
              <w:t>TSO-g</w:t>
            </w:r>
          </w:p>
        </w:tc>
        <w:tc>
          <w:tcPr>
            <w:tcW w:w="1280" w:type="dxa"/>
            <w:shd w:val="clear" w:color="auto" w:fill="FFE599" w:themeFill="accent4" w:themeFillTint="66"/>
          </w:tcPr>
          <w:p w14:paraId="4607664A" w14:textId="31DFACF3" w:rsidR="003135C6" w:rsidRPr="00C64913" w:rsidRDefault="007F632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005F67" w:rsidRPr="00C64913">
              <w:rPr>
                <w:rFonts w:ascii="Calibri" w:eastAsia="Calibri" w:hAnsi="Calibri" w:cs="Calibri"/>
                <w:sz w:val="16"/>
                <w:szCs w:val="16"/>
              </w:rPr>
              <w:t>C – Signed NDA (TSO-e/TSO-g)</w:t>
            </w:r>
          </w:p>
        </w:tc>
      </w:tr>
      <w:tr w:rsidR="003135C6" w:rsidRPr="00C64913" w14:paraId="1861B9E4" w14:textId="77777777" w:rsidTr="001B2722">
        <w:tc>
          <w:tcPr>
            <w:tcW w:w="676" w:type="dxa"/>
            <w:shd w:val="clear" w:color="auto" w:fill="FFE599" w:themeFill="accent4" w:themeFillTint="66"/>
          </w:tcPr>
          <w:p w14:paraId="658371F6" w14:textId="77777777" w:rsidR="003135C6" w:rsidRPr="00C64913" w:rsidRDefault="00D613C4">
            <w:pPr>
              <w:widowControl w:val="0"/>
              <w:spacing w:after="0"/>
              <w:rPr>
                <w:rFonts w:ascii="Calibri" w:eastAsia="Calibri" w:hAnsi="Calibri" w:cs="Calibri"/>
                <w:sz w:val="16"/>
                <w:szCs w:val="16"/>
              </w:rPr>
            </w:pPr>
            <w:r w:rsidRPr="00C64913">
              <w:rPr>
                <w:rFonts w:eastAsia="Calibri" w:cs="Calibri"/>
                <w:sz w:val="16"/>
                <w:szCs w:val="16"/>
              </w:rPr>
              <w:t>1.9</w:t>
            </w:r>
          </w:p>
        </w:tc>
        <w:tc>
          <w:tcPr>
            <w:tcW w:w="1680" w:type="dxa"/>
            <w:shd w:val="clear" w:color="auto" w:fill="FFE599" w:themeFill="accent4" w:themeFillTint="66"/>
          </w:tcPr>
          <w:p w14:paraId="4C7C7FAE" w14:textId="3C5CA4D2" w:rsidR="003135C6" w:rsidRPr="00C64913" w:rsidRDefault="001A04F2" w:rsidP="4AF7D480">
            <w:pPr>
              <w:widowControl w:val="0"/>
              <w:spacing w:after="0"/>
              <w:rPr>
                <w:rFonts w:eastAsia="Calibri" w:cs="Calibri"/>
                <w:sz w:val="16"/>
                <w:szCs w:val="16"/>
              </w:rPr>
            </w:pPr>
            <w:r w:rsidRPr="00C64913">
              <w:rPr>
                <w:rFonts w:eastAsia="Calibri" w:cs="Calibri"/>
                <w:sz w:val="16"/>
                <w:szCs w:val="16"/>
              </w:rPr>
              <w:t xml:space="preserve">Acknowledge </w:t>
            </w:r>
            <w:r w:rsidR="00005F67" w:rsidRPr="00C64913">
              <w:rPr>
                <w:rFonts w:eastAsia="Calibri" w:cs="Calibri"/>
                <w:sz w:val="16"/>
                <w:szCs w:val="16"/>
              </w:rPr>
              <w:t>NDA Archiving (TSO-e)</w:t>
            </w:r>
          </w:p>
        </w:tc>
        <w:tc>
          <w:tcPr>
            <w:tcW w:w="3165" w:type="dxa"/>
            <w:shd w:val="clear" w:color="auto" w:fill="FFE599" w:themeFill="accent4" w:themeFillTint="66"/>
          </w:tcPr>
          <w:p w14:paraId="1A3F4DC8" w14:textId="67D5F107" w:rsidR="003135C6" w:rsidRPr="00C64913" w:rsidRDefault="00005F67">
            <w:pPr>
              <w:widowControl w:val="0"/>
              <w:spacing w:after="0"/>
              <w:rPr>
                <w:rFonts w:ascii="Calibri" w:eastAsia="Calibri" w:hAnsi="Calibri" w:cs="Calibri"/>
                <w:sz w:val="16"/>
                <w:szCs w:val="16"/>
              </w:rPr>
            </w:pPr>
            <w:r w:rsidRPr="00C64913">
              <w:rPr>
                <w:rFonts w:ascii="Calibri" w:eastAsia="Calibri" w:hAnsi="Calibri" w:cs="Calibri"/>
                <w:sz w:val="16"/>
                <w:szCs w:val="16"/>
              </w:rPr>
              <w:t>Record and archive signed NDA for compliance.</w:t>
            </w:r>
          </w:p>
        </w:tc>
        <w:tc>
          <w:tcPr>
            <w:tcW w:w="1154" w:type="dxa"/>
            <w:shd w:val="clear" w:color="auto" w:fill="FFE599" w:themeFill="accent4" w:themeFillTint="66"/>
          </w:tcPr>
          <w:p w14:paraId="251E9CC5" w14:textId="3EFCF739" w:rsidR="003135C6" w:rsidRPr="00C64913" w:rsidRDefault="00005F67" w:rsidP="559A74E2">
            <w:pPr>
              <w:widowControl w:val="0"/>
              <w:spacing w:after="0"/>
              <w:rPr>
                <w:rFonts w:eastAsia="Calibri" w:cs="Calibri"/>
                <w:sz w:val="16"/>
                <w:szCs w:val="16"/>
              </w:rPr>
            </w:pPr>
            <w:r w:rsidRPr="00C64913">
              <w:rPr>
                <w:rFonts w:eastAsia="Calibri" w:cs="Calibri"/>
                <w:sz w:val="16"/>
                <w:szCs w:val="16"/>
              </w:rPr>
              <w:t>TSO-e</w:t>
            </w:r>
          </w:p>
        </w:tc>
        <w:tc>
          <w:tcPr>
            <w:tcW w:w="1195" w:type="dxa"/>
            <w:shd w:val="clear" w:color="auto" w:fill="FFE599" w:themeFill="accent4" w:themeFillTint="66"/>
          </w:tcPr>
          <w:p w14:paraId="4A37EB7C" w14:textId="0437B784" w:rsidR="003135C6" w:rsidRPr="00C64913" w:rsidRDefault="00005F67">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1C41F867" w14:textId="60D9B943" w:rsidR="003135C6" w:rsidRPr="00C64913" w:rsidRDefault="00005F67">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005F67" w:rsidRPr="00C64913" w14:paraId="1F29C7F5" w14:textId="77777777" w:rsidTr="001B2722">
        <w:tc>
          <w:tcPr>
            <w:tcW w:w="676" w:type="dxa"/>
            <w:shd w:val="clear" w:color="auto" w:fill="FFE599" w:themeFill="accent4" w:themeFillTint="66"/>
          </w:tcPr>
          <w:p w14:paraId="39C1107F" w14:textId="77777777" w:rsidR="00005F67" w:rsidRPr="00C64913" w:rsidRDefault="00005F67" w:rsidP="00005F67">
            <w:pPr>
              <w:widowControl w:val="0"/>
              <w:spacing w:after="0"/>
              <w:rPr>
                <w:rFonts w:ascii="Calibri" w:eastAsia="Calibri" w:hAnsi="Calibri" w:cs="Calibri"/>
                <w:sz w:val="16"/>
                <w:szCs w:val="16"/>
              </w:rPr>
            </w:pPr>
            <w:r w:rsidRPr="00C64913">
              <w:rPr>
                <w:rFonts w:eastAsia="Calibri" w:cs="Calibri"/>
                <w:sz w:val="16"/>
                <w:szCs w:val="16"/>
              </w:rPr>
              <w:t>1.10</w:t>
            </w:r>
          </w:p>
        </w:tc>
        <w:tc>
          <w:tcPr>
            <w:tcW w:w="1680" w:type="dxa"/>
            <w:shd w:val="clear" w:color="auto" w:fill="FFE599" w:themeFill="accent4" w:themeFillTint="66"/>
          </w:tcPr>
          <w:p w14:paraId="79B5B970" w14:textId="5475A4EB" w:rsidR="00005F67" w:rsidRPr="00232620" w:rsidRDefault="00005F67" w:rsidP="00005F67">
            <w:pPr>
              <w:widowControl w:val="0"/>
              <w:spacing w:after="0"/>
              <w:rPr>
                <w:rFonts w:ascii="Calibri" w:eastAsia="Calibri" w:hAnsi="Calibri" w:cs="Calibri"/>
                <w:sz w:val="16"/>
                <w:szCs w:val="16"/>
                <w:lang w:val="da-DK"/>
              </w:rPr>
            </w:pPr>
            <w:r w:rsidRPr="00232620">
              <w:rPr>
                <w:rFonts w:ascii="Calibri" w:eastAsia="Calibri" w:hAnsi="Calibri" w:cs="Calibri"/>
                <w:sz w:val="16"/>
                <w:szCs w:val="16"/>
                <w:lang w:val="da-DK"/>
              </w:rPr>
              <w:t>Send NDA Draft (</w:t>
            </w:r>
            <w:r w:rsidR="00A27604" w:rsidRPr="00232620">
              <w:rPr>
                <w:rFonts w:ascii="Calibri" w:eastAsia="Calibri" w:hAnsi="Calibri" w:cs="Calibri"/>
                <w:sz w:val="16"/>
                <w:szCs w:val="16"/>
                <w:lang w:val="da-DK"/>
              </w:rPr>
              <w:t>DSO-e</w:t>
            </w:r>
            <w:r w:rsidRPr="00232620">
              <w:rPr>
                <w:rFonts w:ascii="Calibri" w:eastAsia="Calibri" w:hAnsi="Calibri" w:cs="Calibri"/>
                <w:sz w:val="16"/>
                <w:szCs w:val="16"/>
                <w:lang w:val="da-DK"/>
              </w:rPr>
              <w:t>)</w:t>
            </w:r>
          </w:p>
        </w:tc>
        <w:tc>
          <w:tcPr>
            <w:tcW w:w="3165" w:type="dxa"/>
            <w:shd w:val="clear" w:color="auto" w:fill="FFE599" w:themeFill="accent4" w:themeFillTint="66"/>
          </w:tcPr>
          <w:p w14:paraId="6D072C0D" w14:textId="791C9944"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Provide NDA draft text for confidentiality agreement.</w:t>
            </w:r>
          </w:p>
        </w:tc>
        <w:tc>
          <w:tcPr>
            <w:tcW w:w="1154" w:type="dxa"/>
            <w:shd w:val="clear" w:color="auto" w:fill="FFE599" w:themeFill="accent4" w:themeFillTint="66"/>
          </w:tcPr>
          <w:p w14:paraId="5A943778" w14:textId="3C1CEC4E"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52DD006F" w14:textId="575D2517" w:rsidR="00005F67" w:rsidRPr="00C64913" w:rsidRDefault="00A27604"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DSO-e</w:t>
            </w:r>
          </w:p>
        </w:tc>
        <w:tc>
          <w:tcPr>
            <w:tcW w:w="1280" w:type="dxa"/>
            <w:shd w:val="clear" w:color="auto" w:fill="FFE599" w:themeFill="accent4" w:themeFillTint="66"/>
          </w:tcPr>
          <w:p w14:paraId="76F459B8" w14:textId="66E8FBC3" w:rsidR="00005F67" w:rsidRPr="00C64913" w:rsidRDefault="007F632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005F67" w:rsidRPr="00C64913">
              <w:rPr>
                <w:rFonts w:ascii="Calibri" w:eastAsia="Calibri" w:hAnsi="Calibri" w:cs="Calibri"/>
                <w:sz w:val="16"/>
                <w:szCs w:val="16"/>
              </w:rPr>
              <w:t>A – NDA Draft Document</w:t>
            </w:r>
          </w:p>
        </w:tc>
      </w:tr>
      <w:tr w:rsidR="00005F67" w:rsidRPr="00C64913" w14:paraId="1A038F36" w14:textId="77777777" w:rsidTr="001B2722">
        <w:tc>
          <w:tcPr>
            <w:tcW w:w="676" w:type="dxa"/>
            <w:shd w:val="clear" w:color="auto" w:fill="FFE599" w:themeFill="accent4" w:themeFillTint="66"/>
          </w:tcPr>
          <w:p w14:paraId="602530F2" w14:textId="498D285A" w:rsidR="00005F67" w:rsidRPr="00C64913" w:rsidRDefault="00005F67" w:rsidP="00005F67">
            <w:pPr>
              <w:widowControl w:val="0"/>
              <w:spacing w:after="0"/>
              <w:rPr>
                <w:rFonts w:eastAsia="Calibri" w:cs="Calibri"/>
                <w:sz w:val="16"/>
                <w:szCs w:val="16"/>
              </w:rPr>
            </w:pPr>
            <w:r w:rsidRPr="00C64913">
              <w:rPr>
                <w:rFonts w:eastAsia="Calibri" w:cs="Calibri"/>
                <w:sz w:val="16"/>
                <w:szCs w:val="16"/>
              </w:rPr>
              <w:t>1.11</w:t>
            </w:r>
          </w:p>
        </w:tc>
        <w:tc>
          <w:tcPr>
            <w:tcW w:w="1680" w:type="dxa"/>
            <w:shd w:val="clear" w:color="auto" w:fill="FFE599" w:themeFill="accent4" w:themeFillTint="66"/>
          </w:tcPr>
          <w:p w14:paraId="0DD3988C" w14:textId="27123CCE" w:rsidR="00005F67" w:rsidRPr="00C64913" w:rsidRDefault="001A04F2"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Execute </w:t>
            </w:r>
            <w:r w:rsidR="00005F67" w:rsidRPr="00C64913">
              <w:rPr>
                <w:rFonts w:ascii="Calibri" w:eastAsia="Calibri" w:hAnsi="Calibri" w:cs="Calibri"/>
                <w:sz w:val="16"/>
                <w:szCs w:val="16"/>
              </w:rPr>
              <w:t xml:space="preserve">NDA Draft </w:t>
            </w:r>
            <w:r w:rsidRPr="00C64913">
              <w:rPr>
                <w:rFonts w:ascii="Calibri" w:eastAsia="Calibri" w:hAnsi="Calibri" w:cs="Calibri"/>
                <w:sz w:val="16"/>
                <w:szCs w:val="16"/>
              </w:rPr>
              <w:t xml:space="preserve">Validation </w:t>
            </w:r>
            <w:r w:rsidR="00005F67" w:rsidRPr="00C64913">
              <w:rPr>
                <w:rFonts w:ascii="Calibri" w:eastAsia="Calibri" w:hAnsi="Calibri" w:cs="Calibri"/>
                <w:sz w:val="16"/>
                <w:szCs w:val="16"/>
              </w:rPr>
              <w:t>(DSO</w:t>
            </w:r>
            <w:r w:rsidR="00A27604" w:rsidRPr="00C64913">
              <w:rPr>
                <w:rFonts w:ascii="Calibri" w:eastAsia="Calibri" w:hAnsi="Calibri" w:cs="Calibri"/>
                <w:sz w:val="16"/>
                <w:szCs w:val="16"/>
              </w:rPr>
              <w:t>-e</w:t>
            </w:r>
            <w:r w:rsidR="00005F67" w:rsidRPr="00C64913">
              <w:rPr>
                <w:rFonts w:ascii="Calibri" w:eastAsia="Calibri" w:hAnsi="Calibri" w:cs="Calibri"/>
                <w:sz w:val="16"/>
                <w:szCs w:val="16"/>
              </w:rPr>
              <w:t>)</w:t>
            </w:r>
          </w:p>
        </w:tc>
        <w:tc>
          <w:tcPr>
            <w:tcW w:w="3165" w:type="dxa"/>
            <w:shd w:val="clear" w:color="auto" w:fill="FFE599" w:themeFill="accent4" w:themeFillTint="66"/>
          </w:tcPr>
          <w:p w14:paraId="098FE42A" w14:textId="0D67BB7C"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Check completeness, consistency, and compliance of NDA draft with internal and regulatory requirements.</w:t>
            </w:r>
          </w:p>
        </w:tc>
        <w:tc>
          <w:tcPr>
            <w:tcW w:w="1154" w:type="dxa"/>
            <w:shd w:val="clear" w:color="auto" w:fill="FFE599" w:themeFill="accent4" w:themeFillTint="66"/>
          </w:tcPr>
          <w:p w14:paraId="7030E6A9" w14:textId="5C1013E2"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1F0DE592" w14:textId="42043DAB"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shd w:val="clear" w:color="auto" w:fill="FFE599" w:themeFill="accent4" w:themeFillTint="66"/>
          </w:tcPr>
          <w:p w14:paraId="732CD566" w14:textId="03945B3E"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005F67" w:rsidRPr="00C64913" w14:paraId="31BD17EE" w14:textId="77777777" w:rsidTr="001B2722">
        <w:tc>
          <w:tcPr>
            <w:tcW w:w="676" w:type="dxa"/>
            <w:shd w:val="clear" w:color="auto" w:fill="FFE599" w:themeFill="accent4" w:themeFillTint="66"/>
          </w:tcPr>
          <w:p w14:paraId="579523D5" w14:textId="46AB8F5F" w:rsidR="00005F67" w:rsidRPr="00C64913" w:rsidRDefault="00005F67" w:rsidP="00005F67">
            <w:pPr>
              <w:widowControl w:val="0"/>
              <w:spacing w:after="0"/>
              <w:rPr>
                <w:rFonts w:eastAsia="Calibri" w:cs="Calibri"/>
                <w:sz w:val="16"/>
                <w:szCs w:val="16"/>
              </w:rPr>
            </w:pPr>
            <w:r w:rsidRPr="00C64913">
              <w:rPr>
                <w:rFonts w:eastAsia="Calibri" w:cs="Calibri"/>
                <w:sz w:val="16"/>
                <w:szCs w:val="16"/>
              </w:rPr>
              <w:t>1.12</w:t>
            </w:r>
          </w:p>
        </w:tc>
        <w:tc>
          <w:tcPr>
            <w:tcW w:w="1680" w:type="dxa"/>
            <w:shd w:val="clear" w:color="auto" w:fill="FFE599" w:themeFill="accent4" w:themeFillTint="66"/>
          </w:tcPr>
          <w:p w14:paraId="0F8C775A" w14:textId="27F7439C"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for Revision of NDA – DSO</w:t>
            </w:r>
            <w:r w:rsidR="00A27604" w:rsidRPr="00C64913">
              <w:rPr>
                <w:rFonts w:ascii="Calibri" w:eastAsia="Calibri" w:hAnsi="Calibri" w:cs="Calibri"/>
                <w:sz w:val="16"/>
                <w:szCs w:val="16"/>
              </w:rPr>
              <w:t>-e</w:t>
            </w:r>
          </w:p>
        </w:tc>
        <w:tc>
          <w:tcPr>
            <w:tcW w:w="3165" w:type="dxa"/>
            <w:shd w:val="clear" w:color="auto" w:fill="FFE599" w:themeFill="accent4" w:themeFillTint="66"/>
          </w:tcPr>
          <w:p w14:paraId="1ACB6A6D" w14:textId="73489512"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Request changes to NDA clauses based on validation outcome.</w:t>
            </w:r>
          </w:p>
        </w:tc>
        <w:tc>
          <w:tcPr>
            <w:tcW w:w="1154" w:type="dxa"/>
            <w:shd w:val="clear" w:color="auto" w:fill="FFE599" w:themeFill="accent4" w:themeFillTint="66"/>
          </w:tcPr>
          <w:p w14:paraId="08BE89F4" w14:textId="3F7DC2EC"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10BF0B84" w14:textId="0991AE69"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0C29916F" w14:textId="130F62F3" w:rsidR="00005F67" w:rsidRPr="00C64913" w:rsidRDefault="007F632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005F67" w:rsidRPr="00C64913">
              <w:rPr>
                <w:rFonts w:ascii="Calibri" w:eastAsia="Calibri" w:hAnsi="Calibri" w:cs="Calibri"/>
                <w:sz w:val="16"/>
                <w:szCs w:val="16"/>
              </w:rPr>
              <w:t>A – NDA Draft Document</w:t>
            </w:r>
          </w:p>
        </w:tc>
      </w:tr>
      <w:tr w:rsidR="00005F67" w:rsidRPr="00C64913" w14:paraId="35ECC2D7" w14:textId="77777777" w:rsidTr="001B2722">
        <w:tc>
          <w:tcPr>
            <w:tcW w:w="676" w:type="dxa"/>
            <w:shd w:val="clear" w:color="auto" w:fill="FFE599" w:themeFill="accent4" w:themeFillTint="66"/>
          </w:tcPr>
          <w:p w14:paraId="3548D908" w14:textId="1041EE45" w:rsidR="00005F67" w:rsidRPr="00C64913" w:rsidRDefault="00005F67" w:rsidP="00005F67">
            <w:pPr>
              <w:widowControl w:val="0"/>
              <w:spacing w:after="0"/>
              <w:rPr>
                <w:rFonts w:eastAsia="Calibri" w:cs="Calibri"/>
                <w:sz w:val="16"/>
                <w:szCs w:val="16"/>
              </w:rPr>
            </w:pPr>
            <w:r w:rsidRPr="00C64913">
              <w:rPr>
                <w:rFonts w:eastAsia="Calibri" w:cs="Calibri"/>
                <w:sz w:val="16"/>
                <w:szCs w:val="16"/>
              </w:rPr>
              <w:t>1.13</w:t>
            </w:r>
          </w:p>
        </w:tc>
        <w:tc>
          <w:tcPr>
            <w:tcW w:w="1680" w:type="dxa"/>
            <w:shd w:val="clear" w:color="auto" w:fill="FFE599" w:themeFill="accent4" w:themeFillTint="66"/>
          </w:tcPr>
          <w:p w14:paraId="46BACFEA" w14:textId="128074D2"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[Conditional] Send Revised NDA Draft (DSO</w:t>
            </w:r>
            <w:r w:rsidR="00A27604" w:rsidRPr="00C64913">
              <w:rPr>
                <w:rFonts w:ascii="Calibri" w:eastAsia="Calibri" w:hAnsi="Calibri" w:cs="Calibri"/>
                <w:sz w:val="16"/>
                <w:szCs w:val="16"/>
              </w:rPr>
              <w:t>-e</w:t>
            </w:r>
            <w:r w:rsidRPr="00C64913">
              <w:rPr>
                <w:rFonts w:ascii="Calibri" w:eastAsia="Calibri" w:hAnsi="Calibri" w:cs="Calibri"/>
                <w:sz w:val="16"/>
                <w:szCs w:val="16"/>
              </w:rPr>
              <w:t>)</w:t>
            </w:r>
          </w:p>
        </w:tc>
        <w:tc>
          <w:tcPr>
            <w:tcW w:w="3165" w:type="dxa"/>
            <w:shd w:val="clear" w:color="auto" w:fill="FFE599" w:themeFill="accent4" w:themeFillTint="66"/>
          </w:tcPr>
          <w:p w14:paraId="07C70CD8" w14:textId="0D0FCE9D"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Provide updated NDA draft reflecting requested changes.</w:t>
            </w:r>
          </w:p>
        </w:tc>
        <w:tc>
          <w:tcPr>
            <w:tcW w:w="1154" w:type="dxa"/>
            <w:shd w:val="clear" w:color="auto" w:fill="FFE599" w:themeFill="accent4" w:themeFillTint="66"/>
          </w:tcPr>
          <w:p w14:paraId="7A445CDC" w14:textId="327626D7"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2BAB4C13" w14:textId="726FD45A"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shd w:val="clear" w:color="auto" w:fill="FFE599" w:themeFill="accent4" w:themeFillTint="66"/>
          </w:tcPr>
          <w:p w14:paraId="65923AF5" w14:textId="5053C876" w:rsidR="00005F67" w:rsidRPr="00C64913" w:rsidRDefault="007F632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005F67" w:rsidRPr="00C64913">
              <w:rPr>
                <w:rFonts w:ascii="Calibri" w:eastAsia="Calibri" w:hAnsi="Calibri" w:cs="Calibri"/>
                <w:sz w:val="16"/>
                <w:szCs w:val="16"/>
              </w:rPr>
              <w:t>A – NDA Draft Document</w:t>
            </w:r>
          </w:p>
        </w:tc>
      </w:tr>
      <w:tr w:rsidR="00005F67" w:rsidRPr="00C64913" w14:paraId="42BE8A29" w14:textId="77777777" w:rsidTr="001B2722">
        <w:tc>
          <w:tcPr>
            <w:tcW w:w="676" w:type="dxa"/>
            <w:shd w:val="clear" w:color="auto" w:fill="FFE599" w:themeFill="accent4" w:themeFillTint="66"/>
          </w:tcPr>
          <w:p w14:paraId="4E45CD77" w14:textId="7F48A419" w:rsidR="00005F67" w:rsidRPr="00C64913" w:rsidRDefault="00005F67" w:rsidP="00005F67">
            <w:pPr>
              <w:widowControl w:val="0"/>
              <w:spacing w:after="0"/>
              <w:rPr>
                <w:rFonts w:eastAsia="Calibri" w:cs="Calibri"/>
                <w:sz w:val="16"/>
                <w:szCs w:val="16"/>
              </w:rPr>
            </w:pPr>
            <w:r w:rsidRPr="00C64913">
              <w:rPr>
                <w:rFonts w:eastAsia="Calibri" w:cs="Calibri"/>
                <w:sz w:val="16"/>
                <w:szCs w:val="16"/>
              </w:rPr>
              <w:t>1.14</w:t>
            </w:r>
          </w:p>
        </w:tc>
        <w:tc>
          <w:tcPr>
            <w:tcW w:w="1680" w:type="dxa"/>
            <w:shd w:val="clear" w:color="auto" w:fill="FFE599" w:themeFill="accent4" w:themeFillTint="66"/>
          </w:tcPr>
          <w:p w14:paraId="66E83D1F" w14:textId="39031DDD" w:rsidR="00005F67" w:rsidRPr="00C64913" w:rsidRDefault="001A04F2"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Execute </w:t>
            </w:r>
            <w:r w:rsidR="00005F67" w:rsidRPr="00C64913">
              <w:rPr>
                <w:rFonts w:ascii="Calibri" w:eastAsia="Calibri" w:hAnsi="Calibri" w:cs="Calibri"/>
                <w:sz w:val="16"/>
                <w:szCs w:val="16"/>
              </w:rPr>
              <w:t xml:space="preserve">Revised NDA Draft </w:t>
            </w:r>
            <w:r w:rsidRPr="00C64913">
              <w:rPr>
                <w:rFonts w:ascii="Calibri" w:eastAsia="Calibri" w:hAnsi="Calibri" w:cs="Calibri"/>
                <w:sz w:val="16"/>
                <w:szCs w:val="16"/>
              </w:rPr>
              <w:t xml:space="preserve">Validation </w:t>
            </w:r>
            <w:r w:rsidR="00005F67" w:rsidRPr="00C64913">
              <w:rPr>
                <w:rFonts w:ascii="Calibri" w:eastAsia="Calibri" w:hAnsi="Calibri" w:cs="Calibri"/>
                <w:sz w:val="16"/>
                <w:szCs w:val="16"/>
              </w:rPr>
              <w:t>(DSO</w:t>
            </w:r>
            <w:r w:rsidR="00A27604" w:rsidRPr="00C64913">
              <w:rPr>
                <w:rFonts w:ascii="Calibri" w:eastAsia="Calibri" w:hAnsi="Calibri" w:cs="Calibri"/>
                <w:sz w:val="16"/>
                <w:szCs w:val="16"/>
              </w:rPr>
              <w:t>-e</w:t>
            </w:r>
            <w:r w:rsidR="00005F67" w:rsidRPr="00C64913">
              <w:rPr>
                <w:rFonts w:ascii="Calibri" w:eastAsia="Calibri" w:hAnsi="Calibri" w:cs="Calibri"/>
                <w:sz w:val="16"/>
                <w:szCs w:val="16"/>
              </w:rPr>
              <w:t>)</w:t>
            </w:r>
          </w:p>
        </w:tc>
        <w:tc>
          <w:tcPr>
            <w:tcW w:w="3165" w:type="dxa"/>
            <w:shd w:val="clear" w:color="auto" w:fill="FFE599" w:themeFill="accent4" w:themeFillTint="66"/>
          </w:tcPr>
          <w:p w14:paraId="767DC7DE" w14:textId="247A127B"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Re-check completeness and compliance after revision.</w:t>
            </w:r>
          </w:p>
        </w:tc>
        <w:tc>
          <w:tcPr>
            <w:tcW w:w="1154" w:type="dxa"/>
            <w:shd w:val="clear" w:color="auto" w:fill="FFE599" w:themeFill="accent4" w:themeFillTint="66"/>
          </w:tcPr>
          <w:p w14:paraId="52698848" w14:textId="00E27521"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359E1D14" w14:textId="3A6E4956"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shd w:val="clear" w:color="auto" w:fill="FFE599" w:themeFill="accent4" w:themeFillTint="66"/>
          </w:tcPr>
          <w:p w14:paraId="0DCE69D3" w14:textId="1018179C"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005F67" w:rsidRPr="00C64913" w14:paraId="7CE8AE7A" w14:textId="77777777" w:rsidTr="001B2722">
        <w:tc>
          <w:tcPr>
            <w:tcW w:w="676" w:type="dxa"/>
            <w:shd w:val="clear" w:color="auto" w:fill="FFE599" w:themeFill="accent4" w:themeFillTint="66"/>
          </w:tcPr>
          <w:p w14:paraId="4CED4059" w14:textId="02D1C83F" w:rsidR="00005F67" w:rsidRPr="00C64913" w:rsidRDefault="00005F67" w:rsidP="00005F67">
            <w:pPr>
              <w:widowControl w:val="0"/>
              <w:spacing w:after="0"/>
              <w:rPr>
                <w:rFonts w:eastAsia="Calibri" w:cs="Calibri"/>
                <w:sz w:val="16"/>
                <w:szCs w:val="16"/>
              </w:rPr>
            </w:pPr>
            <w:r w:rsidRPr="00C64913">
              <w:rPr>
                <w:rFonts w:eastAsia="Calibri" w:cs="Calibri"/>
                <w:sz w:val="16"/>
                <w:szCs w:val="16"/>
              </w:rPr>
              <w:t>1.15</w:t>
            </w:r>
          </w:p>
        </w:tc>
        <w:tc>
          <w:tcPr>
            <w:tcW w:w="1680" w:type="dxa"/>
            <w:shd w:val="clear" w:color="auto" w:fill="FFE599" w:themeFill="accent4" w:themeFillTint="66"/>
          </w:tcPr>
          <w:p w14:paraId="44CA8467" w14:textId="0A73B014"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Send NDA Signing Request (DSO</w:t>
            </w:r>
            <w:r w:rsidR="00A27604" w:rsidRPr="00C64913">
              <w:rPr>
                <w:rFonts w:ascii="Calibri" w:eastAsia="Calibri" w:hAnsi="Calibri" w:cs="Calibri"/>
                <w:sz w:val="16"/>
                <w:szCs w:val="16"/>
              </w:rPr>
              <w:t>-e</w:t>
            </w:r>
            <w:r w:rsidRPr="00C64913">
              <w:rPr>
                <w:rFonts w:ascii="Calibri" w:eastAsia="Calibri" w:hAnsi="Calibri" w:cs="Calibri"/>
                <w:sz w:val="16"/>
                <w:szCs w:val="16"/>
              </w:rPr>
              <w:t>)</w:t>
            </w:r>
          </w:p>
        </w:tc>
        <w:tc>
          <w:tcPr>
            <w:tcW w:w="3165" w:type="dxa"/>
            <w:shd w:val="clear" w:color="auto" w:fill="FFE599" w:themeFill="accent4" w:themeFillTint="66"/>
          </w:tcPr>
          <w:p w14:paraId="284636BD" w14:textId="6763F277"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Request signature of finalized NDA.</w:t>
            </w:r>
          </w:p>
        </w:tc>
        <w:tc>
          <w:tcPr>
            <w:tcW w:w="1154" w:type="dxa"/>
            <w:shd w:val="clear" w:color="auto" w:fill="FFE599" w:themeFill="accent4" w:themeFillTint="66"/>
          </w:tcPr>
          <w:p w14:paraId="28AEC9E7" w14:textId="0059B253"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54846335" w14:textId="308CF607"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shd w:val="clear" w:color="auto" w:fill="FFE599" w:themeFill="accent4" w:themeFillTint="66"/>
          </w:tcPr>
          <w:p w14:paraId="75DEBC3F" w14:textId="393E3BF2" w:rsidR="00005F67" w:rsidRPr="00C64913" w:rsidRDefault="007F632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005F67" w:rsidRPr="00C64913">
              <w:rPr>
                <w:rFonts w:ascii="Calibri" w:eastAsia="Calibri" w:hAnsi="Calibri" w:cs="Calibri"/>
                <w:sz w:val="16"/>
                <w:szCs w:val="16"/>
              </w:rPr>
              <w:t>B – NDA Signing Request</w:t>
            </w:r>
          </w:p>
        </w:tc>
      </w:tr>
      <w:tr w:rsidR="00005F67" w:rsidRPr="00C64913" w14:paraId="5D810598" w14:textId="77777777" w:rsidTr="001B2722">
        <w:tc>
          <w:tcPr>
            <w:tcW w:w="676" w:type="dxa"/>
            <w:shd w:val="clear" w:color="auto" w:fill="FFE599" w:themeFill="accent4" w:themeFillTint="66"/>
          </w:tcPr>
          <w:p w14:paraId="3226192A" w14:textId="6EC0747F" w:rsidR="00005F67" w:rsidRPr="00C64913" w:rsidRDefault="00005F67" w:rsidP="00005F67">
            <w:pPr>
              <w:widowControl w:val="0"/>
              <w:spacing w:after="0"/>
              <w:rPr>
                <w:rFonts w:eastAsia="Calibri" w:cs="Calibri"/>
                <w:sz w:val="16"/>
                <w:szCs w:val="16"/>
              </w:rPr>
            </w:pPr>
            <w:r w:rsidRPr="00C64913">
              <w:rPr>
                <w:rFonts w:eastAsia="Calibri" w:cs="Calibri"/>
                <w:sz w:val="16"/>
                <w:szCs w:val="16"/>
              </w:rPr>
              <w:t>1.16</w:t>
            </w:r>
          </w:p>
        </w:tc>
        <w:tc>
          <w:tcPr>
            <w:tcW w:w="1680" w:type="dxa"/>
            <w:shd w:val="clear" w:color="auto" w:fill="FFE599" w:themeFill="accent4" w:themeFillTint="66"/>
          </w:tcPr>
          <w:p w14:paraId="7AA03D04" w14:textId="360ADE24"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Sign NDA (DSO</w:t>
            </w:r>
            <w:r w:rsidR="00A27604" w:rsidRPr="00C64913">
              <w:rPr>
                <w:rFonts w:ascii="Calibri" w:eastAsia="Calibri" w:hAnsi="Calibri" w:cs="Calibri"/>
                <w:sz w:val="16"/>
                <w:szCs w:val="16"/>
              </w:rPr>
              <w:t>-e</w:t>
            </w:r>
            <w:r w:rsidRPr="00C64913">
              <w:rPr>
                <w:rFonts w:ascii="Calibri" w:eastAsia="Calibri" w:hAnsi="Calibri" w:cs="Calibri"/>
                <w:sz w:val="16"/>
                <w:szCs w:val="16"/>
              </w:rPr>
              <w:t>)</w:t>
            </w:r>
          </w:p>
        </w:tc>
        <w:tc>
          <w:tcPr>
            <w:tcW w:w="3165" w:type="dxa"/>
            <w:shd w:val="clear" w:color="auto" w:fill="FFE599" w:themeFill="accent4" w:themeFillTint="66"/>
          </w:tcPr>
          <w:p w14:paraId="7051BDB5" w14:textId="0D3392FB"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Formally sign the NDA.</w:t>
            </w:r>
          </w:p>
        </w:tc>
        <w:tc>
          <w:tcPr>
            <w:tcW w:w="1154" w:type="dxa"/>
            <w:shd w:val="clear" w:color="auto" w:fill="FFE599" w:themeFill="accent4" w:themeFillTint="66"/>
          </w:tcPr>
          <w:p w14:paraId="0AE7C151" w14:textId="3C112171"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77EFFDF0" w14:textId="535B2E24"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4CEDE542" w14:textId="2EEB7797" w:rsidR="00005F67" w:rsidRPr="000F5ABB" w:rsidRDefault="007F6327" w:rsidP="00005F67">
            <w:pPr>
              <w:widowControl w:val="0"/>
              <w:spacing w:after="0"/>
              <w:rPr>
                <w:rFonts w:ascii="Calibri" w:eastAsia="Calibri" w:hAnsi="Calibri" w:cs="Calibri"/>
                <w:sz w:val="16"/>
                <w:szCs w:val="16"/>
                <w:lang w:val="pt-PT"/>
              </w:rPr>
            </w:pPr>
            <w:r w:rsidRPr="000F5ABB">
              <w:rPr>
                <w:rFonts w:ascii="Calibri" w:eastAsia="Calibri" w:hAnsi="Calibri" w:cs="Calibri"/>
                <w:sz w:val="16"/>
                <w:szCs w:val="16"/>
                <w:lang w:val="pt-PT"/>
              </w:rPr>
              <w:t>A</w:t>
            </w:r>
            <w:r w:rsidR="00005F67" w:rsidRPr="000F5ABB">
              <w:rPr>
                <w:rFonts w:ascii="Calibri" w:eastAsia="Calibri" w:hAnsi="Calibri" w:cs="Calibri"/>
                <w:sz w:val="16"/>
                <w:szCs w:val="16"/>
                <w:lang w:val="pt-PT"/>
              </w:rPr>
              <w:t>C – Signed NDA (TSO-e/DSO</w:t>
            </w:r>
            <w:r w:rsidR="00A27604" w:rsidRPr="000F5ABB">
              <w:rPr>
                <w:rFonts w:ascii="Calibri" w:eastAsia="Calibri" w:hAnsi="Calibri" w:cs="Calibri"/>
                <w:sz w:val="16"/>
                <w:szCs w:val="16"/>
                <w:lang w:val="pt-PT"/>
              </w:rPr>
              <w:t>-e</w:t>
            </w:r>
            <w:r w:rsidR="00005F67" w:rsidRPr="000F5ABB">
              <w:rPr>
                <w:rFonts w:ascii="Calibri" w:eastAsia="Calibri" w:hAnsi="Calibri" w:cs="Calibri"/>
                <w:sz w:val="16"/>
                <w:szCs w:val="16"/>
                <w:lang w:val="pt-PT"/>
              </w:rPr>
              <w:t>)</w:t>
            </w:r>
          </w:p>
        </w:tc>
      </w:tr>
      <w:tr w:rsidR="00005F67" w:rsidRPr="00C64913" w14:paraId="65BCB040" w14:textId="77777777" w:rsidTr="001B2722">
        <w:tc>
          <w:tcPr>
            <w:tcW w:w="676" w:type="dxa"/>
            <w:shd w:val="clear" w:color="auto" w:fill="FFE599" w:themeFill="accent4" w:themeFillTint="66"/>
          </w:tcPr>
          <w:p w14:paraId="439DBE21" w14:textId="498FC6AF" w:rsidR="00005F67" w:rsidRPr="00C64913" w:rsidRDefault="00005F67" w:rsidP="00005F67">
            <w:pPr>
              <w:widowControl w:val="0"/>
              <w:spacing w:after="0"/>
              <w:rPr>
                <w:rFonts w:ascii="Calibri" w:eastAsia="Calibri" w:hAnsi="Calibri" w:cs="Calibri"/>
                <w:sz w:val="16"/>
                <w:szCs w:val="16"/>
              </w:rPr>
            </w:pPr>
            <w:r w:rsidRPr="00C64913">
              <w:rPr>
                <w:rFonts w:eastAsia="Calibri" w:cs="Calibri"/>
                <w:sz w:val="16"/>
                <w:szCs w:val="16"/>
              </w:rPr>
              <w:t>1.17</w:t>
            </w:r>
          </w:p>
        </w:tc>
        <w:tc>
          <w:tcPr>
            <w:tcW w:w="1680" w:type="dxa"/>
            <w:shd w:val="clear" w:color="auto" w:fill="FFE599" w:themeFill="accent4" w:themeFillTint="66"/>
          </w:tcPr>
          <w:p w14:paraId="44571B43" w14:textId="3EE1A6E4" w:rsidR="00005F67" w:rsidRPr="00C64913" w:rsidRDefault="00005F67" w:rsidP="00005F67">
            <w:pPr>
              <w:widowControl w:val="0"/>
              <w:spacing w:after="0"/>
              <w:rPr>
                <w:rFonts w:eastAsia="Calibri" w:cs="Calibri"/>
                <w:sz w:val="16"/>
                <w:szCs w:val="16"/>
              </w:rPr>
            </w:pPr>
            <w:r w:rsidRPr="00C64913">
              <w:rPr>
                <w:rFonts w:ascii="Calibri" w:eastAsia="Calibri" w:hAnsi="Calibri" w:cs="Calibri"/>
                <w:sz w:val="16"/>
                <w:szCs w:val="16"/>
              </w:rPr>
              <w:t>Sign NDA (TSO-e)</w:t>
            </w:r>
          </w:p>
        </w:tc>
        <w:tc>
          <w:tcPr>
            <w:tcW w:w="3165" w:type="dxa"/>
            <w:shd w:val="clear" w:color="auto" w:fill="FFE599" w:themeFill="accent4" w:themeFillTint="66"/>
          </w:tcPr>
          <w:p w14:paraId="1061D610" w14:textId="71CC5E34" w:rsidR="00005F67" w:rsidRPr="00C64913" w:rsidRDefault="00005F67" w:rsidP="00005F67">
            <w:pPr>
              <w:widowControl w:val="0"/>
              <w:spacing w:after="0"/>
              <w:rPr>
                <w:rFonts w:ascii="Calibri" w:eastAsia="Calibri" w:hAnsi="Calibri" w:cs="Calibri"/>
                <w:sz w:val="16"/>
                <w:szCs w:val="16"/>
              </w:rPr>
            </w:pPr>
            <w:r w:rsidRPr="00C64913">
              <w:rPr>
                <w:sz w:val="16"/>
                <w:szCs w:val="16"/>
              </w:rPr>
              <w:t>Formally sign the NDA after receiving counterpart signature.</w:t>
            </w:r>
          </w:p>
        </w:tc>
        <w:tc>
          <w:tcPr>
            <w:tcW w:w="1154" w:type="dxa"/>
            <w:shd w:val="clear" w:color="auto" w:fill="FFE599" w:themeFill="accent4" w:themeFillTint="66"/>
          </w:tcPr>
          <w:p w14:paraId="6B1E71ED" w14:textId="4846E7E0"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2BCC7070" w14:textId="3108E272" w:rsidR="00005F67" w:rsidRPr="00C64913" w:rsidRDefault="00005F67" w:rsidP="00005F67">
            <w:pPr>
              <w:widowControl w:val="0"/>
              <w:spacing w:after="0"/>
              <w:rPr>
                <w:rFonts w:eastAsia="Calibri" w:cs="Calibri"/>
                <w:sz w:val="16"/>
                <w:szCs w:val="16"/>
              </w:rPr>
            </w:pPr>
            <w:r w:rsidRPr="00C64913">
              <w:rPr>
                <w:rFonts w:eastAsia="Calibri" w:cs="Calibri"/>
                <w:sz w:val="16"/>
                <w:szCs w:val="16"/>
              </w:rPr>
              <w:t>DSO</w:t>
            </w:r>
            <w:r w:rsidR="00A27604" w:rsidRPr="00C64913">
              <w:rPr>
                <w:rFonts w:eastAsia="Calibri" w:cs="Calibri"/>
                <w:sz w:val="16"/>
                <w:szCs w:val="16"/>
              </w:rPr>
              <w:t>-e</w:t>
            </w:r>
          </w:p>
        </w:tc>
        <w:tc>
          <w:tcPr>
            <w:tcW w:w="1280" w:type="dxa"/>
            <w:shd w:val="clear" w:color="auto" w:fill="FFE599" w:themeFill="accent4" w:themeFillTint="66"/>
          </w:tcPr>
          <w:p w14:paraId="251202B8" w14:textId="2D1116D1" w:rsidR="00005F67" w:rsidRPr="000F5ABB" w:rsidRDefault="007F6327" w:rsidP="00005F67">
            <w:pPr>
              <w:widowControl w:val="0"/>
              <w:spacing w:after="0"/>
              <w:rPr>
                <w:rFonts w:ascii="Calibri" w:eastAsia="Calibri" w:hAnsi="Calibri" w:cs="Calibri"/>
                <w:sz w:val="16"/>
                <w:szCs w:val="16"/>
                <w:lang w:val="pt-PT"/>
              </w:rPr>
            </w:pPr>
            <w:r w:rsidRPr="000F5ABB">
              <w:rPr>
                <w:rFonts w:ascii="Calibri" w:eastAsia="Calibri" w:hAnsi="Calibri" w:cs="Calibri"/>
                <w:sz w:val="16"/>
                <w:szCs w:val="16"/>
                <w:lang w:val="pt-PT"/>
              </w:rPr>
              <w:t>A</w:t>
            </w:r>
            <w:r w:rsidR="00005F67" w:rsidRPr="000F5ABB">
              <w:rPr>
                <w:rFonts w:ascii="Calibri" w:eastAsia="Calibri" w:hAnsi="Calibri" w:cs="Calibri"/>
                <w:sz w:val="16"/>
                <w:szCs w:val="16"/>
                <w:lang w:val="pt-PT"/>
              </w:rPr>
              <w:t>C – Signed NDA (TSO-e/DSO</w:t>
            </w:r>
            <w:r w:rsidR="00A27604" w:rsidRPr="000F5ABB">
              <w:rPr>
                <w:rFonts w:ascii="Calibri" w:eastAsia="Calibri" w:hAnsi="Calibri" w:cs="Calibri"/>
                <w:sz w:val="16"/>
                <w:szCs w:val="16"/>
                <w:lang w:val="pt-PT"/>
              </w:rPr>
              <w:t>-e</w:t>
            </w:r>
            <w:r w:rsidR="00005F67" w:rsidRPr="000F5ABB">
              <w:rPr>
                <w:rFonts w:ascii="Calibri" w:eastAsia="Calibri" w:hAnsi="Calibri" w:cs="Calibri"/>
                <w:sz w:val="16"/>
                <w:szCs w:val="16"/>
                <w:lang w:val="pt-PT"/>
              </w:rPr>
              <w:t>)</w:t>
            </w:r>
          </w:p>
        </w:tc>
      </w:tr>
      <w:tr w:rsidR="00005F67" w:rsidRPr="00C64913" w14:paraId="09494BDC" w14:textId="77777777" w:rsidTr="001B2722">
        <w:tc>
          <w:tcPr>
            <w:tcW w:w="676" w:type="dxa"/>
            <w:shd w:val="clear" w:color="auto" w:fill="FFE599" w:themeFill="accent4" w:themeFillTint="66"/>
          </w:tcPr>
          <w:p w14:paraId="45BA0C7F" w14:textId="45E9E9E0" w:rsidR="00005F67" w:rsidRPr="00C64913" w:rsidRDefault="00005F67" w:rsidP="00005F67">
            <w:pPr>
              <w:widowControl w:val="0"/>
              <w:spacing w:after="0"/>
              <w:rPr>
                <w:rFonts w:ascii="Calibri" w:eastAsia="Calibri" w:hAnsi="Calibri" w:cs="Calibri"/>
                <w:sz w:val="16"/>
                <w:szCs w:val="16"/>
              </w:rPr>
            </w:pPr>
            <w:r w:rsidRPr="00C64913">
              <w:rPr>
                <w:rFonts w:eastAsia="Calibri" w:cs="Calibri"/>
                <w:sz w:val="16"/>
                <w:szCs w:val="16"/>
              </w:rPr>
              <w:t>1.18</w:t>
            </w:r>
          </w:p>
        </w:tc>
        <w:tc>
          <w:tcPr>
            <w:tcW w:w="1680" w:type="dxa"/>
            <w:shd w:val="clear" w:color="auto" w:fill="FFE599" w:themeFill="accent4" w:themeFillTint="66"/>
          </w:tcPr>
          <w:p w14:paraId="64C5B6CA" w14:textId="6CF1A147" w:rsidR="00005F67" w:rsidRPr="00C64913" w:rsidRDefault="001A04F2" w:rsidP="00005F67">
            <w:pPr>
              <w:widowControl w:val="0"/>
              <w:spacing w:after="0"/>
              <w:rPr>
                <w:rFonts w:ascii="Calibri" w:eastAsia="Calibri" w:hAnsi="Calibri" w:cs="Calibri"/>
                <w:sz w:val="16"/>
                <w:szCs w:val="16"/>
              </w:rPr>
            </w:pPr>
            <w:r w:rsidRPr="00C64913">
              <w:rPr>
                <w:rFonts w:eastAsia="Calibri" w:cs="Calibri"/>
                <w:sz w:val="16"/>
                <w:szCs w:val="16"/>
              </w:rPr>
              <w:t>Acknowledge N</w:t>
            </w:r>
            <w:r w:rsidR="00005F67" w:rsidRPr="00C64913">
              <w:rPr>
                <w:rFonts w:eastAsia="Calibri" w:cs="Calibri"/>
                <w:sz w:val="16"/>
                <w:szCs w:val="16"/>
              </w:rPr>
              <w:t>DA Archiving (TSO-e)</w:t>
            </w:r>
          </w:p>
        </w:tc>
        <w:tc>
          <w:tcPr>
            <w:tcW w:w="3165" w:type="dxa"/>
            <w:shd w:val="clear" w:color="auto" w:fill="FFE599" w:themeFill="accent4" w:themeFillTint="66"/>
          </w:tcPr>
          <w:p w14:paraId="6851A41F" w14:textId="6CF850E7"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Record and archive signed NDA for compliance.</w:t>
            </w:r>
          </w:p>
        </w:tc>
        <w:tc>
          <w:tcPr>
            <w:tcW w:w="1154" w:type="dxa"/>
            <w:shd w:val="clear" w:color="auto" w:fill="FFE599" w:themeFill="accent4" w:themeFillTint="66"/>
          </w:tcPr>
          <w:p w14:paraId="7D68283D" w14:textId="0D44A2BC" w:rsidR="00005F67" w:rsidRPr="00C64913" w:rsidRDefault="00005F67" w:rsidP="00005F67">
            <w:pPr>
              <w:widowControl w:val="0"/>
              <w:spacing w:after="0"/>
              <w:rPr>
                <w:rFonts w:eastAsia="Calibri" w:cs="Calibri"/>
                <w:sz w:val="16"/>
                <w:szCs w:val="16"/>
              </w:rPr>
            </w:pPr>
            <w:r w:rsidRPr="00C64913">
              <w:rPr>
                <w:rFonts w:eastAsia="Calibri" w:cs="Calibri"/>
                <w:sz w:val="16"/>
                <w:szCs w:val="16"/>
              </w:rPr>
              <w:t>TSO-e</w:t>
            </w:r>
          </w:p>
        </w:tc>
        <w:tc>
          <w:tcPr>
            <w:tcW w:w="1195" w:type="dxa"/>
            <w:shd w:val="clear" w:color="auto" w:fill="FFE599" w:themeFill="accent4" w:themeFillTint="66"/>
          </w:tcPr>
          <w:p w14:paraId="4392FE64" w14:textId="1D23C0AB"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5AE0547E" w14:textId="7FA326B3"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005F67" w:rsidRPr="00C64913" w14:paraId="0A378186" w14:textId="77777777" w:rsidTr="001B2722">
        <w:tc>
          <w:tcPr>
            <w:tcW w:w="676" w:type="dxa"/>
            <w:shd w:val="clear" w:color="auto" w:fill="FFE599" w:themeFill="accent4" w:themeFillTint="66"/>
          </w:tcPr>
          <w:p w14:paraId="5311D27A" w14:textId="6E8F5DAD" w:rsidR="00005F67" w:rsidRPr="00C64913" w:rsidRDefault="00005F67" w:rsidP="00005F67">
            <w:pPr>
              <w:widowControl w:val="0"/>
              <w:spacing w:after="0"/>
              <w:rPr>
                <w:rFonts w:eastAsia="Calibri" w:cs="Calibri"/>
                <w:sz w:val="16"/>
                <w:szCs w:val="16"/>
              </w:rPr>
            </w:pPr>
            <w:r w:rsidRPr="00C64913">
              <w:rPr>
                <w:rFonts w:eastAsia="Calibri" w:cs="Calibri"/>
                <w:sz w:val="16"/>
                <w:szCs w:val="16"/>
              </w:rPr>
              <w:t>1.19</w:t>
            </w:r>
          </w:p>
        </w:tc>
        <w:tc>
          <w:tcPr>
            <w:tcW w:w="1680" w:type="dxa"/>
            <w:shd w:val="clear" w:color="auto" w:fill="FFE599" w:themeFill="accent4" w:themeFillTint="66"/>
          </w:tcPr>
          <w:p w14:paraId="6DC4773F" w14:textId="1D6E0CEF"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Notify NDA Completion (TSO-g)</w:t>
            </w:r>
          </w:p>
        </w:tc>
        <w:tc>
          <w:tcPr>
            <w:tcW w:w="3165" w:type="dxa"/>
            <w:shd w:val="clear" w:color="auto" w:fill="FFE599" w:themeFill="accent4" w:themeFillTint="66"/>
          </w:tcPr>
          <w:p w14:paraId="251F9F6E" w14:textId="6700CE2A"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Notify TSO-g that both NDA agreement is finalized and legal onboarding is complete.</w:t>
            </w:r>
          </w:p>
        </w:tc>
        <w:tc>
          <w:tcPr>
            <w:tcW w:w="1154" w:type="dxa"/>
            <w:shd w:val="clear" w:color="auto" w:fill="FFE599" w:themeFill="accent4" w:themeFillTint="66"/>
          </w:tcPr>
          <w:p w14:paraId="4933F608" w14:textId="46789660" w:rsidR="00005F67" w:rsidRPr="00C64913" w:rsidRDefault="00005F67" w:rsidP="00005F67">
            <w:pPr>
              <w:widowControl w:val="0"/>
              <w:spacing w:after="0"/>
              <w:rPr>
                <w:rFonts w:eastAsia="Calibri" w:cs="Calibri"/>
                <w:sz w:val="16"/>
                <w:szCs w:val="16"/>
              </w:rPr>
            </w:pPr>
            <w:r w:rsidRPr="00C64913">
              <w:rPr>
                <w:rFonts w:eastAsia="Calibri" w:cs="Calibri"/>
                <w:sz w:val="16"/>
                <w:szCs w:val="16"/>
              </w:rPr>
              <w:t>TSO-e</w:t>
            </w:r>
          </w:p>
        </w:tc>
        <w:tc>
          <w:tcPr>
            <w:tcW w:w="1195" w:type="dxa"/>
            <w:shd w:val="clear" w:color="auto" w:fill="FFE599" w:themeFill="accent4" w:themeFillTint="66"/>
          </w:tcPr>
          <w:p w14:paraId="69727E26" w14:textId="5223AE11"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685E7190" w14:textId="72AA7116" w:rsidR="00005F67" w:rsidRPr="00C64913" w:rsidRDefault="007F632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005F67" w:rsidRPr="00C64913">
              <w:rPr>
                <w:rFonts w:ascii="Calibri" w:eastAsia="Calibri" w:hAnsi="Calibri" w:cs="Calibri"/>
                <w:sz w:val="16"/>
                <w:szCs w:val="16"/>
              </w:rPr>
              <w:t>D – NDA Completion Notification</w:t>
            </w:r>
          </w:p>
        </w:tc>
      </w:tr>
      <w:tr w:rsidR="00005F67" w:rsidRPr="00C64913" w14:paraId="660CE997" w14:textId="77777777" w:rsidTr="001B2722">
        <w:tc>
          <w:tcPr>
            <w:tcW w:w="676" w:type="dxa"/>
            <w:shd w:val="clear" w:color="auto" w:fill="FFE599" w:themeFill="accent4" w:themeFillTint="66"/>
          </w:tcPr>
          <w:p w14:paraId="3B7F605B" w14:textId="59FA88D3" w:rsidR="00005F67" w:rsidRPr="00C64913" w:rsidRDefault="00005F67" w:rsidP="00005F67">
            <w:pPr>
              <w:widowControl w:val="0"/>
              <w:spacing w:after="0"/>
              <w:rPr>
                <w:rFonts w:eastAsia="Calibri" w:cs="Calibri"/>
                <w:sz w:val="16"/>
                <w:szCs w:val="16"/>
              </w:rPr>
            </w:pPr>
            <w:r w:rsidRPr="00C64913">
              <w:rPr>
                <w:rFonts w:eastAsia="Calibri" w:cs="Calibri"/>
                <w:sz w:val="16"/>
                <w:szCs w:val="16"/>
              </w:rPr>
              <w:t>1.20</w:t>
            </w:r>
          </w:p>
        </w:tc>
        <w:tc>
          <w:tcPr>
            <w:tcW w:w="1680" w:type="dxa"/>
            <w:shd w:val="clear" w:color="auto" w:fill="FFE599" w:themeFill="accent4" w:themeFillTint="66"/>
          </w:tcPr>
          <w:p w14:paraId="20A054F5" w14:textId="121EA17B"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Notify NDA Completion (DSO</w:t>
            </w:r>
            <w:r w:rsidR="00A27604" w:rsidRPr="00C64913">
              <w:rPr>
                <w:rFonts w:ascii="Calibri" w:eastAsia="Calibri" w:hAnsi="Calibri" w:cs="Calibri"/>
                <w:sz w:val="16"/>
                <w:szCs w:val="16"/>
              </w:rPr>
              <w:t>-e</w:t>
            </w:r>
            <w:r w:rsidRPr="00C64913">
              <w:rPr>
                <w:rFonts w:ascii="Calibri" w:eastAsia="Calibri" w:hAnsi="Calibri" w:cs="Calibri"/>
                <w:sz w:val="16"/>
                <w:szCs w:val="16"/>
              </w:rPr>
              <w:t>)</w:t>
            </w:r>
          </w:p>
        </w:tc>
        <w:tc>
          <w:tcPr>
            <w:tcW w:w="3165" w:type="dxa"/>
            <w:shd w:val="clear" w:color="auto" w:fill="FFE599" w:themeFill="accent4" w:themeFillTint="66"/>
          </w:tcPr>
          <w:p w14:paraId="41E802EF" w14:textId="15C2F909"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Notify DSO that both NDA agreement is finalized and legal onboarding is complete.</w:t>
            </w:r>
          </w:p>
        </w:tc>
        <w:tc>
          <w:tcPr>
            <w:tcW w:w="1154" w:type="dxa"/>
            <w:shd w:val="clear" w:color="auto" w:fill="FFE599" w:themeFill="accent4" w:themeFillTint="66"/>
          </w:tcPr>
          <w:p w14:paraId="7CC5730C" w14:textId="0870222B" w:rsidR="00005F67" w:rsidRPr="00C64913" w:rsidRDefault="00005F67" w:rsidP="00005F67">
            <w:pPr>
              <w:widowControl w:val="0"/>
              <w:spacing w:after="0"/>
              <w:rPr>
                <w:rFonts w:eastAsia="Calibri" w:cs="Calibri"/>
                <w:sz w:val="16"/>
                <w:szCs w:val="16"/>
              </w:rPr>
            </w:pPr>
            <w:r w:rsidRPr="00C64913">
              <w:rPr>
                <w:rFonts w:eastAsia="Calibri" w:cs="Calibri"/>
                <w:sz w:val="16"/>
                <w:szCs w:val="16"/>
              </w:rPr>
              <w:t>TSO-e</w:t>
            </w:r>
          </w:p>
        </w:tc>
        <w:tc>
          <w:tcPr>
            <w:tcW w:w="1195" w:type="dxa"/>
            <w:shd w:val="clear" w:color="auto" w:fill="FFE599" w:themeFill="accent4" w:themeFillTint="66"/>
          </w:tcPr>
          <w:p w14:paraId="3DDB8699" w14:textId="0A073D31" w:rsidR="00005F67" w:rsidRPr="00C64913" w:rsidRDefault="00005F6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shd w:val="clear" w:color="auto" w:fill="FFE599" w:themeFill="accent4" w:themeFillTint="66"/>
          </w:tcPr>
          <w:p w14:paraId="29C78382" w14:textId="0FC159B9" w:rsidR="00005F67" w:rsidRPr="00C64913" w:rsidRDefault="007F6327" w:rsidP="00005F67">
            <w:pPr>
              <w:widowControl w:val="0"/>
              <w:spacing w:after="0"/>
              <w:rPr>
                <w:rFonts w:ascii="Calibri" w:eastAsia="Calibri" w:hAnsi="Calibri" w:cs="Calibri"/>
                <w:sz w:val="16"/>
                <w:szCs w:val="16"/>
              </w:rPr>
            </w:pPr>
            <w:r w:rsidRPr="00C64913">
              <w:rPr>
                <w:rFonts w:ascii="Calibri" w:eastAsia="Calibri" w:hAnsi="Calibri" w:cs="Calibri"/>
                <w:sz w:val="16"/>
                <w:szCs w:val="16"/>
              </w:rPr>
              <w:t>A</w:t>
            </w:r>
            <w:r w:rsidR="00005F67" w:rsidRPr="00C64913">
              <w:rPr>
                <w:rFonts w:ascii="Calibri" w:eastAsia="Calibri" w:hAnsi="Calibri" w:cs="Calibri"/>
                <w:sz w:val="16"/>
                <w:szCs w:val="16"/>
              </w:rPr>
              <w:t>D – NDA Completion Notification</w:t>
            </w:r>
          </w:p>
        </w:tc>
      </w:tr>
    </w:tbl>
    <w:p w14:paraId="48A21919" w14:textId="6506A067" w:rsidR="003135C6" w:rsidRPr="00C64913" w:rsidRDefault="00435C3B" w:rsidP="1BF3043E">
      <w:pPr>
        <w:jc w:val="center"/>
      </w:pPr>
      <w:r>
        <w:rPr>
          <w:noProof/>
        </w:rPr>
        <w:lastRenderedPageBreak/>
        <w:drawing>
          <wp:inline distT="0" distB="0" distL="0" distR="0" wp14:anchorId="2C79D5A0" wp14:editId="613262D6">
            <wp:extent cx="5724525" cy="7267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7267575"/>
                    </a:xfrm>
                    <a:prstGeom prst="rect">
                      <a:avLst/>
                    </a:prstGeom>
                    <a:noFill/>
                    <a:ln>
                      <a:noFill/>
                    </a:ln>
                  </pic:spPr>
                </pic:pic>
              </a:graphicData>
            </a:graphic>
          </wp:inline>
        </w:drawing>
      </w:r>
    </w:p>
    <w:p w14:paraId="3650EE92" w14:textId="66E52ADB" w:rsidR="00B70202" w:rsidRPr="00C64913" w:rsidRDefault="00B70202" w:rsidP="008305FB">
      <w:pPr>
        <w:pStyle w:val="Caption"/>
        <w:keepNext/>
        <w:spacing w:after="0"/>
        <w:jc w:val="center"/>
      </w:pPr>
      <w:r w:rsidRPr="00C64913">
        <w:rPr>
          <w:highlight w:val="yellow"/>
        </w:rPr>
        <w:t xml:space="preserve">Diagram </w:t>
      </w:r>
      <w:r w:rsidRPr="00C64913">
        <w:rPr>
          <w:highlight w:val="yellow"/>
        </w:rPr>
        <w:fldChar w:fldCharType="begin"/>
      </w:r>
      <w:r w:rsidRPr="00C64913">
        <w:rPr>
          <w:highlight w:val="yellow"/>
        </w:rPr>
        <w:instrText xml:space="preserve"> SEQ Diagram \* ARABIC </w:instrText>
      </w:r>
      <w:r w:rsidRPr="00C64913">
        <w:rPr>
          <w:highlight w:val="yellow"/>
        </w:rPr>
        <w:fldChar w:fldCharType="separate"/>
      </w:r>
      <w:r w:rsidR="00715781" w:rsidRPr="00C64913">
        <w:rPr>
          <w:highlight w:val="yellow"/>
        </w:rPr>
        <w:t>1</w:t>
      </w:r>
      <w:r w:rsidRPr="00C64913">
        <w:rPr>
          <w:highlight w:val="yellow"/>
        </w:rPr>
        <w:fldChar w:fldCharType="end"/>
      </w:r>
      <w:r w:rsidRPr="00C64913">
        <w:rPr>
          <w:highlight w:val="yellow"/>
        </w:rPr>
        <w:t xml:space="preserve"> – </w:t>
      </w:r>
      <w:r w:rsidR="00761E0F" w:rsidRPr="00C64913">
        <w:rPr>
          <w:highlight w:val="yellow"/>
        </w:rPr>
        <w:t xml:space="preserve">At the end, please provide Sequence Diagrams, BPMN Charts, even Class Diagrams </w:t>
      </w:r>
      <w:r w:rsidR="00500FF1" w:rsidRPr="00C64913">
        <w:rPr>
          <w:highlight w:val="yellow"/>
        </w:rPr>
        <w:t>–</w:t>
      </w:r>
      <w:r w:rsidR="00761E0F" w:rsidRPr="00C64913">
        <w:rPr>
          <w:highlight w:val="yellow"/>
        </w:rPr>
        <w:t xml:space="preserve"> </w:t>
      </w:r>
      <w:r w:rsidR="00500FF1" w:rsidRPr="00C64913">
        <w:rPr>
          <w:highlight w:val="yellow"/>
        </w:rPr>
        <w:t>everything that helps for an understanding</w:t>
      </w:r>
      <w:r w:rsidRPr="00C64913">
        <w:t xml:space="preserve"> </w:t>
      </w:r>
    </w:p>
    <w:p w14:paraId="0B4020A7" w14:textId="59B626D8" w:rsidR="007119D6" w:rsidRPr="00C64913" w:rsidRDefault="007119D6" w:rsidP="00500FF1">
      <w:pPr>
        <w:spacing w:after="0"/>
      </w:pPr>
    </w:p>
    <w:p w14:paraId="1D7B270A" w14:textId="77777777" w:rsidR="003135C6" w:rsidRPr="00C64913" w:rsidRDefault="00D613C4">
      <w:pPr>
        <w:spacing w:after="0"/>
        <w:jc w:val="center"/>
      </w:pPr>
      <w:r w:rsidRPr="00C64913">
        <w:br w:type="page"/>
      </w:r>
    </w:p>
    <w:tbl>
      <w:tblPr>
        <w:tblStyle w:val="TableGrid"/>
        <w:tblW w:w="9125" w:type="dxa"/>
        <w:tblLayout w:type="fixed"/>
        <w:tblLook w:val="04A0" w:firstRow="1" w:lastRow="0" w:firstColumn="1" w:lastColumn="0" w:noHBand="0" w:noVBand="1"/>
      </w:tblPr>
      <w:tblGrid>
        <w:gridCol w:w="1136"/>
        <w:gridCol w:w="1335"/>
        <w:gridCol w:w="2344"/>
        <w:gridCol w:w="4310"/>
      </w:tblGrid>
      <w:tr w:rsidR="003135C6" w:rsidRPr="00C64913" w14:paraId="4B34FFAC" w14:textId="77777777" w:rsidTr="11865A7B">
        <w:trPr>
          <w:trHeight w:val="300"/>
        </w:trPr>
        <w:tc>
          <w:tcPr>
            <w:tcW w:w="9125" w:type="dxa"/>
            <w:gridSpan w:val="4"/>
            <w:shd w:val="clear" w:color="auto" w:fill="D0CECE" w:themeFill="background2" w:themeFillShade="E6"/>
          </w:tcPr>
          <w:p w14:paraId="142C53C1" w14:textId="26BF4598" w:rsidR="003135C6" w:rsidRPr="00C64913" w:rsidRDefault="002F5245">
            <w:pPr>
              <w:pageBreakBefore/>
              <w:widowControl w:val="0"/>
              <w:spacing w:after="0"/>
              <w:jc w:val="center"/>
              <w:rPr>
                <w:rFonts w:ascii="Arial" w:eastAsia="Arial" w:hAnsi="Arial" w:cs="Arial"/>
                <w:sz w:val="16"/>
                <w:szCs w:val="16"/>
              </w:rPr>
            </w:pPr>
            <w:r w:rsidRPr="00C64913">
              <w:rPr>
                <w:rFonts w:ascii="Arial" w:eastAsia="Arial" w:hAnsi="Arial" w:cs="Arial"/>
                <w:b/>
                <w:bCs/>
                <w:i/>
                <w:iCs/>
                <w:sz w:val="16"/>
                <w:szCs w:val="16"/>
              </w:rPr>
              <w:lastRenderedPageBreak/>
              <w:t xml:space="preserve">Table IV - </w:t>
            </w:r>
            <w:r w:rsidR="00D613C4" w:rsidRPr="00C64913">
              <w:rPr>
                <w:rFonts w:ascii="Arial" w:eastAsia="Arial" w:hAnsi="Arial" w:cs="Arial"/>
                <w:b/>
                <w:bCs/>
                <w:i/>
                <w:iCs/>
                <w:sz w:val="16"/>
                <w:szCs w:val="16"/>
              </w:rPr>
              <w:t>Information exchanged</w:t>
            </w:r>
          </w:p>
        </w:tc>
      </w:tr>
      <w:tr w:rsidR="003135C6" w:rsidRPr="00C64913" w14:paraId="247529C5" w14:textId="77777777" w:rsidTr="11865A7B">
        <w:trPr>
          <w:trHeight w:val="300"/>
        </w:trPr>
        <w:tc>
          <w:tcPr>
            <w:tcW w:w="1136" w:type="dxa"/>
            <w:shd w:val="clear" w:color="auto" w:fill="D0CECE" w:themeFill="background2" w:themeFillShade="E6"/>
          </w:tcPr>
          <w:p w14:paraId="75F57307"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tcBorders>
              <w:bottom w:val="single" w:sz="4" w:space="0" w:color="auto"/>
            </w:tcBorders>
            <w:shd w:val="clear" w:color="auto" w:fill="D0CECE" w:themeFill="background2" w:themeFillShade="E6"/>
          </w:tcPr>
          <w:p w14:paraId="5AC7FE26"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2"/>
            <w:shd w:val="clear" w:color="auto" w:fill="D0CECE" w:themeFill="background2" w:themeFillShade="E6"/>
          </w:tcPr>
          <w:p w14:paraId="43D9231E" w14:textId="77777777" w:rsidR="003135C6" w:rsidRPr="00C64913" w:rsidRDefault="00D613C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D85787" w:rsidRPr="00C64913" w14:paraId="53B854C8" w14:textId="77777777" w:rsidTr="001B2722">
        <w:trPr>
          <w:trHeight w:val="300"/>
        </w:trPr>
        <w:tc>
          <w:tcPr>
            <w:tcW w:w="1136" w:type="dxa"/>
            <w:tcBorders>
              <w:right w:val="single" w:sz="4" w:space="0" w:color="auto"/>
            </w:tcBorders>
            <w:shd w:val="clear" w:color="auto" w:fill="FFE599" w:themeFill="accent4" w:themeFillTint="66"/>
          </w:tcPr>
          <w:p w14:paraId="5316D17B" w14:textId="3000266A" w:rsidR="00D85787" w:rsidRPr="00C64913" w:rsidRDefault="007F6327">
            <w:pPr>
              <w:widowControl w:val="0"/>
              <w:spacing w:after="0"/>
              <w:rPr>
                <w:rFonts w:ascii="Calibri" w:eastAsia="Calibri" w:hAnsi="Calibri" w:cs="Calibri"/>
                <w:sz w:val="16"/>
                <w:szCs w:val="16"/>
              </w:rPr>
            </w:pPr>
            <w:r w:rsidRPr="00C64913">
              <w:rPr>
                <w:rFonts w:eastAsia="Calibri" w:cs="Calibri"/>
                <w:sz w:val="16"/>
                <w:szCs w:val="16"/>
              </w:rPr>
              <w:t>A</w:t>
            </w:r>
            <w:r w:rsidR="00D85787" w:rsidRPr="00C64913">
              <w:rPr>
                <w:rFonts w:eastAsia="Calibri" w:cs="Calibri"/>
                <w:sz w:val="16"/>
                <w:szCs w:val="16"/>
              </w:rPr>
              <w:t>A</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E9CF641" w14:textId="41AD70C2" w:rsidR="00D85787" w:rsidRPr="00C64913" w:rsidRDefault="00D85787">
            <w:pPr>
              <w:widowControl w:val="0"/>
              <w:spacing w:after="0"/>
              <w:rPr>
                <w:rFonts w:ascii="Calibri" w:eastAsia="Calibri" w:hAnsi="Calibri" w:cs="Calibri"/>
                <w:sz w:val="16"/>
                <w:szCs w:val="16"/>
              </w:rPr>
            </w:pPr>
            <w:r w:rsidRPr="00C64913">
              <w:rPr>
                <w:rFonts w:eastAsia="Calibri" w:cs="Calibri"/>
                <w:sz w:val="16"/>
                <w:szCs w:val="16"/>
              </w:rPr>
              <w:t>NDA Draft Document</w:t>
            </w:r>
          </w:p>
        </w:tc>
        <w:tc>
          <w:tcPr>
            <w:tcW w:w="2344" w:type="dxa"/>
            <w:tcBorders>
              <w:left w:val="single" w:sz="4" w:space="0" w:color="auto"/>
              <w:bottom w:val="single" w:sz="4" w:space="0" w:color="000000" w:themeColor="text1"/>
              <w:right w:val="nil"/>
            </w:tcBorders>
            <w:shd w:val="clear" w:color="auto" w:fill="FFE599" w:themeFill="accent4" w:themeFillTint="66"/>
          </w:tcPr>
          <w:p w14:paraId="1CB3897A" w14:textId="77777777" w:rsidR="00D85787" w:rsidRPr="00C64913" w:rsidRDefault="00D85787">
            <w:pPr>
              <w:widowControl w:val="0"/>
              <w:spacing w:after="0"/>
              <w:rPr>
                <w:rFonts w:ascii="Calibri" w:eastAsia="Calibri" w:hAnsi="Calibri" w:cs="Calibri"/>
                <w:sz w:val="16"/>
                <w:szCs w:val="16"/>
              </w:rPr>
            </w:pPr>
            <w:r w:rsidRPr="00C64913">
              <w:rPr>
                <w:rFonts w:ascii="Calibri" w:eastAsia="Calibri" w:hAnsi="Calibri" w:cs="Calibri"/>
                <w:sz w:val="16"/>
                <w:szCs w:val="16"/>
              </w:rPr>
              <w:t>NDA Terms</w:t>
            </w:r>
          </w:p>
          <w:p w14:paraId="17AC6BF1" w14:textId="77777777" w:rsidR="00D85787" w:rsidRPr="00C64913" w:rsidRDefault="00D85787">
            <w:pPr>
              <w:widowControl w:val="0"/>
              <w:spacing w:after="0"/>
              <w:rPr>
                <w:rFonts w:ascii="Calibri" w:eastAsia="Calibri" w:hAnsi="Calibri" w:cs="Calibri"/>
                <w:sz w:val="16"/>
                <w:szCs w:val="16"/>
              </w:rPr>
            </w:pPr>
          </w:p>
          <w:p w14:paraId="5CC408A1" w14:textId="77777777" w:rsidR="00D85787" w:rsidRPr="00C64913" w:rsidRDefault="00D85787">
            <w:pPr>
              <w:widowControl w:val="0"/>
              <w:spacing w:after="0"/>
              <w:rPr>
                <w:rFonts w:ascii="Calibri" w:eastAsia="Calibri" w:hAnsi="Calibri" w:cs="Calibri"/>
                <w:sz w:val="16"/>
                <w:szCs w:val="16"/>
              </w:rPr>
            </w:pPr>
            <w:r w:rsidRPr="00C64913">
              <w:rPr>
                <w:rFonts w:ascii="Calibri" w:eastAsia="Calibri" w:hAnsi="Calibri" w:cs="Calibri"/>
                <w:sz w:val="16"/>
                <w:szCs w:val="16"/>
              </w:rPr>
              <w:t>Document version</w:t>
            </w:r>
          </w:p>
          <w:p w14:paraId="34024849" w14:textId="77777777" w:rsidR="00D85787" w:rsidRPr="00C64913" w:rsidRDefault="00D85787">
            <w:pPr>
              <w:widowControl w:val="0"/>
              <w:spacing w:after="0"/>
              <w:rPr>
                <w:rFonts w:ascii="Calibri" w:eastAsia="Calibri" w:hAnsi="Calibri" w:cs="Calibri"/>
                <w:sz w:val="16"/>
                <w:szCs w:val="16"/>
              </w:rPr>
            </w:pPr>
          </w:p>
          <w:p w14:paraId="627B4DBD" w14:textId="6E64D765" w:rsidR="00D85787" w:rsidRPr="00C64913" w:rsidRDefault="00D85787">
            <w:pPr>
              <w:widowControl w:val="0"/>
              <w:spacing w:after="0"/>
              <w:rPr>
                <w:rFonts w:ascii="Calibri" w:eastAsia="Calibri" w:hAnsi="Calibri" w:cs="Calibri"/>
                <w:sz w:val="16"/>
                <w:szCs w:val="16"/>
              </w:rPr>
            </w:pPr>
            <w:r w:rsidRPr="00C64913">
              <w:rPr>
                <w:rFonts w:ascii="Calibri" w:eastAsia="Calibri" w:hAnsi="Calibri" w:cs="Calibri"/>
                <w:sz w:val="16"/>
                <w:szCs w:val="16"/>
              </w:rPr>
              <w:t>Signatory roles</w:t>
            </w:r>
          </w:p>
        </w:tc>
        <w:tc>
          <w:tcPr>
            <w:tcW w:w="4310" w:type="dxa"/>
            <w:tcBorders>
              <w:left w:val="nil"/>
            </w:tcBorders>
            <w:shd w:val="clear" w:color="auto" w:fill="FFE599" w:themeFill="accent4" w:themeFillTint="66"/>
          </w:tcPr>
          <w:p w14:paraId="199F86D0" w14:textId="3A9FFBA8" w:rsidR="00D85787" w:rsidRPr="00C64913" w:rsidRDefault="00F3409A">
            <w:pPr>
              <w:widowControl w:val="0"/>
              <w:spacing w:after="0"/>
              <w:rPr>
                <w:rFonts w:ascii="Calibri" w:eastAsia="Calibri" w:hAnsi="Calibri" w:cs="Calibri"/>
                <w:sz w:val="16"/>
                <w:szCs w:val="16"/>
              </w:rPr>
            </w:pPr>
            <w:r w:rsidRPr="00C64913">
              <w:rPr>
                <w:rFonts w:ascii="Calibri" w:eastAsia="Calibri" w:hAnsi="Calibri" w:cs="Calibri"/>
                <w:sz w:val="16"/>
                <w:szCs w:val="16"/>
              </w:rPr>
              <w:t>L</w:t>
            </w:r>
            <w:r w:rsidR="00D85787" w:rsidRPr="00C64913">
              <w:rPr>
                <w:rFonts w:ascii="Calibri" w:eastAsia="Calibri" w:hAnsi="Calibri" w:cs="Calibri"/>
                <w:sz w:val="16"/>
                <w:szCs w:val="16"/>
              </w:rPr>
              <w:t>egal confidentiality clauses</w:t>
            </w:r>
          </w:p>
          <w:p w14:paraId="0014107A" w14:textId="77777777" w:rsidR="00D85787" w:rsidRPr="00C64913" w:rsidRDefault="00D85787">
            <w:pPr>
              <w:widowControl w:val="0"/>
              <w:spacing w:after="0"/>
              <w:rPr>
                <w:rFonts w:ascii="Calibri" w:eastAsia="Calibri" w:hAnsi="Calibri" w:cs="Calibri"/>
                <w:sz w:val="16"/>
                <w:szCs w:val="16"/>
              </w:rPr>
            </w:pPr>
          </w:p>
          <w:p w14:paraId="7DE10342" w14:textId="32186FE8" w:rsidR="00D85787" w:rsidRPr="00C64913" w:rsidRDefault="00F3409A">
            <w:pPr>
              <w:widowControl w:val="0"/>
              <w:spacing w:after="0"/>
              <w:rPr>
                <w:rFonts w:ascii="Calibri" w:eastAsia="Calibri" w:hAnsi="Calibri" w:cs="Calibri"/>
                <w:sz w:val="16"/>
                <w:szCs w:val="16"/>
              </w:rPr>
            </w:pPr>
            <w:r w:rsidRPr="00C64913">
              <w:rPr>
                <w:rFonts w:ascii="Calibri" w:eastAsia="Calibri" w:hAnsi="Calibri" w:cs="Calibri"/>
                <w:sz w:val="16"/>
                <w:szCs w:val="16"/>
              </w:rPr>
              <w:t>In</w:t>
            </w:r>
            <w:r w:rsidR="00D85787" w:rsidRPr="00C64913">
              <w:rPr>
                <w:rFonts w:ascii="Calibri" w:eastAsia="Calibri" w:hAnsi="Calibri" w:cs="Calibri"/>
                <w:sz w:val="16"/>
                <w:szCs w:val="16"/>
              </w:rPr>
              <w:t>ternal version number for traceability</w:t>
            </w:r>
          </w:p>
          <w:p w14:paraId="7A6B7009" w14:textId="77777777" w:rsidR="00D85787" w:rsidRPr="00C64913" w:rsidRDefault="00D85787">
            <w:pPr>
              <w:widowControl w:val="0"/>
              <w:spacing w:after="0"/>
              <w:rPr>
                <w:rFonts w:ascii="Calibri" w:eastAsia="Calibri" w:hAnsi="Calibri" w:cs="Calibri"/>
                <w:sz w:val="16"/>
                <w:szCs w:val="16"/>
              </w:rPr>
            </w:pPr>
          </w:p>
          <w:p w14:paraId="4F904CB7" w14:textId="3AA10A35" w:rsidR="00D85787" w:rsidRPr="00C64913" w:rsidRDefault="00F3409A">
            <w:pPr>
              <w:widowControl w:val="0"/>
              <w:spacing w:after="0"/>
              <w:rPr>
                <w:rFonts w:ascii="Calibri" w:eastAsia="Calibri" w:hAnsi="Calibri" w:cs="Calibri"/>
                <w:sz w:val="16"/>
                <w:szCs w:val="16"/>
              </w:rPr>
            </w:pPr>
            <w:r w:rsidRPr="00C64913">
              <w:rPr>
                <w:rFonts w:ascii="Calibri" w:eastAsia="Calibri" w:hAnsi="Calibri" w:cs="Calibri"/>
                <w:sz w:val="16"/>
                <w:szCs w:val="16"/>
              </w:rPr>
              <w:t>E</w:t>
            </w:r>
            <w:r w:rsidR="00D85787" w:rsidRPr="00C64913">
              <w:rPr>
                <w:rFonts w:ascii="Calibri" w:eastAsia="Calibri" w:hAnsi="Calibri" w:cs="Calibri"/>
                <w:sz w:val="16"/>
                <w:szCs w:val="16"/>
              </w:rPr>
              <w:t>ntities expected to sign</w:t>
            </w:r>
          </w:p>
        </w:tc>
      </w:tr>
      <w:tr w:rsidR="00D85787" w:rsidRPr="00C64913" w14:paraId="4B954828" w14:textId="77777777" w:rsidTr="001B2722">
        <w:trPr>
          <w:trHeight w:val="300"/>
        </w:trPr>
        <w:tc>
          <w:tcPr>
            <w:tcW w:w="1136" w:type="dxa"/>
            <w:tcBorders>
              <w:right w:val="single" w:sz="4" w:space="0" w:color="auto"/>
            </w:tcBorders>
            <w:shd w:val="clear" w:color="auto" w:fill="FFE599" w:themeFill="accent4" w:themeFillTint="66"/>
          </w:tcPr>
          <w:p w14:paraId="61ED4E73" w14:textId="5BC42ADA" w:rsidR="00D85787" w:rsidRPr="00C64913" w:rsidRDefault="007F6327" w:rsidP="4AF7D480">
            <w:pPr>
              <w:widowControl w:val="0"/>
              <w:spacing w:after="0"/>
              <w:rPr>
                <w:rFonts w:ascii="Calibri" w:eastAsia="Calibri" w:hAnsi="Calibri" w:cs="Calibri"/>
                <w:sz w:val="16"/>
                <w:szCs w:val="16"/>
              </w:rPr>
            </w:pPr>
            <w:r w:rsidRPr="00C64913">
              <w:rPr>
                <w:rFonts w:eastAsia="Calibri" w:cs="Calibri"/>
                <w:sz w:val="16"/>
                <w:szCs w:val="16"/>
              </w:rPr>
              <w:t>A</w:t>
            </w:r>
            <w:r w:rsidR="00D85787" w:rsidRPr="00C64913">
              <w:rPr>
                <w:rFonts w:eastAsia="Calibri" w:cs="Calibri"/>
                <w:sz w:val="16"/>
                <w:szCs w:val="16"/>
              </w:rPr>
              <w:t>B</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98C7D2E" w14:textId="3B862B12" w:rsidR="00D85787" w:rsidRPr="00C64913" w:rsidRDefault="00D85787" w:rsidP="4AF7D480">
            <w:pPr>
              <w:widowControl w:val="0"/>
              <w:spacing w:after="0"/>
              <w:rPr>
                <w:rFonts w:ascii="Calibri" w:eastAsia="Calibri" w:hAnsi="Calibri" w:cs="Calibri"/>
                <w:sz w:val="16"/>
                <w:szCs w:val="16"/>
              </w:rPr>
            </w:pPr>
            <w:r w:rsidRPr="00C64913">
              <w:rPr>
                <w:rFonts w:eastAsia="Calibri" w:cs="Calibri"/>
                <w:sz w:val="16"/>
                <w:szCs w:val="16"/>
              </w:rPr>
              <w:t>NDA Signing Request</w:t>
            </w:r>
          </w:p>
        </w:tc>
        <w:tc>
          <w:tcPr>
            <w:tcW w:w="2344" w:type="dxa"/>
            <w:tcBorders>
              <w:left w:val="single" w:sz="4" w:space="0" w:color="auto"/>
              <w:bottom w:val="single" w:sz="4" w:space="0" w:color="000000" w:themeColor="text1"/>
              <w:right w:val="nil"/>
            </w:tcBorders>
            <w:shd w:val="clear" w:color="auto" w:fill="FFE599" w:themeFill="accent4" w:themeFillTint="66"/>
          </w:tcPr>
          <w:p w14:paraId="5AA4609D" w14:textId="77777777" w:rsidR="00D85787" w:rsidRPr="00C64913" w:rsidRDefault="00D85787"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Reference to NDA draft version</w:t>
            </w:r>
          </w:p>
          <w:p w14:paraId="63C596FA" w14:textId="77777777" w:rsidR="00D85787" w:rsidRPr="00C64913" w:rsidRDefault="00D85787" w:rsidP="00DC3A46">
            <w:pPr>
              <w:widowControl w:val="0"/>
              <w:spacing w:after="0"/>
              <w:rPr>
                <w:rFonts w:ascii="Calibri" w:eastAsia="Calibri" w:hAnsi="Calibri" w:cs="Calibri"/>
                <w:sz w:val="16"/>
                <w:szCs w:val="16"/>
              </w:rPr>
            </w:pPr>
          </w:p>
          <w:p w14:paraId="2823FBAC" w14:textId="77777777" w:rsidR="00D85787" w:rsidRPr="00C64913" w:rsidRDefault="00D85787"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Request date</w:t>
            </w:r>
          </w:p>
          <w:p w14:paraId="24BC27B9" w14:textId="77777777" w:rsidR="00D85787" w:rsidRPr="00C64913" w:rsidRDefault="00D85787" w:rsidP="00DC3A46">
            <w:pPr>
              <w:widowControl w:val="0"/>
              <w:spacing w:after="0"/>
              <w:rPr>
                <w:rFonts w:ascii="Calibri" w:eastAsia="Calibri" w:hAnsi="Calibri" w:cs="Calibri"/>
                <w:sz w:val="16"/>
                <w:szCs w:val="16"/>
              </w:rPr>
            </w:pPr>
          </w:p>
          <w:p w14:paraId="4E676108" w14:textId="7ECC9B8C" w:rsidR="00D85787" w:rsidRPr="00C64913" w:rsidRDefault="00D85787"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Signature deadline</w:t>
            </w:r>
          </w:p>
        </w:tc>
        <w:tc>
          <w:tcPr>
            <w:tcW w:w="4310" w:type="dxa"/>
            <w:tcBorders>
              <w:left w:val="nil"/>
            </w:tcBorders>
            <w:shd w:val="clear" w:color="auto" w:fill="FFE599" w:themeFill="accent4" w:themeFillTint="66"/>
          </w:tcPr>
          <w:p w14:paraId="50E5036C" w14:textId="68541D41" w:rsidR="00D85787" w:rsidRPr="00C64913" w:rsidRDefault="00F3409A"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L</w:t>
            </w:r>
            <w:r w:rsidR="00D85787" w:rsidRPr="00C64913">
              <w:rPr>
                <w:rFonts w:ascii="Calibri" w:eastAsia="Calibri" w:hAnsi="Calibri" w:cs="Calibri"/>
                <w:sz w:val="16"/>
                <w:szCs w:val="16"/>
              </w:rPr>
              <w:t>ink to agreed text</w:t>
            </w:r>
          </w:p>
          <w:p w14:paraId="0D7567BC" w14:textId="213F60A3" w:rsidR="00D85787" w:rsidRPr="00C64913" w:rsidRDefault="00D85787" w:rsidP="00DC3A46">
            <w:pPr>
              <w:widowControl w:val="0"/>
              <w:spacing w:after="0"/>
              <w:rPr>
                <w:rFonts w:ascii="Calibri" w:eastAsia="Calibri" w:hAnsi="Calibri" w:cs="Calibri"/>
                <w:sz w:val="16"/>
                <w:szCs w:val="16"/>
              </w:rPr>
            </w:pPr>
          </w:p>
          <w:p w14:paraId="176B215D" w14:textId="52B85E0E" w:rsidR="00D85787" w:rsidRPr="00C64913" w:rsidRDefault="00F3409A"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Date w</w:t>
            </w:r>
            <w:r w:rsidR="00D85787" w:rsidRPr="00C64913">
              <w:rPr>
                <w:rFonts w:ascii="Calibri" w:eastAsia="Calibri" w:hAnsi="Calibri" w:cs="Calibri"/>
                <w:sz w:val="16"/>
                <w:szCs w:val="16"/>
              </w:rPr>
              <w:t>hen signing request sent</w:t>
            </w:r>
          </w:p>
          <w:p w14:paraId="6014A618" w14:textId="6DBFD219" w:rsidR="00D85787" w:rsidRPr="00C64913" w:rsidRDefault="00D85787" w:rsidP="00DC3A46">
            <w:pPr>
              <w:widowControl w:val="0"/>
              <w:spacing w:after="0"/>
              <w:rPr>
                <w:rFonts w:ascii="Calibri" w:eastAsia="Calibri" w:hAnsi="Calibri" w:cs="Calibri"/>
                <w:sz w:val="16"/>
                <w:szCs w:val="16"/>
              </w:rPr>
            </w:pPr>
          </w:p>
          <w:p w14:paraId="06971CD3" w14:textId="0B074F04" w:rsidR="00D85787" w:rsidRPr="00C64913" w:rsidRDefault="00F3409A" w:rsidP="00D85787">
            <w:pPr>
              <w:widowControl w:val="0"/>
              <w:spacing w:after="0"/>
              <w:rPr>
                <w:rFonts w:ascii="Calibri" w:eastAsia="Calibri" w:hAnsi="Calibri" w:cs="Calibri"/>
                <w:sz w:val="16"/>
                <w:szCs w:val="16"/>
              </w:rPr>
            </w:pPr>
            <w:r w:rsidRPr="00C64913">
              <w:rPr>
                <w:rFonts w:ascii="Calibri" w:eastAsia="Calibri" w:hAnsi="Calibri" w:cs="Calibri"/>
                <w:sz w:val="16"/>
                <w:szCs w:val="16"/>
              </w:rPr>
              <w:t>L</w:t>
            </w:r>
            <w:r w:rsidR="00D85787" w:rsidRPr="00C64913">
              <w:rPr>
                <w:rFonts w:ascii="Calibri" w:eastAsia="Calibri" w:hAnsi="Calibri" w:cs="Calibri"/>
                <w:sz w:val="16"/>
                <w:szCs w:val="16"/>
              </w:rPr>
              <w:t>atest acceptable signing date</w:t>
            </w:r>
          </w:p>
        </w:tc>
      </w:tr>
      <w:tr w:rsidR="00D85787" w:rsidRPr="00C64913" w14:paraId="05738430" w14:textId="77777777" w:rsidTr="001B2722">
        <w:trPr>
          <w:trHeight w:val="300"/>
        </w:trPr>
        <w:tc>
          <w:tcPr>
            <w:tcW w:w="1136" w:type="dxa"/>
            <w:tcBorders>
              <w:right w:val="single" w:sz="4" w:space="0" w:color="auto"/>
            </w:tcBorders>
            <w:shd w:val="clear" w:color="auto" w:fill="FFE599" w:themeFill="accent4" w:themeFillTint="66"/>
          </w:tcPr>
          <w:p w14:paraId="61740529" w14:textId="0FACD187" w:rsidR="00D85787" w:rsidRPr="00C64913" w:rsidRDefault="007F6327" w:rsidP="4AF7D480">
            <w:pPr>
              <w:widowControl w:val="0"/>
              <w:spacing w:after="0"/>
              <w:rPr>
                <w:rFonts w:eastAsia="Calibri" w:cs="Calibri"/>
                <w:sz w:val="16"/>
                <w:szCs w:val="16"/>
              </w:rPr>
            </w:pPr>
            <w:r w:rsidRPr="00C64913">
              <w:rPr>
                <w:rFonts w:eastAsia="Calibri" w:cs="Calibri"/>
                <w:sz w:val="16"/>
                <w:szCs w:val="16"/>
              </w:rPr>
              <w:t>A</w:t>
            </w:r>
            <w:r w:rsidR="00D85787" w:rsidRPr="00C64913">
              <w:rPr>
                <w:rFonts w:eastAsia="Calibri" w:cs="Calibri"/>
                <w:sz w:val="16"/>
                <w:szCs w:val="16"/>
              </w:rPr>
              <w:t>C</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8EC2B55" w14:textId="6B9DB535" w:rsidR="00D85787" w:rsidRPr="00C64913" w:rsidRDefault="00D85787">
            <w:pPr>
              <w:widowControl w:val="0"/>
              <w:spacing w:after="0"/>
              <w:rPr>
                <w:rFonts w:ascii="Calibri" w:eastAsia="Calibri" w:hAnsi="Calibri" w:cs="Calibri"/>
                <w:sz w:val="16"/>
                <w:szCs w:val="16"/>
              </w:rPr>
            </w:pPr>
            <w:r w:rsidRPr="00C64913">
              <w:rPr>
                <w:rFonts w:eastAsia="Calibri" w:cs="Calibri"/>
                <w:sz w:val="16"/>
                <w:szCs w:val="16"/>
              </w:rPr>
              <w:t>Signed NDA</w:t>
            </w:r>
          </w:p>
        </w:tc>
        <w:tc>
          <w:tcPr>
            <w:tcW w:w="2344" w:type="dxa"/>
            <w:tcBorders>
              <w:left w:val="single" w:sz="4" w:space="0" w:color="auto"/>
              <w:bottom w:val="single" w:sz="4" w:space="0" w:color="000000" w:themeColor="text1"/>
              <w:right w:val="nil"/>
            </w:tcBorders>
            <w:shd w:val="clear" w:color="auto" w:fill="FFE599" w:themeFill="accent4" w:themeFillTint="66"/>
          </w:tcPr>
          <w:p w14:paraId="063324D7" w14:textId="1C909202" w:rsidR="00D85787" w:rsidRPr="00C64913" w:rsidRDefault="00D85787"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Final NDA text</w:t>
            </w:r>
          </w:p>
          <w:p w14:paraId="713E0ACD" w14:textId="77777777" w:rsidR="00D85787" w:rsidRPr="00C64913" w:rsidRDefault="00D85787" w:rsidP="00DC3A46">
            <w:pPr>
              <w:widowControl w:val="0"/>
              <w:spacing w:after="0"/>
              <w:rPr>
                <w:rFonts w:ascii="Calibri" w:eastAsia="Calibri" w:hAnsi="Calibri" w:cs="Calibri"/>
                <w:sz w:val="16"/>
                <w:szCs w:val="16"/>
              </w:rPr>
            </w:pPr>
          </w:p>
          <w:p w14:paraId="37B14476" w14:textId="77777777" w:rsidR="00D85787" w:rsidRPr="00C64913" w:rsidRDefault="00D85787"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Signatures of both parties</w:t>
            </w:r>
          </w:p>
          <w:p w14:paraId="63ABFE75" w14:textId="77777777" w:rsidR="00D85787" w:rsidRPr="00C64913" w:rsidRDefault="00D85787" w:rsidP="00DC3A46">
            <w:pPr>
              <w:widowControl w:val="0"/>
              <w:spacing w:after="0"/>
              <w:rPr>
                <w:rFonts w:ascii="Calibri" w:eastAsia="Calibri" w:hAnsi="Calibri" w:cs="Calibri"/>
                <w:sz w:val="16"/>
                <w:szCs w:val="16"/>
              </w:rPr>
            </w:pPr>
          </w:p>
          <w:p w14:paraId="2385F0CC" w14:textId="3AD4D4E0" w:rsidR="00D85787" w:rsidRPr="00C64913" w:rsidRDefault="00D85787"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Signing date</w:t>
            </w:r>
          </w:p>
        </w:tc>
        <w:tc>
          <w:tcPr>
            <w:tcW w:w="4310" w:type="dxa"/>
            <w:tcBorders>
              <w:left w:val="nil"/>
            </w:tcBorders>
            <w:shd w:val="clear" w:color="auto" w:fill="FFE599" w:themeFill="accent4" w:themeFillTint="66"/>
          </w:tcPr>
          <w:p w14:paraId="44AAFD45" w14:textId="5C38D0AB" w:rsidR="00D85787" w:rsidRPr="00C64913" w:rsidRDefault="00F3409A"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L</w:t>
            </w:r>
            <w:r w:rsidR="00D85787" w:rsidRPr="00C64913">
              <w:rPr>
                <w:rFonts w:ascii="Calibri" w:eastAsia="Calibri" w:hAnsi="Calibri" w:cs="Calibri"/>
                <w:sz w:val="16"/>
                <w:szCs w:val="16"/>
              </w:rPr>
              <w:t>egally binding clauses</w:t>
            </w:r>
          </w:p>
          <w:p w14:paraId="18BFB3B9" w14:textId="7B8BB21D" w:rsidR="00D85787" w:rsidRPr="00C64913" w:rsidRDefault="00D85787" w:rsidP="00DC3A46">
            <w:pPr>
              <w:widowControl w:val="0"/>
              <w:spacing w:after="0"/>
              <w:rPr>
                <w:rFonts w:ascii="Calibri" w:eastAsia="Calibri" w:hAnsi="Calibri" w:cs="Calibri"/>
                <w:sz w:val="16"/>
                <w:szCs w:val="16"/>
              </w:rPr>
            </w:pPr>
          </w:p>
          <w:p w14:paraId="393CFE2B" w14:textId="7E472FF8" w:rsidR="00D85787" w:rsidRPr="00C64913" w:rsidRDefault="00F3409A" w:rsidP="00DC3A46">
            <w:pPr>
              <w:widowControl w:val="0"/>
              <w:spacing w:after="0"/>
              <w:rPr>
                <w:rFonts w:ascii="Calibri" w:eastAsia="Calibri" w:hAnsi="Calibri" w:cs="Calibri"/>
                <w:sz w:val="16"/>
                <w:szCs w:val="16"/>
              </w:rPr>
            </w:pPr>
            <w:r w:rsidRPr="00C64913">
              <w:rPr>
                <w:rFonts w:ascii="Calibri" w:eastAsia="Calibri" w:hAnsi="Calibri" w:cs="Calibri"/>
                <w:sz w:val="16"/>
                <w:szCs w:val="16"/>
              </w:rPr>
              <w:t>Signatures</w:t>
            </w:r>
          </w:p>
          <w:p w14:paraId="4FA6A8DA" w14:textId="2BC0DB35" w:rsidR="00D85787" w:rsidRPr="00C64913" w:rsidRDefault="00D85787" w:rsidP="00DC3A46">
            <w:pPr>
              <w:widowControl w:val="0"/>
              <w:spacing w:after="0"/>
              <w:rPr>
                <w:rFonts w:ascii="Calibri" w:eastAsia="Calibri" w:hAnsi="Calibri" w:cs="Calibri"/>
                <w:sz w:val="16"/>
                <w:szCs w:val="16"/>
              </w:rPr>
            </w:pPr>
          </w:p>
          <w:p w14:paraId="03EFCA41" w14:textId="313314CE" w:rsidR="00D85787" w:rsidRPr="00C64913" w:rsidRDefault="00F3409A" w:rsidP="00D85787">
            <w:pPr>
              <w:widowControl w:val="0"/>
              <w:spacing w:after="0"/>
              <w:rPr>
                <w:rFonts w:ascii="Calibri" w:eastAsia="Calibri" w:hAnsi="Calibri" w:cs="Calibri"/>
                <w:sz w:val="16"/>
                <w:szCs w:val="16"/>
              </w:rPr>
            </w:pPr>
            <w:r w:rsidRPr="00C64913">
              <w:rPr>
                <w:rFonts w:ascii="Calibri" w:eastAsia="Calibri" w:hAnsi="Calibri" w:cs="Calibri"/>
                <w:sz w:val="16"/>
                <w:szCs w:val="16"/>
              </w:rPr>
              <w:t>D</w:t>
            </w:r>
            <w:r w:rsidR="00D85787" w:rsidRPr="00C64913">
              <w:rPr>
                <w:rFonts w:ascii="Calibri" w:eastAsia="Calibri" w:hAnsi="Calibri" w:cs="Calibri"/>
                <w:sz w:val="16"/>
                <w:szCs w:val="16"/>
              </w:rPr>
              <w:t>ate of final agreement</w:t>
            </w:r>
          </w:p>
        </w:tc>
      </w:tr>
      <w:tr w:rsidR="00D85787" w:rsidRPr="00C64913" w14:paraId="1E735E41" w14:textId="77777777" w:rsidTr="001B2722">
        <w:trPr>
          <w:trHeight w:val="300"/>
        </w:trPr>
        <w:tc>
          <w:tcPr>
            <w:tcW w:w="1136" w:type="dxa"/>
            <w:tcBorders>
              <w:right w:val="single" w:sz="4" w:space="0" w:color="auto"/>
            </w:tcBorders>
            <w:shd w:val="clear" w:color="auto" w:fill="FFE599" w:themeFill="accent4" w:themeFillTint="66"/>
          </w:tcPr>
          <w:p w14:paraId="511FD607" w14:textId="73EEE3D5" w:rsidR="00D85787" w:rsidRPr="00C64913" w:rsidRDefault="007F6327" w:rsidP="4AF7D480">
            <w:pPr>
              <w:widowControl w:val="0"/>
              <w:spacing w:after="0"/>
              <w:rPr>
                <w:rFonts w:eastAsia="Calibri" w:cs="Calibri"/>
                <w:sz w:val="16"/>
                <w:szCs w:val="16"/>
              </w:rPr>
            </w:pPr>
            <w:r w:rsidRPr="00C64913">
              <w:rPr>
                <w:rFonts w:eastAsia="Calibri" w:cs="Calibri"/>
                <w:sz w:val="16"/>
                <w:szCs w:val="16"/>
              </w:rPr>
              <w:t>A</w:t>
            </w:r>
            <w:r w:rsidR="00D85787" w:rsidRPr="00C64913">
              <w:rPr>
                <w:rFonts w:eastAsia="Calibri" w:cs="Calibri"/>
                <w:sz w:val="16"/>
                <w:szCs w:val="16"/>
              </w:rPr>
              <w:t>D</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D629A7E" w14:textId="6B9B20EB" w:rsidR="00D85787" w:rsidRPr="00C64913" w:rsidRDefault="00D85787">
            <w:pPr>
              <w:widowControl w:val="0"/>
              <w:spacing w:after="0"/>
              <w:rPr>
                <w:rFonts w:eastAsia="Calibri" w:cs="Calibri"/>
                <w:sz w:val="16"/>
                <w:szCs w:val="16"/>
              </w:rPr>
            </w:pPr>
            <w:r w:rsidRPr="00C64913">
              <w:rPr>
                <w:rFonts w:eastAsia="Calibri" w:cs="Calibri"/>
                <w:sz w:val="16"/>
                <w:szCs w:val="16"/>
              </w:rPr>
              <w:t>NDA Completion Notification</w:t>
            </w:r>
          </w:p>
        </w:tc>
        <w:tc>
          <w:tcPr>
            <w:tcW w:w="2344" w:type="dxa"/>
            <w:tcBorders>
              <w:left w:val="single" w:sz="4" w:space="0" w:color="auto"/>
              <w:right w:val="nil"/>
            </w:tcBorders>
            <w:shd w:val="clear" w:color="auto" w:fill="FFE599" w:themeFill="accent4" w:themeFillTint="66"/>
          </w:tcPr>
          <w:p w14:paraId="659FCB4A" w14:textId="77777777" w:rsidR="00D85787" w:rsidRPr="00C64913" w:rsidRDefault="00D85787">
            <w:pPr>
              <w:widowControl w:val="0"/>
              <w:spacing w:after="0"/>
              <w:rPr>
                <w:rFonts w:ascii="Calibri" w:eastAsia="Calibri" w:hAnsi="Calibri" w:cs="Calibri"/>
                <w:sz w:val="16"/>
                <w:szCs w:val="16"/>
              </w:rPr>
            </w:pPr>
            <w:r w:rsidRPr="00C64913">
              <w:rPr>
                <w:rFonts w:ascii="Calibri" w:eastAsia="Calibri" w:hAnsi="Calibri" w:cs="Calibri"/>
                <w:sz w:val="16"/>
                <w:szCs w:val="16"/>
              </w:rPr>
              <w:t>NDA ID/reference</w:t>
            </w:r>
          </w:p>
          <w:p w14:paraId="3802E6D5" w14:textId="77777777" w:rsidR="00D85787" w:rsidRPr="00C64913" w:rsidRDefault="00D85787">
            <w:pPr>
              <w:widowControl w:val="0"/>
              <w:spacing w:after="0"/>
              <w:rPr>
                <w:rFonts w:ascii="Calibri" w:eastAsia="Calibri" w:hAnsi="Calibri" w:cs="Calibri"/>
                <w:sz w:val="16"/>
                <w:szCs w:val="16"/>
              </w:rPr>
            </w:pPr>
          </w:p>
          <w:p w14:paraId="5C1EF510" w14:textId="77777777" w:rsidR="00D85787" w:rsidRPr="00C64913" w:rsidRDefault="00D85787">
            <w:pPr>
              <w:widowControl w:val="0"/>
              <w:spacing w:after="0"/>
              <w:rPr>
                <w:rFonts w:ascii="Calibri" w:eastAsia="Calibri" w:hAnsi="Calibri" w:cs="Calibri"/>
                <w:sz w:val="16"/>
                <w:szCs w:val="16"/>
              </w:rPr>
            </w:pPr>
            <w:r w:rsidRPr="00C64913">
              <w:rPr>
                <w:rFonts w:ascii="Calibri" w:eastAsia="Calibri" w:hAnsi="Calibri" w:cs="Calibri"/>
                <w:sz w:val="16"/>
                <w:szCs w:val="16"/>
              </w:rPr>
              <w:t>Effective date</w:t>
            </w:r>
          </w:p>
          <w:p w14:paraId="490FB938" w14:textId="77777777" w:rsidR="00D85787" w:rsidRPr="00C64913" w:rsidRDefault="00D85787">
            <w:pPr>
              <w:widowControl w:val="0"/>
              <w:spacing w:after="0"/>
              <w:rPr>
                <w:rFonts w:ascii="Calibri" w:eastAsia="Calibri" w:hAnsi="Calibri" w:cs="Calibri"/>
                <w:sz w:val="16"/>
                <w:szCs w:val="16"/>
              </w:rPr>
            </w:pPr>
          </w:p>
          <w:p w14:paraId="52E86CF4" w14:textId="18824889" w:rsidR="00D85787" w:rsidRPr="00C64913" w:rsidRDefault="00D85787">
            <w:pPr>
              <w:widowControl w:val="0"/>
              <w:spacing w:after="0"/>
              <w:rPr>
                <w:rFonts w:ascii="Calibri" w:eastAsia="Calibri" w:hAnsi="Calibri" w:cs="Calibri"/>
                <w:sz w:val="16"/>
                <w:szCs w:val="16"/>
              </w:rPr>
            </w:pPr>
            <w:r w:rsidRPr="00C64913">
              <w:rPr>
                <w:rFonts w:ascii="Calibri" w:eastAsia="Calibri" w:hAnsi="Calibri" w:cs="Calibri"/>
                <w:sz w:val="16"/>
                <w:szCs w:val="16"/>
              </w:rPr>
              <w:t>Confirmation of archiving</w:t>
            </w:r>
          </w:p>
        </w:tc>
        <w:tc>
          <w:tcPr>
            <w:tcW w:w="4310" w:type="dxa"/>
            <w:tcBorders>
              <w:left w:val="nil"/>
            </w:tcBorders>
            <w:shd w:val="clear" w:color="auto" w:fill="FFE599" w:themeFill="accent4" w:themeFillTint="66"/>
          </w:tcPr>
          <w:p w14:paraId="619175D3" w14:textId="3F1F0350" w:rsidR="00D85787" w:rsidRPr="00C64913" w:rsidRDefault="00F3409A">
            <w:pPr>
              <w:widowControl w:val="0"/>
              <w:spacing w:after="0"/>
              <w:rPr>
                <w:rFonts w:ascii="Calibri" w:eastAsia="Calibri" w:hAnsi="Calibri" w:cs="Calibri"/>
                <w:sz w:val="16"/>
                <w:szCs w:val="16"/>
              </w:rPr>
            </w:pPr>
            <w:r w:rsidRPr="00C64913">
              <w:rPr>
                <w:rFonts w:ascii="Calibri" w:eastAsia="Calibri" w:hAnsi="Calibri" w:cs="Calibri"/>
                <w:sz w:val="16"/>
                <w:szCs w:val="16"/>
              </w:rPr>
              <w:t>U</w:t>
            </w:r>
            <w:r w:rsidR="00D85787" w:rsidRPr="00C64913">
              <w:rPr>
                <w:rFonts w:ascii="Calibri" w:eastAsia="Calibri" w:hAnsi="Calibri" w:cs="Calibri"/>
                <w:sz w:val="16"/>
                <w:szCs w:val="16"/>
              </w:rPr>
              <w:t>nique identifier for NDA</w:t>
            </w:r>
          </w:p>
          <w:p w14:paraId="076B5E2A" w14:textId="7B11A200" w:rsidR="00D85787" w:rsidRPr="00C64913" w:rsidRDefault="00D85787">
            <w:pPr>
              <w:widowControl w:val="0"/>
              <w:spacing w:after="0"/>
              <w:rPr>
                <w:rFonts w:ascii="Calibri" w:eastAsia="Calibri" w:hAnsi="Calibri" w:cs="Calibri"/>
                <w:sz w:val="16"/>
                <w:szCs w:val="16"/>
              </w:rPr>
            </w:pPr>
          </w:p>
          <w:p w14:paraId="6E80E60A" w14:textId="70194D40" w:rsidR="00D85787" w:rsidRPr="00C64913" w:rsidRDefault="00F3409A">
            <w:pPr>
              <w:widowControl w:val="0"/>
              <w:spacing w:after="0"/>
              <w:rPr>
                <w:rFonts w:ascii="Calibri" w:eastAsia="Calibri" w:hAnsi="Calibri" w:cs="Calibri"/>
                <w:sz w:val="16"/>
                <w:szCs w:val="16"/>
              </w:rPr>
            </w:pPr>
            <w:r w:rsidRPr="00C64913">
              <w:rPr>
                <w:rFonts w:ascii="Calibri" w:eastAsia="Calibri" w:hAnsi="Calibri" w:cs="Calibri"/>
                <w:sz w:val="16"/>
                <w:szCs w:val="16"/>
              </w:rPr>
              <w:t>S</w:t>
            </w:r>
            <w:r w:rsidR="00D85787" w:rsidRPr="00C64913">
              <w:rPr>
                <w:rFonts w:ascii="Calibri" w:eastAsia="Calibri" w:hAnsi="Calibri" w:cs="Calibri"/>
                <w:sz w:val="16"/>
                <w:szCs w:val="16"/>
              </w:rPr>
              <w:t>tart of legal effect</w:t>
            </w:r>
          </w:p>
          <w:p w14:paraId="176C544B" w14:textId="0AA96D97" w:rsidR="00D85787" w:rsidRPr="00C64913" w:rsidRDefault="00D85787">
            <w:pPr>
              <w:widowControl w:val="0"/>
              <w:spacing w:after="0"/>
              <w:rPr>
                <w:rFonts w:ascii="Calibri" w:eastAsia="Calibri" w:hAnsi="Calibri" w:cs="Calibri"/>
                <w:sz w:val="16"/>
                <w:szCs w:val="16"/>
              </w:rPr>
            </w:pPr>
          </w:p>
          <w:p w14:paraId="5ACDA658" w14:textId="215805E6" w:rsidR="00D85787" w:rsidRPr="00C64913" w:rsidRDefault="00F3409A" w:rsidP="00D85787">
            <w:pPr>
              <w:widowControl w:val="0"/>
              <w:spacing w:after="0"/>
              <w:rPr>
                <w:rFonts w:ascii="Calibri" w:eastAsia="Calibri" w:hAnsi="Calibri" w:cs="Calibri"/>
                <w:sz w:val="16"/>
                <w:szCs w:val="16"/>
              </w:rPr>
            </w:pPr>
            <w:r w:rsidRPr="00C64913">
              <w:rPr>
                <w:rFonts w:ascii="Calibri" w:eastAsia="Calibri" w:hAnsi="Calibri" w:cs="Calibri"/>
                <w:sz w:val="16"/>
                <w:szCs w:val="16"/>
              </w:rPr>
              <w:t>R</w:t>
            </w:r>
            <w:r w:rsidR="00D85787" w:rsidRPr="00C64913">
              <w:rPr>
                <w:rFonts w:ascii="Calibri" w:eastAsia="Calibri" w:hAnsi="Calibri" w:cs="Calibri"/>
                <w:sz w:val="16"/>
                <w:szCs w:val="16"/>
              </w:rPr>
              <w:t>ecorded in compliance system</w:t>
            </w:r>
          </w:p>
        </w:tc>
      </w:tr>
    </w:tbl>
    <w:p w14:paraId="4C11E570" w14:textId="2C3F8E19" w:rsidR="1C18C02C" w:rsidRPr="00C64913" w:rsidRDefault="1C18C02C"/>
    <w:p w14:paraId="314EE24A" w14:textId="17219375" w:rsidR="003135C6" w:rsidRPr="00C64913" w:rsidRDefault="00762D02">
      <w:pPr>
        <w:rPr>
          <w:rFonts w:ascii="Arial" w:eastAsia="Arial" w:hAnsi="Arial" w:cs="Arial"/>
          <w:b/>
          <w:bCs/>
          <w:i/>
          <w:iCs/>
          <w:sz w:val="20"/>
          <w:szCs w:val="20"/>
          <w:u w:val="single"/>
        </w:rPr>
      </w:pPr>
      <w:r w:rsidRPr="00C64913">
        <w:rPr>
          <w:rFonts w:ascii="Arial" w:eastAsia="Arial" w:hAnsi="Arial" w:cs="Arial"/>
          <w:b/>
          <w:bCs/>
          <w:sz w:val="20"/>
          <w:szCs w:val="20"/>
          <w:highlight w:val="yellow"/>
          <w:u w:val="single"/>
        </w:rPr>
        <w:t xml:space="preserve">[TODO] If it helps for understanding, please add EER and/or class Diagrams for </w:t>
      </w:r>
      <w:r w:rsidRPr="00C64913">
        <w:rPr>
          <w:rFonts w:ascii="Arial" w:eastAsia="Arial" w:hAnsi="Arial" w:cs="Arial"/>
          <w:b/>
          <w:bCs/>
          <w:i/>
          <w:iCs/>
          <w:sz w:val="20"/>
          <w:szCs w:val="20"/>
          <w:highlight w:val="yellow"/>
          <w:u w:val="single"/>
        </w:rPr>
        <w:t xml:space="preserve">Aggregated </w:t>
      </w:r>
      <w:r w:rsidRPr="00C64913">
        <w:rPr>
          <w:rFonts w:ascii="Arial" w:eastAsia="Arial" w:hAnsi="Arial" w:cs="Arial"/>
          <w:b/>
          <w:bCs/>
          <w:sz w:val="20"/>
          <w:szCs w:val="20"/>
          <w:highlight w:val="yellow"/>
          <w:u w:val="single"/>
        </w:rPr>
        <w:t xml:space="preserve">and </w:t>
      </w:r>
      <w:r w:rsidRPr="00C64913">
        <w:rPr>
          <w:rFonts w:ascii="Arial" w:eastAsia="Arial" w:hAnsi="Arial" w:cs="Arial"/>
          <w:b/>
          <w:bCs/>
          <w:i/>
          <w:iCs/>
          <w:sz w:val="20"/>
          <w:szCs w:val="20"/>
          <w:highlight w:val="yellow"/>
          <w:u w:val="single"/>
        </w:rPr>
        <w:t>Message Information Models</w:t>
      </w:r>
    </w:p>
    <w:p w14:paraId="7E22A47A" w14:textId="502C01C7" w:rsidR="00F3409A" w:rsidRPr="00C64913" w:rsidRDefault="00F3409A">
      <w:pPr>
        <w:rPr>
          <w:rFonts w:ascii="Arial" w:eastAsia="Arial" w:hAnsi="Arial" w:cs="Arial"/>
          <w:b/>
          <w:bCs/>
          <w:i/>
          <w:iCs/>
          <w:sz w:val="20"/>
          <w:szCs w:val="20"/>
          <w:u w:val="single"/>
        </w:rPr>
      </w:pPr>
    </w:p>
    <w:p w14:paraId="26C14CC7" w14:textId="77777777" w:rsidR="00516CF5" w:rsidRPr="00C64913" w:rsidRDefault="00516CF5">
      <w:pPr>
        <w:spacing w:after="0" w:line="240" w:lineRule="auto"/>
        <w:rPr>
          <w:b/>
          <w:bCs/>
          <w:u w:val="single"/>
        </w:rPr>
      </w:pPr>
      <w:r w:rsidRPr="00C64913">
        <w:rPr>
          <w:b/>
          <w:bCs/>
          <w:u w:val="single"/>
        </w:rPr>
        <w:br w:type="page"/>
      </w:r>
    </w:p>
    <w:p w14:paraId="48DE03C0" w14:textId="24492FF3" w:rsidR="00F3409A" w:rsidRPr="00C64913" w:rsidRDefault="00F3409A" w:rsidP="00F3409A">
      <w:pPr>
        <w:spacing w:after="0"/>
        <w:rPr>
          <w:b/>
          <w:bCs/>
          <w:u w:val="single"/>
        </w:rPr>
      </w:pPr>
      <w:r w:rsidRPr="00C64913">
        <w:rPr>
          <w:b/>
          <w:bCs/>
          <w:u w:val="single"/>
        </w:rPr>
        <w:lastRenderedPageBreak/>
        <w:t>Procedure 2 - Credential Provision &amp; Access Configuration</w:t>
      </w:r>
    </w:p>
    <w:p w14:paraId="0842B28C" w14:textId="77777777" w:rsidR="00F3409A" w:rsidRPr="00C64913" w:rsidRDefault="00F3409A" w:rsidP="00F3409A">
      <w:pPr>
        <w:spacing w:after="0"/>
        <w:rPr>
          <w:b/>
          <w:bCs/>
          <w:u w:val="single"/>
        </w:rPr>
      </w:pPr>
    </w:p>
    <w:tbl>
      <w:tblPr>
        <w:tblStyle w:val="TableGrid"/>
        <w:tblW w:w="9150" w:type="dxa"/>
        <w:tblLayout w:type="fixed"/>
        <w:tblLook w:val="04A0" w:firstRow="1" w:lastRow="0" w:firstColumn="1" w:lastColumn="0" w:noHBand="0" w:noVBand="1"/>
      </w:tblPr>
      <w:tblGrid>
        <w:gridCol w:w="676"/>
        <w:gridCol w:w="460"/>
        <w:gridCol w:w="1220"/>
        <w:gridCol w:w="115"/>
        <w:gridCol w:w="2344"/>
        <w:gridCol w:w="706"/>
        <w:gridCol w:w="1154"/>
        <w:gridCol w:w="1195"/>
        <w:gridCol w:w="1255"/>
        <w:gridCol w:w="25"/>
      </w:tblGrid>
      <w:tr w:rsidR="00F3409A" w:rsidRPr="00C64913" w14:paraId="290A2F4A" w14:textId="77777777" w:rsidTr="00516CF5">
        <w:tc>
          <w:tcPr>
            <w:tcW w:w="676" w:type="dxa"/>
            <w:shd w:val="clear" w:color="auto" w:fill="D0CECE" w:themeFill="background2" w:themeFillShade="E6"/>
          </w:tcPr>
          <w:p w14:paraId="01C85784" w14:textId="77777777" w:rsidR="00F3409A" w:rsidRPr="00C64913" w:rsidRDefault="00F3409A" w:rsidP="00E7232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gridSpan w:val="2"/>
            <w:shd w:val="clear" w:color="auto" w:fill="D0CECE" w:themeFill="background2" w:themeFillShade="E6"/>
          </w:tcPr>
          <w:p w14:paraId="7DD20E55" w14:textId="77777777" w:rsidR="00F3409A" w:rsidRPr="00C64913" w:rsidRDefault="00F3409A"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gridSpan w:val="3"/>
            <w:shd w:val="clear" w:color="auto" w:fill="D0CECE" w:themeFill="background2" w:themeFillShade="E6"/>
          </w:tcPr>
          <w:p w14:paraId="7E7CD999" w14:textId="77777777" w:rsidR="00F3409A" w:rsidRPr="00C64913" w:rsidRDefault="00F3409A"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16B4CA21" w14:textId="77777777" w:rsidR="00F3409A" w:rsidRPr="00C64913" w:rsidRDefault="00F3409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30BB1E18" w14:textId="77777777" w:rsidR="00F3409A" w:rsidRPr="00C64913" w:rsidRDefault="00F3409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gridSpan w:val="2"/>
            <w:shd w:val="clear" w:color="auto" w:fill="D0CECE" w:themeFill="background2" w:themeFillShade="E6"/>
          </w:tcPr>
          <w:p w14:paraId="157E4AD9" w14:textId="77777777" w:rsidR="00F3409A" w:rsidRPr="00C64913" w:rsidRDefault="00F3409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2F49C8" w:rsidRPr="00C64913" w14:paraId="3D87D95B" w14:textId="77777777" w:rsidTr="00516CF5">
        <w:tc>
          <w:tcPr>
            <w:tcW w:w="676" w:type="dxa"/>
            <w:shd w:val="clear" w:color="auto" w:fill="FFE599" w:themeFill="accent4" w:themeFillTint="66"/>
          </w:tcPr>
          <w:p w14:paraId="06C4F62A" w14:textId="215BFFE8"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2.1</w:t>
            </w:r>
          </w:p>
        </w:tc>
        <w:tc>
          <w:tcPr>
            <w:tcW w:w="1680" w:type="dxa"/>
            <w:gridSpan w:val="2"/>
            <w:shd w:val="clear" w:color="auto" w:fill="FFE599" w:themeFill="accent4" w:themeFillTint="66"/>
          </w:tcPr>
          <w:p w14:paraId="4D245949" w14:textId="063A0079"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Send Environment Declaration (TSO-e &gt; TSO-g)</w:t>
            </w:r>
          </w:p>
        </w:tc>
        <w:tc>
          <w:tcPr>
            <w:tcW w:w="3165" w:type="dxa"/>
            <w:gridSpan w:val="3"/>
            <w:shd w:val="clear" w:color="auto" w:fill="FFE599" w:themeFill="accent4" w:themeFillTint="66"/>
          </w:tcPr>
          <w:p w14:paraId="06822FEC" w14:textId="7360F81D"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technical specifications of TSO-e secure IT environment.</w:t>
            </w:r>
          </w:p>
        </w:tc>
        <w:tc>
          <w:tcPr>
            <w:tcW w:w="1154" w:type="dxa"/>
            <w:shd w:val="clear" w:color="auto" w:fill="FFE599" w:themeFill="accent4" w:themeFillTint="66"/>
          </w:tcPr>
          <w:p w14:paraId="4B752183" w14:textId="3CF7A654"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679381F1" w14:textId="03B4A6AE"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gridSpan w:val="2"/>
            <w:shd w:val="clear" w:color="auto" w:fill="FFE599" w:themeFill="accent4" w:themeFillTint="66"/>
          </w:tcPr>
          <w:p w14:paraId="20ECF536" w14:textId="3B1F4DB7"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BA</w:t>
            </w:r>
            <w:r w:rsidR="002F49C8" w:rsidRPr="00C64913">
              <w:rPr>
                <w:rFonts w:ascii="Calibri" w:eastAsia="Calibri" w:hAnsi="Calibri" w:cs="Calibri"/>
                <w:sz w:val="16"/>
                <w:szCs w:val="16"/>
              </w:rPr>
              <w:t xml:space="preserve"> – Environment Declaration</w:t>
            </w:r>
          </w:p>
        </w:tc>
      </w:tr>
      <w:tr w:rsidR="002F49C8" w:rsidRPr="00C64913" w14:paraId="17E5E2EB" w14:textId="77777777" w:rsidTr="00516CF5">
        <w:tc>
          <w:tcPr>
            <w:tcW w:w="676" w:type="dxa"/>
            <w:shd w:val="clear" w:color="auto" w:fill="FFE599" w:themeFill="accent4" w:themeFillTint="66"/>
          </w:tcPr>
          <w:p w14:paraId="1FAA4F81" w14:textId="695BBEED"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2.2</w:t>
            </w:r>
          </w:p>
        </w:tc>
        <w:tc>
          <w:tcPr>
            <w:tcW w:w="1680" w:type="dxa"/>
            <w:gridSpan w:val="2"/>
            <w:shd w:val="clear" w:color="auto" w:fill="FFE599" w:themeFill="accent4" w:themeFillTint="66"/>
          </w:tcPr>
          <w:p w14:paraId="63B8BA5D" w14:textId="7B9D4190"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Send Environment Declaration (TSO-e &gt; DSO</w:t>
            </w:r>
            <w:r w:rsidR="00A27604" w:rsidRPr="00C64913">
              <w:rPr>
                <w:rFonts w:ascii="Calibri" w:eastAsia="Calibri" w:hAnsi="Calibri" w:cs="Calibri"/>
                <w:sz w:val="16"/>
                <w:szCs w:val="16"/>
              </w:rPr>
              <w:t>-e</w:t>
            </w:r>
            <w:r w:rsidRPr="00C64913">
              <w:rPr>
                <w:rFonts w:ascii="Calibri" w:eastAsia="Calibri" w:hAnsi="Calibri" w:cs="Calibri"/>
                <w:sz w:val="16"/>
                <w:szCs w:val="16"/>
              </w:rPr>
              <w:t>)</w:t>
            </w:r>
          </w:p>
        </w:tc>
        <w:tc>
          <w:tcPr>
            <w:tcW w:w="3165" w:type="dxa"/>
            <w:gridSpan w:val="3"/>
            <w:shd w:val="clear" w:color="auto" w:fill="FFE599" w:themeFill="accent4" w:themeFillTint="66"/>
          </w:tcPr>
          <w:p w14:paraId="40D26BF5" w14:textId="611EBFEC"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technical specifications of TSO-e secure IT environment.</w:t>
            </w:r>
          </w:p>
        </w:tc>
        <w:tc>
          <w:tcPr>
            <w:tcW w:w="1154" w:type="dxa"/>
            <w:shd w:val="clear" w:color="auto" w:fill="FFE599" w:themeFill="accent4" w:themeFillTint="66"/>
          </w:tcPr>
          <w:p w14:paraId="63847E9A" w14:textId="31D07B64"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6CF9C9A9" w14:textId="3F87C1D7"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gridSpan w:val="2"/>
            <w:shd w:val="clear" w:color="auto" w:fill="FFE599" w:themeFill="accent4" w:themeFillTint="66"/>
          </w:tcPr>
          <w:p w14:paraId="45BA51EE" w14:textId="16741ED6"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BA</w:t>
            </w:r>
            <w:r w:rsidR="002F49C8" w:rsidRPr="00C64913">
              <w:rPr>
                <w:rFonts w:ascii="Calibri" w:eastAsia="Calibri" w:hAnsi="Calibri" w:cs="Calibri"/>
                <w:sz w:val="16"/>
                <w:szCs w:val="16"/>
              </w:rPr>
              <w:t xml:space="preserve"> – Environment Declaration</w:t>
            </w:r>
          </w:p>
        </w:tc>
      </w:tr>
      <w:tr w:rsidR="002F49C8" w:rsidRPr="00C64913" w14:paraId="63487460" w14:textId="77777777" w:rsidTr="00516CF5">
        <w:tc>
          <w:tcPr>
            <w:tcW w:w="676" w:type="dxa"/>
            <w:shd w:val="clear" w:color="auto" w:fill="FFE599" w:themeFill="accent4" w:themeFillTint="66"/>
          </w:tcPr>
          <w:p w14:paraId="693F0179" w14:textId="608E17F8"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2.3</w:t>
            </w:r>
          </w:p>
        </w:tc>
        <w:tc>
          <w:tcPr>
            <w:tcW w:w="1680" w:type="dxa"/>
            <w:gridSpan w:val="2"/>
            <w:shd w:val="clear" w:color="auto" w:fill="FFE599" w:themeFill="accent4" w:themeFillTint="66"/>
          </w:tcPr>
          <w:p w14:paraId="31287053" w14:textId="07A86C2C"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Send Environment Declaration (TSO-g &gt; TSO-e)</w:t>
            </w:r>
          </w:p>
        </w:tc>
        <w:tc>
          <w:tcPr>
            <w:tcW w:w="3165" w:type="dxa"/>
            <w:gridSpan w:val="3"/>
            <w:shd w:val="clear" w:color="auto" w:fill="FFE599" w:themeFill="accent4" w:themeFillTint="66"/>
          </w:tcPr>
          <w:p w14:paraId="7769F32B" w14:textId="634A9B8A"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technical specifications of TSO-g secure IT environment.</w:t>
            </w:r>
          </w:p>
        </w:tc>
        <w:tc>
          <w:tcPr>
            <w:tcW w:w="1154" w:type="dxa"/>
            <w:shd w:val="clear" w:color="auto" w:fill="FFE599" w:themeFill="accent4" w:themeFillTint="66"/>
          </w:tcPr>
          <w:p w14:paraId="36A2C2B7" w14:textId="403DE8E1"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1D14B755" w14:textId="221BE139"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3EC9EAFB" w14:textId="19BD8366"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BA</w:t>
            </w:r>
            <w:r w:rsidR="002F49C8" w:rsidRPr="00C64913">
              <w:rPr>
                <w:rFonts w:ascii="Calibri" w:eastAsia="Calibri" w:hAnsi="Calibri" w:cs="Calibri"/>
                <w:sz w:val="16"/>
                <w:szCs w:val="16"/>
              </w:rPr>
              <w:t xml:space="preserve"> – Environment Declaration</w:t>
            </w:r>
          </w:p>
        </w:tc>
      </w:tr>
      <w:tr w:rsidR="002F49C8" w:rsidRPr="00C64913" w14:paraId="3161FAFB" w14:textId="77777777" w:rsidTr="00516CF5">
        <w:tc>
          <w:tcPr>
            <w:tcW w:w="676" w:type="dxa"/>
            <w:shd w:val="clear" w:color="auto" w:fill="FFE599" w:themeFill="accent4" w:themeFillTint="66"/>
          </w:tcPr>
          <w:p w14:paraId="6DA574DE" w14:textId="4ADCAB87"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2.4</w:t>
            </w:r>
          </w:p>
        </w:tc>
        <w:tc>
          <w:tcPr>
            <w:tcW w:w="1680" w:type="dxa"/>
            <w:gridSpan w:val="2"/>
            <w:shd w:val="clear" w:color="auto" w:fill="FFE599" w:themeFill="accent4" w:themeFillTint="66"/>
          </w:tcPr>
          <w:p w14:paraId="7F815B5C" w14:textId="18F7E214"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Send Environment Declaration (DSO</w:t>
            </w:r>
            <w:r w:rsidR="00A27604" w:rsidRPr="00C64913">
              <w:rPr>
                <w:rFonts w:ascii="Calibri" w:eastAsia="Calibri" w:hAnsi="Calibri" w:cs="Calibri"/>
                <w:sz w:val="16"/>
                <w:szCs w:val="16"/>
              </w:rPr>
              <w:t>-e</w:t>
            </w:r>
            <w:r w:rsidRPr="00C64913">
              <w:rPr>
                <w:rFonts w:ascii="Calibri" w:eastAsia="Calibri" w:hAnsi="Calibri" w:cs="Calibri"/>
                <w:sz w:val="16"/>
                <w:szCs w:val="16"/>
              </w:rPr>
              <w:t xml:space="preserve"> &gt; TSO-e)</w:t>
            </w:r>
          </w:p>
        </w:tc>
        <w:tc>
          <w:tcPr>
            <w:tcW w:w="3165" w:type="dxa"/>
            <w:gridSpan w:val="3"/>
            <w:shd w:val="clear" w:color="auto" w:fill="FFE599" w:themeFill="accent4" w:themeFillTint="66"/>
          </w:tcPr>
          <w:p w14:paraId="209ADC39" w14:textId="0318F4C8"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technical specifications of DSO</w:t>
            </w:r>
            <w:r w:rsidR="00A27604" w:rsidRPr="00C64913">
              <w:rPr>
                <w:rFonts w:ascii="Calibri" w:eastAsia="Calibri" w:hAnsi="Calibri" w:cs="Calibri"/>
                <w:sz w:val="16"/>
                <w:szCs w:val="16"/>
              </w:rPr>
              <w:t>-e</w:t>
            </w:r>
            <w:r w:rsidRPr="00C64913">
              <w:rPr>
                <w:rFonts w:ascii="Calibri" w:eastAsia="Calibri" w:hAnsi="Calibri" w:cs="Calibri"/>
                <w:sz w:val="16"/>
                <w:szCs w:val="16"/>
              </w:rPr>
              <w:t xml:space="preserve"> secure IT environment.</w:t>
            </w:r>
          </w:p>
        </w:tc>
        <w:tc>
          <w:tcPr>
            <w:tcW w:w="1154" w:type="dxa"/>
            <w:shd w:val="clear" w:color="auto" w:fill="FFE599" w:themeFill="accent4" w:themeFillTint="66"/>
          </w:tcPr>
          <w:p w14:paraId="6FFF3DA9" w14:textId="33189995"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2DED7D1F" w14:textId="3443BB7A"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0AE5EA81" w14:textId="007C9E1E"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BA</w:t>
            </w:r>
            <w:r w:rsidR="002F49C8" w:rsidRPr="00C64913">
              <w:rPr>
                <w:rFonts w:ascii="Calibri" w:eastAsia="Calibri" w:hAnsi="Calibri" w:cs="Calibri"/>
                <w:sz w:val="16"/>
                <w:szCs w:val="16"/>
              </w:rPr>
              <w:t xml:space="preserve"> – Environment Declaration</w:t>
            </w:r>
          </w:p>
        </w:tc>
      </w:tr>
      <w:tr w:rsidR="002F49C8" w:rsidRPr="00C64913" w14:paraId="271E664F" w14:textId="77777777" w:rsidTr="00516CF5">
        <w:tc>
          <w:tcPr>
            <w:tcW w:w="676" w:type="dxa"/>
            <w:shd w:val="clear" w:color="auto" w:fill="FFE599" w:themeFill="accent4" w:themeFillTint="66"/>
          </w:tcPr>
          <w:p w14:paraId="16E637CB" w14:textId="253EFBB1"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2.5</w:t>
            </w:r>
          </w:p>
        </w:tc>
        <w:tc>
          <w:tcPr>
            <w:tcW w:w="1680" w:type="dxa"/>
            <w:gridSpan w:val="2"/>
            <w:shd w:val="clear" w:color="auto" w:fill="FFE599" w:themeFill="accent4" w:themeFillTint="66"/>
          </w:tcPr>
          <w:p w14:paraId="18F71A99" w14:textId="249C98B4" w:rsidR="002F49C8" w:rsidRPr="000F5ABB" w:rsidRDefault="002F49C8" w:rsidP="002F49C8">
            <w:pPr>
              <w:widowControl w:val="0"/>
              <w:spacing w:after="0"/>
              <w:rPr>
                <w:rFonts w:ascii="Calibri" w:eastAsia="Calibri" w:hAnsi="Calibri" w:cs="Calibri"/>
                <w:sz w:val="16"/>
                <w:szCs w:val="16"/>
                <w:lang w:val="pt-PT"/>
              </w:rPr>
            </w:pPr>
            <w:r w:rsidRPr="000F5ABB">
              <w:rPr>
                <w:rFonts w:ascii="Calibri" w:eastAsia="Calibri" w:hAnsi="Calibri" w:cs="Calibri"/>
                <w:sz w:val="16"/>
                <w:szCs w:val="16"/>
                <w:lang w:val="pt-PT"/>
              </w:rPr>
              <w:t>Send IAM Policy (TSO-e &gt; TSO-g)</w:t>
            </w:r>
          </w:p>
        </w:tc>
        <w:tc>
          <w:tcPr>
            <w:tcW w:w="3165" w:type="dxa"/>
            <w:gridSpan w:val="3"/>
            <w:shd w:val="clear" w:color="auto" w:fill="FFE599" w:themeFill="accent4" w:themeFillTint="66"/>
          </w:tcPr>
          <w:p w14:paraId="5AC42DBB" w14:textId="269B09E2"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identity &amp; access management (IAM) and role-based access control (RBAC) policy.</w:t>
            </w:r>
          </w:p>
        </w:tc>
        <w:tc>
          <w:tcPr>
            <w:tcW w:w="1154" w:type="dxa"/>
            <w:shd w:val="clear" w:color="auto" w:fill="FFE599" w:themeFill="accent4" w:themeFillTint="66"/>
          </w:tcPr>
          <w:p w14:paraId="331B4A15" w14:textId="24D6EA6F"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38F5D7BA" w14:textId="63EC7B2A"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gridSpan w:val="2"/>
            <w:shd w:val="clear" w:color="auto" w:fill="FFE599" w:themeFill="accent4" w:themeFillTint="66"/>
          </w:tcPr>
          <w:p w14:paraId="4A61DB14" w14:textId="53508860"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BB</w:t>
            </w:r>
            <w:r w:rsidR="002F49C8" w:rsidRPr="00C64913">
              <w:rPr>
                <w:rFonts w:ascii="Calibri" w:eastAsia="Calibri" w:hAnsi="Calibri" w:cs="Calibri"/>
                <w:sz w:val="16"/>
                <w:szCs w:val="16"/>
              </w:rPr>
              <w:t xml:space="preserve"> – IAM &amp; RBAC Policy</w:t>
            </w:r>
          </w:p>
        </w:tc>
      </w:tr>
      <w:tr w:rsidR="002F49C8" w:rsidRPr="00C64913" w14:paraId="4896D677" w14:textId="77777777" w:rsidTr="00516CF5">
        <w:tc>
          <w:tcPr>
            <w:tcW w:w="676" w:type="dxa"/>
            <w:shd w:val="clear" w:color="auto" w:fill="FFE599" w:themeFill="accent4" w:themeFillTint="66"/>
          </w:tcPr>
          <w:p w14:paraId="5447A895" w14:textId="4E09E74F"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2.6</w:t>
            </w:r>
          </w:p>
        </w:tc>
        <w:tc>
          <w:tcPr>
            <w:tcW w:w="1680" w:type="dxa"/>
            <w:gridSpan w:val="2"/>
            <w:shd w:val="clear" w:color="auto" w:fill="FFE599" w:themeFill="accent4" w:themeFillTint="66"/>
          </w:tcPr>
          <w:p w14:paraId="5C1B4BB2" w14:textId="496AD5C3" w:rsidR="002F49C8" w:rsidRPr="000F5ABB" w:rsidRDefault="002F49C8" w:rsidP="002F49C8">
            <w:pPr>
              <w:widowControl w:val="0"/>
              <w:spacing w:after="0"/>
              <w:rPr>
                <w:rFonts w:ascii="Calibri" w:eastAsia="Calibri" w:hAnsi="Calibri" w:cs="Calibri"/>
                <w:sz w:val="16"/>
                <w:szCs w:val="16"/>
                <w:lang w:val="pt-PT"/>
              </w:rPr>
            </w:pPr>
            <w:r w:rsidRPr="000F5ABB">
              <w:rPr>
                <w:rFonts w:ascii="Calibri" w:eastAsia="Calibri" w:hAnsi="Calibri" w:cs="Calibri"/>
                <w:sz w:val="16"/>
                <w:szCs w:val="16"/>
                <w:lang w:val="pt-PT"/>
              </w:rPr>
              <w:t>Send IAM Policy (TSO-e &gt; DSO</w:t>
            </w:r>
            <w:r w:rsidR="00A27604" w:rsidRPr="000F5ABB">
              <w:rPr>
                <w:rFonts w:ascii="Calibri" w:eastAsia="Calibri" w:hAnsi="Calibri" w:cs="Calibri"/>
                <w:sz w:val="16"/>
                <w:szCs w:val="16"/>
                <w:lang w:val="pt-PT"/>
              </w:rPr>
              <w:t>-e</w:t>
            </w:r>
            <w:r w:rsidRPr="000F5ABB">
              <w:rPr>
                <w:rFonts w:ascii="Calibri" w:eastAsia="Calibri" w:hAnsi="Calibri" w:cs="Calibri"/>
                <w:sz w:val="16"/>
                <w:szCs w:val="16"/>
                <w:lang w:val="pt-PT"/>
              </w:rPr>
              <w:t>)</w:t>
            </w:r>
          </w:p>
        </w:tc>
        <w:tc>
          <w:tcPr>
            <w:tcW w:w="3165" w:type="dxa"/>
            <w:gridSpan w:val="3"/>
            <w:shd w:val="clear" w:color="auto" w:fill="FFE599" w:themeFill="accent4" w:themeFillTint="66"/>
          </w:tcPr>
          <w:p w14:paraId="1E33D743" w14:textId="7D0DFA4F"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identity &amp; access management (IAM) and role-based access control (RBAC) policy.</w:t>
            </w:r>
          </w:p>
        </w:tc>
        <w:tc>
          <w:tcPr>
            <w:tcW w:w="1154" w:type="dxa"/>
            <w:shd w:val="clear" w:color="auto" w:fill="FFE599" w:themeFill="accent4" w:themeFillTint="66"/>
          </w:tcPr>
          <w:p w14:paraId="45D5F8E3" w14:textId="1C48A53C"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3CB9E43F" w14:textId="1CC742F6"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gridSpan w:val="2"/>
            <w:shd w:val="clear" w:color="auto" w:fill="FFE599" w:themeFill="accent4" w:themeFillTint="66"/>
          </w:tcPr>
          <w:p w14:paraId="42761F2D" w14:textId="6048E64E"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BB</w:t>
            </w:r>
            <w:r w:rsidR="002F49C8" w:rsidRPr="00C64913">
              <w:rPr>
                <w:rFonts w:ascii="Calibri" w:eastAsia="Calibri" w:hAnsi="Calibri" w:cs="Calibri"/>
                <w:sz w:val="16"/>
                <w:szCs w:val="16"/>
              </w:rPr>
              <w:t xml:space="preserve"> – IAM &amp; RBAC Policy</w:t>
            </w:r>
          </w:p>
        </w:tc>
      </w:tr>
      <w:tr w:rsidR="002F49C8" w:rsidRPr="00C64913" w14:paraId="2B1B4A0F" w14:textId="77777777" w:rsidTr="00516CF5">
        <w:tc>
          <w:tcPr>
            <w:tcW w:w="676" w:type="dxa"/>
            <w:shd w:val="clear" w:color="auto" w:fill="FFE599" w:themeFill="accent4" w:themeFillTint="66"/>
          </w:tcPr>
          <w:p w14:paraId="5DAE7A41" w14:textId="0C42C688"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2.7</w:t>
            </w:r>
          </w:p>
        </w:tc>
        <w:tc>
          <w:tcPr>
            <w:tcW w:w="1680" w:type="dxa"/>
            <w:gridSpan w:val="2"/>
            <w:shd w:val="clear" w:color="auto" w:fill="FFE599" w:themeFill="accent4" w:themeFillTint="66"/>
          </w:tcPr>
          <w:p w14:paraId="09950674" w14:textId="6CE379F5" w:rsidR="002F49C8" w:rsidRPr="000F5ABB" w:rsidRDefault="002F49C8" w:rsidP="002F49C8">
            <w:pPr>
              <w:widowControl w:val="0"/>
              <w:spacing w:after="0"/>
              <w:rPr>
                <w:rFonts w:ascii="Calibri" w:eastAsia="Calibri" w:hAnsi="Calibri" w:cs="Calibri"/>
                <w:sz w:val="16"/>
                <w:szCs w:val="16"/>
                <w:lang w:val="pt-PT"/>
              </w:rPr>
            </w:pPr>
            <w:r w:rsidRPr="000F5ABB">
              <w:rPr>
                <w:rFonts w:ascii="Calibri" w:eastAsia="Calibri" w:hAnsi="Calibri" w:cs="Calibri"/>
                <w:sz w:val="16"/>
                <w:szCs w:val="16"/>
                <w:lang w:val="pt-PT"/>
              </w:rPr>
              <w:t>Send IAM Policy (TSO-g &gt; TSO-e)</w:t>
            </w:r>
          </w:p>
        </w:tc>
        <w:tc>
          <w:tcPr>
            <w:tcW w:w="3165" w:type="dxa"/>
            <w:gridSpan w:val="3"/>
            <w:shd w:val="clear" w:color="auto" w:fill="FFE599" w:themeFill="accent4" w:themeFillTint="66"/>
          </w:tcPr>
          <w:p w14:paraId="352546C4" w14:textId="6DCA8B9C"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identity &amp; access management (IAM) and role-based access control (RBAC) policy.</w:t>
            </w:r>
          </w:p>
        </w:tc>
        <w:tc>
          <w:tcPr>
            <w:tcW w:w="1154" w:type="dxa"/>
            <w:shd w:val="clear" w:color="auto" w:fill="FFE599" w:themeFill="accent4" w:themeFillTint="66"/>
          </w:tcPr>
          <w:p w14:paraId="721890A3" w14:textId="0E5AD730"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3371A956" w14:textId="4DFDF51F"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2A7A2647" w14:textId="3C55F343"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BB</w:t>
            </w:r>
            <w:r w:rsidR="002F49C8" w:rsidRPr="00C64913">
              <w:rPr>
                <w:rFonts w:ascii="Calibri" w:eastAsia="Calibri" w:hAnsi="Calibri" w:cs="Calibri"/>
                <w:sz w:val="16"/>
                <w:szCs w:val="16"/>
              </w:rPr>
              <w:t xml:space="preserve"> – IAM &amp; RBAC Policy</w:t>
            </w:r>
          </w:p>
        </w:tc>
      </w:tr>
      <w:tr w:rsidR="002F49C8" w:rsidRPr="00C64913" w14:paraId="6A3B304F" w14:textId="77777777" w:rsidTr="00516CF5">
        <w:tc>
          <w:tcPr>
            <w:tcW w:w="676" w:type="dxa"/>
            <w:shd w:val="clear" w:color="auto" w:fill="FFE599" w:themeFill="accent4" w:themeFillTint="66"/>
          </w:tcPr>
          <w:p w14:paraId="50F4FA3D" w14:textId="0672E205"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2.8</w:t>
            </w:r>
          </w:p>
        </w:tc>
        <w:tc>
          <w:tcPr>
            <w:tcW w:w="1680" w:type="dxa"/>
            <w:gridSpan w:val="2"/>
            <w:shd w:val="clear" w:color="auto" w:fill="FFE599" w:themeFill="accent4" w:themeFillTint="66"/>
          </w:tcPr>
          <w:p w14:paraId="6130D95D" w14:textId="276B02B6" w:rsidR="002F49C8" w:rsidRPr="000F5ABB" w:rsidRDefault="002F49C8" w:rsidP="002F49C8">
            <w:pPr>
              <w:widowControl w:val="0"/>
              <w:spacing w:after="0"/>
              <w:rPr>
                <w:rFonts w:ascii="Calibri" w:eastAsia="Calibri" w:hAnsi="Calibri" w:cs="Calibri"/>
                <w:sz w:val="16"/>
                <w:szCs w:val="16"/>
                <w:lang w:val="pt-PT"/>
              </w:rPr>
            </w:pPr>
            <w:r w:rsidRPr="000F5ABB">
              <w:rPr>
                <w:rFonts w:ascii="Calibri" w:eastAsia="Calibri" w:hAnsi="Calibri" w:cs="Calibri"/>
                <w:sz w:val="16"/>
                <w:szCs w:val="16"/>
                <w:lang w:val="pt-PT"/>
              </w:rPr>
              <w:t>Send IAM Policy (DSO</w:t>
            </w:r>
            <w:r w:rsidR="00A27604" w:rsidRPr="000F5ABB">
              <w:rPr>
                <w:rFonts w:ascii="Calibri" w:eastAsia="Calibri" w:hAnsi="Calibri" w:cs="Calibri"/>
                <w:sz w:val="16"/>
                <w:szCs w:val="16"/>
                <w:lang w:val="pt-PT"/>
              </w:rPr>
              <w:t>-e</w:t>
            </w:r>
            <w:r w:rsidRPr="000F5ABB">
              <w:rPr>
                <w:rFonts w:ascii="Calibri" w:eastAsia="Calibri" w:hAnsi="Calibri" w:cs="Calibri"/>
                <w:sz w:val="16"/>
                <w:szCs w:val="16"/>
                <w:lang w:val="pt-PT"/>
              </w:rPr>
              <w:t xml:space="preserve"> &gt; TSO-e)</w:t>
            </w:r>
          </w:p>
        </w:tc>
        <w:tc>
          <w:tcPr>
            <w:tcW w:w="3165" w:type="dxa"/>
            <w:gridSpan w:val="3"/>
            <w:shd w:val="clear" w:color="auto" w:fill="FFE599" w:themeFill="accent4" w:themeFillTint="66"/>
          </w:tcPr>
          <w:p w14:paraId="2A0FB182" w14:textId="5702EDF9" w:rsidR="002F49C8" w:rsidRPr="00C64913" w:rsidRDefault="002F49C8" w:rsidP="002F49C8">
            <w:pPr>
              <w:widowControl w:val="0"/>
              <w:spacing w:after="0"/>
              <w:rPr>
                <w:sz w:val="16"/>
                <w:szCs w:val="16"/>
              </w:rPr>
            </w:pPr>
            <w:r w:rsidRPr="00C64913">
              <w:rPr>
                <w:rFonts w:ascii="Calibri" w:eastAsia="Calibri" w:hAnsi="Calibri" w:cs="Calibri"/>
                <w:sz w:val="16"/>
                <w:szCs w:val="16"/>
              </w:rPr>
              <w:t>Provide identity &amp; access management (IAM) and role-based access control (RBAC) policy.</w:t>
            </w:r>
          </w:p>
        </w:tc>
        <w:tc>
          <w:tcPr>
            <w:tcW w:w="1154" w:type="dxa"/>
            <w:shd w:val="clear" w:color="auto" w:fill="FFE599" w:themeFill="accent4" w:themeFillTint="66"/>
          </w:tcPr>
          <w:p w14:paraId="37199135" w14:textId="65D733ED"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6AE474F2" w14:textId="3AF8161C" w:rsidR="002F49C8" w:rsidRPr="00C64913" w:rsidRDefault="002F49C8" w:rsidP="002F49C8">
            <w:pPr>
              <w:widowControl w:val="0"/>
              <w:spacing w:after="0"/>
              <w:rPr>
                <w:rFonts w:eastAsia="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596747D2" w14:textId="75352742"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BB</w:t>
            </w:r>
            <w:r w:rsidR="002F49C8" w:rsidRPr="00C64913">
              <w:rPr>
                <w:rFonts w:ascii="Calibri" w:eastAsia="Calibri" w:hAnsi="Calibri" w:cs="Calibri"/>
                <w:sz w:val="16"/>
                <w:szCs w:val="16"/>
              </w:rPr>
              <w:t xml:space="preserve"> – IAM &amp; RBAC Policy</w:t>
            </w:r>
          </w:p>
        </w:tc>
      </w:tr>
      <w:tr w:rsidR="002F49C8" w:rsidRPr="00C64913" w14:paraId="3E9483CC" w14:textId="77777777" w:rsidTr="00516CF5">
        <w:tc>
          <w:tcPr>
            <w:tcW w:w="676" w:type="dxa"/>
            <w:shd w:val="clear" w:color="auto" w:fill="FFE599" w:themeFill="accent4" w:themeFillTint="66"/>
          </w:tcPr>
          <w:p w14:paraId="7BB92B8D" w14:textId="6A7F65EB"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2.9</w:t>
            </w:r>
          </w:p>
        </w:tc>
        <w:tc>
          <w:tcPr>
            <w:tcW w:w="1680" w:type="dxa"/>
            <w:gridSpan w:val="2"/>
            <w:shd w:val="clear" w:color="auto" w:fill="FFE599" w:themeFill="accent4" w:themeFillTint="66"/>
          </w:tcPr>
          <w:p w14:paraId="09C8ACCC" w14:textId="57EE1CAC" w:rsidR="002F49C8" w:rsidRPr="00C64913" w:rsidRDefault="002F49C8" w:rsidP="002F49C8">
            <w:pPr>
              <w:widowControl w:val="0"/>
              <w:spacing w:after="0"/>
              <w:rPr>
                <w:rFonts w:eastAsia="Calibri" w:cs="Calibri"/>
                <w:sz w:val="16"/>
                <w:szCs w:val="16"/>
              </w:rPr>
            </w:pPr>
            <w:r w:rsidRPr="00C64913">
              <w:rPr>
                <w:rFonts w:eastAsia="Calibri" w:cs="Calibri"/>
                <w:sz w:val="16"/>
                <w:szCs w:val="16"/>
              </w:rPr>
              <w:t>Execute Credential Generation (TSO-e)</w:t>
            </w:r>
          </w:p>
        </w:tc>
        <w:tc>
          <w:tcPr>
            <w:tcW w:w="3165" w:type="dxa"/>
            <w:gridSpan w:val="3"/>
            <w:shd w:val="clear" w:color="auto" w:fill="FFE599" w:themeFill="accent4" w:themeFillTint="66"/>
          </w:tcPr>
          <w:p w14:paraId="7299C93A" w14:textId="64CEE3B3"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Generate secure credentials (e.g., keys, certificates, user IDs) to grant access for external operators.</w:t>
            </w:r>
          </w:p>
        </w:tc>
        <w:tc>
          <w:tcPr>
            <w:tcW w:w="1154" w:type="dxa"/>
            <w:shd w:val="clear" w:color="auto" w:fill="FFE599" w:themeFill="accent4" w:themeFillTint="66"/>
          </w:tcPr>
          <w:p w14:paraId="10C99BFA" w14:textId="70023579" w:rsidR="002F49C8" w:rsidRPr="00C64913" w:rsidRDefault="002F49C8" w:rsidP="002F49C8">
            <w:pPr>
              <w:widowControl w:val="0"/>
              <w:spacing w:after="0"/>
              <w:rPr>
                <w:rFonts w:eastAsia="Calibri" w:cs="Calibri"/>
                <w:sz w:val="16"/>
                <w:szCs w:val="16"/>
              </w:rPr>
            </w:pPr>
            <w:r w:rsidRPr="00C64913">
              <w:rPr>
                <w:rFonts w:eastAsia="Calibri" w:cs="Calibri"/>
                <w:sz w:val="16"/>
                <w:szCs w:val="16"/>
              </w:rPr>
              <w:t>TSO-e</w:t>
            </w:r>
          </w:p>
        </w:tc>
        <w:tc>
          <w:tcPr>
            <w:tcW w:w="1195" w:type="dxa"/>
            <w:shd w:val="clear" w:color="auto" w:fill="FFE599" w:themeFill="accent4" w:themeFillTint="66"/>
          </w:tcPr>
          <w:p w14:paraId="21717A7F" w14:textId="1FCA4EEE"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19752837" w14:textId="23D8AFA6"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BC</w:t>
            </w:r>
            <w:r w:rsidR="002F49C8" w:rsidRPr="00C64913">
              <w:rPr>
                <w:rFonts w:ascii="Calibri" w:eastAsia="Calibri" w:hAnsi="Calibri" w:cs="Calibri"/>
                <w:sz w:val="16"/>
                <w:szCs w:val="16"/>
              </w:rPr>
              <w:t xml:space="preserve"> – Access Credentials (internal record)</w:t>
            </w:r>
          </w:p>
        </w:tc>
      </w:tr>
      <w:tr w:rsidR="002F49C8" w:rsidRPr="00C64913" w14:paraId="306B80B0" w14:textId="77777777" w:rsidTr="00516CF5">
        <w:tc>
          <w:tcPr>
            <w:tcW w:w="676" w:type="dxa"/>
            <w:shd w:val="clear" w:color="auto" w:fill="FFE599" w:themeFill="accent4" w:themeFillTint="66"/>
          </w:tcPr>
          <w:p w14:paraId="6290FD54" w14:textId="29E3F569"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2.10</w:t>
            </w:r>
          </w:p>
        </w:tc>
        <w:tc>
          <w:tcPr>
            <w:tcW w:w="1680" w:type="dxa"/>
            <w:gridSpan w:val="2"/>
            <w:shd w:val="clear" w:color="auto" w:fill="FFE599" w:themeFill="accent4" w:themeFillTint="66"/>
          </w:tcPr>
          <w:p w14:paraId="6F535FA5" w14:textId="3147DE75"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Send Access Credentials (TSO-e &gt; TSO-g)</w:t>
            </w:r>
          </w:p>
        </w:tc>
        <w:tc>
          <w:tcPr>
            <w:tcW w:w="3165" w:type="dxa"/>
            <w:gridSpan w:val="3"/>
            <w:shd w:val="clear" w:color="auto" w:fill="FFE599" w:themeFill="accent4" w:themeFillTint="66"/>
          </w:tcPr>
          <w:p w14:paraId="6C893EDD" w14:textId="2D2E068C"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generated credentials for secure access to TSO-e’s environment.</w:t>
            </w:r>
          </w:p>
        </w:tc>
        <w:tc>
          <w:tcPr>
            <w:tcW w:w="1154" w:type="dxa"/>
            <w:shd w:val="clear" w:color="auto" w:fill="FFE599" w:themeFill="accent4" w:themeFillTint="66"/>
          </w:tcPr>
          <w:p w14:paraId="683DA349" w14:textId="59BDECBE"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1FAE233A" w14:textId="66302497"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gridSpan w:val="2"/>
            <w:shd w:val="clear" w:color="auto" w:fill="FFE599" w:themeFill="accent4" w:themeFillTint="66"/>
          </w:tcPr>
          <w:p w14:paraId="768A3DA3" w14:textId="54CCC73F"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BC</w:t>
            </w:r>
            <w:r w:rsidR="002F49C8" w:rsidRPr="00C64913">
              <w:rPr>
                <w:rFonts w:ascii="Calibri" w:eastAsia="Calibri" w:hAnsi="Calibri" w:cs="Calibri"/>
                <w:sz w:val="16"/>
                <w:szCs w:val="16"/>
              </w:rPr>
              <w:t xml:space="preserve"> – Access Credentials</w:t>
            </w:r>
          </w:p>
        </w:tc>
      </w:tr>
      <w:tr w:rsidR="002F49C8" w:rsidRPr="00C64913" w14:paraId="52044582" w14:textId="77777777" w:rsidTr="00516CF5">
        <w:tc>
          <w:tcPr>
            <w:tcW w:w="676" w:type="dxa"/>
            <w:shd w:val="clear" w:color="auto" w:fill="FFE599" w:themeFill="accent4" w:themeFillTint="66"/>
          </w:tcPr>
          <w:p w14:paraId="2734BE20" w14:textId="2C6FA027" w:rsidR="002F49C8" w:rsidRPr="00C64913" w:rsidRDefault="002F49C8" w:rsidP="002F49C8">
            <w:pPr>
              <w:widowControl w:val="0"/>
              <w:spacing w:after="0"/>
              <w:rPr>
                <w:rFonts w:eastAsia="Calibri" w:cs="Calibri"/>
                <w:sz w:val="16"/>
                <w:szCs w:val="16"/>
              </w:rPr>
            </w:pPr>
            <w:r w:rsidRPr="00C64913">
              <w:rPr>
                <w:rFonts w:eastAsia="Calibri" w:cs="Calibri"/>
                <w:sz w:val="16"/>
                <w:szCs w:val="16"/>
              </w:rPr>
              <w:t>2.11</w:t>
            </w:r>
          </w:p>
        </w:tc>
        <w:tc>
          <w:tcPr>
            <w:tcW w:w="1680" w:type="dxa"/>
            <w:gridSpan w:val="2"/>
            <w:shd w:val="clear" w:color="auto" w:fill="FFE599" w:themeFill="accent4" w:themeFillTint="66"/>
          </w:tcPr>
          <w:p w14:paraId="2D6E9177" w14:textId="79156EDC"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Send Access Credentials (TSO-e &gt; DSO</w:t>
            </w:r>
            <w:r w:rsidR="00A27604" w:rsidRPr="00C64913">
              <w:rPr>
                <w:rFonts w:ascii="Calibri" w:eastAsia="Calibri" w:hAnsi="Calibri" w:cs="Calibri"/>
                <w:sz w:val="16"/>
                <w:szCs w:val="16"/>
              </w:rPr>
              <w:t>-e</w:t>
            </w:r>
            <w:r w:rsidRPr="00C64913">
              <w:rPr>
                <w:rFonts w:ascii="Calibri" w:eastAsia="Calibri" w:hAnsi="Calibri" w:cs="Calibri"/>
                <w:sz w:val="16"/>
                <w:szCs w:val="16"/>
              </w:rPr>
              <w:t>)</w:t>
            </w:r>
          </w:p>
        </w:tc>
        <w:tc>
          <w:tcPr>
            <w:tcW w:w="3165" w:type="dxa"/>
            <w:gridSpan w:val="3"/>
            <w:shd w:val="clear" w:color="auto" w:fill="FFE599" w:themeFill="accent4" w:themeFillTint="66"/>
          </w:tcPr>
          <w:p w14:paraId="05CF52C8" w14:textId="395408B8"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generated credentials for secure access to TSO-e’s environment.</w:t>
            </w:r>
          </w:p>
        </w:tc>
        <w:tc>
          <w:tcPr>
            <w:tcW w:w="1154" w:type="dxa"/>
            <w:shd w:val="clear" w:color="auto" w:fill="FFE599" w:themeFill="accent4" w:themeFillTint="66"/>
          </w:tcPr>
          <w:p w14:paraId="7DA7803E" w14:textId="67DF5521"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1DEFD691" w14:textId="11A98943"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gridSpan w:val="2"/>
            <w:shd w:val="clear" w:color="auto" w:fill="FFE599" w:themeFill="accent4" w:themeFillTint="66"/>
          </w:tcPr>
          <w:p w14:paraId="15073EE3" w14:textId="71969580"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BC</w:t>
            </w:r>
            <w:r w:rsidR="002F49C8" w:rsidRPr="00C64913">
              <w:rPr>
                <w:rFonts w:ascii="Calibri" w:eastAsia="Calibri" w:hAnsi="Calibri" w:cs="Calibri"/>
                <w:sz w:val="16"/>
                <w:szCs w:val="16"/>
              </w:rPr>
              <w:t xml:space="preserve"> – Access Credentials</w:t>
            </w:r>
          </w:p>
        </w:tc>
      </w:tr>
      <w:tr w:rsidR="002F49C8" w:rsidRPr="00C64913" w14:paraId="1215DA69" w14:textId="77777777" w:rsidTr="00516CF5">
        <w:tc>
          <w:tcPr>
            <w:tcW w:w="676" w:type="dxa"/>
            <w:shd w:val="clear" w:color="auto" w:fill="FFE599" w:themeFill="accent4" w:themeFillTint="66"/>
          </w:tcPr>
          <w:p w14:paraId="08EB6B2A" w14:textId="627BBA3E" w:rsidR="002F49C8" w:rsidRPr="00C64913" w:rsidRDefault="002F49C8" w:rsidP="002F49C8">
            <w:pPr>
              <w:widowControl w:val="0"/>
              <w:spacing w:after="0"/>
              <w:rPr>
                <w:rFonts w:eastAsia="Calibri" w:cs="Calibri"/>
                <w:sz w:val="16"/>
                <w:szCs w:val="16"/>
              </w:rPr>
            </w:pPr>
            <w:r w:rsidRPr="00C64913">
              <w:rPr>
                <w:rFonts w:eastAsia="Calibri" w:cs="Calibri"/>
                <w:sz w:val="16"/>
                <w:szCs w:val="16"/>
              </w:rPr>
              <w:t>2.12</w:t>
            </w:r>
          </w:p>
        </w:tc>
        <w:tc>
          <w:tcPr>
            <w:tcW w:w="1680" w:type="dxa"/>
            <w:gridSpan w:val="2"/>
            <w:shd w:val="clear" w:color="auto" w:fill="FFE599" w:themeFill="accent4" w:themeFillTint="66"/>
          </w:tcPr>
          <w:p w14:paraId="4A7AE30E" w14:textId="5ADA52C5" w:rsidR="002F49C8" w:rsidRPr="00C64913" w:rsidRDefault="00367FCC"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Execute </w:t>
            </w:r>
            <w:r w:rsidR="002F49C8" w:rsidRPr="00C64913">
              <w:rPr>
                <w:rFonts w:ascii="Calibri" w:eastAsia="Calibri" w:hAnsi="Calibri" w:cs="Calibri"/>
                <w:sz w:val="16"/>
                <w:szCs w:val="16"/>
              </w:rPr>
              <w:t>Access Credentials</w:t>
            </w:r>
            <w:r w:rsidRPr="00C64913">
              <w:rPr>
                <w:rFonts w:ascii="Calibri" w:eastAsia="Calibri" w:hAnsi="Calibri" w:cs="Calibri"/>
                <w:sz w:val="16"/>
                <w:szCs w:val="16"/>
              </w:rPr>
              <w:t xml:space="preserve"> Validation</w:t>
            </w:r>
            <w:r w:rsidR="002F49C8" w:rsidRPr="00C64913">
              <w:rPr>
                <w:rFonts w:ascii="Calibri" w:eastAsia="Calibri" w:hAnsi="Calibri" w:cs="Calibri"/>
                <w:sz w:val="16"/>
                <w:szCs w:val="16"/>
              </w:rPr>
              <w:t xml:space="preserve"> (TSO-g)</w:t>
            </w:r>
          </w:p>
        </w:tc>
        <w:tc>
          <w:tcPr>
            <w:tcW w:w="3165" w:type="dxa"/>
            <w:gridSpan w:val="3"/>
            <w:shd w:val="clear" w:color="auto" w:fill="FFE599" w:themeFill="accent4" w:themeFillTint="66"/>
          </w:tcPr>
          <w:p w14:paraId="67655DC9" w14:textId="45E2C6BA"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Verify correctness and usability of received credentials in TSO-g systems.</w:t>
            </w:r>
          </w:p>
        </w:tc>
        <w:tc>
          <w:tcPr>
            <w:tcW w:w="1154" w:type="dxa"/>
            <w:shd w:val="clear" w:color="auto" w:fill="FFE599" w:themeFill="accent4" w:themeFillTint="66"/>
          </w:tcPr>
          <w:p w14:paraId="36CBCFB9" w14:textId="27EEBA4B"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43ECAEAB" w14:textId="0C6D983B"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gridSpan w:val="2"/>
            <w:shd w:val="clear" w:color="auto" w:fill="FFE599" w:themeFill="accent4" w:themeFillTint="66"/>
          </w:tcPr>
          <w:p w14:paraId="69F5B461" w14:textId="6375BFC3"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[validation record]</w:t>
            </w:r>
          </w:p>
        </w:tc>
      </w:tr>
      <w:tr w:rsidR="002F49C8" w:rsidRPr="00C64913" w14:paraId="7895CB93" w14:textId="77777777" w:rsidTr="00516CF5">
        <w:tc>
          <w:tcPr>
            <w:tcW w:w="676" w:type="dxa"/>
            <w:shd w:val="clear" w:color="auto" w:fill="FFE599" w:themeFill="accent4" w:themeFillTint="66"/>
          </w:tcPr>
          <w:p w14:paraId="6B68BA92" w14:textId="31A0A9A9" w:rsidR="002F49C8" w:rsidRPr="00C64913" w:rsidRDefault="002F49C8" w:rsidP="002F49C8">
            <w:pPr>
              <w:widowControl w:val="0"/>
              <w:spacing w:after="0"/>
              <w:rPr>
                <w:rFonts w:eastAsia="Calibri" w:cs="Calibri"/>
                <w:sz w:val="16"/>
                <w:szCs w:val="16"/>
              </w:rPr>
            </w:pPr>
            <w:r w:rsidRPr="00C64913">
              <w:rPr>
                <w:rFonts w:eastAsia="Calibri" w:cs="Calibri"/>
                <w:sz w:val="16"/>
                <w:szCs w:val="16"/>
              </w:rPr>
              <w:t>2.13</w:t>
            </w:r>
          </w:p>
        </w:tc>
        <w:tc>
          <w:tcPr>
            <w:tcW w:w="1680" w:type="dxa"/>
            <w:gridSpan w:val="2"/>
            <w:shd w:val="clear" w:color="auto" w:fill="FFE599" w:themeFill="accent4" w:themeFillTint="66"/>
          </w:tcPr>
          <w:p w14:paraId="2BCA575F" w14:textId="4D656462" w:rsidR="002F49C8" w:rsidRPr="00C64913" w:rsidRDefault="00367FCC"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Execute </w:t>
            </w:r>
            <w:r w:rsidR="002F49C8" w:rsidRPr="00C64913">
              <w:rPr>
                <w:rFonts w:ascii="Calibri" w:eastAsia="Calibri" w:hAnsi="Calibri" w:cs="Calibri"/>
                <w:sz w:val="16"/>
                <w:szCs w:val="16"/>
              </w:rPr>
              <w:t>Access Credentials</w:t>
            </w:r>
            <w:r w:rsidRPr="00C64913">
              <w:rPr>
                <w:rFonts w:ascii="Calibri" w:eastAsia="Calibri" w:hAnsi="Calibri" w:cs="Calibri"/>
                <w:sz w:val="16"/>
                <w:szCs w:val="16"/>
              </w:rPr>
              <w:t xml:space="preserve"> Validation</w:t>
            </w:r>
            <w:r w:rsidR="002F49C8" w:rsidRPr="00C64913">
              <w:rPr>
                <w:rFonts w:ascii="Calibri" w:eastAsia="Calibri" w:hAnsi="Calibri" w:cs="Calibri"/>
                <w:sz w:val="16"/>
                <w:szCs w:val="16"/>
              </w:rPr>
              <w:t xml:space="preserve"> (DSO</w:t>
            </w:r>
            <w:r w:rsidR="00A27604" w:rsidRPr="00C64913">
              <w:rPr>
                <w:rFonts w:ascii="Calibri" w:eastAsia="Calibri" w:hAnsi="Calibri" w:cs="Calibri"/>
                <w:sz w:val="16"/>
                <w:szCs w:val="16"/>
              </w:rPr>
              <w:t>-e</w:t>
            </w:r>
            <w:r w:rsidR="002F49C8" w:rsidRPr="00C64913">
              <w:rPr>
                <w:rFonts w:ascii="Calibri" w:eastAsia="Calibri" w:hAnsi="Calibri" w:cs="Calibri"/>
                <w:sz w:val="16"/>
                <w:szCs w:val="16"/>
              </w:rPr>
              <w:t>)</w:t>
            </w:r>
          </w:p>
        </w:tc>
        <w:tc>
          <w:tcPr>
            <w:tcW w:w="3165" w:type="dxa"/>
            <w:gridSpan w:val="3"/>
            <w:shd w:val="clear" w:color="auto" w:fill="FFE599" w:themeFill="accent4" w:themeFillTint="66"/>
          </w:tcPr>
          <w:p w14:paraId="0C869362" w14:textId="150E1780"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Verify correctness and usability of received credentials in DSO</w:t>
            </w:r>
            <w:r w:rsidR="00A27604" w:rsidRPr="00C64913">
              <w:rPr>
                <w:rFonts w:ascii="Calibri" w:eastAsia="Calibri" w:hAnsi="Calibri" w:cs="Calibri"/>
                <w:sz w:val="16"/>
                <w:szCs w:val="16"/>
              </w:rPr>
              <w:t>-e</w:t>
            </w:r>
            <w:r w:rsidRPr="00C64913">
              <w:rPr>
                <w:rFonts w:ascii="Calibri" w:eastAsia="Calibri" w:hAnsi="Calibri" w:cs="Calibri"/>
                <w:sz w:val="16"/>
                <w:szCs w:val="16"/>
              </w:rPr>
              <w:t xml:space="preserve"> systems.</w:t>
            </w:r>
          </w:p>
        </w:tc>
        <w:tc>
          <w:tcPr>
            <w:tcW w:w="1154" w:type="dxa"/>
            <w:shd w:val="clear" w:color="auto" w:fill="FFE599" w:themeFill="accent4" w:themeFillTint="66"/>
          </w:tcPr>
          <w:p w14:paraId="21D0CF1A" w14:textId="50134F8D"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62A5CA45" w14:textId="41B28969"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gridSpan w:val="2"/>
            <w:shd w:val="clear" w:color="auto" w:fill="FFE599" w:themeFill="accent4" w:themeFillTint="66"/>
          </w:tcPr>
          <w:p w14:paraId="0D4DB141" w14:textId="2F1B88A4"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[validation record]</w:t>
            </w:r>
          </w:p>
        </w:tc>
      </w:tr>
      <w:tr w:rsidR="002F49C8" w:rsidRPr="00C64913" w14:paraId="0633FA58" w14:textId="77777777" w:rsidTr="00516CF5">
        <w:tc>
          <w:tcPr>
            <w:tcW w:w="676" w:type="dxa"/>
            <w:shd w:val="clear" w:color="auto" w:fill="FFE599" w:themeFill="accent4" w:themeFillTint="66"/>
          </w:tcPr>
          <w:p w14:paraId="25AFB2C0" w14:textId="4986C7C4" w:rsidR="002F49C8" w:rsidRPr="00C64913" w:rsidRDefault="002F49C8" w:rsidP="002F49C8">
            <w:pPr>
              <w:widowControl w:val="0"/>
              <w:spacing w:after="0"/>
              <w:rPr>
                <w:rFonts w:eastAsia="Calibri" w:cs="Calibri"/>
                <w:sz w:val="16"/>
                <w:szCs w:val="16"/>
              </w:rPr>
            </w:pPr>
            <w:r w:rsidRPr="00C64913">
              <w:rPr>
                <w:rFonts w:eastAsia="Calibri" w:cs="Calibri"/>
                <w:sz w:val="16"/>
                <w:szCs w:val="16"/>
              </w:rPr>
              <w:t>2.14</w:t>
            </w:r>
          </w:p>
        </w:tc>
        <w:tc>
          <w:tcPr>
            <w:tcW w:w="1680" w:type="dxa"/>
            <w:gridSpan w:val="2"/>
            <w:shd w:val="clear" w:color="auto" w:fill="FFE599" w:themeFill="accent4" w:themeFillTint="66"/>
          </w:tcPr>
          <w:p w14:paraId="60693C66" w14:textId="4E55DA83"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New Access Credentials (TSO-g)</w:t>
            </w:r>
          </w:p>
        </w:tc>
        <w:tc>
          <w:tcPr>
            <w:tcW w:w="3165" w:type="dxa"/>
            <w:gridSpan w:val="3"/>
            <w:shd w:val="clear" w:color="auto" w:fill="FFE599" w:themeFill="accent4" w:themeFillTint="66"/>
          </w:tcPr>
          <w:p w14:paraId="403F0E4A" w14:textId="4EACB2C0"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Request replacement credentials in case of validation failure.</w:t>
            </w:r>
          </w:p>
        </w:tc>
        <w:tc>
          <w:tcPr>
            <w:tcW w:w="1154" w:type="dxa"/>
            <w:shd w:val="clear" w:color="auto" w:fill="FFE599" w:themeFill="accent4" w:themeFillTint="66"/>
          </w:tcPr>
          <w:p w14:paraId="4E1402AD" w14:textId="52523D73"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70B77FDC" w14:textId="380C4C7B"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4AB11308" w14:textId="54ECBFE1"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BC</w:t>
            </w:r>
            <w:r w:rsidR="002F49C8" w:rsidRPr="00C64913">
              <w:rPr>
                <w:rFonts w:ascii="Calibri" w:eastAsia="Calibri" w:hAnsi="Calibri" w:cs="Calibri"/>
                <w:sz w:val="16"/>
                <w:szCs w:val="16"/>
              </w:rPr>
              <w:t xml:space="preserve"> – Access Credentials (reissue request)</w:t>
            </w:r>
          </w:p>
        </w:tc>
      </w:tr>
      <w:tr w:rsidR="002F49C8" w:rsidRPr="00C64913" w14:paraId="284E8E4F" w14:textId="77777777" w:rsidTr="00516CF5">
        <w:tc>
          <w:tcPr>
            <w:tcW w:w="676" w:type="dxa"/>
            <w:shd w:val="clear" w:color="auto" w:fill="FFE599" w:themeFill="accent4" w:themeFillTint="66"/>
          </w:tcPr>
          <w:p w14:paraId="1317ACAE" w14:textId="7527CE2E" w:rsidR="002F49C8" w:rsidRPr="00C64913" w:rsidRDefault="002F49C8" w:rsidP="002F49C8">
            <w:pPr>
              <w:widowControl w:val="0"/>
              <w:spacing w:after="0"/>
              <w:rPr>
                <w:rFonts w:eastAsia="Calibri" w:cs="Calibri"/>
                <w:sz w:val="16"/>
                <w:szCs w:val="16"/>
              </w:rPr>
            </w:pPr>
            <w:r w:rsidRPr="00C64913">
              <w:rPr>
                <w:rFonts w:eastAsia="Calibri" w:cs="Calibri"/>
                <w:sz w:val="16"/>
                <w:szCs w:val="16"/>
              </w:rPr>
              <w:t>2.15</w:t>
            </w:r>
          </w:p>
        </w:tc>
        <w:tc>
          <w:tcPr>
            <w:tcW w:w="1680" w:type="dxa"/>
            <w:gridSpan w:val="2"/>
            <w:shd w:val="clear" w:color="auto" w:fill="FFE599" w:themeFill="accent4" w:themeFillTint="66"/>
          </w:tcPr>
          <w:p w14:paraId="0E485738" w14:textId="1E6939A6"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New Access Credentials (DSO</w:t>
            </w:r>
            <w:r w:rsidR="00A27604" w:rsidRPr="00C64913">
              <w:rPr>
                <w:rFonts w:ascii="Calibri" w:eastAsia="Calibri" w:hAnsi="Calibri" w:cs="Calibri"/>
                <w:sz w:val="16"/>
                <w:szCs w:val="16"/>
              </w:rPr>
              <w:t>-e</w:t>
            </w:r>
            <w:r w:rsidRPr="00C64913">
              <w:rPr>
                <w:rFonts w:ascii="Calibri" w:eastAsia="Calibri" w:hAnsi="Calibri" w:cs="Calibri"/>
                <w:sz w:val="16"/>
                <w:szCs w:val="16"/>
              </w:rPr>
              <w:t>)</w:t>
            </w:r>
          </w:p>
        </w:tc>
        <w:tc>
          <w:tcPr>
            <w:tcW w:w="3165" w:type="dxa"/>
            <w:gridSpan w:val="3"/>
            <w:shd w:val="clear" w:color="auto" w:fill="FFE599" w:themeFill="accent4" w:themeFillTint="66"/>
          </w:tcPr>
          <w:p w14:paraId="0846C82E" w14:textId="65B5DA32"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Request replacement credentials in case of validation failure.</w:t>
            </w:r>
          </w:p>
        </w:tc>
        <w:tc>
          <w:tcPr>
            <w:tcW w:w="1154" w:type="dxa"/>
            <w:shd w:val="clear" w:color="auto" w:fill="FFE599" w:themeFill="accent4" w:themeFillTint="66"/>
          </w:tcPr>
          <w:p w14:paraId="1E7A2F1B" w14:textId="460C47E9"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506DE098" w14:textId="3DF84EF8"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224E137E" w14:textId="4A7BD21B"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BC</w:t>
            </w:r>
            <w:r w:rsidR="002F49C8" w:rsidRPr="00C64913">
              <w:rPr>
                <w:rFonts w:ascii="Calibri" w:eastAsia="Calibri" w:hAnsi="Calibri" w:cs="Calibri"/>
                <w:sz w:val="16"/>
                <w:szCs w:val="16"/>
              </w:rPr>
              <w:t xml:space="preserve"> – Access Credentials (reissue request)</w:t>
            </w:r>
          </w:p>
        </w:tc>
      </w:tr>
      <w:tr w:rsidR="002F49C8" w:rsidRPr="00C64913" w14:paraId="6A7A0020" w14:textId="77777777" w:rsidTr="00516CF5">
        <w:tc>
          <w:tcPr>
            <w:tcW w:w="676" w:type="dxa"/>
            <w:shd w:val="clear" w:color="auto" w:fill="FFE599" w:themeFill="accent4" w:themeFillTint="66"/>
          </w:tcPr>
          <w:p w14:paraId="68B635C1" w14:textId="73B2D61E" w:rsidR="002F49C8" w:rsidRPr="00C64913" w:rsidRDefault="002F49C8" w:rsidP="002F49C8">
            <w:pPr>
              <w:widowControl w:val="0"/>
              <w:spacing w:after="0"/>
              <w:rPr>
                <w:rFonts w:eastAsia="Calibri" w:cs="Calibri"/>
                <w:sz w:val="16"/>
                <w:szCs w:val="16"/>
              </w:rPr>
            </w:pPr>
            <w:r w:rsidRPr="00C64913">
              <w:rPr>
                <w:rFonts w:eastAsia="Calibri" w:cs="Calibri"/>
                <w:sz w:val="16"/>
                <w:szCs w:val="16"/>
              </w:rPr>
              <w:t>2.16</w:t>
            </w:r>
          </w:p>
        </w:tc>
        <w:tc>
          <w:tcPr>
            <w:tcW w:w="1680" w:type="dxa"/>
            <w:gridSpan w:val="2"/>
            <w:shd w:val="clear" w:color="auto" w:fill="FFE599" w:themeFill="accent4" w:themeFillTint="66"/>
          </w:tcPr>
          <w:p w14:paraId="31390AC6" w14:textId="15980925"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Execute Audit Log Activation (TSO-e)</w:t>
            </w:r>
          </w:p>
        </w:tc>
        <w:tc>
          <w:tcPr>
            <w:tcW w:w="3165" w:type="dxa"/>
            <w:gridSpan w:val="3"/>
            <w:shd w:val="clear" w:color="auto" w:fill="FFE599" w:themeFill="accent4" w:themeFillTint="66"/>
          </w:tcPr>
          <w:p w14:paraId="745F29B7" w14:textId="04A38678"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Activate audit logging and traceability mechanisms for all credential-based access.</w:t>
            </w:r>
          </w:p>
        </w:tc>
        <w:tc>
          <w:tcPr>
            <w:tcW w:w="1154" w:type="dxa"/>
            <w:shd w:val="clear" w:color="auto" w:fill="FFE599" w:themeFill="accent4" w:themeFillTint="66"/>
          </w:tcPr>
          <w:p w14:paraId="01D03EE1" w14:textId="106A5BA6"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2D08F8B5" w14:textId="5B4AAFAB"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4C3A0FB9" w14:textId="45EFA0E9"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BD</w:t>
            </w:r>
            <w:r w:rsidR="002F49C8" w:rsidRPr="00C64913">
              <w:rPr>
                <w:rFonts w:ascii="Calibri" w:eastAsia="Calibri" w:hAnsi="Calibri" w:cs="Calibri"/>
                <w:sz w:val="16"/>
                <w:szCs w:val="16"/>
              </w:rPr>
              <w:t xml:space="preserve"> – Audit Log Activation Record</w:t>
            </w:r>
          </w:p>
        </w:tc>
      </w:tr>
      <w:tr w:rsidR="002F49C8" w:rsidRPr="00C64913" w14:paraId="05FA1A79" w14:textId="77777777" w:rsidTr="00516CF5">
        <w:tc>
          <w:tcPr>
            <w:tcW w:w="676" w:type="dxa"/>
            <w:shd w:val="clear" w:color="auto" w:fill="FFE599" w:themeFill="accent4" w:themeFillTint="66"/>
          </w:tcPr>
          <w:p w14:paraId="6563B63F" w14:textId="120447C0"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2.17</w:t>
            </w:r>
          </w:p>
        </w:tc>
        <w:tc>
          <w:tcPr>
            <w:tcW w:w="1680" w:type="dxa"/>
            <w:gridSpan w:val="2"/>
            <w:shd w:val="clear" w:color="auto" w:fill="FFE599" w:themeFill="accent4" w:themeFillTint="66"/>
          </w:tcPr>
          <w:p w14:paraId="3D537AEF" w14:textId="1023291A" w:rsidR="002F49C8" w:rsidRPr="00C64913" w:rsidRDefault="002F49C8" w:rsidP="002F49C8">
            <w:pPr>
              <w:widowControl w:val="0"/>
              <w:spacing w:after="0"/>
              <w:rPr>
                <w:rFonts w:eastAsia="Calibri" w:cs="Calibri"/>
                <w:sz w:val="16"/>
                <w:szCs w:val="16"/>
              </w:rPr>
            </w:pPr>
            <w:r w:rsidRPr="00C64913">
              <w:rPr>
                <w:rFonts w:eastAsia="Calibri" w:cs="Calibri"/>
                <w:sz w:val="16"/>
                <w:szCs w:val="16"/>
              </w:rPr>
              <w:t>Send Audit Log Activation Notice (TSO-e &gt; TSO-g)</w:t>
            </w:r>
          </w:p>
        </w:tc>
        <w:tc>
          <w:tcPr>
            <w:tcW w:w="3165" w:type="dxa"/>
            <w:gridSpan w:val="3"/>
            <w:shd w:val="clear" w:color="auto" w:fill="FFE599" w:themeFill="accent4" w:themeFillTint="66"/>
          </w:tcPr>
          <w:p w14:paraId="469FF9D1" w14:textId="2FEC8C62"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audit log activation details for transparency and oversight.</w:t>
            </w:r>
          </w:p>
        </w:tc>
        <w:tc>
          <w:tcPr>
            <w:tcW w:w="1154" w:type="dxa"/>
            <w:shd w:val="clear" w:color="auto" w:fill="FFE599" w:themeFill="accent4" w:themeFillTint="66"/>
          </w:tcPr>
          <w:p w14:paraId="023F9C59" w14:textId="20D25F73"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5D5DB881" w14:textId="41A47C12" w:rsidR="002F49C8" w:rsidRPr="00C64913" w:rsidRDefault="002F49C8" w:rsidP="002F49C8">
            <w:pPr>
              <w:widowControl w:val="0"/>
              <w:spacing w:after="0"/>
              <w:rPr>
                <w:rFonts w:eastAsia="Calibri" w:cs="Calibri"/>
                <w:sz w:val="16"/>
                <w:szCs w:val="16"/>
              </w:rPr>
            </w:pPr>
            <w:r w:rsidRPr="00C64913">
              <w:rPr>
                <w:rFonts w:eastAsia="Calibri" w:cs="Calibri"/>
                <w:sz w:val="16"/>
                <w:szCs w:val="16"/>
              </w:rPr>
              <w:t>TSO-g</w:t>
            </w:r>
          </w:p>
        </w:tc>
        <w:tc>
          <w:tcPr>
            <w:tcW w:w="1280" w:type="dxa"/>
            <w:gridSpan w:val="2"/>
            <w:shd w:val="clear" w:color="auto" w:fill="FFE599" w:themeFill="accent4" w:themeFillTint="66"/>
          </w:tcPr>
          <w:p w14:paraId="6F7C1337" w14:textId="28E2466B"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BD</w:t>
            </w:r>
            <w:r w:rsidR="002F49C8" w:rsidRPr="00C64913">
              <w:rPr>
                <w:rFonts w:ascii="Calibri" w:eastAsia="Calibri" w:hAnsi="Calibri" w:cs="Calibri"/>
                <w:sz w:val="16"/>
                <w:szCs w:val="16"/>
              </w:rPr>
              <w:t xml:space="preserve"> – Audit Log Activation Notice</w:t>
            </w:r>
          </w:p>
        </w:tc>
      </w:tr>
      <w:tr w:rsidR="002F49C8" w:rsidRPr="00C64913" w14:paraId="39AD2342" w14:textId="77777777" w:rsidTr="00516CF5">
        <w:tc>
          <w:tcPr>
            <w:tcW w:w="676" w:type="dxa"/>
            <w:shd w:val="clear" w:color="auto" w:fill="FFE599" w:themeFill="accent4" w:themeFillTint="66"/>
          </w:tcPr>
          <w:p w14:paraId="66D6403D" w14:textId="69C34124" w:rsidR="002F49C8" w:rsidRPr="00C64913" w:rsidRDefault="002F49C8" w:rsidP="002F49C8">
            <w:pPr>
              <w:widowControl w:val="0"/>
              <w:spacing w:after="0"/>
              <w:rPr>
                <w:rFonts w:ascii="Calibri" w:eastAsia="Calibri" w:hAnsi="Calibri" w:cs="Calibri"/>
                <w:sz w:val="16"/>
                <w:szCs w:val="16"/>
              </w:rPr>
            </w:pPr>
            <w:r w:rsidRPr="00C64913">
              <w:rPr>
                <w:rFonts w:eastAsia="Calibri" w:cs="Calibri"/>
                <w:sz w:val="16"/>
                <w:szCs w:val="16"/>
              </w:rPr>
              <w:t>2.18</w:t>
            </w:r>
          </w:p>
        </w:tc>
        <w:tc>
          <w:tcPr>
            <w:tcW w:w="1680" w:type="dxa"/>
            <w:gridSpan w:val="2"/>
            <w:shd w:val="clear" w:color="auto" w:fill="FFE599" w:themeFill="accent4" w:themeFillTint="66"/>
          </w:tcPr>
          <w:p w14:paraId="446B4B69" w14:textId="24559B4F"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Send Audit Log Activation Notice (TSO-e &gt; DSO</w:t>
            </w:r>
            <w:r w:rsidR="00A27604" w:rsidRPr="00C64913">
              <w:rPr>
                <w:rFonts w:ascii="Calibri" w:eastAsia="Calibri" w:hAnsi="Calibri" w:cs="Calibri"/>
                <w:sz w:val="16"/>
                <w:szCs w:val="16"/>
              </w:rPr>
              <w:t>-e</w:t>
            </w:r>
            <w:r w:rsidRPr="00C64913">
              <w:rPr>
                <w:rFonts w:ascii="Calibri" w:eastAsia="Calibri" w:hAnsi="Calibri" w:cs="Calibri"/>
                <w:sz w:val="16"/>
                <w:szCs w:val="16"/>
              </w:rPr>
              <w:t>)</w:t>
            </w:r>
          </w:p>
        </w:tc>
        <w:tc>
          <w:tcPr>
            <w:tcW w:w="3165" w:type="dxa"/>
            <w:gridSpan w:val="3"/>
            <w:shd w:val="clear" w:color="auto" w:fill="FFE599" w:themeFill="accent4" w:themeFillTint="66"/>
          </w:tcPr>
          <w:p w14:paraId="6338E085" w14:textId="7F46496E"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Provide audit log activation details for transparency and oversight.</w:t>
            </w:r>
          </w:p>
        </w:tc>
        <w:tc>
          <w:tcPr>
            <w:tcW w:w="1154" w:type="dxa"/>
            <w:shd w:val="clear" w:color="auto" w:fill="FFE599" w:themeFill="accent4" w:themeFillTint="66"/>
          </w:tcPr>
          <w:p w14:paraId="180A454E" w14:textId="467BF21A" w:rsidR="002F49C8" w:rsidRPr="00C64913" w:rsidRDefault="002F49C8" w:rsidP="002F49C8">
            <w:pPr>
              <w:widowControl w:val="0"/>
              <w:spacing w:after="0"/>
              <w:rPr>
                <w:rFonts w:eastAsia="Calibri" w:cs="Calibri"/>
                <w:sz w:val="16"/>
                <w:szCs w:val="16"/>
              </w:rPr>
            </w:pPr>
            <w:r w:rsidRPr="00C64913">
              <w:rPr>
                <w:rFonts w:eastAsia="Calibri" w:cs="Calibri"/>
                <w:sz w:val="16"/>
                <w:szCs w:val="16"/>
              </w:rPr>
              <w:t>TSO-e</w:t>
            </w:r>
          </w:p>
        </w:tc>
        <w:tc>
          <w:tcPr>
            <w:tcW w:w="1195" w:type="dxa"/>
            <w:shd w:val="clear" w:color="auto" w:fill="FFE599" w:themeFill="accent4" w:themeFillTint="66"/>
          </w:tcPr>
          <w:p w14:paraId="5D1185E5" w14:textId="7C1BAB98"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280" w:type="dxa"/>
            <w:gridSpan w:val="2"/>
            <w:shd w:val="clear" w:color="auto" w:fill="FFE599" w:themeFill="accent4" w:themeFillTint="66"/>
          </w:tcPr>
          <w:p w14:paraId="044A83C1" w14:textId="706FDDA5"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BD</w:t>
            </w:r>
            <w:r w:rsidR="002F49C8" w:rsidRPr="00C64913">
              <w:rPr>
                <w:rFonts w:ascii="Calibri" w:eastAsia="Calibri" w:hAnsi="Calibri" w:cs="Calibri"/>
                <w:sz w:val="16"/>
                <w:szCs w:val="16"/>
              </w:rPr>
              <w:t xml:space="preserve"> – Audit Log Activation Notice</w:t>
            </w:r>
          </w:p>
        </w:tc>
      </w:tr>
      <w:tr w:rsidR="002F49C8" w:rsidRPr="00C64913" w14:paraId="5DB1FAB5" w14:textId="77777777" w:rsidTr="00516CF5">
        <w:tc>
          <w:tcPr>
            <w:tcW w:w="676" w:type="dxa"/>
            <w:shd w:val="clear" w:color="auto" w:fill="FFE599" w:themeFill="accent4" w:themeFillTint="66"/>
          </w:tcPr>
          <w:p w14:paraId="422E71E5" w14:textId="5C573298" w:rsidR="002F49C8" w:rsidRPr="00C64913" w:rsidRDefault="002F49C8" w:rsidP="002F49C8">
            <w:pPr>
              <w:widowControl w:val="0"/>
              <w:spacing w:after="0"/>
              <w:rPr>
                <w:rFonts w:eastAsia="Calibri" w:cs="Calibri"/>
                <w:sz w:val="16"/>
                <w:szCs w:val="16"/>
              </w:rPr>
            </w:pPr>
            <w:r w:rsidRPr="00C64913">
              <w:rPr>
                <w:rFonts w:eastAsia="Calibri" w:cs="Calibri"/>
                <w:sz w:val="16"/>
                <w:szCs w:val="16"/>
              </w:rPr>
              <w:t>2.19</w:t>
            </w:r>
          </w:p>
        </w:tc>
        <w:tc>
          <w:tcPr>
            <w:tcW w:w="1680" w:type="dxa"/>
            <w:gridSpan w:val="2"/>
            <w:shd w:val="clear" w:color="auto" w:fill="FFE599" w:themeFill="accent4" w:themeFillTint="66"/>
          </w:tcPr>
          <w:p w14:paraId="0AD42CA5" w14:textId="4AC1EC72"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Revision of Audit Log Setup (TSO-g)</w:t>
            </w:r>
          </w:p>
        </w:tc>
        <w:tc>
          <w:tcPr>
            <w:tcW w:w="3165" w:type="dxa"/>
            <w:gridSpan w:val="3"/>
            <w:shd w:val="clear" w:color="auto" w:fill="FFE599" w:themeFill="accent4" w:themeFillTint="66"/>
          </w:tcPr>
          <w:p w14:paraId="08C1703D" w14:textId="0C98AF3A"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Request updates or corrections to audit log setup.</w:t>
            </w:r>
          </w:p>
        </w:tc>
        <w:tc>
          <w:tcPr>
            <w:tcW w:w="1154" w:type="dxa"/>
            <w:shd w:val="clear" w:color="auto" w:fill="FFE599" w:themeFill="accent4" w:themeFillTint="66"/>
          </w:tcPr>
          <w:p w14:paraId="7FFB93C5" w14:textId="5887076E" w:rsidR="002F49C8" w:rsidRPr="00C64913" w:rsidRDefault="002F49C8" w:rsidP="002F49C8">
            <w:pPr>
              <w:widowControl w:val="0"/>
              <w:spacing w:after="0"/>
              <w:rPr>
                <w:rFonts w:eastAsia="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7160F4EF" w14:textId="4F34EC1D"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2FA16525" w14:textId="5F491C33"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BD</w:t>
            </w:r>
            <w:r w:rsidR="002F49C8" w:rsidRPr="00C64913">
              <w:rPr>
                <w:rFonts w:ascii="Calibri" w:eastAsia="Calibri" w:hAnsi="Calibri" w:cs="Calibri"/>
                <w:sz w:val="16"/>
                <w:szCs w:val="16"/>
              </w:rPr>
              <w:t xml:space="preserve"> – Audit Log Activation Notice</w:t>
            </w:r>
          </w:p>
        </w:tc>
      </w:tr>
      <w:tr w:rsidR="002F49C8" w:rsidRPr="00C64913" w14:paraId="43E9655A" w14:textId="77777777" w:rsidTr="00516CF5">
        <w:tc>
          <w:tcPr>
            <w:tcW w:w="676" w:type="dxa"/>
            <w:shd w:val="clear" w:color="auto" w:fill="FFE599" w:themeFill="accent4" w:themeFillTint="66"/>
          </w:tcPr>
          <w:p w14:paraId="0FEBC96C" w14:textId="52BFA400" w:rsidR="002F49C8" w:rsidRPr="00C64913" w:rsidRDefault="002F49C8" w:rsidP="002F49C8">
            <w:pPr>
              <w:widowControl w:val="0"/>
              <w:spacing w:after="0"/>
              <w:rPr>
                <w:rFonts w:eastAsia="Calibri" w:cs="Calibri"/>
                <w:sz w:val="16"/>
                <w:szCs w:val="16"/>
              </w:rPr>
            </w:pPr>
            <w:r w:rsidRPr="00C64913">
              <w:rPr>
                <w:rFonts w:eastAsia="Calibri" w:cs="Calibri"/>
                <w:sz w:val="16"/>
                <w:szCs w:val="16"/>
              </w:rPr>
              <w:t>2.20</w:t>
            </w:r>
          </w:p>
        </w:tc>
        <w:tc>
          <w:tcPr>
            <w:tcW w:w="1680" w:type="dxa"/>
            <w:gridSpan w:val="2"/>
            <w:shd w:val="clear" w:color="auto" w:fill="FFE599" w:themeFill="accent4" w:themeFillTint="66"/>
          </w:tcPr>
          <w:p w14:paraId="639AFBA4" w14:textId="3C4DD283"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Revision of Audit Log Setup (DSO</w:t>
            </w:r>
            <w:r w:rsidR="00A27604" w:rsidRPr="00C64913">
              <w:rPr>
                <w:rFonts w:ascii="Calibri" w:eastAsia="Calibri" w:hAnsi="Calibri" w:cs="Calibri"/>
                <w:sz w:val="16"/>
                <w:szCs w:val="16"/>
              </w:rPr>
              <w:t>-e</w:t>
            </w:r>
            <w:r w:rsidRPr="00C64913">
              <w:rPr>
                <w:rFonts w:ascii="Calibri" w:eastAsia="Calibri" w:hAnsi="Calibri" w:cs="Calibri"/>
                <w:sz w:val="16"/>
                <w:szCs w:val="16"/>
              </w:rPr>
              <w:t>)</w:t>
            </w:r>
          </w:p>
        </w:tc>
        <w:tc>
          <w:tcPr>
            <w:tcW w:w="3165" w:type="dxa"/>
            <w:gridSpan w:val="3"/>
            <w:shd w:val="clear" w:color="auto" w:fill="FFE599" w:themeFill="accent4" w:themeFillTint="66"/>
          </w:tcPr>
          <w:p w14:paraId="4BB4A063" w14:textId="08D0163A"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Request updates or corrections to audit log setup.</w:t>
            </w:r>
          </w:p>
        </w:tc>
        <w:tc>
          <w:tcPr>
            <w:tcW w:w="1154" w:type="dxa"/>
            <w:shd w:val="clear" w:color="auto" w:fill="FFE599" w:themeFill="accent4" w:themeFillTint="66"/>
          </w:tcPr>
          <w:p w14:paraId="6B79DFB0" w14:textId="413C168F" w:rsidR="002F49C8" w:rsidRPr="00C64913" w:rsidRDefault="002F49C8" w:rsidP="002F49C8">
            <w:pPr>
              <w:widowControl w:val="0"/>
              <w:spacing w:after="0"/>
              <w:rPr>
                <w:rFonts w:eastAsia="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3D874817" w14:textId="130E15AA"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09E57C97" w14:textId="1B7621B0"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BD</w:t>
            </w:r>
            <w:r w:rsidR="002F49C8" w:rsidRPr="00C64913">
              <w:rPr>
                <w:rFonts w:ascii="Calibri" w:eastAsia="Calibri" w:hAnsi="Calibri" w:cs="Calibri"/>
                <w:sz w:val="16"/>
                <w:szCs w:val="16"/>
              </w:rPr>
              <w:t xml:space="preserve"> – Audit Log Activation Notice</w:t>
            </w:r>
          </w:p>
        </w:tc>
      </w:tr>
      <w:tr w:rsidR="002F49C8" w:rsidRPr="00C64913" w14:paraId="34A43C65" w14:textId="77777777" w:rsidTr="00516CF5">
        <w:tc>
          <w:tcPr>
            <w:tcW w:w="676" w:type="dxa"/>
            <w:shd w:val="clear" w:color="auto" w:fill="FFE599" w:themeFill="accent4" w:themeFillTint="66"/>
          </w:tcPr>
          <w:p w14:paraId="333908FB" w14:textId="2E2976F5" w:rsidR="002F49C8" w:rsidRPr="00C64913" w:rsidRDefault="002F49C8" w:rsidP="002F49C8">
            <w:pPr>
              <w:widowControl w:val="0"/>
              <w:spacing w:after="0"/>
              <w:rPr>
                <w:rFonts w:eastAsia="Calibri" w:cs="Calibri"/>
                <w:sz w:val="16"/>
                <w:szCs w:val="16"/>
              </w:rPr>
            </w:pPr>
            <w:r w:rsidRPr="00C64913">
              <w:rPr>
                <w:rFonts w:eastAsia="Calibri" w:cs="Calibri"/>
                <w:sz w:val="16"/>
                <w:szCs w:val="16"/>
              </w:rPr>
              <w:t>2.21</w:t>
            </w:r>
          </w:p>
        </w:tc>
        <w:tc>
          <w:tcPr>
            <w:tcW w:w="1680" w:type="dxa"/>
            <w:gridSpan w:val="2"/>
            <w:shd w:val="clear" w:color="auto" w:fill="FFE599" w:themeFill="accent4" w:themeFillTint="66"/>
          </w:tcPr>
          <w:p w14:paraId="2E1A4254" w14:textId="2C64E09D"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Send Access Approval </w:t>
            </w:r>
            <w:r w:rsidRPr="00C64913">
              <w:rPr>
                <w:rFonts w:ascii="Calibri" w:eastAsia="Calibri" w:hAnsi="Calibri" w:cs="Calibri"/>
                <w:sz w:val="16"/>
                <w:szCs w:val="16"/>
              </w:rPr>
              <w:lastRenderedPageBreak/>
              <w:t>(TSO-g &gt; TSO-e)</w:t>
            </w:r>
          </w:p>
        </w:tc>
        <w:tc>
          <w:tcPr>
            <w:tcW w:w="3165" w:type="dxa"/>
            <w:gridSpan w:val="3"/>
            <w:shd w:val="clear" w:color="auto" w:fill="FFE599" w:themeFill="accent4" w:themeFillTint="66"/>
          </w:tcPr>
          <w:p w14:paraId="406F4C62" w14:textId="3509A8D3"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lastRenderedPageBreak/>
              <w:t xml:space="preserve">Confirm readiness of TSO-g to exchange data </w:t>
            </w:r>
            <w:r w:rsidRPr="00C64913">
              <w:rPr>
                <w:rFonts w:ascii="Calibri" w:eastAsia="Calibri" w:hAnsi="Calibri" w:cs="Calibri"/>
                <w:sz w:val="16"/>
                <w:szCs w:val="16"/>
              </w:rPr>
              <w:lastRenderedPageBreak/>
              <w:t>securely.</w:t>
            </w:r>
          </w:p>
        </w:tc>
        <w:tc>
          <w:tcPr>
            <w:tcW w:w="1154" w:type="dxa"/>
            <w:shd w:val="clear" w:color="auto" w:fill="FFE599" w:themeFill="accent4" w:themeFillTint="66"/>
          </w:tcPr>
          <w:p w14:paraId="08D22A77" w14:textId="4E9E6C8F" w:rsidR="002F49C8" w:rsidRPr="00C64913" w:rsidRDefault="002F49C8" w:rsidP="002F49C8">
            <w:pPr>
              <w:widowControl w:val="0"/>
              <w:spacing w:after="0"/>
              <w:rPr>
                <w:rFonts w:eastAsia="Calibri" w:cs="Calibri"/>
                <w:sz w:val="16"/>
                <w:szCs w:val="16"/>
              </w:rPr>
            </w:pPr>
            <w:r w:rsidRPr="00C64913">
              <w:rPr>
                <w:rFonts w:ascii="Calibri" w:eastAsia="Calibri" w:hAnsi="Calibri" w:cs="Calibri"/>
                <w:sz w:val="16"/>
                <w:szCs w:val="16"/>
              </w:rPr>
              <w:lastRenderedPageBreak/>
              <w:t>TSO-g</w:t>
            </w:r>
          </w:p>
        </w:tc>
        <w:tc>
          <w:tcPr>
            <w:tcW w:w="1195" w:type="dxa"/>
            <w:shd w:val="clear" w:color="auto" w:fill="FFE599" w:themeFill="accent4" w:themeFillTint="66"/>
          </w:tcPr>
          <w:p w14:paraId="01B3C910" w14:textId="2EB795D9"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69351645" w14:textId="35EE715F"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BE</w:t>
            </w:r>
            <w:r w:rsidR="002F49C8" w:rsidRPr="00C64913">
              <w:rPr>
                <w:rFonts w:ascii="Calibri" w:eastAsia="Calibri" w:hAnsi="Calibri" w:cs="Calibri"/>
                <w:sz w:val="16"/>
                <w:szCs w:val="16"/>
              </w:rPr>
              <w:t xml:space="preserve"> – Access Go-</w:t>
            </w:r>
            <w:r w:rsidR="002F49C8" w:rsidRPr="00C64913">
              <w:rPr>
                <w:rFonts w:ascii="Calibri" w:eastAsia="Calibri" w:hAnsi="Calibri" w:cs="Calibri"/>
                <w:sz w:val="16"/>
                <w:szCs w:val="16"/>
              </w:rPr>
              <w:lastRenderedPageBreak/>
              <w:t>Ahead Confirmation</w:t>
            </w:r>
          </w:p>
        </w:tc>
      </w:tr>
      <w:tr w:rsidR="002F49C8" w:rsidRPr="00C64913" w14:paraId="0AFB5C10" w14:textId="77777777" w:rsidTr="00516CF5">
        <w:tc>
          <w:tcPr>
            <w:tcW w:w="676" w:type="dxa"/>
            <w:shd w:val="clear" w:color="auto" w:fill="FFE599" w:themeFill="accent4" w:themeFillTint="66"/>
          </w:tcPr>
          <w:p w14:paraId="69004010" w14:textId="2CF97B7B" w:rsidR="002F49C8" w:rsidRPr="00C64913" w:rsidRDefault="002F49C8" w:rsidP="002F49C8">
            <w:pPr>
              <w:widowControl w:val="0"/>
              <w:spacing w:after="0"/>
              <w:rPr>
                <w:rFonts w:eastAsia="Calibri" w:cs="Calibri"/>
                <w:sz w:val="16"/>
                <w:szCs w:val="16"/>
              </w:rPr>
            </w:pPr>
            <w:r w:rsidRPr="00C64913">
              <w:rPr>
                <w:rFonts w:eastAsia="Calibri" w:cs="Calibri"/>
                <w:sz w:val="16"/>
                <w:szCs w:val="16"/>
              </w:rPr>
              <w:lastRenderedPageBreak/>
              <w:t>2.22</w:t>
            </w:r>
          </w:p>
        </w:tc>
        <w:tc>
          <w:tcPr>
            <w:tcW w:w="1680" w:type="dxa"/>
            <w:gridSpan w:val="2"/>
            <w:shd w:val="clear" w:color="auto" w:fill="FFE599" w:themeFill="accent4" w:themeFillTint="66"/>
          </w:tcPr>
          <w:p w14:paraId="49A68B74" w14:textId="0AC8113E"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Send Access Approval (DSO</w:t>
            </w:r>
            <w:r w:rsidR="00A27604" w:rsidRPr="00C64913">
              <w:rPr>
                <w:rFonts w:ascii="Calibri" w:eastAsia="Calibri" w:hAnsi="Calibri" w:cs="Calibri"/>
                <w:sz w:val="16"/>
                <w:szCs w:val="16"/>
              </w:rPr>
              <w:t>-e</w:t>
            </w:r>
            <w:r w:rsidRPr="00C64913">
              <w:rPr>
                <w:rFonts w:ascii="Calibri" w:eastAsia="Calibri" w:hAnsi="Calibri" w:cs="Calibri"/>
                <w:sz w:val="16"/>
                <w:szCs w:val="16"/>
              </w:rPr>
              <w:t xml:space="preserve"> &gt; TSO-e)</w:t>
            </w:r>
          </w:p>
        </w:tc>
        <w:tc>
          <w:tcPr>
            <w:tcW w:w="3165" w:type="dxa"/>
            <w:gridSpan w:val="3"/>
            <w:shd w:val="clear" w:color="auto" w:fill="FFE599" w:themeFill="accent4" w:themeFillTint="66"/>
          </w:tcPr>
          <w:p w14:paraId="1540B703" w14:textId="510E1F69"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Confirm readiness of DSO to exchange data securely.</w:t>
            </w:r>
          </w:p>
        </w:tc>
        <w:tc>
          <w:tcPr>
            <w:tcW w:w="1154" w:type="dxa"/>
            <w:shd w:val="clear" w:color="auto" w:fill="FFE599" w:themeFill="accent4" w:themeFillTint="66"/>
          </w:tcPr>
          <w:p w14:paraId="6EB9A7B5" w14:textId="0E2A2A27" w:rsidR="002F49C8" w:rsidRPr="00C64913" w:rsidRDefault="002F49C8" w:rsidP="002F49C8">
            <w:pPr>
              <w:widowControl w:val="0"/>
              <w:spacing w:after="0"/>
              <w:rPr>
                <w:rFonts w:eastAsia="Calibri" w:cs="Calibri"/>
                <w:sz w:val="16"/>
                <w:szCs w:val="16"/>
              </w:rPr>
            </w:pPr>
            <w:r w:rsidRPr="00C64913">
              <w:rPr>
                <w:rFonts w:ascii="Calibri" w:eastAsia="Calibri" w:hAnsi="Calibri" w:cs="Calibri"/>
                <w:sz w:val="16"/>
                <w:szCs w:val="16"/>
              </w:rPr>
              <w:t>DSO</w:t>
            </w:r>
            <w:r w:rsidR="00A27604" w:rsidRPr="00C64913">
              <w:rPr>
                <w:rFonts w:ascii="Calibri" w:eastAsia="Calibri" w:hAnsi="Calibri" w:cs="Calibri"/>
                <w:sz w:val="16"/>
                <w:szCs w:val="16"/>
              </w:rPr>
              <w:t>-e</w:t>
            </w:r>
          </w:p>
        </w:tc>
        <w:tc>
          <w:tcPr>
            <w:tcW w:w="1195" w:type="dxa"/>
            <w:shd w:val="clear" w:color="auto" w:fill="FFE599" w:themeFill="accent4" w:themeFillTint="66"/>
          </w:tcPr>
          <w:p w14:paraId="6363BEBE" w14:textId="679A4B76" w:rsidR="002F49C8" w:rsidRPr="00C64913" w:rsidRDefault="002F49C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gridSpan w:val="2"/>
            <w:shd w:val="clear" w:color="auto" w:fill="FFE599" w:themeFill="accent4" w:themeFillTint="66"/>
          </w:tcPr>
          <w:p w14:paraId="04995FC3" w14:textId="064B5214" w:rsidR="002F49C8" w:rsidRPr="00C64913" w:rsidRDefault="00CD0AF8" w:rsidP="002F49C8">
            <w:pPr>
              <w:widowControl w:val="0"/>
              <w:spacing w:after="0"/>
              <w:rPr>
                <w:rFonts w:ascii="Calibri" w:eastAsia="Calibri" w:hAnsi="Calibri" w:cs="Calibri"/>
                <w:sz w:val="16"/>
                <w:szCs w:val="16"/>
              </w:rPr>
            </w:pPr>
            <w:r w:rsidRPr="00C64913">
              <w:rPr>
                <w:rFonts w:ascii="Calibri" w:eastAsia="Calibri" w:hAnsi="Calibri" w:cs="Calibri"/>
                <w:sz w:val="16"/>
                <w:szCs w:val="16"/>
              </w:rPr>
              <w:t>BE</w:t>
            </w:r>
            <w:r w:rsidR="002F49C8" w:rsidRPr="00C64913">
              <w:rPr>
                <w:rFonts w:ascii="Calibri" w:eastAsia="Calibri" w:hAnsi="Calibri" w:cs="Calibri"/>
                <w:sz w:val="16"/>
                <w:szCs w:val="16"/>
              </w:rPr>
              <w:t xml:space="preserve"> – Access Go-Ahead Confirmation</w:t>
            </w:r>
          </w:p>
        </w:tc>
      </w:tr>
      <w:tr w:rsidR="002F49C8" w:rsidRPr="00C64913" w14:paraId="0F9F702F" w14:textId="77777777" w:rsidTr="00516CF5">
        <w:trPr>
          <w:gridAfter w:val="1"/>
          <w:wAfter w:w="25" w:type="dxa"/>
          <w:trHeight w:val="300"/>
        </w:trPr>
        <w:tc>
          <w:tcPr>
            <w:tcW w:w="9125" w:type="dxa"/>
            <w:gridSpan w:val="9"/>
            <w:shd w:val="clear" w:color="auto" w:fill="D0CECE" w:themeFill="background2" w:themeFillShade="E6"/>
          </w:tcPr>
          <w:p w14:paraId="3DA8CBCE" w14:textId="20923996" w:rsidR="002F49C8" w:rsidRPr="00C64913" w:rsidRDefault="002F49C8" w:rsidP="00E72324">
            <w:pPr>
              <w:pageBreakBefore/>
              <w:widowControl w:val="0"/>
              <w:spacing w:after="0"/>
              <w:jc w:val="center"/>
              <w:rPr>
                <w:rFonts w:ascii="Arial" w:eastAsia="Arial" w:hAnsi="Arial" w:cs="Arial"/>
                <w:sz w:val="16"/>
                <w:szCs w:val="16"/>
              </w:rPr>
            </w:pPr>
            <w:r w:rsidRPr="00C64913">
              <w:rPr>
                <w:rFonts w:ascii="Arial" w:eastAsia="Arial" w:hAnsi="Arial" w:cs="Arial"/>
                <w:b/>
                <w:bCs/>
                <w:i/>
                <w:iCs/>
                <w:sz w:val="16"/>
                <w:szCs w:val="16"/>
              </w:rPr>
              <w:lastRenderedPageBreak/>
              <w:t>Table IV - Information exchanged</w:t>
            </w:r>
          </w:p>
        </w:tc>
      </w:tr>
      <w:tr w:rsidR="002F49C8" w:rsidRPr="00C64913" w14:paraId="77FA5CFB" w14:textId="77777777" w:rsidTr="00516CF5">
        <w:trPr>
          <w:gridAfter w:val="1"/>
          <w:wAfter w:w="25" w:type="dxa"/>
          <w:trHeight w:val="300"/>
        </w:trPr>
        <w:tc>
          <w:tcPr>
            <w:tcW w:w="1136" w:type="dxa"/>
            <w:gridSpan w:val="2"/>
            <w:shd w:val="clear" w:color="auto" w:fill="D0CECE" w:themeFill="background2" w:themeFillShade="E6"/>
          </w:tcPr>
          <w:p w14:paraId="729F8673" w14:textId="77777777" w:rsidR="002F49C8" w:rsidRPr="00C64913" w:rsidRDefault="002F49C8"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gridSpan w:val="2"/>
            <w:tcBorders>
              <w:bottom w:val="single" w:sz="4" w:space="0" w:color="auto"/>
            </w:tcBorders>
            <w:shd w:val="clear" w:color="auto" w:fill="D0CECE" w:themeFill="background2" w:themeFillShade="E6"/>
          </w:tcPr>
          <w:p w14:paraId="6CF5DFA3" w14:textId="77777777" w:rsidR="002F49C8" w:rsidRPr="00C64913" w:rsidRDefault="002F49C8"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5"/>
            <w:shd w:val="clear" w:color="auto" w:fill="D0CECE" w:themeFill="background2" w:themeFillShade="E6"/>
          </w:tcPr>
          <w:p w14:paraId="2F9165C7" w14:textId="77777777" w:rsidR="002F49C8" w:rsidRPr="00C64913" w:rsidRDefault="002F49C8"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5E5C9B" w:rsidRPr="00C64913" w14:paraId="3AD0D034" w14:textId="77777777" w:rsidTr="00516CF5">
        <w:trPr>
          <w:gridAfter w:val="1"/>
          <w:wAfter w:w="25" w:type="dxa"/>
          <w:trHeight w:val="300"/>
        </w:trPr>
        <w:tc>
          <w:tcPr>
            <w:tcW w:w="1136" w:type="dxa"/>
            <w:gridSpan w:val="2"/>
            <w:tcBorders>
              <w:right w:val="single" w:sz="4" w:space="0" w:color="auto"/>
            </w:tcBorders>
            <w:shd w:val="clear" w:color="auto" w:fill="FFE599" w:themeFill="accent4" w:themeFillTint="66"/>
          </w:tcPr>
          <w:p w14:paraId="5ACDF348" w14:textId="4B7F74B9" w:rsidR="005E5C9B" w:rsidRPr="00C64913" w:rsidRDefault="007F6327"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BA</w:t>
            </w:r>
          </w:p>
        </w:tc>
        <w:tc>
          <w:tcPr>
            <w:tcW w:w="133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9FAF2CA" w14:textId="61CCBD14"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Environment Declaration</w:t>
            </w:r>
          </w:p>
        </w:tc>
        <w:tc>
          <w:tcPr>
            <w:tcW w:w="2344" w:type="dxa"/>
            <w:tcBorders>
              <w:left w:val="single" w:sz="4" w:space="0" w:color="auto"/>
              <w:bottom w:val="single" w:sz="4" w:space="0" w:color="000000" w:themeColor="text1"/>
              <w:right w:val="nil"/>
            </w:tcBorders>
            <w:shd w:val="clear" w:color="auto" w:fill="FFE599" w:themeFill="accent4" w:themeFillTint="66"/>
          </w:tcPr>
          <w:p w14:paraId="3E7A55AC"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Technical specifications</w:t>
            </w:r>
          </w:p>
          <w:p w14:paraId="76356D8A" w14:textId="77777777" w:rsidR="005E5C9B" w:rsidRPr="00C64913" w:rsidRDefault="005E5C9B" w:rsidP="005E5C9B">
            <w:pPr>
              <w:widowControl w:val="0"/>
              <w:spacing w:after="0"/>
              <w:rPr>
                <w:rFonts w:ascii="Calibri" w:eastAsia="Calibri" w:hAnsi="Calibri" w:cs="Calibri"/>
                <w:sz w:val="16"/>
                <w:szCs w:val="16"/>
              </w:rPr>
            </w:pPr>
          </w:p>
          <w:p w14:paraId="7AB840F7"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Compliance standards</w:t>
            </w:r>
          </w:p>
          <w:p w14:paraId="09A12B0F" w14:textId="77777777" w:rsidR="005E5C9B" w:rsidRPr="00C64913" w:rsidRDefault="005E5C9B" w:rsidP="005E5C9B">
            <w:pPr>
              <w:widowControl w:val="0"/>
              <w:spacing w:after="0"/>
              <w:rPr>
                <w:rFonts w:ascii="Calibri" w:eastAsia="Calibri" w:hAnsi="Calibri" w:cs="Calibri"/>
                <w:sz w:val="16"/>
                <w:szCs w:val="16"/>
              </w:rPr>
            </w:pPr>
          </w:p>
          <w:p w14:paraId="6117F559" w14:textId="06FDA483"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Version reference</w:t>
            </w:r>
          </w:p>
        </w:tc>
        <w:tc>
          <w:tcPr>
            <w:tcW w:w="4310" w:type="dxa"/>
            <w:gridSpan w:val="4"/>
            <w:tcBorders>
              <w:left w:val="nil"/>
            </w:tcBorders>
            <w:shd w:val="clear" w:color="auto" w:fill="FFE599" w:themeFill="accent4" w:themeFillTint="66"/>
          </w:tcPr>
          <w:p w14:paraId="5CB1ADD7"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System architecture, interfaces</w:t>
            </w:r>
          </w:p>
          <w:p w14:paraId="2766EF84" w14:textId="77777777" w:rsidR="005E5C9B" w:rsidRPr="00C64913" w:rsidRDefault="005E5C9B" w:rsidP="005E5C9B">
            <w:pPr>
              <w:widowControl w:val="0"/>
              <w:spacing w:after="0"/>
              <w:rPr>
                <w:rFonts w:ascii="Calibri" w:eastAsia="Calibri" w:hAnsi="Calibri" w:cs="Calibri"/>
                <w:sz w:val="16"/>
                <w:szCs w:val="16"/>
              </w:rPr>
            </w:pPr>
          </w:p>
          <w:p w14:paraId="32FF6FB3"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Security &amp; regulatory references</w:t>
            </w:r>
          </w:p>
          <w:p w14:paraId="0C6CEA37" w14:textId="77777777" w:rsidR="005E5C9B" w:rsidRPr="00C64913" w:rsidRDefault="005E5C9B" w:rsidP="005E5C9B">
            <w:pPr>
              <w:widowControl w:val="0"/>
              <w:spacing w:after="0"/>
              <w:rPr>
                <w:rFonts w:ascii="Calibri" w:eastAsia="Calibri" w:hAnsi="Calibri" w:cs="Calibri"/>
                <w:sz w:val="16"/>
                <w:szCs w:val="16"/>
              </w:rPr>
            </w:pPr>
          </w:p>
          <w:p w14:paraId="7EE1E310" w14:textId="4961FEB2"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Internal version for traceability</w:t>
            </w:r>
          </w:p>
        </w:tc>
      </w:tr>
      <w:tr w:rsidR="005E5C9B" w:rsidRPr="00C64913" w14:paraId="7248E954" w14:textId="77777777" w:rsidTr="00516CF5">
        <w:trPr>
          <w:gridAfter w:val="1"/>
          <w:wAfter w:w="25" w:type="dxa"/>
          <w:trHeight w:val="300"/>
        </w:trPr>
        <w:tc>
          <w:tcPr>
            <w:tcW w:w="1136" w:type="dxa"/>
            <w:gridSpan w:val="2"/>
            <w:tcBorders>
              <w:right w:val="single" w:sz="4" w:space="0" w:color="auto"/>
            </w:tcBorders>
            <w:shd w:val="clear" w:color="auto" w:fill="FFE599" w:themeFill="accent4" w:themeFillTint="66"/>
          </w:tcPr>
          <w:p w14:paraId="77D02A3D" w14:textId="66D968C9" w:rsidR="005E5C9B" w:rsidRPr="00C64913" w:rsidRDefault="007F6327"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BB</w:t>
            </w:r>
          </w:p>
        </w:tc>
        <w:tc>
          <w:tcPr>
            <w:tcW w:w="133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7F14DB7" w14:textId="759E5590"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IAM &amp; RBAC Policy</w:t>
            </w:r>
          </w:p>
        </w:tc>
        <w:tc>
          <w:tcPr>
            <w:tcW w:w="2344" w:type="dxa"/>
            <w:tcBorders>
              <w:left w:val="single" w:sz="4" w:space="0" w:color="auto"/>
              <w:bottom w:val="single" w:sz="4" w:space="0" w:color="000000" w:themeColor="text1"/>
              <w:right w:val="nil"/>
            </w:tcBorders>
            <w:shd w:val="clear" w:color="auto" w:fill="FFE599" w:themeFill="accent4" w:themeFillTint="66"/>
          </w:tcPr>
          <w:p w14:paraId="422475D7"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Identity management rules</w:t>
            </w:r>
          </w:p>
          <w:p w14:paraId="0BC99379" w14:textId="77777777" w:rsidR="005E5C9B" w:rsidRPr="00C64913" w:rsidRDefault="005E5C9B" w:rsidP="005E5C9B">
            <w:pPr>
              <w:widowControl w:val="0"/>
              <w:spacing w:after="0"/>
              <w:rPr>
                <w:rFonts w:ascii="Calibri" w:eastAsia="Calibri" w:hAnsi="Calibri" w:cs="Calibri"/>
                <w:sz w:val="16"/>
                <w:szCs w:val="16"/>
              </w:rPr>
            </w:pPr>
          </w:p>
          <w:p w14:paraId="4F2B3EAE"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Role-based access matrix</w:t>
            </w:r>
          </w:p>
          <w:p w14:paraId="49107C1E" w14:textId="77777777" w:rsidR="005E5C9B" w:rsidRPr="00C64913" w:rsidRDefault="005E5C9B" w:rsidP="005E5C9B">
            <w:pPr>
              <w:widowControl w:val="0"/>
              <w:spacing w:after="0"/>
              <w:rPr>
                <w:rFonts w:ascii="Calibri" w:eastAsia="Calibri" w:hAnsi="Calibri" w:cs="Calibri"/>
                <w:sz w:val="16"/>
                <w:szCs w:val="16"/>
              </w:rPr>
            </w:pPr>
          </w:p>
          <w:p w14:paraId="310FB79F" w14:textId="18765BC0"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Policy version</w:t>
            </w:r>
          </w:p>
        </w:tc>
        <w:tc>
          <w:tcPr>
            <w:tcW w:w="4310" w:type="dxa"/>
            <w:gridSpan w:val="4"/>
            <w:tcBorders>
              <w:left w:val="nil"/>
            </w:tcBorders>
            <w:shd w:val="clear" w:color="auto" w:fill="FFE599" w:themeFill="accent4" w:themeFillTint="66"/>
          </w:tcPr>
          <w:p w14:paraId="1C2A8B64"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User authentication process</w:t>
            </w:r>
          </w:p>
          <w:p w14:paraId="273242F6" w14:textId="77777777" w:rsidR="005E5C9B" w:rsidRPr="00C64913" w:rsidRDefault="005E5C9B" w:rsidP="005E5C9B">
            <w:pPr>
              <w:widowControl w:val="0"/>
              <w:spacing w:after="0"/>
              <w:rPr>
                <w:rFonts w:ascii="Calibri" w:eastAsia="Calibri" w:hAnsi="Calibri" w:cs="Calibri"/>
                <w:sz w:val="16"/>
                <w:szCs w:val="16"/>
              </w:rPr>
            </w:pPr>
          </w:p>
          <w:p w14:paraId="4E3FA3B8"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Who can access what</w:t>
            </w:r>
          </w:p>
          <w:p w14:paraId="7A78A733" w14:textId="77777777" w:rsidR="005E5C9B" w:rsidRPr="00C64913" w:rsidRDefault="005E5C9B" w:rsidP="005E5C9B">
            <w:pPr>
              <w:widowControl w:val="0"/>
              <w:spacing w:after="0"/>
              <w:rPr>
                <w:rFonts w:ascii="Calibri" w:eastAsia="Calibri" w:hAnsi="Calibri" w:cs="Calibri"/>
                <w:sz w:val="16"/>
                <w:szCs w:val="16"/>
              </w:rPr>
            </w:pPr>
          </w:p>
          <w:p w14:paraId="72639B47" w14:textId="01B35C2C"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Internal policy reference number</w:t>
            </w:r>
          </w:p>
        </w:tc>
      </w:tr>
      <w:tr w:rsidR="005E5C9B" w:rsidRPr="00C64913" w14:paraId="00489230" w14:textId="77777777" w:rsidTr="00516CF5">
        <w:trPr>
          <w:gridAfter w:val="1"/>
          <w:wAfter w:w="25" w:type="dxa"/>
          <w:trHeight w:val="300"/>
        </w:trPr>
        <w:tc>
          <w:tcPr>
            <w:tcW w:w="1136" w:type="dxa"/>
            <w:gridSpan w:val="2"/>
            <w:tcBorders>
              <w:right w:val="single" w:sz="4" w:space="0" w:color="auto"/>
            </w:tcBorders>
            <w:shd w:val="clear" w:color="auto" w:fill="FFE599" w:themeFill="accent4" w:themeFillTint="66"/>
          </w:tcPr>
          <w:p w14:paraId="722C2324" w14:textId="42071942" w:rsidR="005E5C9B" w:rsidRPr="00C64913" w:rsidRDefault="007F6327" w:rsidP="005E5C9B">
            <w:pPr>
              <w:widowControl w:val="0"/>
              <w:spacing w:after="0"/>
              <w:rPr>
                <w:rFonts w:eastAsia="Calibri" w:cs="Calibri"/>
                <w:sz w:val="16"/>
                <w:szCs w:val="16"/>
              </w:rPr>
            </w:pPr>
            <w:r w:rsidRPr="00C64913">
              <w:rPr>
                <w:rFonts w:eastAsia="Calibri" w:cs="Calibri"/>
                <w:sz w:val="16"/>
                <w:szCs w:val="16"/>
              </w:rPr>
              <w:t>BC</w:t>
            </w:r>
          </w:p>
        </w:tc>
        <w:tc>
          <w:tcPr>
            <w:tcW w:w="133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24CFE03" w14:textId="58B7131E"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Access Credentials</w:t>
            </w:r>
          </w:p>
        </w:tc>
        <w:tc>
          <w:tcPr>
            <w:tcW w:w="2344" w:type="dxa"/>
            <w:tcBorders>
              <w:left w:val="single" w:sz="4" w:space="0" w:color="auto"/>
              <w:bottom w:val="single" w:sz="4" w:space="0" w:color="000000" w:themeColor="text1"/>
              <w:right w:val="nil"/>
            </w:tcBorders>
            <w:shd w:val="clear" w:color="auto" w:fill="FFE599" w:themeFill="accent4" w:themeFillTint="66"/>
          </w:tcPr>
          <w:p w14:paraId="03A3E34F"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Credential type</w:t>
            </w:r>
          </w:p>
          <w:p w14:paraId="41540CB7" w14:textId="77777777" w:rsidR="005E5C9B" w:rsidRPr="00C64913" w:rsidRDefault="005E5C9B" w:rsidP="005E5C9B">
            <w:pPr>
              <w:widowControl w:val="0"/>
              <w:spacing w:after="0"/>
              <w:rPr>
                <w:rFonts w:ascii="Calibri" w:eastAsia="Calibri" w:hAnsi="Calibri" w:cs="Calibri"/>
                <w:sz w:val="16"/>
                <w:szCs w:val="16"/>
              </w:rPr>
            </w:pPr>
          </w:p>
          <w:p w14:paraId="5078B019"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Validity period</w:t>
            </w:r>
          </w:p>
          <w:p w14:paraId="410881A7" w14:textId="77777777" w:rsidR="005E5C9B" w:rsidRPr="00C64913" w:rsidRDefault="005E5C9B" w:rsidP="005E5C9B">
            <w:pPr>
              <w:widowControl w:val="0"/>
              <w:spacing w:after="0"/>
              <w:rPr>
                <w:rFonts w:ascii="Calibri" w:eastAsia="Calibri" w:hAnsi="Calibri" w:cs="Calibri"/>
                <w:sz w:val="16"/>
                <w:szCs w:val="16"/>
              </w:rPr>
            </w:pPr>
          </w:p>
          <w:p w14:paraId="6240189B" w14:textId="7E62C3F3"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Issuing entity</w:t>
            </w:r>
          </w:p>
        </w:tc>
        <w:tc>
          <w:tcPr>
            <w:tcW w:w="4310" w:type="dxa"/>
            <w:gridSpan w:val="4"/>
            <w:tcBorders>
              <w:left w:val="nil"/>
            </w:tcBorders>
            <w:shd w:val="clear" w:color="auto" w:fill="FFE599" w:themeFill="accent4" w:themeFillTint="66"/>
          </w:tcPr>
          <w:p w14:paraId="70E9E48A"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Keys, certificates, IDs</w:t>
            </w:r>
          </w:p>
          <w:p w14:paraId="57F17093" w14:textId="77777777" w:rsidR="005E5C9B" w:rsidRPr="00C64913" w:rsidRDefault="005E5C9B" w:rsidP="005E5C9B">
            <w:pPr>
              <w:widowControl w:val="0"/>
              <w:spacing w:after="0"/>
              <w:rPr>
                <w:rFonts w:ascii="Calibri" w:eastAsia="Calibri" w:hAnsi="Calibri" w:cs="Calibri"/>
                <w:sz w:val="16"/>
                <w:szCs w:val="16"/>
              </w:rPr>
            </w:pPr>
          </w:p>
          <w:p w14:paraId="6478ADB6"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Activation and expiry date</w:t>
            </w:r>
          </w:p>
          <w:p w14:paraId="04AD180E" w14:textId="77777777" w:rsidR="005E5C9B" w:rsidRPr="00C64913" w:rsidRDefault="005E5C9B" w:rsidP="005E5C9B">
            <w:pPr>
              <w:widowControl w:val="0"/>
              <w:spacing w:after="0"/>
              <w:rPr>
                <w:rFonts w:ascii="Calibri" w:eastAsia="Calibri" w:hAnsi="Calibri" w:cs="Calibri"/>
                <w:sz w:val="16"/>
                <w:szCs w:val="16"/>
              </w:rPr>
            </w:pPr>
          </w:p>
          <w:p w14:paraId="3FCEEC35" w14:textId="7F808B01"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Operator responsible for generation</w:t>
            </w:r>
          </w:p>
        </w:tc>
      </w:tr>
      <w:tr w:rsidR="005E5C9B" w:rsidRPr="00C64913" w14:paraId="59574966" w14:textId="77777777" w:rsidTr="00516CF5">
        <w:trPr>
          <w:gridAfter w:val="1"/>
          <w:wAfter w:w="25" w:type="dxa"/>
          <w:trHeight w:val="300"/>
        </w:trPr>
        <w:tc>
          <w:tcPr>
            <w:tcW w:w="1136" w:type="dxa"/>
            <w:gridSpan w:val="2"/>
            <w:tcBorders>
              <w:right w:val="single" w:sz="4" w:space="0" w:color="auto"/>
            </w:tcBorders>
            <w:shd w:val="clear" w:color="auto" w:fill="FFE599" w:themeFill="accent4" w:themeFillTint="66"/>
          </w:tcPr>
          <w:p w14:paraId="7B1CE23F" w14:textId="76ED2ACD" w:rsidR="005E5C9B" w:rsidRPr="00C64913" w:rsidRDefault="007F6327" w:rsidP="005E5C9B">
            <w:pPr>
              <w:widowControl w:val="0"/>
              <w:spacing w:after="0"/>
              <w:rPr>
                <w:rFonts w:eastAsia="Calibri" w:cs="Calibri"/>
                <w:sz w:val="16"/>
                <w:szCs w:val="16"/>
              </w:rPr>
            </w:pPr>
            <w:r w:rsidRPr="00C64913">
              <w:rPr>
                <w:rFonts w:eastAsia="Calibri" w:cs="Calibri"/>
                <w:sz w:val="16"/>
                <w:szCs w:val="16"/>
              </w:rPr>
              <w:t>BD</w:t>
            </w:r>
          </w:p>
        </w:tc>
        <w:tc>
          <w:tcPr>
            <w:tcW w:w="133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E208E8A" w14:textId="019EDD80" w:rsidR="005E5C9B" w:rsidRPr="00C64913" w:rsidRDefault="005E5C9B" w:rsidP="005E5C9B">
            <w:pPr>
              <w:widowControl w:val="0"/>
              <w:spacing w:after="0"/>
              <w:rPr>
                <w:rFonts w:eastAsia="Calibri" w:cs="Calibri"/>
                <w:sz w:val="16"/>
                <w:szCs w:val="16"/>
              </w:rPr>
            </w:pPr>
            <w:r w:rsidRPr="00C64913">
              <w:rPr>
                <w:rFonts w:eastAsia="Calibri" w:cs="Calibri"/>
                <w:sz w:val="16"/>
                <w:szCs w:val="16"/>
              </w:rPr>
              <w:t>Audit Log Activation Notice</w:t>
            </w:r>
          </w:p>
        </w:tc>
        <w:tc>
          <w:tcPr>
            <w:tcW w:w="2344" w:type="dxa"/>
            <w:tcBorders>
              <w:left w:val="single" w:sz="4" w:space="0" w:color="auto"/>
              <w:right w:val="nil"/>
            </w:tcBorders>
            <w:shd w:val="clear" w:color="auto" w:fill="FFE599" w:themeFill="accent4" w:themeFillTint="66"/>
          </w:tcPr>
          <w:p w14:paraId="221775BF"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Log scope</w:t>
            </w:r>
          </w:p>
          <w:p w14:paraId="790CEC23" w14:textId="77777777" w:rsidR="005E5C9B" w:rsidRPr="00C64913" w:rsidRDefault="005E5C9B" w:rsidP="005E5C9B">
            <w:pPr>
              <w:widowControl w:val="0"/>
              <w:spacing w:after="0"/>
              <w:rPr>
                <w:rFonts w:ascii="Calibri" w:eastAsia="Calibri" w:hAnsi="Calibri" w:cs="Calibri"/>
                <w:sz w:val="16"/>
                <w:szCs w:val="16"/>
              </w:rPr>
            </w:pPr>
          </w:p>
          <w:p w14:paraId="7FCBED0D"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Activation date</w:t>
            </w:r>
          </w:p>
          <w:p w14:paraId="4D52131E" w14:textId="77777777" w:rsidR="005E5C9B" w:rsidRPr="00C64913" w:rsidRDefault="005E5C9B" w:rsidP="005E5C9B">
            <w:pPr>
              <w:widowControl w:val="0"/>
              <w:spacing w:after="0"/>
              <w:rPr>
                <w:rFonts w:ascii="Calibri" w:eastAsia="Calibri" w:hAnsi="Calibri" w:cs="Calibri"/>
                <w:sz w:val="16"/>
                <w:szCs w:val="16"/>
              </w:rPr>
            </w:pPr>
          </w:p>
          <w:p w14:paraId="09E60137" w14:textId="60B4486D"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Traceability details</w:t>
            </w:r>
          </w:p>
        </w:tc>
        <w:tc>
          <w:tcPr>
            <w:tcW w:w="4310" w:type="dxa"/>
            <w:gridSpan w:val="4"/>
            <w:tcBorders>
              <w:left w:val="nil"/>
            </w:tcBorders>
            <w:shd w:val="clear" w:color="auto" w:fill="FFE599" w:themeFill="accent4" w:themeFillTint="66"/>
          </w:tcPr>
          <w:p w14:paraId="0D541C97"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Systems and activities monitored</w:t>
            </w:r>
          </w:p>
          <w:p w14:paraId="6ED979E3" w14:textId="77777777" w:rsidR="005E5C9B" w:rsidRPr="00C64913" w:rsidRDefault="005E5C9B" w:rsidP="005E5C9B">
            <w:pPr>
              <w:widowControl w:val="0"/>
              <w:spacing w:after="0"/>
              <w:rPr>
                <w:rFonts w:ascii="Calibri" w:eastAsia="Calibri" w:hAnsi="Calibri" w:cs="Calibri"/>
                <w:sz w:val="16"/>
                <w:szCs w:val="16"/>
              </w:rPr>
            </w:pPr>
          </w:p>
          <w:p w14:paraId="2825D9AD"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Date when logging was enabled</w:t>
            </w:r>
          </w:p>
          <w:p w14:paraId="4F1C7E04" w14:textId="77777777" w:rsidR="005E5C9B" w:rsidRPr="00C64913" w:rsidRDefault="005E5C9B" w:rsidP="005E5C9B">
            <w:pPr>
              <w:widowControl w:val="0"/>
              <w:spacing w:after="0"/>
              <w:rPr>
                <w:rFonts w:ascii="Calibri" w:eastAsia="Calibri" w:hAnsi="Calibri" w:cs="Calibri"/>
                <w:sz w:val="16"/>
                <w:szCs w:val="16"/>
              </w:rPr>
            </w:pPr>
          </w:p>
          <w:p w14:paraId="369A5262" w14:textId="131B33D3"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Records and retention rules</w:t>
            </w:r>
          </w:p>
        </w:tc>
      </w:tr>
      <w:tr w:rsidR="005E5C9B" w:rsidRPr="00C64913" w14:paraId="0C62D93F" w14:textId="77777777" w:rsidTr="00516CF5">
        <w:trPr>
          <w:gridAfter w:val="1"/>
          <w:wAfter w:w="25" w:type="dxa"/>
          <w:trHeight w:val="300"/>
        </w:trPr>
        <w:tc>
          <w:tcPr>
            <w:tcW w:w="1136" w:type="dxa"/>
            <w:gridSpan w:val="2"/>
            <w:tcBorders>
              <w:right w:val="single" w:sz="4" w:space="0" w:color="auto"/>
            </w:tcBorders>
            <w:shd w:val="clear" w:color="auto" w:fill="FFE599" w:themeFill="accent4" w:themeFillTint="66"/>
          </w:tcPr>
          <w:p w14:paraId="0E52BEA2" w14:textId="36892915" w:rsidR="005E5C9B" w:rsidRPr="00C64913" w:rsidRDefault="007F6327" w:rsidP="005E5C9B">
            <w:pPr>
              <w:widowControl w:val="0"/>
              <w:spacing w:after="0"/>
              <w:rPr>
                <w:rFonts w:eastAsia="Calibri" w:cs="Calibri"/>
                <w:sz w:val="16"/>
                <w:szCs w:val="16"/>
              </w:rPr>
            </w:pPr>
            <w:r w:rsidRPr="00C64913">
              <w:rPr>
                <w:rFonts w:eastAsia="Calibri" w:cs="Calibri"/>
                <w:sz w:val="16"/>
                <w:szCs w:val="16"/>
              </w:rPr>
              <w:t>BE</w:t>
            </w:r>
          </w:p>
        </w:tc>
        <w:tc>
          <w:tcPr>
            <w:tcW w:w="1335" w:type="dxa"/>
            <w:gridSpan w:val="2"/>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7681097" w14:textId="3361B5BE" w:rsidR="005E5C9B" w:rsidRPr="00C64913" w:rsidRDefault="005E5C9B" w:rsidP="005E5C9B">
            <w:pPr>
              <w:widowControl w:val="0"/>
              <w:spacing w:after="0"/>
              <w:rPr>
                <w:rFonts w:eastAsia="Calibri" w:cs="Calibri"/>
                <w:sz w:val="16"/>
                <w:szCs w:val="16"/>
              </w:rPr>
            </w:pPr>
            <w:r w:rsidRPr="00C64913">
              <w:rPr>
                <w:rFonts w:eastAsia="Calibri" w:cs="Calibri"/>
                <w:sz w:val="16"/>
                <w:szCs w:val="16"/>
              </w:rPr>
              <w:t>Access Go-Ahead Confirmation</w:t>
            </w:r>
          </w:p>
        </w:tc>
        <w:tc>
          <w:tcPr>
            <w:tcW w:w="2344" w:type="dxa"/>
            <w:tcBorders>
              <w:left w:val="single" w:sz="4" w:space="0" w:color="auto"/>
              <w:right w:val="nil"/>
            </w:tcBorders>
            <w:shd w:val="clear" w:color="auto" w:fill="FFE599" w:themeFill="accent4" w:themeFillTint="66"/>
          </w:tcPr>
          <w:p w14:paraId="46861343"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Confirmation reference</w:t>
            </w:r>
          </w:p>
          <w:p w14:paraId="209DD7FE" w14:textId="77777777" w:rsidR="005E5C9B" w:rsidRPr="00C64913" w:rsidRDefault="005E5C9B" w:rsidP="005E5C9B">
            <w:pPr>
              <w:widowControl w:val="0"/>
              <w:spacing w:after="0"/>
              <w:rPr>
                <w:rFonts w:ascii="Calibri" w:eastAsia="Calibri" w:hAnsi="Calibri" w:cs="Calibri"/>
                <w:sz w:val="16"/>
                <w:szCs w:val="16"/>
              </w:rPr>
            </w:pPr>
          </w:p>
          <w:p w14:paraId="6273FF44"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Approval date</w:t>
            </w:r>
          </w:p>
          <w:p w14:paraId="1714C54C" w14:textId="77777777" w:rsidR="005E5C9B" w:rsidRPr="00C64913" w:rsidRDefault="005E5C9B" w:rsidP="005E5C9B">
            <w:pPr>
              <w:widowControl w:val="0"/>
              <w:spacing w:after="0"/>
              <w:rPr>
                <w:rFonts w:ascii="Calibri" w:eastAsia="Calibri" w:hAnsi="Calibri" w:cs="Calibri"/>
                <w:sz w:val="16"/>
                <w:szCs w:val="16"/>
              </w:rPr>
            </w:pPr>
          </w:p>
          <w:p w14:paraId="0E512C21" w14:textId="12E1B62D"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Authorized scope</w:t>
            </w:r>
          </w:p>
        </w:tc>
        <w:tc>
          <w:tcPr>
            <w:tcW w:w="4310" w:type="dxa"/>
            <w:gridSpan w:val="4"/>
            <w:tcBorders>
              <w:left w:val="nil"/>
            </w:tcBorders>
            <w:shd w:val="clear" w:color="auto" w:fill="FFE599" w:themeFill="accent4" w:themeFillTint="66"/>
          </w:tcPr>
          <w:p w14:paraId="78168D59"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Unique approval ID</w:t>
            </w:r>
          </w:p>
          <w:p w14:paraId="14398798" w14:textId="77777777" w:rsidR="005E5C9B" w:rsidRPr="00C64913" w:rsidRDefault="005E5C9B" w:rsidP="005E5C9B">
            <w:pPr>
              <w:widowControl w:val="0"/>
              <w:spacing w:after="0"/>
              <w:rPr>
                <w:rFonts w:ascii="Calibri" w:eastAsia="Calibri" w:hAnsi="Calibri" w:cs="Calibri"/>
                <w:sz w:val="16"/>
                <w:szCs w:val="16"/>
              </w:rPr>
            </w:pPr>
          </w:p>
          <w:p w14:paraId="7E139A39" w14:textId="77777777"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Date when readiness confirmed</w:t>
            </w:r>
          </w:p>
          <w:p w14:paraId="51106BE6" w14:textId="77777777" w:rsidR="005E5C9B" w:rsidRPr="00C64913" w:rsidRDefault="005E5C9B" w:rsidP="005E5C9B">
            <w:pPr>
              <w:widowControl w:val="0"/>
              <w:spacing w:after="0"/>
              <w:rPr>
                <w:rFonts w:ascii="Calibri" w:eastAsia="Calibri" w:hAnsi="Calibri" w:cs="Calibri"/>
                <w:sz w:val="16"/>
                <w:szCs w:val="16"/>
              </w:rPr>
            </w:pPr>
          </w:p>
          <w:p w14:paraId="5B169519" w14:textId="7E0845AB" w:rsidR="005E5C9B" w:rsidRPr="00C64913" w:rsidRDefault="005E5C9B" w:rsidP="005E5C9B">
            <w:pPr>
              <w:widowControl w:val="0"/>
              <w:spacing w:after="0"/>
              <w:rPr>
                <w:rFonts w:ascii="Calibri" w:eastAsia="Calibri" w:hAnsi="Calibri" w:cs="Calibri"/>
                <w:sz w:val="16"/>
                <w:szCs w:val="16"/>
              </w:rPr>
            </w:pPr>
            <w:r w:rsidRPr="00C64913">
              <w:rPr>
                <w:rFonts w:ascii="Calibri" w:eastAsia="Calibri" w:hAnsi="Calibri" w:cs="Calibri"/>
                <w:sz w:val="16"/>
                <w:szCs w:val="16"/>
              </w:rPr>
              <w:t>What activities are approved</w:t>
            </w:r>
          </w:p>
        </w:tc>
      </w:tr>
    </w:tbl>
    <w:p w14:paraId="138D55B3" w14:textId="77777777" w:rsidR="002F49C8" w:rsidRPr="00C64913" w:rsidRDefault="002F49C8">
      <w:pPr>
        <w:rPr>
          <w:rFonts w:ascii="Arial" w:eastAsia="Arial" w:hAnsi="Arial" w:cs="Arial"/>
          <w:b/>
          <w:bCs/>
          <w:i/>
          <w:iCs/>
          <w:sz w:val="20"/>
          <w:szCs w:val="20"/>
          <w:u w:val="single"/>
        </w:rPr>
      </w:pPr>
    </w:p>
    <w:p w14:paraId="764FA990" w14:textId="4CA2F751" w:rsidR="00883A9F" w:rsidRPr="00C64913" w:rsidRDefault="001722BE">
      <w:pPr>
        <w:rPr>
          <w:rFonts w:ascii="Arial" w:eastAsia="Arial" w:hAnsi="Arial" w:cs="Arial"/>
          <w:b/>
          <w:bCs/>
          <w:i/>
          <w:iCs/>
          <w:sz w:val="20"/>
          <w:szCs w:val="20"/>
          <w:u w:val="single"/>
        </w:rPr>
      </w:pPr>
      <w:r>
        <w:rPr>
          <w:rFonts w:ascii="Arial" w:eastAsia="Arial" w:hAnsi="Arial" w:cs="Arial"/>
          <w:b/>
          <w:bCs/>
          <w:i/>
          <w:iCs/>
          <w:noProof/>
          <w:sz w:val="20"/>
          <w:szCs w:val="20"/>
          <w:u w:val="single"/>
        </w:rPr>
        <w:lastRenderedPageBreak/>
        <w:drawing>
          <wp:inline distT="0" distB="0" distL="0" distR="0" wp14:anchorId="7633E3B2" wp14:editId="023F2CB6">
            <wp:extent cx="5724525" cy="8515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8515350"/>
                    </a:xfrm>
                    <a:prstGeom prst="rect">
                      <a:avLst/>
                    </a:prstGeom>
                    <a:noFill/>
                    <a:ln>
                      <a:noFill/>
                    </a:ln>
                  </pic:spPr>
                </pic:pic>
              </a:graphicData>
            </a:graphic>
          </wp:inline>
        </w:drawing>
      </w:r>
    </w:p>
    <w:p w14:paraId="5C45F9A3" w14:textId="77777777" w:rsidR="00516CF5" w:rsidRPr="00C64913" w:rsidRDefault="00516CF5">
      <w:pPr>
        <w:spacing w:after="0" w:line="240" w:lineRule="auto"/>
        <w:rPr>
          <w:b/>
          <w:bCs/>
          <w:u w:val="single"/>
        </w:rPr>
      </w:pPr>
      <w:r w:rsidRPr="00C64913">
        <w:rPr>
          <w:b/>
          <w:bCs/>
          <w:u w:val="single"/>
        </w:rPr>
        <w:br w:type="page"/>
      </w:r>
    </w:p>
    <w:p w14:paraId="67144A27" w14:textId="58AA9777" w:rsidR="00516CF5" w:rsidRPr="00C64913" w:rsidRDefault="00516CF5" w:rsidP="00516CF5">
      <w:pPr>
        <w:spacing w:after="0"/>
        <w:rPr>
          <w:b/>
          <w:bCs/>
          <w:u w:val="single"/>
        </w:rPr>
      </w:pPr>
      <w:r w:rsidRPr="00C64913">
        <w:rPr>
          <w:b/>
          <w:bCs/>
          <w:u w:val="single"/>
        </w:rPr>
        <w:lastRenderedPageBreak/>
        <w:t>Procedure 3 - TSO-DSO Data Sharing for Flexibility Planning</w:t>
      </w:r>
    </w:p>
    <w:p w14:paraId="106DB055" w14:textId="77777777" w:rsidR="00516CF5" w:rsidRPr="00C64913" w:rsidRDefault="00516CF5" w:rsidP="00516CF5">
      <w:pPr>
        <w:spacing w:after="0"/>
        <w:rPr>
          <w:b/>
          <w:bCs/>
          <w:u w:val="single"/>
        </w:rPr>
      </w:pPr>
    </w:p>
    <w:tbl>
      <w:tblPr>
        <w:tblStyle w:val="TableGrid"/>
        <w:tblW w:w="9150" w:type="dxa"/>
        <w:tblLayout w:type="fixed"/>
        <w:tblLook w:val="04A0" w:firstRow="1" w:lastRow="0" w:firstColumn="1" w:lastColumn="0" w:noHBand="0" w:noVBand="1"/>
      </w:tblPr>
      <w:tblGrid>
        <w:gridCol w:w="676"/>
        <w:gridCol w:w="460"/>
        <w:gridCol w:w="1220"/>
        <w:gridCol w:w="115"/>
        <w:gridCol w:w="2344"/>
        <w:gridCol w:w="706"/>
        <w:gridCol w:w="1154"/>
        <w:gridCol w:w="1195"/>
        <w:gridCol w:w="1255"/>
        <w:gridCol w:w="25"/>
      </w:tblGrid>
      <w:tr w:rsidR="00516CF5" w:rsidRPr="00C64913" w14:paraId="3257E4E9" w14:textId="77777777" w:rsidTr="00E72324">
        <w:tc>
          <w:tcPr>
            <w:tcW w:w="676" w:type="dxa"/>
            <w:shd w:val="clear" w:color="auto" w:fill="D0CECE" w:themeFill="background2" w:themeFillShade="E6"/>
          </w:tcPr>
          <w:p w14:paraId="5B127183"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gridSpan w:val="2"/>
            <w:shd w:val="clear" w:color="auto" w:fill="D0CECE" w:themeFill="background2" w:themeFillShade="E6"/>
          </w:tcPr>
          <w:p w14:paraId="6D99971D" w14:textId="77777777" w:rsidR="00516CF5" w:rsidRPr="00C64913" w:rsidRDefault="00516CF5"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gridSpan w:val="3"/>
            <w:shd w:val="clear" w:color="auto" w:fill="D0CECE" w:themeFill="background2" w:themeFillShade="E6"/>
          </w:tcPr>
          <w:p w14:paraId="38471C49" w14:textId="77777777" w:rsidR="00516CF5" w:rsidRPr="00C64913" w:rsidRDefault="00516CF5"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1B14F3F7"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0DDFFD3C"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gridSpan w:val="2"/>
            <w:shd w:val="clear" w:color="auto" w:fill="D0CECE" w:themeFill="background2" w:themeFillShade="E6"/>
          </w:tcPr>
          <w:p w14:paraId="6502AA9B"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516CF5" w:rsidRPr="00C64913" w14:paraId="0F8C391E" w14:textId="77777777" w:rsidTr="00516CF5">
        <w:tc>
          <w:tcPr>
            <w:tcW w:w="676" w:type="dxa"/>
          </w:tcPr>
          <w:p w14:paraId="70F587FF" w14:textId="7BC4093F"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166F3B2C" w14:textId="017B8C5A"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443DD270" w14:textId="3FC4F1C3" w:rsidR="00516CF5" w:rsidRPr="00C64913" w:rsidRDefault="00516CF5" w:rsidP="00E72324">
            <w:pPr>
              <w:widowControl w:val="0"/>
              <w:spacing w:after="0"/>
              <w:rPr>
                <w:rFonts w:ascii="Calibri" w:eastAsia="Calibri" w:hAnsi="Calibri" w:cs="Calibri"/>
                <w:sz w:val="16"/>
                <w:szCs w:val="16"/>
              </w:rPr>
            </w:pPr>
          </w:p>
        </w:tc>
        <w:tc>
          <w:tcPr>
            <w:tcW w:w="1154" w:type="dxa"/>
          </w:tcPr>
          <w:p w14:paraId="12BEE928" w14:textId="23D865C5" w:rsidR="00516CF5" w:rsidRPr="00C64913" w:rsidRDefault="00516CF5" w:rsidP="00E72324">
            <w:pPr>
              <w:widowControl w:val="0"/>
              <w:spacing w:after="0"/>
              <w:rPr>
                <w:rFonts w:ascii="Calibri" w:eastAsia="Calibri" w:hAnsi="Calibri" w:cs="Calibri"/>
                <w:sz w:val="16"/>
                <w:szCs w:val="16"/>
              </w:rPr>
            </w:pPr>
          </w:p>
        </w:tc>
        <w:tc>
          <w:tcPr>
            <w:tcW w:w="1195" w:type="dxa"/>
          </w:tcPr>
          <w:p w14:paraId="41036E89" w14:textId="13A108B9"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3BB450CA" w14:textId="434044ED" w:rsidR="00516CF5" w:rsidRPr="00C64913" w:rsidRDefault="00516CF5" w:rsidP="00E72324">
            <w:pPr>
              <w:widowControl w:val="0"/>
              <w:spacing w:after="0"/>
              <w:rPr>
                <w:rFonts w:ascii="Calibri" w:eastAsia="Calibri" w:hAnsi="Calibri" w:cs="Calibri"/>
                <w:sz w:val="16"/>
                <w:szCs w:val="16"/>
              </w:rPr>
            </w:pPr>
          </w:p>
        </w:tc>
      </w:tr>
      <w:tr w:rsidR="00516CF5" w:rsidRPr="00C64913" w14:paraId="42E117B1" w14:textId="77777777" w:rsidTr="00516CF5">
        <w:tc>
          <w:tcPr>
            <w:tcW w:w="676" w:type="dxa"/>
          </w:tcPr>
          <w:p w14:paraId="1177DE50" w14:textId="31F118B7"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3E984F32" w14:textId="5453E7D1"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74230A7A" w14:textId="09E94049" w:rsidR="00516CF5" w:rsidRPr="00C64913" w:rsidRDefault="00516CF5" w:rsidP="00E72324">
            <w:pPr>
              <w:widowControl w:val="0"/>
              <w:spacing w:after="0"/>
              <w:rPr>
                <w:rFonts w:ascii="Calibri" w:eastAsia="Calibri" w:hAnsi="Calibri" w:cs="Calibri"/>
                <w:sz w:val="16"/>
                <w:szCs w:val="16"/>
              </w:rPr>
            </w:pPr>
          </w:p>
        </w:tc>
        <w:tc>
          <w:tcPr>
            <w:tcW w:w="1154" w:type="dxa"/>
          </w:tcPr>
          <w:p w14:paraId="7F55D7F0" w14:textId="03E52C83" w:rsidR="00516CF5" w:rsidRPr="00C64913" w:rsidRDefault="00516CF5" w:rsidP="00E72324">
            <w:pPr>
              <w:widowControl w:val="0"/>
              <w:spacing w:after="0"/>
              <w:rPr>
                <w:rFonts w:ascii="Calibri" w:eastAsia="Calibri" w:hAnsi="Calibri" w:cs="Calibri"/>
                <w:sz w:val="16"/>
                <w:szCs w:val="16"/>
              </w:rPr>
            </w:pPr>
          </w:p>
        </w:tc>
        <w:tc>
          <w:tcPr>
            <w:tcW w:w="1195" w:type="dxa"/>
          </w:tcPr>
          <w:p w14:paraId="1B4A0880" w14:textId="63D8814C"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0234E926" w14:textId="2AA3AAB4" w:rsidR="00516CF5" w:rsidRPr="00C64913" w:rsidRDefault="00516CF5" w:rsidP="00E72324">
            <w:pPr>
              <w:widowControl w:val="0"/>
              <w:spacing w:after="0"/>
              <w:rPr>
                <w:rFonts w:ascii="Calibri" w:eastAsia="Calibri" w:hAnsi="Calibri" w:cs="Calibri"/>
                <w:sz w:val="16"/>
                <w:szCs w:val="16"/>
              </w:rPr>
            </w:pPr>
          </w:p>
        </w:tc>
      </w:tr>
      <w:tr w:rsidR="00516CF5" w:rsidRPr="00C64913" w14:paraId="432A62D3" w14:textId="77777777" w:rsidTr="00516CF5">
        <w:tc>
          <w:tcPr>
            <w:tcW w:w="676" w:type="dxa"/>
          </w:tcPr>
          <w:p w14:paraId="5056C6AE" w14:textId="72CFE545"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2C10E8D7" w14:textId="3DE0C41A"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1FC13B9A" w14:textId="2D26A04F" w:rsidR="00516CF5" w:rsidRPr="00C64913" w:rsidRDefault="00516CF5" w:rsidP="00E72324">
            <w:pPr>
              <w:widowControl w:val="0"/>
              <w:spacing w:after="0"/>
              <w:rPr>
                <w:rFonts w:ascii="Calibri" w:eastAsia="Calibri" w:hAnsi="Calibri" w:cs="Calibri"/>
                <w:sz w:val="16"/>
                <w:szCs w:val="16"/>
              </w:rPr>
            </w:pPr>
          </w:p>
        </w:tc>
        <w:tc>
          <w:tcPr>
            <w:tcW w:w="1154" w:type="dxa"/>
          </w:tcPr>
          <w:p w14:paraId="53183EF6" w14:textId="72F7F2B3" w:rsidR="00516CF5" w:rsidRPr="00C64913" w:rsidRDefault="00516CF5" w:rsidP="00E72324">
            <w:pPr>
              <w:widowControl w:val="0"/>
              <w:spacing w:after="0"/>
              <w:rPr>
                <w:rFonts w:ascii="Calibri" w:eastAsia="Calibri" w:hAnsi="Calibri" w:cs="Calibri"/>
                <w:sz w:val="16"/>
                <w:szCs w:val="16"/>
              </w:rPr>
            </w:pPr>
          </w:p>
        </w:tc>
        <w:tc>
          <w:tcPr>
            <w:tcW w:w="1195" w:type="dxa"/>
          </w:tcPr>
          <w:p w14:paraId="64345029" w14:textId="0D50E1ED"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45F42B35" w14:textId="094DEB84" w:rsidR="00516CF5" w:rsidRPr="00C64913" w:rsidRDefault="00516CF5" w:rsidP="00E72324">
            <w:pPr>
              <w:widowControl w:val="0"/>
              <w:spacing w:after="0"/>
              <w:rPr>
                <w:rFonts w:ascii="Calibri" w:eastAsia="Calibri" w:hAnsi="Calibri" w:cs="Calibri"/>
                <w:sz w:val="16"/>
                <w:szCs w:val="16"/>
              </w:rPr>
            </w:pPr>
          </w:p>
        </w:tc>
      </w:tr>
      <w:tr w:rsidR="00516CF5" w:rsidRPr="00C64913" w14:paraId="6637C3D5" w14:textId="77777777" w:rsidTr="00516CF5">
        <w:tc>
          <w:tcPr>
            <w:tcW w:w="676" w:type="dxa"/>
          </w:tcPr>
          <w:p w14:paraId="4C1E18EF" w14:textId="073294DD"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39AF7253" w14:textId="63C13C48"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1AC1AA67" w14:textId="03656430" w:rsidR="00516CF5" w:rsidRPr="00C64913" w:rsidRDefault="00516CF5" w:rsidP="00E72324">
            <w:pPr>
              <w:widowControl w:val="0"/>
              <w:spacing w:after="0"/>
              <w:rPr>
                <w:rFonts w:ascii="Calibri" w:eastAsia="Calibri" w:hAnsi="Calibri" w:cs="Calibri"/>
                <w:sz w:val="16"/>
                <w:szCs w:val="16"/>
              </w:rPr>
            </w:pPr>
          </w:p>
        </w:tc>
        <w:tc>
          <w:tcPr>
            <w:tcW w:w="1154" w:type="dxa"/>
          </w:tcPr>
          <w:p w14:paraId="12B2F981" w14:textId="12BD4DFB" w:rsidR="00516CF5" w:rsidRPr="00C64913" w:rsidRDefault="00516CF5" w:rsidP="00E72324">
            <w:pPr>
              <w:widowControl w:val="0"/>
              <w:spacing w:after="0"/>
              <w:rPr>
                <w:rFonts w:ascii="Calibri" w:eastAsia="Calibri" w:hAnsi="Calibri" w:cs="Calibri"/>
                <w:sz w:val="16"/>
                <w:szCs w:val="16"/>
              </w:rPr>
            </w:pPr>
          </w:p>
        </w:tc>
        <w:tc>
          <w:tcPr>
            <w:tcW w:w="1195" w:type="dxa"/>
          </w:tcPr>
          <w:p w14:paraId="771A734C" w14:textId="64BF1CB6"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4CC6159B" w14:textId="2C9B8160" w:rsidR="00516CF5" w:rsidRPr="00C64913" w:rsidRDefault="00516CF5" w:rsidP="00E72324">
            <w:pPr>
              <w:widowControl w:val="0"/>
              <w:spacing w:after="0"/>
              <w:rPr>
                <w:rFonts w:ascii="Calibri" w:eastAsia="Calibri" w:hAnsi="Calibri" w:cs="Calibri"/>
                <w:sz w:val="16"/>
                <w:szCs w:val="16"/>
              </w:rPr>
            </w:pPr>
          </w:p>
        </w:tc>
      </w:tr>
      <w:tr w:rsidR="00516CF5" w:rsidRPr="00C64913" w14:paraId="7CAF9257" w14:textId="77777777" w:rsidTr="00516CF5">
        <w:tc>
          <w:tcPr>
            <w:tcW w:w="676" w:type="dxa"/>
          </w:tcPr>
          <w:p w14:paraId="0460AB22" w14:textId="4A1E5416"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0B91E849" w14:textId="14277E20"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7788DD15" w14:textId="700F406D" w:rsidR="00516CF5" w:rsidRPr="00C64913" w:rsidRDefault="00516CF5" w:rsidP="00E72324">
            <w:pPr>
              <w:widowControl w:val="0"/>
              <w:spacing w:after="0"/>
              <w:rPr>
                <w:rFonts w:ascii="Calibri" w:eastAsia="Calibri" w:hAnsi="Calibri" w:cs="Calibri"/>
                <w:sz w:val="16"/>
                <w:szCs w:val="16"/>
              </w:rPr>
            </w:pPr>
          </w:p>
        </w:tc>
        <w:tc>
          <w:tcPr>
            <w:tcW w:w="1154" w:type="dxa"/>
          </w:tcPr>
          <w:p w14:paraId="5896610B" w14:textId="7B7FC757" w:rsidR="00516CF5" w:rsidRPr="00C64913" w:rsidRDefault="00516CF5" w:rsidP="00E72324">
            <w:pPr>
              <w:widowControl w:val="0"/>
              <w:spacing w:after="0"/>
              <w:rPr>
                <w:rFonts w:ascii="Calibri" w:eastAsia="Calibri" w:hAnsi="Calibri" w:cs="Calibri"/>
                <w:sz w:val="16"/>
                <w:szCs w:val="16"/>
              </w:rPr>
            </w:pPr>
          </w:p>
        </w:tc>
        <w:tc>
          <w:tcPr>
            <w:tcW w:w="1195" w:type="dxa"/>
          </w:tcPr>
          <w:p w14:paraId="1C15CAED" w14:textId="32B2414C"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0B16971B" w14:textId="3A859BAE" w:rsidR="00516CF5" w:rsidRPr="00C64913" w:rsidRDefault="00516CF5" w:rsidP="00E72324">
            <w:pPr>
              <w:widowControl w:val="0"/>
              <w:spacing w:after="0"/>
              <w:rPr>
                <w:rFonts w:ascii="Calibri" w:eastAsia="Calibri" w:hAnsi="Calibri" w:cs="Calibri"/>
                <w:sz w:val="16"/>
                <w:szCs w:val="16"/>
              </w:rPr>
            </w:pPr>
          </w:p>
        </w:tc>
      </w:tr>
      <w:tr w:rsidR="00516CF5" w:rsidRPr="00C64913" w14:paraId="0C9799EB" w14:textId="77777777" w:rsidTr="00516CF5">
        <w:tc>
          <w:tcPr>
            <w:tcW w:w="676" w:type="dxa"/>
          </w:tcPr>
          <w:p w14:paraId="768E01E6" w14:textId="47A506AD"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40EBBCC8" w14:textId="57B14B5D"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2EB6119C" w14:textId="1EC070BA" w:rsidR="00516CF5" w:rsidRPr="00C64913" w:rsidRDefault="00516CF5" w:rsidP="00E72324">
            <w:pPr>
              <w:widowControl w:val="0"/>
              <w:spacing w:after="0"/>
              <w:rPr>
                <w:rFonts w:ascii="Calibri" w:eastAsia="Calibri" w:hAnsi="Calibri" w:cs="Calibri"/>
                <w:sz w:val="16"/>
                <w:szCs w:val="16"/>
              </w:rPr>
            </w:pPr>
          </w:p>
        </w:tc>
        <w:tc>
          <w:tcPr>
            <w:tcW w:w="1154" w:type="dxa"/>
          </w:tcPr>
          <w:p w14:paraId="19CE560E" w14:textId="2ECD8DAA" w:rsidR="00516CF5" w:rsidRPr="00C64913" w:rsidRDefault="00516CF5" w:rsidP="00E72324">
            <w:pPr>
              <w:widowControl w:val="0"/>
              <w:spacing w:after="0"/>
              <w:rPr>
                <w:rFonts w:ascii="Calibri" w:eastAsia="Calibri" w:hAnsi="Calibri" w:cs="Calibri"/>
                <w:sz w:val="16"/>
                <w:szCs w:val="16"/>
              </w:rPr>
            </w:pPr>
          </w:p>
        </w:tc>
        <w:tc>
          <w:tcPr>
            <w:tcW w:w="1195" w:type="dxa"/>
          </w:tcPr>
          <w:p w14:paraId="1BC81C66" w14:textId="1805BA6C"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66F62934" w14:textId="088CAE41" w:rsidR="00516CF5" w:rsidRPr="00C64913" w:rsidRDefault="00516CF5" w:rsidP="00E72324">
            <w:pPr>
              <w:widowControl w:val="0"/>
              <w:spacing w:after="0"/>
              <w:rPr>
                <w:rFonts w:ascii="Calibri" w:eastAsia="Calibri" w:hAnsi="Calibri" w:cs="Calibri"/>
                <w:sz w:val="16"/>
                <w:szCs w:val="16"/>
              </w:rPr>
            </w:pPr>
          </w:p>
        </w:tc>
      </w:tr>
      <w:tr w:rsidR="00516CF5" w:rsidRPr="00C64913" w14:paraId="4B991636" w14:textId="77777777" w:rsidTr="00516CF5">
        <w:tc>
          <w:tcPr>
            <w:tcW w:w="676" w:type="dxa"/>
          </w:tcPr>
          <w:p w14:paraId="2EF880AC" w14:textId="3CFA3BBA"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0E6D1816" w14:textId="05D7A5A4"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0A41B00E" w14:textId="3C32D9BB" w:rsidR="00516CF5" w:rsidRPr="00C64913" w:rsidRDefault="00516CF5" w:rsidP="00E72324">
            <w:pPr>
              <w:widowControl w:val="0"/>
              <w:spacing w:after="0"/>
              <w:rPr>
                <w:rFonts w:ascii="Calibri" w:eastAsia="Calibri" w:hAnsi="Calibri" w:cs="Calibri"/>
                <w:sz w:val="16"/>
                <w:szCs w:val="16"/>
              </w:rPr>
            </w:pPr>
          </w:p>
        </w:tc>
        <w:tc>
          <w:tcPr>
            <w:tcW w:w="1154" w:type="dxa"/>
          </w:tcPr>
          <w:p w14:paraId="150BB512" w14:textId="71434173" w:rsidR="00516CF5" w:rsidRPr="00C64913" w:rsidRDefault="00516CF5" w:rsidP="00E72324">
            <w:pPr>
              <w:widowControl w:val="0"/>
              <w:spacing w:after="0"/>
              <w:rPr>
                <w:rFonts w:ascii="Calibri" w:eastAsia="Calibri" w:hAnsi="Calibri" w:cs="Calibri"/>
                <w:sz w:val="16"/>
                <w:szCs w:val="16"/>
              </w:rPr>
            </w:pPr>
          </w:p>
        </w:tc>
        <w:tc>
          <w:tcPr>
            <w:tcW w:w="1195" w:type="dxa"/>
          </w:tcPr>
          <w:p w14:paraId="7D2E3EEA" w14:textId="49FFB157"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72308CDE" w14:textId="20FDF729" w:rsidR="00516CF5" w:rsidRPr="00C64913" w:rsidRDefault="00516CF5" w:rsidP="00E72324">
            <w:pPr>
              <w:widowControl w:val="0"/>
              <w:spacing w:after="0"/>
              <w:rPr>
                <w:rFonts w:ascii="Calibri" w:eastAsia="Calibri" w:hAnsi="Calibri" w:cs="Calibri"/>
                <w:sz w:val="16"/>
                <w:szCs w:val="16"/>
              </w:rPr>
            </w:pPr>
          </w:p>
        </w:tc>
      </w:tr>
      <w:tr w:rsidR="00516CF5" w:rsidRPr="00C64913" w14:paraId="7E05FA5C" w14:textId="77777777" w:rsidTr="00516CF5">
        <w:tc>
          <w:tcPr>
            <w:tcW w:w="676" w:type="dxa"/>
          </w:tcPr>
          <w:p w14:paraId="4AF5EF4E" w14:textId="440CB6F8"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57EA6D6F" w14:textId="1542F063"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57751CF4" w14:textId="32B2ED36" w:rsidR="00516CF5" w:rsidRPr="00C64913" w:rsidRDefault="00516CF5" w:rsidP="00E72324">
            <w:pPr>
              <w:widowControl w:val="0"/>
              <w:spacing w:after="0"/>
              <w:rPr>
                <w:sz w:val="16"/>
                <w:szCs w:val="16"/>
              </w:rPr>
            </w:pPr>
          </w:p>
        </w:tc>
        <w:tc>
          <w:tcPr>
            <w:tcW w:w="1154" w:type="dxa"/>
          </w:tcPr>
          <w:p w14:paraId="42E4B07B" w14:textId="00009DD0" w:rsidR="00516CF5" w:rsidRPr="00C64913" w:rsidRDefault="00516CF5" w:rsidP="00E72324">
            <w:pPr>
              <w:widowControl w:val="0"/>
              <w:spacing w:after="0"/>
              <w:rPr>
                <w:rFonts w:ascii="Calibri" w:eastAsia="Calibri" w:hAnsi="Calibri" w:cs="Calibri"/>
                <w:sz w:val="16"/>
                <w:szCs w:val="16"/>
              </w:rPr>
            </w:pPr>
          </w:p>
        </w:tc>
        <w:tc>
          <w:tcPr>
            <w:tcW w:w="1195" w:type="dxa"/>
          </w:tcPr>
          <w:p w14:paraId="5A53317A" w14:textId="25992A83" w:rsidR="00516CF5" w:rsidRPr="00C64913" w:rsidRDefault="00516CF5" w:rsidP="00E72324">
            <w:pPr>
              <w:widowControl w:val="0"/>
              <w:spacing w:after="0"/>
              <w:rPr>
                <w:rFonts w:eastAsia="Calibri" w:cs="Calibri"/>
                <w:sz w:val="16"/>
                <w:szCs w:val="16"/>
              </w:rPr>
            </w:pPr>
          </w:p>
        </w:tc>
        <w:tc>
          <w:tcPr>
            <w:tcW w:w="1280" w:type="dxa"/>
            <w:gridSpan w:val="2"/>
          </w:tcPr>
          <w:p w14:paraId="449E0A82" w14:textId="66D21C6B" w:rsidR="00516CF5" w:rsidRPr="00C64913" w:rsidRDefault="00516CF5" w:rsidP="00E72324">
            <w:pPr>
              <w:widowControl w:val="0"/>
              <w:spacing w:after="0"/>
              <w:rPr>
                <w:rFonts w:ascii="Calibri" w:eastAsia="Calibri" w:hAnsi="Calibri" w:cs="Calibri"/>
                <w:sz w:val="16"/>
                <w:szCs w:val="16"/>
              </w:rPr>
            </w:pPr>
          </w:p>
        </w:tc>
      </w:tr>
      <w:tr w:rsidR="00516CF5" w:rsidRPr="00C64913" w14:paraId="2EF338FE" w14:textId="77777777" w:rsidTr="00516CF5">
        <w:tc>
          <w:tcPr>
            <w:tcW w:w="676" w:type="dxa"/>
          </w:tcPr>
          <w:p w14:paraId="46629328" w14:textId="3137A77B"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4EB4498F" w14:textId="1BF215B6" w:rsidR="00516CF5" w:rsidRPr="00C64913" w:rsidRDefault="00516CF5" w:rsidP="00E72324">
            <w:pPr>
              <w:widowControl w:val="0"/>
              <w:spacing w:after="0"/>
              <w:rPr>
                <w:rFonts w:eastAsia="Calibri" w:cs="Calibri"/>
                <w:sz w:val="16"/>
                <w:szCs w:val="16"/>
              </w:rPr>
            </w:pPr>
          </w:p>
        </w:tc>
        <w:tc>
          <w:tcPr>
            <w:tcW w:w="3165" w:type="dxa"/>
            <w:gridSpan w:val="3"/>
          </w:tcPr>
          <w:p w14:paraId="7576DF98" w14:textId="713867C6" w:rsidR="00516CF5" w:rsidRPr="00C64913" w:rsidRDefault="00516CF5" w:rsidP="00E72324">
            <w:pPr>
              <w:widowControl w:val="0"/>
              <w:spacing w:after="0"/>
              <w:rPr>
                <w:rFonts w:ascii="Calibri" w:eastAsia="Calibri" w:hAnsi="Calibri" w:cs="Calibri"/>
                <w:sz w:val="16"/>
                <w:szCs w:val="16"/>
              </w:rPr>
            </w:pPr>
          </w:p>
        </w:tc>
        <w:tc>
          <w:tcPr>
            <w:tcW w:w="1154" w:type="dxa"/>
          </w:tcPr>
          <w:p w14:paraId="6C6CB297" w14:textId="5299CC1D" w:rsidR="00516CF5" w:rsidRPr="00C64913" w:rsidRDefault="00516CF5" w:rsidP="00E72324">
            <w:pPr>
              <w:widowControl w:val="0"/>
              <w:spacing w:after="0"/>
              <w:rPr>
                <w:rFonts w:eastAsia="Calibri" w:cs="Calibri"/>
                <w:sz w:val="16"/>
                <w:szCs w:val="16"/>
              </w:rPr>
            </w:pPr>
          </w:p>
        </w:tc>
        <w:tc>
          <w:tcPr>
            <w:tcW w:w="1195" w:type="dxa"/>
          </w:tcPr>
          <w:p w14:paraId="210C4C1C" w14:textId="01F5ED35"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6FD08E62" w14:textId="36D419FE" w:rsidR="00516CF5" w:rsidRPr="00C64913" w:rsidRDefault="00516CF5" w:rsidP="00E72324">
            <w:pPr>
              <w:widowControl w:val="0"/>
              <w:spacing w:after="0"/>
              <w:rPr>
                <w:rFonts w:ascii="Calibri" w:eastAsia="Calibri" w:hAnsi="Calibri" w:cs="Calibri"/>
                <w:sz w:val="16"/>
                <w:szCs w:val="16"/>
              </w:rPr>
            </w:pPr>
          </w:p>
        </w:tc>
      </w:tr>
      <w:tr w:rsidR="00516CF5" w:rsidRPr="00C64913" w14:paraId="07F6F775" w14:textId="77777777" w:rsidTr="00516CF5">
        <w:tc>
          <w:tcPr>
            <w:tcW w:w="676" w:type="dxa"/>
          </w:tcPr>
          <w:p w14:paraId="43DE379F" w14:textId="4AC89B87"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3F08B650" w14:textId="1362A7B6"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4C46F5F3" w14:textId="00FD6043" w:rsidR="00516CF5" w:rsidRPr="00C64913" w:rsidRDefault="00516CF5" w:rsidP="00E72324">
            <w:pPr>
              <w:widowControl w:val="0"/>
              <w:spacing w:after="0"/>
              <w:rPr>
                <w:rFonts w:ascii="Calibri" w:eastAsia="Calibri" w:hAnsi="Calibri" w:cs="Calibri"/>
                <w:sz w:val="16"/>
                <w:szCs w:val="16"/>
              </w:rPr>
            </w:pPr>
          </w:p>
        </w:tc>
        <w:tc>
          <w:tcPr>
            <w:tcW w:w="1154" w:type="dxa"/>
          </w:tcPr>
          <w:p w14:paraId="595651C7" w14:textId="7F97E371" w:rsidR="00516CF5" w:rsidRPr="00C64913" w:rsidRDefault="00516CF5" w:rsidP="00E72324">
            <w:pPr>
              <w:widowControl w:val="0"/>
              <w:spacing w:after="0"/>
              <w:rPr>
                <w:rFonts w:ascii="Calibri" w:eastAsia="Calibri" w:hAnsi="Calibri" w:cs="Calibri"/>
                <w:sz w:val="16"/>
                <w:szCs w:val="16"/>
              </w:rPr>
            </w:pPr>
          </w:p>
        </w:tc>
        <w:tc>
          <w:tcPr>
            <w:tcW w:w="1195" w:type="dxa"/>
          </w:tcPr>
          <w:p w14:paraId="5F8C2BB6" w14:textId="6E564B69"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1F75DEF4" w14:textId="3F20F4A6" w:rsidR="00516CF5" w:rsidRPr="00C64913" w:rsidRDefault="00516CF5" w:rsidP="00E72324">
            <w:pPr>
              <w:widowControl w:val="0"/>
              <w:spacing w:after="0"/>
              <w:rPr>
                <w:rFonts w:ascii="Calibri" w:eastAsia="Calibri" w:hAnsi="Calibri" w:cs="Calibri"/>
                <w:sz w:val="16"/>
                <w:szCs w:val="16"/>
              </w:rPr>
            </w:pPr>
          </w:p>
        </w:tc>
      </w:tr>
      <w:tr w:rsidR="00516CF5" w:rsidRPr="00C64913" w14:paraId="4156E02E" w14:textId="77777777" w:rsidTr="00516CF5">
        <w:tc>
          <w:tcPr>
            <w:tcW w:w="676" w:type="dxa"/>
          </w:tcPr>
          <w:p w14:paraId="287FFB8D" w14:textId="61F15239" w:rsidR="00516CF5" w:rsidRPr="00C64913" w:rsidRDefault="00516CF5" w:rsidP="00E72324">
            <w:pPr>
              <w:widowControl w:val="0"/>
              <w:spacing w:after="0"/>
              <w:rPr>
                <w:rFonts w:eastAsia="Calibri" w:cs="Calibri"/>
                <w:sz w:val="16"/>
                <w:szCs w:val="16"/>
              </w:rPr>
            </w:pPr>
          </w:p>
        </w:tc>
        <w:tc>
          <w:tcPr>
            <w:tcW w:w="1680" w:type="dxa"/>
            <w:gridSpan w:val="2"/>
          </w:tcPr>
          <w:p w14:paraId="50E224F7" w14:textId="6C0DA149"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0EB10248" w14:textId="56BB5736" w:rsidR="00516CF5" w:rsidRPr="00C64913" w:rsidRDefault="00516CF5" w:rsidP="00E72324">
            <w:pPr>
              <w:widowControl w:val="0"/>
              <w:spacing w:after="0"/>
              <w:rPr>
                <w:rFonts w:ascii="Calibri" w:eastAsia="Calibri" w:hAnsi="Calibri" w:cs="Calibri"/>
                <w:sz w:val="16"/>
                <w:szCs w:val="16"/>
              </w:rPr>
            </w:pPr>
          </w:p>
        </w:tc>
        <w:tc>
          <w:tcPr>
            <w:tcW w:w="1154" w:type="dxa"/>
          </w:tcPr>
          <w:p w14:paraId="37B142DF" w14:textId="661F382F" w:rsidR="00516CF5" w:rsidRPr="00C64913" w:rsidRDefault="00516CF5" w:rsidP="00E72324">
            <w:pPr>
              <w:widowControl w:val="0"/>
              <w:spacing w:after="0"/>
              <w:rPr>
                <w:rFonts w:ascii="Calibri" w:eastAsia="Calibri" w:hAnsi="Calibri" w:cs="Calibri"/>
                <w:sz w:val="16"/>
                <w:szCs w:val="16"/>
              </w:rPr>
            </w:pPr>
          </w:p>
        </w:tc>
        <w:tc>
          <w:tcPr>
            <w:tcW w:w="1195" w:type="dxa"/>
          </w:tcPr>
          <w:p w14:paraId="265F4020" w14:textId="56BB2FA2"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2F2BE0AC" w14:textId="0D03680B" w:rsidR="00516CF5" w:rsidRPr="00C64913" w:rsidRDefault="00516CF5" w:rsidP="00E72324">
            <w:pPr>
              <w:widowControl w:val="0"/>
              <w:spacing w:after="0"/>
              <w:rPr>
                <w:rFonts w:ascii="Calibri" w:eastAsia="Calibri" w:hAnsi="Calibri" w:cs="Calibri"/>
                <w:sz w:val="16"/>
                <w:szCs w:val="16"/>
              </w:rPr>
            </w:pPr>
          </w:p>
        </w:tc>
      </w:tr>
      <w:tr w:rsidR="00516CF5" w:rsidRPr="00C64913" w14:paraId="3DB45968" w14:textId="77777777" w:rsidTr="00516CF5">
        <w:tc>
          <w:tcPr>
            <w:tcW w:w="676" w:type="dxa"/>
          </w:tcPr>
          <w:p w14:paraId="3CE3194E" w14:textId="1E5B9310" w:rsidR="00516CF5" w:rsidRPr="00C64913" w:rsidRDefault="00516CF5" w:rsidP="00E72324">
            <w:pPr>
              <w:widowControl w:val="0"/>
              <w:spacing w:after="0"/>
              <w:rPr>
                <w:rFonts w:eastAsia="Calibri" w:cs="Calibri"/>
                <w:sz w:val="16"/>
                <w:szCs w:val="16"/>
              </w:rPr>
            </w:pPr>
          </w:p>
        </w:tc>
        <w:tc>
          <w:tcPr>
            <w:tcW w:w="1680" w:type="dxa"/>
            <w:gridSpan w:val="2"/>
          </w:tcPr>
          <w:p w14:paraId="6F4EA1F2" w14:textId="1C08F2E9"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36A7AE3C" w14:textId="249FA851" w:rsidR="00516CF5" w:rsidRPr="00C64913" w:rsidRDefault="00516CF5" w:rsidP="00E72324">
            <w:pPr>
              <w:widowControl w:val="0"/>
              <w:spacing w:after="0"/>
              <w:rPr>
                <w:rFonts w:ascii="Calibri" w:eastAsia="Calibri" w:hAnsi="Calibri" w:cs="Calibri"/>
                <w:sz w:val="16"/>
                <w:szCs w:val="16"/>
              </w:rPr>
            </w:pPr>
          </w:p>
        </w:tc>
        <w:tc>
          <w:tcPr>
            <w:tcW w:w="1154" w:type="dxa"/>
          </w:tcPr>
          <w:p w14:paraId="59D40E3C" w14:textId="3EB0EDCD" w:rsidR="00516CF5" w:rsidRPr="00C64913" w:rsidRDefault="00516CF5" w:rsidP="00E72324">
            <w:pPr>
              <w:widowControl w:val="0"/>
              <w:spacing w:after="0"/>
              <w:rPr>
                <w:rFonts w:ascii="Calibri" w:eastAsia="Calibri" w:hAnsi="Calibri" w:cs="Calibri"/>
                <w:sz w:val="16"/>
                <w:szCs w:val="16"/>
              </w:rPr>
            </w:pPr>
          </w:p>
        </w:tc>
        <w:tc>
          <w:tcPr>
            <w:tcW w:w="1195" w:type="dxa"/>
          </w:tcPr>
          <w:p w14:paraId="3732F6DA" w14:textId="5D7A7A41"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3934E7FB" w14:textId="01EC3358" w:rsidR="00516CF5" w:rsidRPr="00C64913" w:rsidRDefault="00516CF5" w:rsidP="00E72324">
            <w:pPr>
              <w:widowControl w:val="0"/>
              <w:spacing w:after="0"/>
              <w:rPr>
                <w:rFonts w:ascii="Calibri" w:eastAsia="Calibri" w:hAnsi="Calibri" w:cs="Calibri"/>
                <w:sz w:val="16"/>
                <w:szCs w:val="16"/>
              </w:rPr>
            </w:pPr>
          </w:p>
        </w:tc>
      </w:tr>
      <w:tr w:rsidR="00516CF5" w:rsidRPr="00C64913" w14:paraId="54F4439C" w14:textId="77777777" w:rsidTr="00516CF5">
        <w:tc>
          <w:tcPr>
            <w:tcW w:w="676" w:type="dxa"/>
          </w:tcPr>
          <w:p w14:paraId="4AD6C0B9" w14:textId="1F4FF9C6" w:rsidR="00516CF5" w:rsidRPr="00C64913" w:rsidRDefault="00516CF5" w:rsidP="00E72324">
            <w:pPr>
              <w:widowControl w:val="0"/>
              <w:spacing w:after="0"/>
              <w:rPr>
                <w:rFonts w:eastAsia="Calibri" w:cs="Calibri"/>
                <w:sz w:val="16"/>
                <w:szCs w:val="16"/>
              </w:rPr>
            </w:pPr>
          </w:p>
        </w:tc>
        <w:tc>
          <w:tcPr>
            <w:tcW w:w="1680" w:type="dxa"/>
            <w:gridSpan w:val="2"/>
          </w:tcPr>
          <w:p w14:paraId="2BAC6029" w14:textId="5E73E61E"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0EF1CE67" w14:textId="7FEDBCE0" w:rsidR="00516CF5" w:rsidRPr="00C64913" w:rsidRDefault="00516CF5" w:rsidP="00E72324">
            <w:pPr>
              <w:widowControl w:val="0"/>
              <w:spacing w:after="0"/>
              <w:rPr>
                <w:rFonts w:ascii="Calibri" w:eastAsia="Calibri" w:hAnsi="Calibri" w:cs="Calibri"/>
                <w:sz w:val="16"/>
                <w:szCs w:val="16"/>
              </w:rPr>
            </w:pPr>
          </w:p>
        </w:tc>
        <w:tc>
          <w:tcPr>
            <w:tcW w:w="1154" w:type="dxa"/>
          </w:tcPr>
          <w:p w14:paraId="6D880029" w14:textId="7761D9CE" w:rsidR="00516CF5" w:rsidRPr="00C64913" w:rsidRDefault="00516CF5" w:rsidP="00E72324">
            <w:pPr>
              <w:widowControl w:val="0"/>
              <w:spacing w:after="0"/>
              <w:rPr>
                <w:rFonts w:ascii="Calibri" w:eastAsia="Calibri" w:hAnsi="Calibri" w:cs="Calibri"/>
                <w:sz w:val="16"/>
                <w:szCs w:val="16"/>
              </w:rPr>
            </w:pPr>
          </w:p>
        </w:tc>
        <w:tc>
          <w:tcPr>
            <w:tcW w:w="1195" w:type="dxa"/>
          </w:tcPr>
          <w:p w14:paraId="157B0E52" w14:textId="4D7AB440"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2CE12925" w14:textId="3A258C0D" w:rsidR="00516CF5" w:rsidRPr="00C64913" w:rsidRDefault="00516CF5" w:rsidP="00E72324">
            <w:pPr>
              <w:widowControl w:val="0"/>
              <w:spacing w:after="0"/>
              <w:rPr>
                <w:rFonts w:ascii="Calibri" w:eastAsia="Calibri" w:hAnsi="Calibri" w:cs="Calibri"/>
                <w:sz w:val="16"/>
                <w:szCs w:val="16"/>
              </w:rPr>
            </w:pPr>
          </w:p>
        </w:tc>
      </w:tr>
      <w:tr w:rsidR="00516CF5" w:rsidRPr="00C64913" w14:paraId="48735F28" w14:textId="77777777" w:rsidTr="00516CF5">
        <w:tc>
          <w:tcPr>
            <w:tcW w:w="676" w:type="dxa"/>
          </w:tcPr>
          <w:p w14:paraId="39D2A957" w14:textId="40E1C7EF" w:rsidR="00516CF5" w:rsidRPr="00C64913" w:rsidRDefault="00516CF5" w:rsidP="00E72324">
            <w:pPr>
              <w:widowControl w:val="0"/>
              <w:spacing w:after="0"/>
              <w:rPr>
                <w:rFonts w:eastAsia="Calibri" w:cs="Calibri"/>
                <w:sz w:val="16"/>
                <w:szCs w:val="16"/>
              </w:rPr>
            </w:pPr>
          </w:p>
        </w:tc>
        <w:tc>
          <w:tcPr>
            <w:tcW w:w="1680" w:type="dxa"/>
            <w:gridSpan w:val="2"/>
          </w:tcPr>
          <w:p w14:paraId="61B73722" w14:textId="2EB3C037"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4CCB0CF6" w14:textId="581B69B9" w:rsidR="00516CF5" w:rsidRPr="00C64913" w:rsidRDefault="00516CF5" w:rsidP="00E72324">
            <w:pPr>
              <w:widowControl w:val="0"/>
              <w:spacing w:after="0"/>
              <w:rPr>
                <w:rFonts w:ascii="Calibri" w:eastAsia="Calibri" w:hAnsi="Calibri" w:cs="Calibri"/>
                <w:sz w:val="16"/>
                <w:szCs w:val="16"/>
              </w:rPr>
            </w:pPr>
          </w:p>
        </w:tc>
        <w:tc>
          <w:tcPr>
            <w:tcW w:w="1154" w:type="dxa"/>
          </w:tcPr>
          <w:p w14:paraId="24BD0BA4" w14:textId="2E7EF8CC" w:rsidR="00516CF5" w:rsidRPr="00C64913" w:rsidRDefault="00516CF5" w:rsidP="00E72324">
            <w:pPr>
              <w:widowControl w:val="0"/>
              <w:spacing w:after="0"/>
              <w:rPr>
                <w:rFonts w:ascii="Calibri" w:eastAsia="Calibri" w:hAnsi="Calibri" w:cs="Calibri"/>
                <w:sz w:val="16"/>
                <w:szCs w:val="16"/>
              </w:rPr>
            </w:pPr>
          </w:p>
        </w:tc>
        <w:tc>
          <w:tcPr>
            <w:tcW w:w="1195" w:type="dxa"/>
          </w:tcPr>
          <w:p w14:paraId="037456FE" w14:textId="2ACA5080"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2139FB88" w14:textId="5A2DD17B" w:rsidR="00516CF5" w:rsidRPr="00C64913" w:rsidRDefault="00516CF5" w:rsidP="00E72324">
            <w:pPr>
              <w:widowControl w:val="0"/>
              <w:spacing w:after="0"/>
              <w:rPr>
                <w:rFonts w:ascii="Calibri" w:eastAsia="Calibri" w:hAnsi="Calibri" w:cs="Calibri"/>
                <w:sz w:val="16"/>
                <w:szCs w:val="16"/>
              </w:rPr>
            </w:pPr>
          </w:p>
        </w:tc>
      </w:tr>
      <w:tr w:rsidR="00516CF5" w:rsidRPr="00C64913" w14:paraId="3AA15CF5" w14:textId="77777777" w:rsidTr="00516CF5">
        <w:tc>
          <w:tcPr>
            <w:tcW w:w="676" w:type="dxa"/>
          </w:tcPr>
          <w:p w14:paraId="0D1657B4" w14:textId="0C269B03" w:rsidR="00516CF5" w:rsidRPr="00C64913" w:rsidRDefault="00516CF5" w:rsidP="00E72324">
            <w:pPr>
              <w:widowControl w:val="0"/>
              <w:spacing w:after="0"/>
              <w:rPr>
                <w:rFonts w:eastAsia="Calibri" w:cs="Calibri"/>
                <w:sz w:val="16"/>
                <w:szCs w:val="16"/>
              </w:rPr>
            </w:pPr>
          </w:p>
        </w:tc>
        <w:tc>
          <w:tcPr>
            <w:tcW w:w="1680" w:type="dxa"/>
            <w:gridSpan w:val="2"/>
          </w:tcPr>
          <w:p w14:paraId="2D2F4386" w14:textId="56FB9241"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093E28D3" w14:textId="0C98A4EB" w:rsidR="00516CF5" w:rsidRPr="00C64913" w:rsidRDefault="00516CF5" w:rsidP="00E72324">
            <w:pPr>
              <w:widowControl w:val="0"/>
              <w:spacing w:after="0"/>
              <w:rPr>
                <w:rFonts w:ascii="Calibri" w:eastAsia="Calibri" w:hAnsi="Calibri" w:cs="Calibri"/>
                <w:sz w:val="16"/>
                <w:szCs w:val="16"/>
              </w:rPr>
            </w:pPr>
          </w:p>
        </w:tc>
        <w:tc>
          <w:tcPr>
            <w:tcW w:w="1154" w:type="dxa"/>
          </w:tcPr>
          <w:p w14:paraId="30B0E285" w14:textId="0A1617B8" w:rsidR="00516CF5" w:rsidRPr="00C64913" w:rsidRDefault="00516CF5" w:rsidP="00E72324">
            <w:pPr>
              <w:widowControl w:val="0"/>
              <w:spacing w:after="0"/>
              <w:rPr>
                <w:rFonts w:ascii="Calibri" w:eastAsia="Calibri" w:hAnsi="Calibri" w:cs="Calibri"/>
                <w:sz w:val="16"/>
                <w:szCs w:val="16"/>
              </w:rPr>
            </w:pPr>
          </w:p>
        </w:tc>
        <w:tc>
          <w:tcPr>
            <w:tcW w:w="1195" w:type="dxa"/>
          </w:tcPr>
          <w:p w14:paraId="0CEEE72E" w14:textId="50DB59EF"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4427818A" w14:textId="30C00061" w:rsidR="00516CF5" w:rsidRPr="00C64913" w:rsidRDefault="00516CF5" w:rsidP="00E72324">
            <w:pPr>
              <w:widowControl w:val="0"/>
              <w:spacing w:after="0"/>
              <w:rPr>
                <w:rFonts w:ascii="Calibri" w:eastAsia="Calibri" w:hAnsi="Calibri" w:cs="Calibri"/>
                <w:sz w:val="16"/>
                <w:szCs w:val="16"/>
              </w:rPr>
            </w:pPr>
          </w:p>
        </w:tc>
      </w:tr>
      <w:tr w:rsidR="00516CF5" w:rsidRPr="00C64913" w14:paraId="7549060E" w14:textId="77777777" w:rsidTr="00516CF5">
        <w:tc>
          <w:tcPr>
            <w:tcW w:w="676" w:type="dxa"/>
          </w:tcPr>
          <w:p w14:paraId="5B77E3F7" w14:textId="37127F4B" w:rsidR="00516CF5" w:rsidRPr="00C64913" w:rsidRDefault="00516CF5" w:rsidP="00E72324">
            <w:pPr>
              <w:widowControl w:val="0"/>
              <w:spacing w:after="0"/>
              <w:rPr>
                <w:rFonts w:eastAsia="Calibri" w:cs="Calibri"/>
                <w:sz w:val="16"/>
                <w:szCs w:val="16"/>
              </w:rPr>
            </w:pPr>
          </w:p>
        </w:tc>
        <w:tc>
          <w:tcPr>
            <w:tcW w:w="1680" w:type="dxa"/>
            <w:gridSpan w:val="2"/>
          </w:tcPr>
          <w:p w14:paraId="21716714" w14:textId="5A2E2371"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168C36C5" w14:textId="254B70AB" w:rsidR="00516CF5" w:rsidRPr="00C64913" w:rsidRDefault="00516CF5" w:rsidP="00E72324">
            <w:pPr>
              <w:widowControl w:val="0"/>
              <w:spacing w:after="0"/>
              <w:rPr>
                <w:rFonts w:ascii="Calibri" w:eastAsia="Calibri" w:hAnsi="Calibri" w:cs="Calibri"/>
                <w:sz w:val="16"/>
                <w:szCs w:val="16"/>
              </w:rPr>
            </w:pPr>
          </w:p>
        </w:tc>
        <w:tc>
          <w:tcPr>
            <w:tcW w:w="1154" w:type="dxa"/>
          </w:tcPr>
          <w:p w14:paraId="1C1DE881" w14:textId="280A116E" w:rsidR="00516CF5" w:rsidRPr="00C64913" w:rsidRDefault="00516CF5" w:rsidP="00E72324">
            <w:pPr>
              <w:widowControl w:val="0"/>
              <w:spacing w:after="0"/>
              <w:rPr>
                <w:rFonts w:ascii="Calibri" w:eastAsia="Calibri" w:hAnsi="Calibri" w:cs="Calibri"/>
                <w:sz w:val="16"/>
                <w:szCs w:val="16"/>
              </w:rPr>
            </w:pPr>
          </w:p>
        </w:tc>
        <w:tc>
          <w:tcPr>
            <w:tcW w:w="1195" w:type="dxa"/>
          </w:tcPr>
          <w:p w14:paraId="426D5489" w14:textId="1340625C"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7750E408" w14:textId="40157BEF" w:rsidR="00516CF5" w:rsidRPr="00C64913" w:rsidRDefault="00516CF5" w:rsidP="00E72324">
            <w:pPr>
              <w:widowControl w:val="0"/>
              <w:spacing w:after="0"/>
              <w:rPr>
                <w:rFonts w:ascii="Calibri" w:eastAsia="Calibri" w:hAnsi="Calibri" w:cs="Calibri"/>
                <w:sz w:val="16"/>
                <w:szCs w:val="16"/>
              </w:rPr>
            </w:pPr>
          </w:p>
        </w:tc>
      </w:tr>
      <w:tr w:rsidR="00516CF5" w:rsidRPr="00C64913" w14:paraId="34BEF4D7" w14:textId="77777777" w:rsidTr="00516CF5">
        <w:tc>
          <w:tcPr>
            <w:tcW w:w="676" w:type="dxa"/>
          </w:tcPr>
          <w:p w14:paraId="0D7A50BC" w14:textId="5D58C446"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2877E356" w14:textId="7D2DB3D4" w:rsidR="00516CF5" w:rsidRPr="00C64913" w:rsidRDefault="00516CF5" w:rsidP="00E72324">
            <w:pPr>
              <w:widowControl w:val="0"/>
              <w:spacing w:after="0"/>
              <w:rPr>
                <w:rFonts w:eastAsia="Calibri" w:cs="Calibri"/>
                <w:sz w:val="16"/>
                <w:szCs w:val="16"/>
              </w:rPr>
            </w:pPr>
          </w:p>
        </w:tc>
        <w:tc>
          <w:tcPr>
            <w:tcW w:w="3165" w:type="dxa"/>
            <w:gridSpan w:val="3"/>
          </w:tcPr>
          <w:p w14:paraId="1A592612" w14:textId="215CB8E4" w:rsidR="00516CF5" w:rsidRPr="00C64913" w:rsidRDefault="00516CF5" w:rsidP="00E72324">
            <w:pPr>
              <w:widowControl w:val="0"/>
              <w:spacing w:after="0"/>
              <w:rPr>
                <w:rFonts w:ascii="Calibri" w:eastAsia="Calibri" w:hAnsi="Calibri" w:cs="Calibri"/>
                <w:sz w:val="16"/>
                <w:szCs w:val="16"/>
              </w:rPr>
            </w:pPr>
          </w:p>
        </w:tc>
        <w:tc>
          <w:tcPr>
            <w:tcW w:w="1154" w:type="dxa"/>
          </w:tcPr>
          <w:p w14:paraId="6916537C" w14:textId="5BFD596E" w:rsidR="00516CF5" w:rsidRPr="00C64913" w:rsidRDefault="00516CF5" w:rsidP="00E72324">
            <w:pPr>
              <w:widowControl w:val="0"/>
              <w:spacing w:after="0"/>
              <w:rPr>
                <w:rFonts w:ascii="Calibri" w:eastAsia="Calibri" w:hAnsi="Calibri" w:cs="Calibri"/>
                <w:sz w:val="16"/>
                <w:szCs w:val="16"/>
              </w:rPr>
            </w:pPr>
          </w:p>
        </w:tc>
        <w:tc>
          <w:tcPr>
            <w:tcW w:w="1195" w:type="dxa"/>
          </w:tcPr>
          <w:p w14:paraId="188D98D0" w14:textId="28AEFBC4" w:rsidR="00516CF5" w:rsidRPr="00C64913" w:rsidRDefault="00516CF5" w:rsidP="00E72324">
            <w:pPr>
              <w:widowControl w:val="0"/>
              <w:spacing w:after="0"/>
              <w:rPr>
                <w:rFonts w:eastAsia="Calibri" w:cs="Calibri"/>
                <w:sz w:val="16"/>
                <w:szCs w:val="16"/>
              </w:rPr>
            </w:pPr>
          </w:p>
        </w:tc>
        <w:tc>
          <w:tcPr>
            <w:tcW w:w="1280" w:type="dxa"/>
            <w:gridSpan w:val="2"/>
          </w:tcPr>
          <w:p w14:paraId="0B2C1219" w14:textId="5BAA2089" w:rsidR="00516CF5" w:rsidRPr="00C64913" w:rsidRDefault="00516CF5" w:rsidP="00E72324">
            <w:pPr>
              <w:widowControl w:val="0"/>
              <w:spacing w:after="0"/>
              <w:rPr>
                <w:rFonts w:ascii="Calibri" w:eastAsia="Calibri" w:hAnsi="Calibri" w:cs="Calibri"/>
                <w:sz w:val="16"/>
                <w:szCs w:val="16"/>
              </w:rPr>
            </w:pPr>
          </w:p>
        </w:tc>
      </w:tr>
      <w:tr w:rsidR="00516CF5" w:rsidRPr="00C64913" w14:paraId="18BC730F" w14:textId="77777777" w:rsidTr="00516CF5">
        <w:tc>
          <w:tcPr>
            <w:tcW w:w="676" w:type="dxa"/>
          </w:tcPr>
          <w:p w14:paraId="1CC3B8F2" w14:textId="58090437" w:rsidR="00516CF5" w:rsidRPr="00C64913" w:rsidRDefault="00516CF5" w:rsidP="00E72324">
            <w:pPr>
              <w:widowControl w:val="0"/>
              <w:spacing w:after="0"/>
              <w:rPr>
                <w:rFonts w:ascii="Calibri" w:eastAsia="Calibri" w:hAnsi="Calibri" w:cs="Calibri"/>
                <w:sz w:val="16"/>
                <w:szCs w:val="16"/>
              </w:rPr>
            </w:pPr>
          </w:p>
        </w:tc>
        <w:tc>
          <w:tcPr>
            <w:tcW w:w="1680" w:type="dxa"/>
            <w:gridSpan w:val="2"/>
          </w:tcPr>
          <w:p w14:paraId="1B9AD16A" w14:textId="1EB9C6B6"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1D609D83" w14:textId="678970D0" w:rsidR="00516CF5" w:rsidRPr="00C64913" w:rsidRDefault="00516CF5" w:rsidP="00E72324">
            <w:pPr>
              <w:widowControl w:val="0"/>
              <w:spacing w:after="0"/>
              <w:rPr>
                <w:rFonts w:ascii="Calibri" w:eastAsia="Calibri" w:hAnsi="Calibri" w:cs="Calibri"/>
                <w:sz w:val="16"/>
                <w:szCs w:val="16"/>
              </w:rPr>
            </w:pPr>
          </w:p>
        </w:tc>
        <w:tc>
          <w:tcPr>
            <w:tcW w:w="1154" w:type="dxa"/>
          </w:tcPr>
          <w:p w14:paraId="1E876171" w14:textId="611E6EB1" w:rsidR="00516CF5" w:rsidRPr="00C64913" w:rsidRDefault="00516CF5" w:rsidP="00E72324">
            <w:pPr>
              <w:widowControl w:val="0"/>
              <w:spacing w:after="0"/>
              <w:rPr>
                <w:rFonts w:eastAsia="Calibri" w:cs="Calibri"/>
                <w:sz w:val="16"/>
                <w:szCs w:val="16"/>
              </w:rPr>
            </w:pPr>
          </w:p>
        </w:tc>
        <w:tc>
          <w:tcPr>
            <w:tcW w:w="1195" w:type="dxa"/>
          </w:tcPr>
          <w:p w14:paraId="4AB1DE07" w14:textId="79F257C7"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249F924E" w14:textId="6EA63955" w:rsidR="00516CF5" w:rsidRPr="00C64913" w:rsidRDefault="00516CF5" w:rsidP="00E72324">
            <w:pPr>
              <w:widowControl w:val="0"/>
              <w:spacing w:after="0"/>
              <w:rPr>
                <w:rFonts w:ascii="Calibri" w:eastAsia="Calibri" w:hAnsi="Calibri" w:cs="Calibri"/>
                <w:sz w:val="16"/>
                <w:szCs w:val="16"/>
              </w:rPr>
            </w:pPr>
          </w:p>
        </w:tc>
      </w:tr>
      <w:tr w:rsidR="00516CF5" w:rsidRPr="00C64913" w14:paraId="4591A816" w14:textId="77777777" w:rsidTr="00516CF5">
        <w:tc>
          <w:tcPr>
            <w:tcW w:w="676" w:type="dxa"/>
          </w:tcPr>
          <w:p w14:paraId="1096CD2F" w14:textId="1F1DF11D" w:rsidR="00516CF5" w:rsidRPr="00C64913" w:rsidRDefault="00516CF5" w:rsidP="00E72324">
            <w:pPr>
              <w:widowControl w:val="0"/>
              <w:spacing w:after="0"/>
              <w:rPr>
                <w:rFonts w:eastAsia="Calibri" w:cs="Calibri"/>
                <w:sz w:val="16"/>
                <w:szCs w:val="16"/>
              </w:rPr>
            </w:pPr>
          </w:p>
        </w:tc>
        <w:tc>
          <w:tcPr>
            <w:tcW w:w="1680" w:type="dxa"/>
            <w:gridSpan w:val="2"/>
          </w:tcPr>
          <w:p w14:paraId="044A4989" w14:textId="5FDC3D06"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30F3CEDC" w14:textId="77CBC89E" w:rsidR="00516CF5" w:rsidRPr="00C64913" w:rsidRDefault="00516CF5" w:rsidP="00E72324">
            <w:pPr>
              <w:widowControl w:val="0"/>
              <w:spacing w:after="0"/>
              <w:rPr>
                <w:rFonts w:ascii="Calibri" w:eastAsia="Calibri" w:hAnsi="Calibri" w:cs="Calibri"/>
                <w:sz w:val="16"/>
                <w:szCs w:val="16"/>
              </w:rPr>
            </w:pPr>
          </w:p>
        </w:tc>
        <w:tc>
          <w:tcPr>
            <w:tcW w:w="1154" w:type="dxa"/>
          </w:tcPr>
          <w:p w14:paraId="14538958" w14:textId="71702F19" w:rsidR="00516CF5" w:rsidRPr="00C64913" w:rsidRDefault="00516CF5" w:rsidP="00E72324">
            <w:pPr>
              <w:widowControl w:val="0"/>
              <w:spacing w:after="0"/>
              <w:rPr>
                <w:rFonts w:eastAsia="Calibri" w:cs="Calibri"/>
                <w:sz w:val="16"/>
                <w:szCs w:val="16"/>
              </w:rPr>
            </w:pPr>
          </w:p>
        </w:tc>
        <w:tc>
          <w:tcPr>
            <w:tcW w:w="1195" w:type="dxa"/>
          </w:tcPr>
          <w:p w14:paraId="63C8AA04" w14:textId="57479D73"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242F4C5F" w14:textId="6CF3927C" w:rsidR="00516CF5" w:rsidRPr="00C64913" w:rsidRDefault="00516CF5" w:rsidP="00E72324">
            <w:pPr>
              <w:widowControl w:val="0"/>
              <w:spacing w:after="0"/>
              <w:rPr>
                <w:rFonts w:ascii="Calibri" w:eastAsia="Calibri" w:hAnsi="Calibri" w:cs="Calibri"/>
                <w:sz w:val="16"/>
                <w:szCs w:val="16"/>
              </w:rPr>
            </w:pPr>
          </w:p>
        </w:tc>
      </w:tr>
      <w:tr w:rsidR="00516CF5" w:rsidRPr="00C64913" w14:paraId="4D16DE1B" w14:textId="77777777" w:rsidTr="00516CF5">
        <w:tc>
          <w:tcPr>
            <w:tcW w:w="676" w:type="dxa"/>
          </w:tcPr>
          <w:p w14:paraId="7FEA2A15" w14:textId="7B6FCA5C" w:rsidR="00516CF5" w:rsidRPr="00C64913" w:rsidRDefault="00516CF5" w:rsidP="00E72324">
            <w:pPr>
              <w:widowControl w:val="0"/>
              <w:spacing w:after="0"/>
              <w:rPr>
                <w:rFonts w:eastAsia="Calibri" w:cs="Calibri"/>
                <w:sz w:val="16"/>
                <w:szCs w:val="16"/>
              </w:rPr>
            </w:pPr>
          </w:p>
        </w:tc>
        <w:tc>
          <w:tcPr>
            <w:tcW w:w="1680" w:type="dxa"/>
            <w:gridSpan w:val="2"/>
          </w:tcPr>
          <w:p w14:paraId="555D5C84" w14:textId="54B6949A"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79B31B93" w14:textId="777B6AA1" w:rsidR="00516CF5" w:rsidRPr="00C64913" w:rsidRDefault="00516CF5" w:rsidP="00E72324">
            <w:pPr>
              <w:widowControl w:val="0"/>
              <w:spacing w:after="0"/>
              <w:rPr>
                <w:rFonts w:ascii="Calibri" w:eastAsia="Calibri" w:hAnsi="Calibri" w:cs="Calibri"/>
                <w:sz w:val="16"/>
                <w:szCs w:val="16"/>
              </w:rPr>
            </w:pPr>
          </w:p>
        </w:tc>
        <w:tc>
          <w:tcPr>
            <w:tcW w:w="1154" w:type="dxa"/>
          </w:tcPr>
          <w:p w14:paraId="6735DE9F" w14:textId="7F1F8698" w:rsidR="00516CF5" w:rsidRPr="00C64913" w:rsidRDefault="00516CF5" w:rsidP="00E72324">
            <w:pPr>
              <w:widowControl w:val="0"/>
              <w:spacing w:after="0"/>
              <w:rPr>
                <w:rFonts w:eastAsia="Calibri" w:cs="Calibri"/>
                <w:sz w:val="16"/>
                <w:szCs w:val="16"/>
              </w:rPr>
            </w:pPr>
          </w:p>
        </w:tc>
        <w:tc>
          <w:tcPr>
            <w:tcW w:w="1195" w:type="dxa"/>
          </w:tcPr>
          <w:p w14:paraId="18AA5C4C" w14:textId="52C8DEFE"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5AA37D9D" w14:textId="5AB7A885" w:rsidR="00516CF5" w:rsidRPr="00C64913" w:rsidRDefault="00516CF5" w:rsidP="00E72324">
            <w:pPr>
              <w:widowControl w:val="0"/>
              <w:spacing w:after="0"/>
              <w:rPr>
                <w:rFonts w:ascii="Calibri" w:eastAsia="Calibri" w:hAnsi="Calibri" w:cs="Calibri"/>
                <w:sz w:val="16"/>
                <w:szCs w:val="16"/>
              </w:rPr>
            </w:pPr>
          </w:p>
        </w:tc>
      </w:tr>
      <w:tr w:rsidR="00516CF5" w:rsidRPr="00C64913" w14:paraId="2B8B7D52" w14:textId="77777777" w:rsidTr="00516CF5">
        <w:tc>
          <w:tcPr>
            <w:tcW w:w="676" w:type="dxa"/>
          </w:tcPr>
          <w:p w14:paraId="01538522" w14:textId="43739646" w:rsidR="00516CF5" w:rsidRPr="00C64913" w:rsidRDefault="00516CF5" w:rsidP="00E72324">
            <w:pPr>
              <w:widowControl w:val="0"/>
              <w:spacing w:after="0"/>
              <w:rPr>
                <w:rFonts w:eastAsia="Calibri" w:cs="Calibri"/>
                <w:sz w:val="16"/>
                <w:szCs w:val="16"/>
              </w:rPr>
            </w:pPr>
          </w:p>
        </w:tc>
        <w:tc>
          <w:tcPr>
            <w:tcW w:w="1680" w:type="dxa"/>
            <w:gridSpan w:val="2"/>
          </w:tcPr>
          <w:p w14:paraId="7C271C39" w14:textId="538F81CE"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0372C3BA" w14:textId="274D179C" w:rsidR="00516CF5" w:rsidRPr="00C64913" w:rsidRDefault="00516CF5" w:rsidP="00E72324">
            <w:pPr>
              <w:widowControl w:val="0"/>
              <w:spacing w:after="0"/>
              <w:rPr>
                <w:rFonts w:ascii="Calibri" w:eastAsia="Calibri" w:hAnsi="Calibri" w:cs="Calibri"/>
                <w:sz w:val="16"/>
                <w:szCs w:val="16"/>
              </w:rPr>
            </w:pPr>
          </w:p>
        </w:tc>
        <w:tc>
          <w:tcPr>
            <w:tcW w:w="1154" w:type="dxa"/>
          </w:tcPr>
          <w:p w14:paraId="64CB6FBD" w14:textId="30B83EC7" w:rsidR="00516CF5" w:rsidRPr="00C64913" w:rsidRDefault="00516CF5" w:rsidP="00E72324">
            <w:pPr>
              <w:widowControl w:val="0"/>
              <w:spacing w:after="0"/>
              <w:rPr>
                <w:rFonts w:eastAsia="Calibri" w:cs="Calibri"/>
                <w:sz w:val="16"/>
                <w:szCs w:val="16"/>
              </w:rPr>
            </w:pPr>
          </w:p>
        </w:tc>
        <w:tc>
          <w:tcPr>
            <w:tcW w:w="1195" w:type="dxa"/>
          </w:tcPr>
          <w:p w14:paraId="6B8A9633" w14:textId="12F734FB"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3EB11BFD" w14:textId="0AB31347" w:rsidR="00516CF5" w:rsidRPr="00C64913" w:rsidRDefault="00516CF5" w:rsidP="00E72324">
            <w:pPr>
              <w:widowControl w:val="0"/>
              <w:spacing w:after="0"/>
              <w:rPr>
                <w:rFonts w:ascii="Calibri" w:eastAsia="Calibri" w:hAnsi="Calibri" w:cs="Calibri"/>
                <w:sz w:val="16"/>
                <w:szCs w:val="16"/>
              </w:rPr>
            </w:pPr>
          </w:p>
        </w:tc>
      </w:tr>
      <w:tr w:rsidR="00516CF5" w:rsidRPr="00C64913" w14:paraId="316FB10A" w14:textId="77777777" w:rsidTr="00516CF5">
        <w:tc>
          <w:tcPr>
            <w:tcW w:w="676" w:type="dxa"/>
          </w:tcPr>
          <w:p w14:paraId="21538669" w14:textId="23403761" w:rsidR="00516CF5" w:rsidRPr="00C64913" w:rsidRDefault="00516CF5" w:rsidP="00E72324">
            <w:pPr>
              <w:widowControl w:val="0"/>
              <w:spacing w:after="0"/>
              <w:rPr>
                <w:rFonts w:eastAsia="Calibri" w:cs="Calibri"/>
                <w:sz w:val="16"/>
                <w:szCs w:val="16"/>
              </w:rPr>
            </w:pPr>
          </w:p>
        </w:tc>
        <w:tc>
          <w:tcPr>
            <w:tcW w:w="1680" w:type="dxa"/>
            <w:gridSpan w:val="2"/>
          </w:tcPr>
          <w:p w14:paraId="1C5838E6" w14:textId="1D10A96B" w:rsidR="00516CF5" w:rsidRPr="00C64913" w:rsidRDefault="00516CF5" w:rsidP="00E72324">
            <w:pPr>
              <w:widowControl w:val="0"/>
              <w:spacing w:after="0"/>
              <w:rPr>
                <w:rFonts w:ascii="Calibri" w:eastAsia="Calibri" w:hAnsi="Calibri" w:cs="Calibri"/>
                <w:sz w:val="16"/>
                <w:szCs w:val="16"/>
              </w:rPr>
            </w:pPr>
          </w:p>
        </w:tc>
        <w:tc>
          <w:tcPr>
            <w:tcW w:w="3165" w:type="dxa"/>
            <w:gridSpan w:val="3"/>
          </w:tcPr>
          <w:p w14:paraId="7F8B7F5B" w14:textId="2C10D6E4" w:rsidR="00516CF5" w:rsidRPr="00C64913" w:rsidRDefault="00516CF5" w:rsidP="00E72324">
            <w:pPr>
              <w:widowControl w:val="0"/>
              <w:spacing w:after="0"/>
              <w:rPr>
                <w:rFonts w:ascii="Calibri" w:eastAsia="Calibri" w:hAnsi="Calibri" w:cs="Calibri"/>
                <w:sz w:val="16"/>
                <w:szCs w:val="16"/>
              </w:rPr>
            </w:pPr>
          </w:p>
        </w:tc>
        <w:tc>
          <w:tcPr>
            <w:tcW w:w="1154" w:type="dxa"/>
          </w:tcPr>
          <w:p w14:paraId="25A1C1EB" w14:textId="0857D19B" w:rsidR="00516CF5" w:rsidRPr="00C64913" w:rsidRDefault="00516CF5" w:rsidP="00E72324">
            <w:pPr>
              <w:widowControl w:val="0"/>
              <w:spacing w:after="0"/>
              <w:rPr>
                <w:rFonts w:eastAsia="Calibri" w:cs="Calibri"/>
                <w:sz w:val="16"/>
                <w:szCs w:val="16"/>
              </w:rPr>
            </w:pPr>
          </w:p>
        </w:tc>
        <w:tc>
          <w:tcPr>
            <w:tcW w:w="1195" w:type="dxa"/>
          </w:tcPr>
          <w:p w14:paraId="49991196" w14:textId="205C19D5" w:rsidR="00516CF5" w:rsidRPr="00C64913" w:rsidRDefault="00516CF5" w:rsidP="00E72324">
            <w:pPr>
              <w:widowControl w:val="0"/>
              <w:spacing w:after="0"/>
              <w:rPr>
                <w:rFonts w:ascii="Calibri" w:eastAsia="Calibri" w:hAnsi="Calibri" w:cs="Calibri"/>
                <w:sz w:val="16"/>
                <w:szCs w:val="16"/>
              </w:rPr>
            </w:pPr>
          </w:p>
        </w:tc>
        <w:tc>
          <w:tcPr>
            <w:tcW w:w="1280" w:type="dxa"/>
            <w:gridSpan w:val="2"/>
          </w:tcPr>
          <w:p w14:paraId="104490B2" w14:textId="4458DE7C" w:rsidR="00516CF5" w:rsidRPr="00C64913" w:rsidRDefault="00516CF5" w:rsidP="00E72324">
            <w:pPr>
              <w:widowControl w:val="0"/>
              <w:spacing w:after="0"/>
              <w:rPr>
                <w:rFonts w:ascii="Calibri" w:eastAsia="Calibri" w:hAnsi="Calibri" w:cs="Calibri"/>
                <w:sz w:val="16"/>
                <w:szCs w:val="16"/>
              </w:rPr>
            </w:pPr>
          </w:p>
        </w:tc>
      </w:tr>
      <w:tr w:rsidR="00516CF5" w:rsidRPr="00C64913" w14:paraId="65B963D3" w14:textId="77777777" w:rsidTr="00E72324">
        <w:trPr>
          <w:gridAfter w:val="1"/>
          <w:wAfter w:w="25" w:type="dxa"/>
          <w:trHeight w:val="300"/>
        </w:trPr>
        <w:tc>
          <w:tcPr>
            <w:tcW w:w="9125" w:type="dxa"/>
            <w:gridSpan w:val="9"/>
            <w:shd w:val="clear" w:color="auto" w:fill="D0CECE" w:themeFill="background2" w:themeFillShade="E6"/>
          </w:tcPr>
          <w:p w14:paraId="24E7A533" w14:textId="77777777" w:rsidR="00516CF5" w:rsidRPr="00C64913" w:rsidRDefault="00516CF5" w:rsidP="00E72324">
            <w:pPr>
              <w:pageBreakBefore/>
              <w:widowControl w:val="0"/>
              <w:spacing w:after="0"/>
              <w:jc w:val="center"/>
              <w:rPr>
                <w:rFonts w:ascii="Arial" w:eastAsia="Arial" w:hAnsi="Arial" w:cs="Arial"/>
                <w:sz w:val="16"/>
                <w:szCs w:val="16"/>
              </w:rPr>
            </w:pPr>
            <w:r w:rsidRPr="00C64913">
              <w:rPr>
                <w:rFonts w:ascii="Arial" w:eastAsia="Arial" w:hAnsi="Arial" w:cs="Arial"/>
                <w:b/>
                <w:bCs/>
                <w:i/>
                <w:iCs/>
                <w:sz w:val="16"/>
                <w:szCs w:val="16"/>
              </w:rPr>
              <w:lastRenderedPageBreak/>
              <w:t>Table IV - Information exchanged</w:t>
            </w:r>
          </w:p>
        </w:tc>
      </w:tr>
      <w:tr w:rsidR="00516CF5" w:rsidRPr="00C64913" w14:paraId="36857D9E" w14:textId="77777777" w:rsidTr="00E72324">
        <w:trPr>
          <w:gridAfter w:val="1"/>
          <w:wAfter w:w="25" w:type="dxa"/>
          <w:trHeight w:val="300"/>
        </w:trPr>
        <w:tc>
          <w:tcPr>
            <w:tcW w:w="1136" w:type="dxa"/>
            <w:gridSpan w:val="2"/>
            <w:shd w:val="clear" w:color="auto" w:fill="D0CECE" w:themeFill="background2" w:themeFillShade="E6"/>
          </w:tcPr>
          <w:p w14:paraId="14378EBD"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gridSpan w:val="2"/>
            <w:tcBorders>
              <w:bottom w:val="single" w:sz="4" w:space="0" w:color="auto"/>
            </w:tcBorders>
            <w:shd w:val="clear" w:color="auto" w:fill="D0CECE" w:themeFill="background2" w:themeFillShade="E6"/>
          </w:tcPr>
          <w:p w14:paraId="326BB084"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5"/>
            <w:shd w:val="clear" w:color="auto" w:fill="D0CECE" w:themeFill="background2" w:themeFillShade="E6"/>
          </w:tcPr>
          <w:p w14:paraId="685F9935"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516CF5" w:rsidRPr="00C64913" w14:paraId="745E1C7A" w14:textId="77777777" w:rsidTr="00516CF5">
        <w:trPr>
          <w:gridAfter w:val="1"/>
          <w:wAfter w:w="25" w:type="dxa"/>
          <w:trHeight w:val="300"/>
        </w:trPr>
        <w:tc>
          <w:tcPr>
            <w:tcW w:w="1136" w:type="dxa"/>
            <w:gridSpan w:val="2"/>
            <w:tcBorders>
              <w:right w:val="single" w:sz="4" w:space="0" w:color="auto"/>
            </w:tcBorders>
          </w:tcPr>
          <w:p w14:paraId="3A30D770" w14:textId="759E60C4" w:rsidR="00516CF5" w:rsidRPr="00C64913" w:rsidRDefault="00CD0AF8"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CA</w:t>
            </w:r>
          </w:p>
        </w:tc>
        <w:tc>
          <w:tcPr>
            <w:tcW w:w="1335" w:type="dxa"/>
            <w:gridSpan w:val="2"/>
            <w:tcBorders>
              <w:top w:val="single" w:sz="4" w:space="0" w:color="auto"/>
              <w:left w:val="single" w:sz="4" w:space="0" w:color="auto"/>
              <w:bottom w:val="single" w:sz="4" w:space="0" w:color="auto"/>
              <w:right w:val="single" w:sz="4" w:space="0" w:color="auto"/>
            </w:tcBorders>
          </w:tcPr>
          <w:p w14:paraId="7EC5B0A3" w14:textId="671BA0BD" w:rsidR="00516CF5" w:rsidRPr="00C64913" w:rsidRDefault="00516CF5" w:rsidP="00E72324">
            <w:pPr>
              <w:widowControl w:val="0"/>
              <w:spacing w:after="0"/>
              <w:rPr>
                <w:rFonts w:ascii="Calibri" w:eastAsia="Calibri" w:hAnsi="Calibri" w:cs="Calibri"/>
                <w:sz w:val="16"/>
                <w:szCs w:val="16"/>
              </w:rPr>
            </w:pPr>
          </w:p>
        </w:tc>
        <w:tc>
          <w:tcPr>
            <w:tcW w:w="2344" w:type="dxa"/>
            <w:tcBorders>
              <w:left w:val="single" w:sz="4" w:space="0" w:color="auto"/>
              <w:bottom w:val="single" w:sz="4" w:space="0" w:color="000000" w:themeColor="text1"/>
              <w:right w:val="nil"/>
            </w:tcBorders>
          </w:tcPr>
          <w:p w14:paraId="6DF907B2" w14:textId="60B3A707" w:rsidR="00516CF5" w:rsidRPr="00C64913" w:rsidRDefault="00516CF5" w:rsidP="00E72324">
            <w:pPr>
              <w:widowControl w:val="0"/>
              <w:spacing w:after="0"/>
              <w:rPr>
                <w:rFonts w:ascii="Calibri" w:eastAsia="Calibri" w:hAnsi="Calibri" w:cs="Calibri"/>
                <w:sz w:val="16"/>
                <w:szCs w:val="16"/>
              </w:rPr>
            </w:pPr>
          </w:p>
        </w:tc>
        <w:tc>
          <w:tcPr>
            <w:tcW w:w="4310" w:type="dxa"/>
            <w:gridSpan w:val="4"/>
            <w:tcBorders>
              <w:left w:val="nil"/>
            </w:tcBorders>
          </w:tcPr>
          <w:p w14:paraId="016E0262" w14:textId="17C1FB4B" w:rsidR="00516CF5" w:rsidRPr="00C64913" w:rsidRDefault="00516CF5" w:rsidP="00E72324">
            <w:pPr>
              <w:widowControl w:val="0"/>
              <w:spacing w:after="0"/>
              <w:rPr>
                <w:rFonts w:ascii="Calibri" w:eastAsia="Calibri" w:hAnsi="Calibri" w:cs="Calibri"/>
                <w:sz w:val="16"/>
                <w:szCs w:val="16"/>
              </w:rPr>
            </w:pPr>
          </w:p>
        </w:tc>
      </w:tr>
      <w:tr w:rsidR="00516CF5" w:rsidRPr="00C64913" w14:paraId="57D8983F" w14:textId="77777777" w:rsidTr="00516CF5">
        <w:trPr>
          <w:gridAfter w:val="1"/>
          <w:wAfter w:w="25" w:type="dxa"/>
          <w:trHeight w:val="300"/>
        </w:trPr>
        <w:tc>
          <w:tcPr>
            <w:tcW w:w="1136" w:type="dxa"/>
            <w:gridSpan w:val="2"/>
            <w:tcBorders>
              <w:right w:val="single" w:sz="4" w:space="0" w:color="auto"/>
            </w:tcBorders>
          </w:tcPr>
          <w:p w14:paraId="59775AF9" w14:textId="28A957FB" w:rsidR="00516CF5" w:rsidRPr="00C64913" w:rsidRDefault="00CD0AF8"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CB</w:t>
            </w:r>
          </w:p>
        </w:tc>
        <w:tc>
          <w:tcPr>
            <w:tcW w:w="1335" w:type="dxa"/>
            <w:gridSpan w:val="2"/>
            <w:tcBorders>
              <w:top w:val="single" w:sz="4" w:space="0" w:color="auto"/>
              <w:left w:val="single" w:sz="4" w:space="0" w:color="auto"/>
              <w:bottom w:val="single" w:sz="4" w:space="0" w:color="auto"/>
              <w:right w:val="single" w:sz="4" w:space="0" w:color="auto"/>
            </w:tcBorders>
          </w:tcPr>
          <w:p w14:paraId="52E9E1FD" w14:textId="09C67171" w:rsidR="00516CF5" w:rsidRPr="00C64913" w:rsidRDefault="00516CF5" w:rsidP="00E72324">
            <w:pPr>
              <w:widowControl w:val="0"/>
              <w:spacing w:after="0"/>
              <w:rPr>
                <w:rFonts w:ascii="Calibri" w:eastAsia="Calibri" w:hAnsi="Calibri" w:cs="Calibri"/>
                <w:sz w:val="16"/>
                <w:szCs w:val="16"/>
              </w:rPr>
            </w:pPr>
          </w:p>
        </w:tc>
        <w:tc>
          <w:tcPr>
            <w:tcW w:w="2344" w:type="dxa"/>
            <w:tcBorders>
              <w:left w:val="single" w:sz="4" w:space="0" w:color="auto"/>
              <w:bottom w:val="single" w:sz="4" w:space="0" w:color="000000" w:themeColor="text1"/>
              <w:right w:val="nil"/>
            </w:tcBorders>
          </w:tcPr>
          <w:p w14:paraId="51EEFE25" w14:textId="61A17305" w:rsidR="00516CF5" w:rsidRPr="00C64913" w:rsidRDefault="00516CF5" w:rsidP="00E72324">
            <w:pPr>
              <w:widowControl w:val="0"/>
              <w:spacing w:after="0"/>
              <w:rPr>
                <w:rFonts w:ascii="Calibri" w:eastAsia="Calibri" w:hAnsi="Calibri" w:cs="Calibri"/>
                <w:sz w:val="16"/>
                <w:szCs w:val="16"/>
              </w:rPr>
            </w:pPr>
          </w:p>
        </w:tc>
        <w:tc>
          <w:tcPr>
            <w:tcW w:w="4310" w:type="dxa"/>
            <w:gridSpan w:val="4"/>
            <w:tcBorders>
              <w:left w:val="nil"/>
            </w:tcBorders>
          </w:tcPr>
          <w:p w14:paraId="6A18E365" w14:textId="1640385E" w:rsidR="00516CF5" w:rsidRPr="00C64913" w:rsidRDefault="00516CF5" w:rsidP="00E72324">
            <w:pPr>
              <w:widowControl w:val="0"/>
              <w:spacing w:after="0"/>
              <w:rPr>
                <w:rFonts w:ascii="Calibri" w:eastAsia="Calibri" w:hAnsi="Calibri" w:cs="Calibri"/>
                <w:sz w:val="16"/>
                <w:szCs w:val="16"/>
              </w:rPr>
            </w:pPr>
          </w:p>
        </w:tc>
      </w:tr>
      <w:tr w:rsidR="00516CF5" w:rsidRPr="00C64913" w14:paraId="3797B581" w14:textId="77777777" w:rsidTr="00516CF5">
        <w:trPr>
          <w:gridAfter w:val="1"/>
          <w:wAfter w:w="25" w:type="dxa"/>
          <w:trHeight w:val="300"/>
        </w:trPr>
        <w:tc>
          <w:tcPr>
            <w:tcW w:w="1136" w:type="dxa"/>
            <w:gridSpan w:val="2"/>
            <w:tcBorders>
              <w:right w:val="single" w:sz="4" w:space="0" w:color="auto"/>
            </w:tcBorders>
          </w:tcPr>
          <w:p w14:paraId="2B557AB6" w14:textId="51748D6F" w:rsidR="00516CF5" w:rsidRPr="00C64913" w:rsidRDefault="00CD0AF8" w:rsidP="00E72324">
            <w:pPr>
              <w:widowControl w:val="0"/>
              <w:spacing w:after="0"/>
              <w:rPr>
                <w:rFonts w:eastAsia="Calibri" w:cs="Calibri"/>
                <w:sz w:val="16"/>
                <w:szCs w:val="16"/>
              </w:rPr>
            </w:pPr>
            <w:r w:rsidRPr="00C64913">
              <w:rPr>
                <w:rFonts w:eastAsia="Calibri" w:cs="Calibri"/>
                <w:sz w:val="16"/>
                <w:szCs w:val="16"/>
              </w:rPr>
              <w:t>CC</w:t>
            </w:r>
          </w:p>
        </w:tc>
        <w:tc>
          <w:tcPr>
            <w:tcW w:w="1335" w:type="dxa"/>
            <w:gridSpan w:val="2"/>
            <w:tcBorders>
              <w:top w:val="single" w:sz="4" w:space="0" w:color="auto"/>
              <w:left w:val="single" w:sz="4" w:space="0" w:color="auto"/>
              <w:bottom w:val="single" w:sz="4" w:space="0" w:color="auto"/>
              <w:right w:val="single" w:sz="4" w:space="0" w:color="auto"/>
            </w:tcBorders>
          </w:tcPr>
          <w:p w14:paraId="09515915" w14:textId="67E0A13F" w:rsidR="00516CF5" w:rsidRPr="00C64913" w:rsidRDefault="00516CF5" w:rsidP="00E72324">
            <w:pPr>
              <w:widowControl w:val="0"/>
              <w:spacing w:after="0"/>
              <w:rPr>
                <w:rFonts w:ascii="Calibri" w:eastAsia="Calibri" w:hAnsi="Calibri" w:cs="Calibri"/>
                <w:sz w:val="16"/>
                <w:szCs w:val="16"/>
              </w:rPr>
            </w:pPr>
          </w:p>
        </w:tc>
        <w:tc>
          <w:tcPr>
            <w:tcW w:w="2344" w:type="dxa"/>
            <w:tcBorders>
              <w:left w:val="single" w:sz="4" w:space="0" w:color="auto"/>
              <w:bottom w:val="single" w:sz="4" w:space="0" w:color="000000" w:themeColor="text1"/>
              <w:right w:val="nil"/>
            </w:tcBorders>
          </w:tcPr>
          <w:p w14:paraId="12599BE3" w14:textId="2833D78A" w:rsidR="00516CF5" w:rsidRPr="00C64913" w:rsidRDefault="00516CF5" w:rsidP="00E72324">
            <w:pPr>
              <w:widowControl w:val="0"/>
              <w:spacing w:after="0"/>
              <w:rPr>
                <w:rFonts w:ascii="Calibri" w:eastAsia="Calibri" w:hAnsi="Calibri" w:cs="Calibri"/>
                <w:sz w:val="16"/>
                <w:szCs w:val="16"/>
              </w:rPr>
            </w:pPr>
          </w:p>
        </w:tc>
        <w:tc>
          <w:tcPr>
            <w:tcW w:w="4310" w:type="dxa"/>
            <w:gridSpan w:val="4"/>
            <w:tcBorders>
              <w:left w:val="nil"/>
            </w:tcBorders>
          </w:tcPr>
          <w:p w14:paraId="74172948" w14:textId="3DD48C07" w:rsidR="00516CF5" w:rsidRPr="00C64913" w:rsidRDefault="00516CF5" w:rsidP="00E72324">
            <w:pPr>
              <w:widowControl w:val="0"/>
              <w:spacing w:after="0"/>
              <w:rPr>
                <w:rFonts w:ascii="Calibri" w:eastAsia="Calibri" w:hAnsi="Calibri" w:cs="Calibri"/>
                <w:sz w:val="16"/>
                <w:szCs w:val="16"/>
              </w:rPr>
            </w:pPr>
          </w:p>
        </w:tc>
      </w:tr>
      <w:tr w:rsidR="00516CF5" w:rsidRPr="00C64913" w14:paraId="166FF751" w14:textId="77777777" w:rsidTr="00516CF5">
        <w:trPr>
          <w:gridAfter w:val="1"/>
          <w:wAfter w:w="25" w:type="dxa"/>
          <w:trHeight w:val="300"/>
        </w:trPr>
        <w:tc>
          <w:tcPr>
            <w:tcW w:w="1136" w:type="dxa"/>
            <w:gridSpan w:val="2"/>
            <w:tcBorders>
              <w:right w:val="single" w:sz="4" w:space="0" w:color="auto"/>
            </w:tcBorders>
          </w:tcPr>
          <w:p w14:paraId="521AE390" w14:textId="09E3B164" w:rsidR="00516CF5" w:rsidRPr="00C64913" w:rsidRDefault="00CD0AF8" w:rsidP="00E72324">
            <w:pPr>
              <w:widowControl w:val="0"/>
              <w:spacing w:after="0"/>
              <w:rPr>
                <w:rFonts w:eastAsia="Calibri" w:cs="Calibri"/>
                <w:sz w:val="16"/>
                <w:szCs w:val="16"/>
              </w:rPr>
            </w:pPr>
            <w:r w:rsidRPr="00C64913">
              <w:rPr>
                <w:rFonts w:eastAsia="Calibri" w:cs="Calibri"/>
                <w:sz w:val="16"/>
                <w:szCs w:val="16"/>
              </w:rPr>
              <w:t>CD</w:t>
            </w:r>
          </w:p>
        </w:tc>
        <w:tc>
          <w:tcPr>
            <w:tcW w:w="1335" w:type="dxa"/>
            <w:gridSpan w:val="2"/>
            <w:tcBorders>
              <w:top w:val="single" w:sz="4" w:space="0" w:color="auto"/>
              <w:left w:val="single" w:sz="4" w:space="0" w:color="auto"/>
              <w:bottom w:val="single" w:sz="4" w:space="0" w:color="auto"/>
              <w:right w:val="single" w:sz="4" w:space="0" w:color="auto"/>
            </w:tcBorders>
          </w:tcPr>
          <w:p w14:paraId="6C98F303" w14:textId="5F62364D" w:rsidR="00516CF5" w:rsidRPr="00C64913" w:rsidRDefault="00516CF5" w:rsidP="00E72324">
            <w:pPr>
              <w:widowControl w:val="0"/>
              <w:spacing w:after="0"/>
              <w:rPr>
                <w:rFonts w:eastAsia="Calibri" w:cs="Calibri"/>
                <w:sz w:val="16"/>
                <w:szCs w:val="16"/>
              </w:rPr>
            </w:pPr>
          </w:p>
        </w:tc>
        <w:tc>
          <w:tcPr>
            <w:tcW w:w="2344" w:type="dxa"/>
            <w:tcBorders>
              <w:left w:val="single" w:sz="4" w:space="0" w:color="auto"/>
              <w:right w:val="nil"/>
            </w:tcBorders>
          </w:tcPr>
          <w:p w14:paraId="2BE56815" w14:textId="10D53BC2" w:rsidR="00516CF5" w:rsidRPr="00C64913" w:rsidRDefault="00516CF5" w:rsidP="00E72324">
            <w:pPr>
              <w:widowControl w:val="0"/>
              <w:spacing w:after="0"/>
              <w:rPr>
                <w:rFonts w:ascii="Calibri" w:eastAsia="Calibri" w:hAnsi="Calibri" w:cs="Calibri"/>
                <w:sz w:val="16"/>
                <w:szCs w:val="16"/>
              </w:rPr>
            </w:pPr>
          </w:p>
        </w:tc>
        <w:tc>
          <w:tcPr>
            <w:tcW w:w="4310" w:type="dxa"/>
            <w:gridSpan w:val="4"/>
            <w:tcBorders>
              <w:left w:val="nil"/>
            </w:tcBorders>
          </w:tcPr>
          <w:p w14:paraId="2DE3C7AD" w14:textId="79A0A665" w:rsidR="00516CF5" w:rsidRPr="00C64913" w:rsidRDefault="00516CF5" w:rsidP="00E72324">
            <w:pPr>
              <w:widowControl w:val="0"/>
              <w:spacing w:after="0"/>
              <w:rPr>
                <w:rFonts w:ascii="Calibri" w:eastAsia="Calibri" w:hAnsi="Calibri" w:cs="Calibri"/>
                <w:sz w:val="16"/>
                <w:szCs w:val="16"/>
              </w:rPr>
            </w:pPr>
          </w:p>
        </w:tc>
      </w:tr>
      <w:tr w:rsidR="00516CF5" w:rsidRPr="00C64913" w14:paraId="60A7A6EA" w14:textId="77777777" w:rsidTr="00516CF5">
        <w:trPr>
          <w:gridAfter w:val="1"/>
          <w:wAfter w:w="25" w:type="dxa"/>
          <w:trHeight w:val="300"/>
        </w:trPr>
        <w:tc>
          <w:tcPr>
            <w:tcW w:w="1136" w:type="dxa"/>
            <w:gridSpan w:val="2"/>
            <w:tcBorders>
              <w:right w:val="single" w:sz="4" w:space="0" w:color="auto"/>
            </w:tcBorders>
          </w:tcPr>
          <w:p w14:paraId="606F8C21" w14:textId="7A2ED8F5" w:rsidR="00516CF5" w:rsidRPr="00C64913" w:rsidRDefault="00CD0AF8" w:rsidP="00E72324">
            <w:pPr>
              <w:widowControl w:val="0"/>
              <w:spacing w:after="0"/>
              <w:rPr>
                <w:rFonts w:eastAsia="Calibri" w:cs="Calibri"/>
                <w:sz w:val="16"/>
                <w:szCs w:val="16"/>
              </w:rPr>
            </w:pPr>
            <w:r w:rsidRPr="00C64913">
              <w:rPr>
                <w:rFonts w:eastAsia="Calibri" w:cs="Calibri"/>
                <w:sz w:val="16"/>
                <w:szCs w:val="16"/>
              </w:rPr>
              <w:t>CE</w:t>
            </w:r>
          </w:p>
        </w:tc>
        <w:tc>
          <w:tcPr>
            <w:tcW w:w="1335" w:type="dxa"/>
            <w:gridSpan w:val="2"/>
            <w:tcBorders>
              <w:top w:val="single" w:sz="4" w:space="0" w:color="auto"/>
              <w:left w:val="single" w:sz="4" w:space="0" w:color="auto"/>
              <w:bottom w:val="single" w:sz="4" w:space="0" w:color="auto"/>
              <w:right w:val="single" w:sz="4" w:space="0" w:color="auto"/>
            </w:tcBorders>
          </w:tcPr>
          <w:p w14:paraId="325FC68D" w14:textId="084971BA" w:rsidR="00516CF5" w:rsidRPr="00C64913" w:rsidRDefault="00516CF5" w:rsidP="00E72324">
            <w:pPr>
              <w:widowControl w:val="0"/>
              <w:spacing w:after="0"/>
              <w:rPr>
                <w:rFonts w:eastAsia="Calibri" w:cs="Calibri"/>
                <w:sz w:val="16"/>
                <w:szCs w:val="16"/>
              </w:rPr>
            </w:pPr>
          </w:p>
        </w:tc>
        <w:tc>
          <w:tcPr>
            <w:tcW w:w="2344" w:type="dxa"/>
            <w:tcBorders>
              <w:left w:val="single" w:sz="4" w:space="0" w:color="auto"/>
              <w:right w:val="nil"/>
            </w:tcBorders>
          </w:tcPr>
          <w:p w14:paraId="190EEBA8" w14:textId="2FD13776" w:rsidR="00516CF5" w:rsidRPr="00C64913" w:rsidRDefault="00516CF5" w:rsidP="00E72324">
            <w:pPr>
              <w:widowControl w:val="0"/>
              <w:spacing w:after="0"/>
              <w:rPr>
                <w:rFonts w:ascii="Calibri" w:eastAsia="Calibri" w:hAnsi="Calibri" w:cs="Calibri"/>
                <w:sz w:val="16"/>
                <w:szCs w:val="16"/>
              </w:rPr>
            </w:pPr>
          </w:p>
        </w:tc>
        <w:tc>
          <w:tcPr>
            <w:tcW w:w="4310" w:type="dxa"/>
            <w:gridSpan w:val="4"/>
            <w:tcBorders>
              <w:left w:val="nil"/>
            </w:tcBorders>
          </w:tcPr>
          <w:p w14:paraId="4273699E" w14:textId="52AAE106" w:rsidR="00516CF5" w:rsidRPr="00C64913" w:rsidRDefault="00516CF5" w:rsidP="00E72324">
            <w:pPr>
              <w:widowControl w:val="0"/>
              <w:spacing w:after="0"/>
              <w:rPr>
                <w:rFonts w:ascii="Calibri" w:eastAsia="Calibri" w:hAnsi="Calibri" w:cs="Calibri"/>
                <w:sz w:val="16"/>
                <w:szCs w:val="16"/>
              </w:rPr>
            </w:pPr>
          </w:p>
        </w:tc>
      </w:tr>
    </w:tbl>
    <w:p w14:paraId="1ABB5B04" w14:textId="77777777" w:rsidR="00516CF5" w:rsidRPr="00C64913" w:rsidRDefault="00516CF5" w:rsidP="00516CF5">
      <w:pPr>
        <w:rPr>
          <w:rFonts w:ascii="Arial" w:eastAsia="Arial" w:hAnsi="Arial" w:cs="Arial"/>
          <w:b/>
          <w:bCs/>
          <w:i/>
          <w:iCs/>
          <w:sz w:val="20"/>
          <w:szCs w:val="20"/>
          <w:u w:val="single"/>
        </w:rPr>
      </w:pPr>
    </w:p>
    <w:p w14:paraId="51A25802" w14:textId="77777777" w:rsidR="00516CF5" w:rsidRPr="00C64913" w:rsidRDefault="00516CF5">
      <w:pPr>
        <w:spacing w:after="0" w:line="240" w:lineRule="auto"/>
        <w:rPr>
          <w:b/>
          <w:bCs/>
          <w:u w:val="single"/>
        </w:rPr>
      </w:pPr>
      <w:r w:rsidRPr="00C64913">
        <w:rPr>
          <w:b/>
          <w:bCs/>
          <w:u w:val="single"/>
        </w:rPr>
        <w:br w:type="page"/>
      </w:r>
    </w:p>
    <w:p w14:paraId="3514D46E" w14:textId="28DD8220" w:rsidR="00D15425" w:rsidRPr="00C64913" w:rsidRDefault="00787E2A" w:rsidP="00787E2A">
      <w:pPr>
        <w:spacing w:after="0"/>
        <w:rPr>
          <w:b/>
          <w:bCs/>
          <w:u w:val="single"/>
        </w:rPr>
      </w:pPr>
      <w:r w:rsidRPr="00C64913">
        <w:rPr>
          <w:b/>
          <w:bCs/>
          <w:u w:val="single"/>
        </w:rPr>
        <w:lastRenderedPageBreak/>
        <w:t>Procedure 4 - Energy Community Flexibility Quantification &amp; Asset Sharing</w:t>
      </w:r>
    </w:p>
    <w:p w14:paraId="0CB1B74F" w14:textId="4FA93184" w:rsidR="00787E2A" w:rsidRPr="00C64913" w:rsidRDefault="00787E2A" w:rsidP="00787E2A">
      <w:pPr>
        <w:spacing w:after="0"/>
        <w:rPr>
          <w:b/>
          <w:bCs/>
          <w:u w:val="single"/>
        </w:rPr>
      </w:pPr>
    </w:p>
    <w:p w14:paraId="322C8098" w14:textId="68F7594B" w:rsidR="000F2DA5" w:rsidRPr="00C64913" w:rsidRDefault="000F2DA5" w:rsidP="733CFBA5">
      <w:pPr>
        <w:widowControl w:val="0"/>
        <w:jc w:val="both"/>
        <w:rPr>
          <w:rFonts w:ascii="Arial" w:eastAsia="Arial" w:hAnsi="Arial" w:cs="Arial"/>
          <w:b/>
          <w:bCs/>
          <w:color w:val="000000" w:themeColor="text1"/>
        </w:rPr>
      </w:pPr>
      <w:r w:rsidRPr="733CFBA5">
        <w:rPr>
          <w:rFonts w:ascii="Arial" w:eastAsia="Arial" w:hAnsi="Arial" w:cs="Arial"/>
        </w:rPr>
        <w:t>Following EU directives, flexibility markets are expected to provide flexibility services for system operators (SOs). As natural aggregators, flexibility can be offered by</w:t>
      </w:r>
      <w:r w:rsidR="000B09EA" w:rsidRPr="733CFBA5">
        <w:rPr>
          <w:rFonts w:ascii="Arial" w:eastAsia="Arial" w:hAnsi="Arial" w:cs="Arial"/>
        </w:rPr>
        <w:t xml:space="preserve"> collective energy sharing units</w:t>
      </w:r>
      <w:r w:rsidRPr="733CFBA5">
        <w:rPr>
          <w:rFonts w:ascii="Arial" w:eastAsia="Arial" w:hAnsi="Arial" w:cs="Arial"/>
        </w:rPr>
        <w:t xml:space="preserve"> </w:t>
      </w:r>
      <w:r w:rsidR="000B09EA" w:rsidRPr="733CFBA5">
        <w:rPr>
          <w:rFonts w:ascii="Arial" w:eastAsia="Arial" w:hAnsi="Arial" w:cs="Arial"/>
        </w:rPr>
        <w:t>(</w:t>
      </w:r>
      <w:r w:rsidRPr="733CFBA5">
        <w:rPr>
          <w:rFonts w:ascii="Arial" w:eastAsia="Arial" w:hAnsi="Arial" w:cs="Arial"/>
        </w:rPr>
        <w:t>CESUs</w:t>
      </w:r>
      <w:r w:rsidR="000B09EA" w:rsidRPr="733CFBA5">
        <w:rPr>
          <w:rFonts w:ascii="Arial" w:eastAsia="Arial" w:hAnsi="Arial" w:cs="Arial"/>
        </w:rPr>
        <w:t>)</w:t>
      </w:r>
      <w:r w:rsidRPr="733CFBA5">
        <w:rPr>
          <w:rFonts w:ascii="Arial" w:eastAsia="Arial" w:hAnsi="Arial" w:cs="Arial"/>
        </w:rPr>
        <w:t xml:space="preserve"> to flexibility requesting parties (FRPs)</w:t>
      </w:r>
      <w:r w:rsidR="00377BEB" w:rsidRPr="733CFBA5">
        <w:rPr>
          <w:rFonts w:ascii="Arial" w:eastAsia="Arial" w:hAnsi="Arial" w:cs="Arial"/>
        </w:rPr>
        <w:t>, either</w:t>
      </w:r>
      <w:r w:rsidRPr="733CFBA5">
        <w:rPr>
          <w:rFonts w:ascii="Arial" w:eastAsia="Arial" w:hAnsi="Arial" w:cs="Arial"/>
        </w:rPr>
        <w:t xml:space="preserve"> directly as a</w:t>
      </w:r>
      <w:r w:rsidR="009C46A1" w:rsidRPr="733CFBA5">
        <w:rPr>
          <w:rFonts w:ascii="Arial" w:eastAsia="Arial" w:hAnsi="Arial" w:cs="Arial"/>
        </w:rPr>
        <w:t xml:space="preserve"> flexibility service provider</w:t>
      </w:r>
      <w:r w:rsidRPr="733CFBA5">
        <w:rPr>
          <w:rFonts w:ascii="Arial" w:eastAsia="Arial" w:hAnsi="Arial" w:cs="Arial"/>
        </w:rPr>
        <w:t xml:space="preserve"> </w:t>
      </w:r>
      <w:r w:rsidR="009C46A1" w:rsidRPr="733CFBA5">
        <w:rPr>
          <w:rFonts w:ascii="Arial" w:eastAsia="Arial" w:hAnsi="Arial" w:cs="Arial"/>
        </w:rPr>
        <w:t>(</w:t>
      </w:r>
      <w:r w:rsidRPr="733CFBA5">
        <w:rPr>
          <w:rFonts w:ascii="Arial" w:eastAsia="Arial" w:hAnsi="Arial" w:cs="Arial"/>
        </w:rPr>
        <w:t>FSP</w:t>
      </w:r>
      <w:r w:rsidR="009C46A1" w:rsidRPr="733CFBA5">
        <w:rPr>
          <w:rFonts w:ascii="Arial" w:eastAsia="Arial" w:hAnsi="Arial" w:cs="Arial"/>
        </w:rPr>
        <w:t>)</w:t>
      </w:r>
      <w:r w:rsidRPr="733CFBA5">
        <w:rPr>
          <w:rFonts w:ascii="Arial" w:eastAsia="Arial" w:hAnsi="Arial" w:cs="Arial"/>
        </w:rPr>
        <w:t xml:space="preserve"> or as technical aggregator</w:t>
      </w:r>
      <w:r w:rsidR="00377BEB" w:rsidRPr="733CFBA5">
        <w:rPr>
          <w:rFonts w:ascii="Arial" w:eastAsia="Arial" w:hAnsi="Arial" w:cs="Arial"/>
        </w:rPr>
        <w:t>s and</w:t>
      </w:r>
      <w:r w:rsidRPr="733CFBA5">
        <w:rPr>
          <w:rFonts w:ascii="Arial" w:eastAsia="Arial" w:hAnsi="Arial" w:cs="Arial"/>
        </w:rPr>
        <w:t xml:space="preserve"> contracti</w:t>
      </w:r>
      <w:r w:rsidR="00377BEB" w:rsidRPr="733CFBA5">
        <w:rPr>
          <w:rFonts w:ascii="Arial" w:eastAsia="Arial" w:hAnsi="Arial" w:cs="Arial"/>
        </w:rPr>
        <w:t>ng</w:t>
      </w:r>
      <w:r w:rsidRPr="733CFBA5">
        <w:rPr>
          <w:rFonts w:ascii="Arial" w:eastAsia="Arial" w:hAnsi="Arial" w:cs="Arial"/>
        </w:rPr>
        <w:t xml:space="preserve"> a FSP as a market representant. There are </w:t>
      </w:r>
      <w:r w:rsidR="303835A7" w:rsidRPr="733CFBA5">
        <w:rPr>
          <w:rFonts w:ascii="Arial" w:eastAsia="Arial" w:hAnsi="Arial" w:cs="Arial"/>
        </w:rPr>
        <w:t>two</w:t>
      </w:r>
      <w:r w:rsidRPr="733CFBA5">
        <w:rPr>
          <w:rFonts w:ascii="Arial" w:eastAsia="Arial" w:hAnsi="Arial" w:cs="Arial"/>
        </w:rPr>
        <w:t xml:space="preserve"> types of FRPs</w:t>
      </w:r>
      <w:r w:rsidR="0098EC84" w:rsidRPr="733CFBA5">
        <w:rPr>
          <w:rFonts w:ascii="Arial" w:eastAsia="Arial" w:hAnsi="Arial" w:cs="Arial"/>
        </w:rPr>
        <w:t>:</w:t>
      </w:r>
      <w:r w:rsidRPr="733CFBA5">
        <w:rPr>
          <w:rFonts w:ascii="Arial" w:eastAsia="Arial" w:hAnsi="Arial" w:cs="Arial"/>
        </w:rPr>
        <w:t xml:space="preserve"> </w:t>
      </w:r>
      <w:r w:rsidR="00045760">
        <w:rPr>
          <w:rFonts w:ascii="Arial" w:eastAsia="Arial" w:hAnsi="Arial" w:cs="Arial"/>
        </w:rPr>
        <w:t>c</w:t>
      </w:r>
      <w:r w:rsidRPr="733CFBA5">
        <w:rPr>
          <w:rFonts w:ascii="Arial" w:eastAsia="Arial" w:hAnsi="Arial" w:cs="Arial"/>
        </w:rPr>
        <w:t xml:space="preserve">ommercial FRPs procuring flexibility for balancing, such as market agents in intraday-like markets, </w:t>
      </w:r>
      <w:r w:rsidR="32A3B078" w:rsidRPr="733CFBA5">
        <w:rPr>
          <w:rFonts w:ascii="Arial" w:eastAsia="Arial" w:hAnsi="Arial" w:cs="Arial"/>
        </w:rPr>
        <w:t xml:space="preserve">and </w:t>
      </w:r>
      <w:r w:rsidR="00045760">
        <w:rPr>
          <w:rFonts w:ascii="Arial" w:eastAsia="Arial" w:hAnsi="Arial" w:cs="Arial"/>
        </w:rPr>
        <w:t>r</w:t>
      </w:r>
      <w:r w:rsidR="00045760" w:rsidRPr="733CFBA5">
        <w:rPr>
          <w:rFonts w:ascii="Arial" w:eastAsia="Arial" w:hAnsi="Arial" w:cs="Arial"/>
        </w:rPr>
        <w:t xml:space="preserve">egulated </w:t>
      </w:r>
      <w:r w:rsidRPr="733CFBA5">
        <w:rPr>
          <w:rFonts w:ascii="Arial" w:eastAsia="Arial" w:hAnsi="Arial" w:cs="Arial"/>
        </w:rPr>
        <w:t xml:space="preserve">FRPs, such as DSOs requesting flexibility for local grid </w:t>
      </w:r>
      <w:r w:rsidR="6A1D1043" w:rsidRPr="733CFBA5">
        <w:rPr>
          <w:rFonts w:ascii="Arial" w:eastAsia="Arial" w:hAnsi="Arial" w:cs="Arial"/>
        </w:rPr>
        <w:t>congestion</w:t>
      </w:r>
      <w:r w:rsidRPr="733CFBA5">
        <w:rPr>
          <w:rFonts w:ascii="Arial" w:eastAsia="Arial" w:hAnsi="Arial" w:cs="Arial"/>
        </w:rPr>
        <w:t xml:space="preserve">, </w:t>
      </w:r>
      <w:r w:rsidR="077AD91E" w:rsidRPr="733CFBA5">
        <w:rPr>
          <w:rFonts w:ascii="Arial" w:eastAsia="Arial" w:hAnsi="Arial" w:cs="Arial"/>
        </w:rPr>
        <w:t>and</w:t>
      </w:r>
      <w:r w:rsidRPr="733CFBA5">
        <w:rPr>
          <w:rFonts w:ascii="Arial" w:eastAsia="Arial" w:hAnsi="Arial" w:cs="Arial"/>
        </w:rPr>
        <w:t xml:space="preserve"> TSOs </w:t>
      </w:r>
      <w:r w:rsidR="00045760" w:rsidRPr="733CFBA5">
        <w:rPr>
          <w:rFonts w:ascii="Arial" w:eastAsia="Arial" w:hAnsi="Arial" w:cs="Arial"/>
        </w:rPr>
        <w:t>requesting flexibility</w:t>
      </w:r>
      <w:r w:rsidRPr="733CFBA5">
        <w:rPr>
          <w:rFonts w:ascii="Arial" w:eastAsia="Arial" w:hAnsi="Arial" w:cs="Arial"/>
        </w:rPr>
        <w:t xml:space="preserve"> for </w:t>
      </w:r>
      <w:r w:rsidR="34907A92" w:rsidRPr="733CFBA5">
        <w:rPr>
          <w:rFonts w:ascii="Arial" w:eastAsia="Arial" w:hAnsi="Arial" w:cs="Arial"/>
        </w:rPr>
        <w:t xml:space="preserve">global </w:t>
      </w:r>
      <w:r w:rsidRPr="733CFBA5">
        <w:rPr>
          <w:rFonts w:ascii="Arial" w:eastAsia="Arial" w:hAnsi="Arial" w:cs="Arial"/>
        </w:rPr>
        <w:t>balancing purposes.</w:t>
      </w:r>
    </w:p>
    <w:p w14:paraId="704E06AE" w14:textId="3DE149CC" w:rsidR="000F2DA5" w:rsidRPr="00C64913" w:rsidRDefault="000F2DA5" w:rsidP="002A06CB">
      <w:pPr>
        <w:widowControl w:val="0"/>
        <w:jc w:val="both"/>
        <w:rPr>
          <w:rFonts w:ascii="Arial" w:eastAsia="Arial" w:hAnsi="Arial" w:cs="Arial"/>
        </w:rPr>
      </w:pPr>
      <w:r w:rsidRPr="00C64913">
        <w:rPr>
          <w:rFonts w:ascii="Arial" w:eastAsia="Arial" w:hAnsi="Arial" w:cs="Arial"/>
        </w:rPr>
        <w:t>TSO flexibility services have been in place for several years, although being now extended to include distributed energy resources (DERs), and can be consulted in TSOs operational procedures. Meanwhile, DSO flexibility services are still in a much less mature stage. In general, distributed flexibility for SOs is a complex topic that involves different grid services for DSO and TSO and the need for coordination mechanism, as explained in [</w:t>
      </w:r>
      <w:hyperlink r:id="rId18" w:history="1">
        <w:r w:rsidRPr="003C178A">
          <w:rPr>
            <w:rStyle w:val="Hyperlink"/>
            <w:rFonts w:ascii="Arial" w:eastAsia="Arial" w:hAnsi="Arial" w:cs="Arial"/>
          </w:rPr>
          <w:t>ref</w:t>
        </w:r>
      </w:hyperlink>
      <w:r w:rsidRPr="00C64913">
        <w:rPr>
          <w:rFonts w:ascii="Arial" w:eastAsia="Arial" w:hAnsi="Arial" w:cs="Arial"/>
        </w:rPr>
        <w:t>]. Moreover, the existence of multiple grid services and TSO-DSO coordination mechanisms makes it difficult to standardize these procedures.</w:t>
      </w:r>
    </w:p>
    <w:p w14:paraId="7C633BA4" w14:textId="11EF2880" w:rsidR="000F2DA5" w:rsidRDefault="000F2DA5" w:rsidP="002A06CB">
      <w:pPr>
        <w:widowControl w:val="0"/>
        <w:jc w:val="both"/>
        <w:rPr>
          <w:rFonts w:ascii="Arial" w:eastAsia="Arial" w:hAnsi="Arial" w:cs="Arial"/>
        </w:rPr>
      </w:pPr>
      <w:r w:rsidRPr="00C64913">
        <w:rPr>
          <w:rFonts w:ascii="Arial" w:eastAsia="Arial" w:hAnsi="Arial" w:cs="Arial"/>
        </w:rPr>
        <w:t>Thus, it was decided, at this stage, to focus on the provision of flexibility in a day-ahead flexibility market, based on the approach for DSOs in [</w:t>
      </w:r>
      <w:hyperlink r:id="rId19" w:history="1">
        <w:r w:rsidRPr="002F3418">
          <w:rPr>
            <w:rStyle w:val="Hyperlink"/>
            <w:rFonts w:ascii="Arial" w:eastAsia="Arial" w:hAnsi="Arial" w:cs="Arial"/>
          </w:rPr>
          <w:t>r</w:t>
        </w:r>
        <w:r w:rsidR="003C178A" w:rsidRPr="002F3418">
          <w:rPr>
            <w:rStyle w:val="Hyperlink"/>
            <w:rFonts w:ascii="Arial" w:eastAsia="Arial" w:hAnsi="Arial" w:cs="Arial"/>
          </w:rPr>
          <w:t>ef</w:t>
        </w:r>
      </w:hyperlink>
      <w:r w:rsidR="003C178A">
        <w:rPr>
          <w:rFonts w:ascii="Arial" w:eastAsia="Arial" w:hAnsi="Arial" w:cs="Arial"/>
        </w:rPr>
        <w:t>][</w:t>
      </w:r>
      <w:hyperlink r:id="rId20" w:history="1">
        <w:r w:rsidR="003C178A" w:rsidRPr="002F3418">
          <w:rPr>
            <w:rStyle w:val="Hyperlink"/>
            <w:rFonts w:ascii="Arial" w:eastAsia="Arial" w:hAnsi="Arial" w:cs="Arial"/>
          </w:rPr>
          <w:t>r</w:t>
        </w:r>
        <w:r w:rsidRPr="002F3418">
          <w:rPr>
            <w:rStyle w:val="Hyperlink"/>
            <w:rFonts w:ascii="Arial" w:eastAsia="Arial" w:hAnsi="Arial" w:cs="Arial"/>
          </w:rPr>
          <w:t>ef</w:t>
        </w:r>
      </w:hyperlink>
      <w:r w:rsidRPr="00C64913">
        <w:rPr>
          <w:rFonts w:ascii="Arial" w:eastAsia="Arial" w:hAnsi="Arial" w:cs="Arial"/>
        </w:rPr>
        <w:t xml:space="preserve">], but mostly valid for TSOs as well. However, when providing flexibility for TSO, as already mentioned, TSO-DSO coordination mechanisms must be in place so that the activation of distributed flexibility by the TSO does not compromise the operation of the distribution grid by the DSO. </w:t>
      </w:r>
      <w:r w:rsidR="00D37E27">
        <w:rPr>
          <w:rFonts w:ascii="Arial" w:eastAsia="Arial" w:hAnsi="Arial" w:cs="Arial"/>
        </w:rPr>
        <w:t>I</w:t>
      </w:r>
      <w:r w:rsidRPr="00C64913">
        <w:rPr>
          <w:rFonts w:ascii="Arial" w:eastAsia="Arial" w:hAnsi="Arial" w:cs="Arial"/>
        </w:rPr>
        <w:t>t should be remarked that flexibility markets with DERs are still at a very initial stage of development, but they are expected to become relevant tools for future grid operation.</w:t>
      </w:r>
    </w:p>
    <w:p w14:paraId="1C5178A7" w14:textId="0A93641C" w:rsidR="00A73DBE" w:rsidRDefault="00295112" w:rsidP="002A06CB">
      <w:pPr>
        <w:widowControl w:val="0"/>
        <w:jc w:val="both"/>
        <w:rPr>
          <w:rFonts w:ascii="Arial" w:eastAsia="Arial" w:hAnsi="Arial" w:cs="Arial"/>
        </w:rPr>
      </w:pPr>
      <w:r w:rsidRPr="00295112">
        <w:rPr>
          <w:rFonts w:ascii="Arial" w:eastAsia="Arial" w:hAnsi="Arial" w:cs="Arial"/>
        </w:rPr>
        <w:t xml:space="preserve">When providing flexibility to </w:t>
      </w:r>
      <w:r>
        <w:rPr>
          <w:rFonts w:ascii="Arial" w:eastAsia="Arial" w:hAnsi="Arial" w:cs="Arial"/>
        </w:rPr>
        <w:t>SOs, particularly</w:t>
      </w:r>
      <w:r w:rsidR="00EE51E7">
        <w:rPr>
          <w:rFonts w:ascii="Arial" w:eastAsia="Arial" w:hAnsi="Arial" w:cs="Arial"/>
        </w:rPr>
        <w:t xml:space="preserve"> to</w:t>
      </w:r>
      <w:r>
        <w:rPr>
          <w:rFonts w:ascii="Arial" w:eastAsia="Arial" w:hAnsi="Arial" w:cs="Arial"/>
        </w:rPr>
        <w:t xml:space="preserve"> </w:t>
      </w:r>
      <w:r w:rsidRPr="00295112">
        <w:rPr>
          <w:rFonts w:ascii="Arial" w:eastAsia="Arial" w:hAnsi="Arial" w:cs="Arial"/>
        </w:rPr>
        <w:t xml:space="preserve">TSOs, </w:t>
      </w:r>
      <w:r w:rsidR="00EE51E7">
        <w:rPr>
          <w:rFonts w:ascii="Arial" w:eastAsia="Arial" w:hAnsi="Arial" w:cs="Arial"/>
        </w:rPr>
        <w:t xml:space="preserve">a </w:t>
      </w:r>
      <w:r w:rsidRPr="00295112">
        <w:rPr>
          <w:rFonts w:ascii="Arial" w:eastAsia="Arial" w:hAnsi="Arial" w:cs="Arial"/>
        </w:rPr>
        <w:t xml:space="preserve">CESU must comply with requirements </w:t>
      </w:r>
      <w:r w:rsidR="00DF62BB">
        <w:rPr>
          <w:rFonts w:ascii="Arial" w:eastAsia="Arial" w:hAnsi="Arial" w:cs="Arial"/>
        </w:rPr>
        <w:t>for</w:t>
      </w:r>
      <w:r w:rsidRPr="00295112">
        <w:rPr>
          <w:rFonts w:ascii="Arial" w:eastAsia="Arial" w:hAnsi="Arial" w:cs="Arial"/>
        </w:rPr>
        <w:t xml:space="preserve"> the provision of ancillary services, </w:t>
      </w:r>
      <w:r w:rsidR="00DF62BB">
        <w:rPr>
          <w:rFonts w:ascii="Arial" w:eastAsia="Arial" w:hAnsi="Arial" w:cs="Arial"/>
        </w:rPr>
        <w:t>namely</w:t>
      </w:r>
      <w:r w:rsidRPr="00295112">
        <w:rPr>
          <w:rFonts w:ascii="Arial" w:eastAsia="Arial" w:hAnsi="Arial" w:cs="Arial"/>
        </w:rPr>
        <w:t xml:space="preserve"> manual frequency restoration reserves (mFRR).</w:t>
      </w:r>
      <w:r w:rsidR="00EE51E7">
        <w:rPr>
          <w:rFonts w:ascii="Arial" w:eastAsia="Arial" w:hAnsi="Arial" w:cs="Arial"/>
        </w:rPr>
        <w:t xml:space="preserve"> These requirements </w:t>
      </w:r>
      <w:r w:rsidR="00A73DBE">
        <w:rPr>
          <w:rFonts w:ascii="Arial" w:eastAsia="Arial" w:hAnsi="Arial" w:cs="Arial"/>
        </w:rPr>
        <w:t>cover</w:t>
      </w:r>
      <w:r w:rsidR="002A5D86">
        <w:rPr>
          <w:rFonts w:ascii="Arial" w:eastAsia="Arial" w:hAnsi="Arial" w:cs="Arial"/>
        </w:rPr>
        <w:t xml:space="preserve"> </w:t>
      </w:r>
      <w:r w:rsidR="00A73DBE">
        <w:rPr>
          <w:rFonts w:ascii="Arial" w:eastAsia="Arial" w:hAnsi="Arial" w:cs="Arial"/>
        </w:rPr>
        <w:t xml:space="preserve">several </w:t>
      </w:r>
      <w:r w:rsidR="002A5D86">
        <w:rPr>
          <w:rFonts w:ascii="Arial" w:eastAsia="Arial" w:hAnsi="Arial" w:cs="Arial"/>
        </w:rPr>
        <w:t>dimensions,</w:t>
      </w:r>
      <w:r w:rsidR="00A73DBE">
        <w:rPr>
          <w:rFonts w:ascii="Arial" w:eastAsia="Arial" w:hAnsi="Arial" w:cs="Arial"/>
        </w:rPr>
        <w:t xml:space="preserve"> including:</w:t>
      </w:r>
    </w:p>
    <w:p w14:paraId="35851A61" w14:textId="1D3A093B" w:rsidR="00A73DBE" w:rsidRDefault="00A73DBE" w:rsidP="002A06CB">
      <w:pPr>
        <w:pStyle w:val="ListParagraph"/>
        <w:widowControl w:val="0"/>
        <w:numPr>
          <w:ilvl w:val="0"/>
          <w:numId w:val="21"/>
        </w:numPr>
        <w:jc w:val="both"/>
        <w:rPr>
          <w:rFonts w:ascii="Arial" w:eastAsia="Arial" w:hAnsi="Arial" w:cs="Arial"/>
        </w:rPr>
      </w:pPr>
      <w:r>
        <w:rPr>
          <w:rFonts w:ascii="Arial" w:eastAsia="Arial" w:hAnsi="Arial" w:cs="Arial"/>
        </w:rPr>
        <w:t>Q</w:t>
      </w:r>
      <w:r w:rsidR="002A5D86" w:rsidRPr="003778B8">
        <w:rPr>
          <w:rFonts w:ascii="Arial" w:eastAsia="Arial" w:hAnsi="Arial" w:cs="Arial"/>
        </w:rPr>
        <w:t>uality of service</w:t>
      </w:r>
      <w:r>
        <w:rPr>
          <w:rFonts w:ascii="Arial" w:eastAsia="Arial" w:hAnsi="Arial" w:cs="Arial"/>
        </w:rPr>
        <w:t>: strict, pre-defined</w:t>
      </w:r>
      <w:r w:rsidR="002A5D86" w:rsidRPr="003778B8">
        <w:rPr>
          <w:rFonts w:ascii="Arial" w:eastAsia="Arial" w:hAnsi="Arial" w:cs="Arial"/>
        </w:rPr>
        <w:t xml:space="preserve"> response times</w:t>
      </w:r>
      <w:r>
        <w:rPr>
          <w:rFonts w:ascii="Arial" w:eastAsia="Arial" w:hAnsi="Arial" w:cs="Arial"/>
        </w:rPr>
        <w:t xml:space="preserve"> and</w:t>
      </w:r>
      <w:r w:rsidR="002A5D86" w:rsidRPr="003778B8">
        <w:rPr>
          <w:rFonts w:ascii="Arial" w:eastAsia="Arial" w:hAnsi="Arial" w:cs="Arial"/>
        </w:rPr>
        <w:t xml:space="preserve"> minimum </w:t>
      </w:r>
      <w:r w:rsidR="00DC1D44">
        <w:rPr>
          <w:rFonts w:ascii="Arial" w:eastAsia="Arial" w:hAnsi="Arial" w:cs="Arial"/>
        </w:rPr>
        <w:t xml:space="preserve">bid </w:t>
      </w:r>
      <w:r w:rsidR="002A5D86" w:rsidRPr="003778B8">
        <w:rPr>
          <w:rFonts w:ascii="Arial" w:eastAsia="Arial" w:hAnsi="Arial" w:cs="Arial"/>
        </w:rPr>
        <w:t>capacit</w:t>
      </w:r>
      <w:r w:rsidR="00DC1D44">
        <w:rPr>
          <w:rFonts w:ascii="Arial" w:eastAsia="Arial" w:hAnsi="Arial" w:cs="Arial"/>
        </w:rPr>
        <w:t xml:space="preserve">ies, </w:t>
      </w:r>
      <w:r w:rsidR="00886AED">
        <w:rPr>
          <w:rFonts w:ascii="Arial" w:eastAsia="Arial" w:hAnsi="Arial" w:cs="Arial"/>
        </w:rPr>
        <w:t>which can even</w:t>
      </w:r>
      <w:r w:rsidR="00DC1D44">
        <w:rPr>
          <w:rFonts w:ascii="Arial" w:eastAsia="Arial" w:hAnsi="Arial" w:cs="Arial"/>
        </w:rPr>
        <w:t xml:space="preserve"> requir</w:t>
      </w:r>
      <w:r w:rsidR="00886AED">
        <w:rPr>
          <w:rFonts w:ascii="Arial" w:eastAsia="Arial" w:hAnsi="Arial" w:cs="Arial"/>
        </w:rPr>
        <w:t>e</w:t>
      </w:r>
      <w:r w:rsidR="00DC1D44">
        <w:rPr>
          <w:rFonts w:ascii="Arial" w:eastAsia="Arial" w:hAnsi="Arial" w:cs="Arial"/>
        </w:rPr>
        <w:t xml:space="preserve"> the aggregation of </w:t>
      </w:r>
      <w:r w:rsidR="00886AED">
        <w:rPr>
          <w:rFonts w:ascii="Arial" w:eastAsia="Arial" w:hAnsi="Arial" w:cs="Arial"/>
        </w:rPr>
        <w:t xml:space="preserve">multiple </w:t>
      </w:r>
      <w:r w:rsidR="00DC1D44">
        <w:rPr>
          <w:rFonts w:ascii="Arial" w:eastAsia="Arial" w:hAnsi="Arial" w:cs="Arial"/>
        </w:rPr>
        <w:t>CESUs</w:t>
      </w:r>
      <w:r w:rsidR="00886AED">
        <w:rPr>
          <w:rFonts w:ascii="Arial" w:eastAsia="Arial" w:hAnsi="Arial" w:cs="Arial"/>
        </w:rPr>
        <w:t xml:space="preserve"> under a single FSP/BSP.</w:t>
      </w:r>
    </w:p>
    <w:p w14:paraId="1FA51676" w14:textId="3BE8993C" w:rsidR="00A73DBE" w:rsidRDefault="008D593F" w:rsidP="002A06CB">
      <w:pPr>
        <w:pStyle w:val="ListParagraph"/>
        <w:widowControl w:val="0"/>
        <w:numPr>
          <w:ilvl w:val="0"/>
          <w:numId w:val="21"/>
        </w:numPr>
        <w:jc w:val="both"/>
        <w:rPr>
          <w:rFonts w:ascii="Arial" w:eastAsia="Arial" w:hAnsi="Arial" w:cs="Arial"/>
        </w:rPr>
      </w:pPr>
      <w:r w:rsidRPr="733CFBA5">
        <w:rPr>
          <w:rFonts w:ascii="Arial" w:eastAsia="Arial" w:hAnsi="Arial" w:cs="Arial"/>
        </w:rPr>
        <w:t xml:space="preserve">Data </w:t>
      </w:r>
      <w:r w:rsidR="00BE28CF" w:rsidRPr="003778B8">
        <w:rPr>
          <w:rFonts w:ascii="Arial" w:eastAsia="Arial" w:hAnsi="Arial" w:cs="Arial"/>
        </w:rPr>
        <w:t>availability</w:t>
      </w:r>
      <w:r w:rsidRPr="733CFBA5">
        <w:rPr>
          <w:rFonts w:ascii="Arial" w:eastAsia="Arial" w:hAnsi="Arial" w:cs="Arial"/>
        </w:rPr>
        <w:t xml:space="preserve"> and communication:</w:t>
      </w:r>
      <w:r w:rsidR="00155F7D" w:rsidRPr="003778B8">
        <w:rPr>
          <w:rFonts w:ascii="Arial" w:eastAsia="Arial" w:hAnsi="Arial" w:cs="Arial"/>
        </w:rPr>
        <w:t xml:space="preserve"> </w:t>
      </w:r>
      <w:r w:rsidRPr="733CFBA5">
        <w:rPr>
          <w:rFonts w:ascii="Arial" w:eastAsia="Arial" w:hAnsi="Arial" w:cs="Arial"/>
        </w:rPr>
        <w:t>continuous data availability</w:t>
      </w:r>
      <w:r w:rsidR="00094461" w:rsidRPr="733CFBA5">
        <w:rPr>
          <w:rFonts w:ascii="Arial" w:eastAsia="Arial" w:hAnsi="Arial" w:cs="Arial"/>
        </w:rPr>
        <w:t xml:space="preserve"> validate data </w:t>
      </w:r>
      <w:r w:rsidR="00CB7A48" w:rsidRPr="733CFBA5">
        <w:rPr>
          <w:rFonts w:ascii="Arial" w:eastAsia="Arial" w:hAnsi="Arial" w:cs="Arial"/>
        </w:rPr>
        <w:t>exchanges and</w:t>
      </w:r>
      <w:r w:rsidR="00094461" w:rsidRPr="733CFBA5">
        <w:rPr>
          <w:rFonts w:ascii="Arial" w:eastAsia="Arial" w:hAnsi="Arial" w:cs="Arial"/>
        </w:rPr>
        <w:t xml:space="preserve"> use communication protocols compatible with TSOs’ systems.</w:t>
      </w:r>
    </w:p>
    <w:p w14:paraId="21B3588F" w14:textId="62B13BB0" w:rsidR="002A5D86" w:rsidRPr="003778B8" w:rsidRDefault="00094461" w:rsidP="003778B8">
      <w:pPr>
        <w:pStyle w:val="ListParagraph"/>
        <w:widowControl w:val="0"/>
        <w:numPr>
          <w:ilvl w:val="0"/>
          <w:numId w:val="21"/>
        </w:numPr>
        <w:jc w:val="both"/>
        <w:rPr>
          <w:rFonts w:ascii="Arial" w:eastAsia="Arial" w:hAnsi="Arial" w:cs="Arial"/>
        </w:rPr>
      </w:pPr>
      <w:r>
        <w:rPr>
          <w:rFonts w:ascii="Arial" w:eastAsia="Arial" w:hAnsi="Arial" w:cs="Arial"/>
        </w:rPr>
        <w:t>P</w:t>
      </w:r>
      <w:r w:rsidR="003C3920" w:rsidRPr="003778B8">
        <w:rPr>
          <w:rFonts w:ascii="Arial" w:eastAsia="Arial" w:hAnsi="Arial" w:cs="Arial"/>
        </w:rPr>
        <w:t>re-qualification</w:t>
      </w:r>
      <w:r>
        <w:rPr>
          <w:rFonts w:ascii="Arial" w:eastAsia="Arial" w:hAnsi="Arial" w:cs="Arial"/>
        </w:rPr>
        <w:t>:</w:t>
      </w:r>
      <w:r w:rsidR="003C3920" w:rsidRPr="003778B8">
        <w:rPr>
          <w:rFonts w:ascii="Arial" w:eastAsia="Arial" w:hAnsi="Arial" w:cs="Arial"/>
        </w:rPr>
        <w:t xml:space="preserve"> </w:t>
      </w:r>
      <w:r>
        <w:rPr>
          <w:rFonts w:ascii="Arial" w:eastAsia="Arial" w:hAnsi="Arial" w:cs="Arial"/>
        </w:rPr>
        <w:t>consisting of multiple technical tests</w:t>
      </w:r>
      <w:r w:rsidR="000A5762">
        <w:rPr>
          <w:rFonts w:ascii="Arial" w:eastAsia="Arial" w:hAnsi="Arial" w:cs="Arial"/>
        </w:rPr>
        <w:t xml:space="preserve"> </w:t>
      </w:r>
      <w:r w:rsidR="000A5762" w:rsidRPr="000A5762">
        <w:rPr>
          <w:rFonts w:ascii="Arial" w:eastAsia="Arial" w:hAnsi="Arial" w:cs="Arial"/>
        </w:rPr>
        <w:t>to demonstrate the CESU</w:t>
      </w:r>
      <w:r w:rsidR="000A5762">
        <w:rPr>
          <w:rFonts w:ascii="Arial" w:eastAsia="Arial" w:hAnsi="Arial" w:cs="Arial"/>
        </w:rPr>
        <w:t xml:space="preserve"> </w:t>
      </w:r>
      <w:proofErr w:type="gramStart"/>
      <w:r w:rsidR="000A5762">
        <w:rPr>
          <w:rFonts w:ascii="Arial" w:eastAsia="Arial" w:hAnsi="Arial" w:cs="Arial"/>
        </w:rPr>
        <w:t>is able</w:t>
      </w:r>
      <w:r w:rsidR="000A5762" w:rsidRPr="000A5762">
        <w:rPr>
          <w:rFonts w:ascii="Arial" w:eastAsia="Arial" w:hAnsi="Arial" w:cs="Arial"/>
        </w:rPr>
        <w:t xml:space="preserve"> to</w:t>
      </w:r>
      <w:proofErr w:type="gramEnd"/>
      <w:r w:rsidR="000A5762" w:rsidRPr="000A5762">
        <w:rPr>
          <w:rFonts w:ascii="Arial" w:eastAsia="Arial" w:hAnsi="Arial" w:cs="Arial"/>
        </w:rPr>
        <w:t xml:space="preserve"> exchange bids, receive and follow dispatch instructions, and ensure </w:t>
      </w:r>
      <w:r w:rsidR="006761AF">
        <w:rPr>
          <w:rFonts w:ascii="Arial" w:eastAsia="Arial" w:hAnsi="Arial" w:cs="Arial"/>
        </w:rPr>
        <w:t xml:space="preserve">DERs </w:t>
      </w:r>
      <w:r w:rsidR="000A5762" w:rsidRPr="000A5762">
        <w:rPr>
          <w:rFonts w:ascii="Arial" w:eastAsia="Arial" w:hAnsi="Arial" w:cs="Arial"/>
        </w:rPr>
        <w:t>control.</w:t>
      </w:r>
    </w:p>
    <w:p w14:paraId="05F3FB4B" w14:textId="29982DD4" w:rsidR="000F2DA5" w:rsidRPr="00C64913" w:rsidRDefault="000F2DA5" w:rsidP="002A06CB">
      <w:pPr>
        <w:widowControl w:val="0"/>
        <w:jc w:val="both"/>
        <w:rPr>
          <w:rFonts w:ascii="Arial" w:eastAsia="Arial" w:hAnsi="Arial" w:cs="Arial"/>
        </w:rPr>
      </w:pPr>
      <w:r w:rsidRPr="00C64913">
        <w:rPr>
          <w:rFonts w:ascii="Arial" w:eastAsia="Arial" w:hAnsi="Arial" w:cs="Arial"/>
        </w:rPr>
        <w:t xml:space="preserve">This section focuses on the CESUs planning procedure considering the participation in flexibility markets with the provision of explicit flexibility. The CESU provides the explicit flexibility to FRPs such as TSOs or DSOs, negotiated in a day-ahead flexibility market. The CESU operation with flexibility is included in </w:t>
      </w:r>
      <w:r w:rsidR="001924A0" w:rsidRPr="00C64913">
        <w:rPr>
          <w:rFonts w:ascii="Arial" w:eastAsia="Arial" w:hAnsi="Arial" w:cs="Arial"/>
        </w:rPr>
        <w:t>Procedure 8</w:t>
      </w:r>
      <w:r w:rsidR="00C64913" w:rsidRPr="00C64913">
        <w:rPr>
          <w:rFonts w:ascii="Arial" w:eastAsia="Arial" w:hAnsi="Arial" w:cs="Arial"/>
        </w:rPr>
        <w:t xml:space="preserve"> (Task 4.3)</w:t>
      </w:r>
      <w:r w:rsidRPr="00C64913">
        <w:rPr>
          <w:rFonts w:ascii="Arial" w:eastAsia="Arial" w:hAnsi="Arial" w:cs="Arial"/>
        </w:rPr>
        <w:t xml:space="preserve">. </w:t>
      </w:r>
    </w:p>
    <w:p w14:paraId="7BFC1155" w14:textId="77777777" w:rsidR="000F2DA5" w:rsidRPr="00C64913" w:rsidRDefault="000F2DA5" w:rsidP="002A06CB">
      <w:pPr>
        <w:widowControl w:val="0"/>
        <w:jc w:val="both"/>
        <w:rPr>
          <w:rFonts w:ascii="Arial" w:eastAsia="Arial" w:hAnsi="Arial" w:cs="Arial"/>
        </w:rPr>
      </w:pPr>
      <w:r w:rsidRPr="00C64913">
        <w:rPr>
          <w:rFonts w:ascii="Arial" w:eastAsia="Arial" w:hAnsi="Arial" w:cs="Arial"/>
        </w:rPr>
        <w:t>Sizing a CESU involves computing potential new investments in DER to optimize predefined objectives, such as the total energy cost minimization. Therefore, the objective is to determine the optimal capacity of new DERs that balances capital expenditure (Capex) with operational expenditure (Opex), while profiting from the additional revenues of providing flexibility services.</w:t>
      </w:r>
    </w:p>
    <w:p w14:paraId="1031E6B6" w14:textId="77777777" w:rsidR="000F2DA5" w:rsidRPr="00C64913" w:rsidRDefault="000F2DA5" w:rsidP="002A06CB">
      <w:pPr>
        <w:widowControl w:val="0"/>
        <w:jc w:val="both"/>
        <w:rPr>
          <w:rFonts w:ascii="Arial" w:eastAsia="Arial" w:hAnsi="Arial" w:cs="Arial"/>
        </w:rPr>
      </w:pPr>
      <w:r w:rsidRPr="00C64913">
        <w:rPr>
          <w:rFonts w:ascii="Arial" w:eastAsia="Arial" w:hAnsi="Arial" w:cs="Arial"/>
        </w:rPr>
        <w:t>INESC TEC has been developing a tool for CESU DER sizing, called SITEC, that determines the optimal contracted power as well as PV and BESS capacities for each CESU member. A complete overview of SITEC without considering flexibility, including its mathematical formulation, can be consulted in [</w:t>
      </w:r>
      <w:hyperlink r:id="rId21" w:history="1">
        <w:r w:rsidRPr="00C64913">
          <w:rPr>
            <w:rStyle w:val="Hyperlink"/>
            <w:rFonts w:ascii="Arial" w:eastAsia="Arial" w:hAnsi="Arial" w:cs="Arial"/>
          </w:rPr>
          <w:t>ref</w:t>
        </w:r>
      </w:hyperlink>
      <w:r w:rsidRPr="00C64913">
        <w:rPr>
          <w:rFonts w:ascii="Arial" w:eastAsia="Arial" w:hAnsi="Arial" w:cs="Arial"/>
        </w:rPr>
        <w:t xml:space="preserve">]. Extending this MILP to include flexibility is not </w:t>
      </w:r>
      <w:r w:rsidRPr="00C64913">
        <w:rPr>
          <w:rFonts w:ascii="Arial" w:eastAsia="Arial" w:hAnsi="Arial" w:cs="Arial"/>
        </w:rPr>
        <w:lastRenderedPageBreak/>
        <w:t>straightforward, since DER sizing with flexibility requires the computation of optimal DERs capacities for a given baseline, which itself depends on those capacities. This dependence leads to a complex bilevel optimization problem. To address this challenge, INESC is currently working on alternative approaches, such as grid search methods (change DER capacity and verify the impact on Capex and Opex), and metaheuristic-based algorithms.</w:t>
      </w:r>
    </w:p>
    <w:p w14:paraId="656C9F45" w14:textId="23F1082A" w:rsidR="000F2DA5" w:rsidRPr="00C64913" w:rsidRDefault="000F2DA5" w:rsidP="002A06CB">
      <w:pPr>
        <w:widowControl w:val="0"/>
        <w:jc w:val="both"/>
        <w:rPr>
          <w:rFonts w:ascii="Arial" w:eastAsia="Arial" w:hAnsi="Arial" w:cs="Arial"/>
        </w:rPr>
      </w:pPr>
      <w:r w:rsidRPr="00C64913">
        <w:rPr>
          <w:rFonts w:ascii="Arial" w:eastAsia="Arial" w:hAnsi="Arial" w:cs="Arial"/>
        </w:rPr>
        <w:t xml:space="preserve">Operation, described in </w:t>
      </w:r>
      <w:r w:rsidR="001924A0" w:rsidRPr="00C64913">
        <w:rPr>
          <w:rFonts w:ascii="Arial" w:eastAsia="Arial" w:hAnsi="Arial" w:cs="Arial"/>
        </w:rPr>
        <w:t>Procedure 8</w:t>
      </w:r>
      <w:r w:rsidR="00C64913" w:rsidRPr="00C64913">
        <w:rPr>
          <w:rFonts w:ascii="Arial" w:eastAsia="Arial" w:hAnsi="Arial" w:cs="Arial"/>
        </w:rPr>
        <w:t xml:space="preserve"> (Task 4.3)</w:t>
      </w:r>
      <w:r w:rsidRPr="00C64913">
        <w:rPr>
          <w:rFonts w:ascii="Arial" w:eastAsia="Arial" w:hAnsi="Arial" w:cs="Arial"/>
        </w:rPr>
        <w:t>, addresses the daily management of the CESU and its DERs. This includes the scheduling and dispatch of DERs, and, optionally, the computation of flexibility bids to participate in the day-ahead flexibility market, as well as the CESU baseline corresponding to its net consumption when no flexibility is provided.</w:t>
      </w:r>
    </w:p>
    <w:p w14:paraId="507746B4" w14:textId="4888FA00" w:rsidR="000F2DA5" w:rsidRPr="00C64913" w:rsidRDefault="000F2DA5" w:rsidP="003778B8">
      <w:pPr>
        <w:widowControl w:val="0"/>
        <w:jc w:val="both"/>
        <w:rPr>
          <w:rFonts w:ascii="Arial" w:eastAsia="Arial" w:hAnsi="Arial" w:cs="Arial"/>
        </w:rPr>
      </w:pPr>
      <w:r w:rsidRPr="00C64913">
        <w:rPr>
          <w:rFonts w:ascii="Arial" w:eastAsia="Arial" w:hAnsi="Arial" w:cs="Arial"/>
        </w:rPr>
        <w:t>INESC TEC has also been developing a tool for the operation of DERs within CESUs (or energy communities), called OSTEC. It determines the optimal setpoints for the DERs, includes PV panels, BESS, electric vehicles (EVs) and electric water heaters (EWHs). A complete overview of OSTEC, including its mathematical formulation, is provided in [</w:t>
      </w:r>
      <w:hyperlink r:id="rId22" w:history="1">
        <w:r w:rsidRPr="00C64913">
          <w:rPr>
            <w:rStyle w:val="Hyperlink"/>
            <w:rFonts w:ascii="Arial" w:eastAsia="Arial" w:hAnsi="Arial" w:cs="Arial"/>
          </w:rPr>
          <w:t>ref</w:t>
        </w:r>
      </w:hyperlink>
      <w:r w:rsidRPr="00C64913">
        <w:rPr>
          <w:rFonts w:ascii="Arial" w:eastAsia="Arial" w:hAnsi="Arial" w:cs="Arial"/>
        </w:rPr>
        <w:t xml:space="preserve">]. Beyond DER scheduling, OSTEC can compute, for a given flexibility request, the optimal flexibility bids at CESU-level for participation in a day-ahead flexibility market, as well as the individual baselines of the CESU members, required for verification and settlement of the provided flexibility. </w:t>
      </w:r>
    </w:p>
    <w:p w14:paraId="42621409" w14:textId="310DDC7C" w:rsidR="00763932" w:rsidRPr="00C64913" w:rsidRDefault="00763932" w:rsidP="002A06CB">
      <w:pPr>
        <w:widowControl w:val="0"/>
        <w:jc w:val="both"/>
        <w:rPr>
          <w:rFonts w:ascii="Arial" w:eastAsia="Arial" w:hAnsi="Arial" w:cs="Arial"/>
        </w:rPr>
      </w:pPr>
      <w:r w:rsidRPr="733CFBA5">
        <w:rPr>
          <w:rFonts w:ascii="Arial" w:eastAsia="Arial" w:hAnsi="Arial" w:cs="Arial"/>
          <w:color w:val="000000" w:themeColor="text1"/>
        </w:rPr>
        <w:t>This procedure describes the process for sizing DERs, including PV panels and battery energy storage systems (BESS), for members of a CESU. The objective is to determine the optimal capacities of DERs for each CESU member, as well as their optimal contracted power, that minimize CESU costs. In addition, the procedure considers the potential revenues from the participation of the CESU in a flexibility market managed by a</w:t>
      </w:r>
      <w:r w:rsidR="0059756B" w:rsidRPr="733CFBA5">
        <w:rPr>
          <w:rFonts w:ascii="Arial" w:eastAsia="Arial" w:hAnsi="Arial" w:cs="Arial"/>
          <w:color w:val="000000" w:themeColor="text1"/>
        </w:rPr>
        <w:t xml:space="preserve"> </w:t>
      </w:r>
      <w:r w:rsidRPr="733CFBA5">
        <w:rPr>
          <w:rFonts w:ascii="Arial" w:eastAsia="Arial" w:hAnsi="Arial" w:cs="Arial"/>
          <w:color w:val="000000" w:themeColor="text1"/>
        </w:rPr>
        <w:t>system operator (SOs) such as a DSO or a TSO</w:t>
      </w:r>
      <w:r w:rsidR="0039291B">
        <w:rPr>
          <w:rFonts w:ascii="Arial" w:eastAsia="Arial" w:hAnsi="Arial" w:cs="Arial"/>
          <w:color w:val="000000" w:themeColor="text1"/>
        </w:rPr>
        <w:t xml:space="preserve"> (who, in this context</w:t>
      </w:r>
      <w:r w:rsidR="0067251A">
        <w:rPr>
          <w:rFonts w:ascii="Arial" w:eastAsia="Arial" w:hAnsi="Arial" w:cs="Arial"/>
          <w:color w:val="000000" w:themeColor="text1"/>
        </w:rPr>
        <w:t>, also</w:t>
      </w:r>
      <w:r w:rsidR="0039291B">
        <w:rPr>
          <w:rFonts w:ascii="Arial" w:eastAsia="Arial" w:hAnsi="Arial" w:cs="Arial"/>
          <w:color w:val="000000" w:themeColor="text1"/>
        </w:rPr>
        <w:t xml:space="preserve"> take</w:t>
      </w:r>
      <w:r w:rsidR="0067251A">
        <w:rPr>
          <w:rFonts w:ascii="Arial" w:eastAsia="Arial" w:hAnsi="Arial" w:cs="Arial"/>
          <w:color w:val="000000" w:themeColor="text1"/>
        </w:rPr>
        <w:t>s</w:t>
      </w:r>
      <w:r w:rsidR="0039291B">
        <w:rPr>
          <w:rFonts w:ascii="Arial" w:eastAsia="Arial" w:hAnsi="Arial" w:cs="Arial"/>
          <w:color w:val="000000" w:themeColor="text1"/>
        </w:rPr>
        <w:t xml:space="preserve"> the role of </w:t>
      </w:r>
      <w:r w:rsidR="0039291B" w:rsidRPr="733CFBA5">
        <w:rPr>
          <w:rFonts w:ascii="Arial" w:eastAsia="Arial" w:hAnsi="Arial" w:cs="Arial"/>
          <w:color w:val="000000" w:themeColor="text1"/>
        </w:rPr>
        <w:t>flexibility market operator (FMO)</w:t>
      </w:r>
      <w:r w:rsidR="0039291B">
        <w:rPr>
          <w:rFonts w:ascii="Arial" w:eastAsia="Arial" w:hAnsi="Arial" w:cs="Arial"/>
          <w:color w:val="000000" w:themeColor="text1"/>
        </w:rPr>
        <w:t>)</w:t>
      </w:r>
      <w:r w:rsidRPr="733CFBA5">
        <w:rPr>
          <w:rFonts w:ascii="Arial" w:eastAsia="Arial" w:hAnsi="Arial" w:cs="Arial"/>
          <w:color w:val="000000" w:themeColor="text1"/>
        </w:rPr>
        <w:t>.</w:t>
      </w:r>
    </w:p>
    <w:p w14:paraId="63F70D0F" w14:textId="517A8C84" w:rsidR="00763932" w:rsidRDefault="00763932" w:rsidP="002A06CB">
      <w:pPr>
        <w:widowControl w:val="0"/>
        <w:jc w:val="both"/>
        <w:rPr>
          <w:rFonts w:ascii="Arial" w:eastAsia="Arial" w:hAnsi="Arial" w:cs="Arial"/>
          <w:color w:val="000000" w:themeColor="text1"/>
        </w:rPr>
      </w:pPr>
      <w:r w:rsidRPr="00C64913">
        <w:rPr>
          <w:rFonts w:ascii="Arial" w:eastAsia="Arial" w:hAnsi="Arial" w:cs="Arial"/>
          <w:b/>
          <w:color w:val="000000" w:themeColor="text1"/>
        </w:rPr>
        <w:t>Prerequisites</w:t>
      </w:r>
      <w:r w:rsidRPr="00C64913">
        <w:rPr>
          <w:rFonts w:ascii="Arial" w:eastAsia="Arial" w:hAnsi="Arial" w:cs="Arial"/>
          <w:color w:val="000000" w:themeColor="text1"/>
        </w:rPr>
        <w:t>: consumers have joined the CESU, becoming CESU members; the CESU platform supports data specific for the sizing process, and have these data previously uploaded (these main data include: community structure definition, historical consumption data from smart meters, opportunity costs of each CESU member (buying price from its retailer and selling price to its aggregator), data on pre-existing DERs (PV and BESS),</w:t>
      </w:r>
      <w:r w:rsidRPr="00C64913" w:rsidDel="00065F8C">
        <w:rPr>
          <w:rFonts w:ascii="Arial" w:eastAsia="Arial" w:hAnsi="Arial" w:cs="Arial"/>
          <w:color w:val="000000" w:themeColor="text1"/>
        </w:rPr>
        <w:t xml:space="preserve"> </w:t>
      </w:r>
      <w:r w:rsidRPr="00C64913">
        <w:rPr>
          <w:rFonts w:ascii="Arial" w:eastAsia="Arial" w:hAnsi="Arial" w:cs="Arial"/>
          <w:color w:val="000000" w:themeColor="text1"/>
        </w:rPr>
        <w:t xml:space="preserve">data on other relevant assets with potential flexibility, such as EVs and EWHs, etc., investments costs in new DERs, and contracted power tariffs. Prequalification to participate in the flexibility market (see </w:t>
      </w:r>
      <w:r w:rsidR="006D26D9" w:rsidRPr="00C64913">
        <w:rPr>
          <w:rFonts w:ascii="Arial" w:eastAsia="Arial" w:hAnsi="Arial" w:cs="Arial"/>
          <w:color w:val="000000" w:themeColor="text1"/>
        </w:rPr>
        <w:t>Procedures 15 and 16</w:t>
      </w:r>
      <w:r w:rsidR="00C64913" w:rsidRPr="00C64913">
        <w:rPr>
          <w:rFonts w:ascii="Arial" w:eastAsia="Arial" w:hAnsi="Arial" w:cs="Arial"/>
          <w:color w:val="000000" w:themeColor="text1"/>
        </w:rPr>
        <w:t xml:space="preserve">, </w:t>
      </w:r>
      <w:r w:rsidR="00C64913" w:rsidRPr="00C64913">
        <w:rPr>
          <w:rFonts w:ascii="Arial" w:eastAsia="Arial" w:hAnsi="Arial" w:cs="Arial"/>
        </w:rPr>
        <w:t>Task 4.3</w:t>
      </w:r>
      <w:r w:rsidRPr="00C64913">
        <w:rPr>
          <w:rFonts w:ascii="Arial" w:eastAsia="Arial" w:hAnsi="Arial" w:cs="Arial"/>
          <w:color w:val="000000" w:themeColor="text1"/>
        </w:rPr>
        <w:t>) is only required for the actual participation and not during the planning phase.</w:t>
      </w:r>
    </w:p>
    <w:p w14:paraId="0510CDEC" w14:textId="77777777" w:rsidR="005E272B" w:rsidRPr="00C64913" w:rsidRDefault="005E272B" w:rsidP="00763932">
      <w:pPr>
        <w:jc w:val="both"/>
        <w:rPr>
          <w:rFonts w:ascii="Arial" w:eastAsia="Arial" w:hAnsi="Arial" w:cs="Arial"/>
          <w:color w:val="000000" w:themeColor="text1"/>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787E2A" w:rsidRPr="00C64913" w14:paraId="700E1BD6" w14:textId="77777777" w:rsidTr="00E72324">
        <w:tc>
          <w:tcPr>
            <w:tcW w:w="676" w:type="dxa"/>
            <w:shd w:val="clear" w:color="auto" w:fill="D0CECE" w:themeFill="background2" w:themeFillShade="E6"/>
          </w:tcPr>
          <w:p w14:paraId="18D200AF"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shd w:val="clear" w:color="auto" w:fill="D0CECE" w:themeFill="background2" w:themeFillShade="E6"/>
          </w:tcPr>
          <w:p w14:paraId="4B70E8C7" w14:textId="77777777" w:rsidR="00787E2A" w:rsidRPr="00C64913" w:rsidRDefault="00787E2A"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shd w:val="clear" w:color="auto" w:fill="D0CECE" w:themeFill="background2" w:themeFillShade="E6"/>
          </w:tcPr>
          <w:p w14:paraId="459F04C4" w14:textId="77777777" w:rsidR="00787E2A" w:rsidRPr="00C64913" w:rsidRDefault="00787E2A"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0086B151"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4A4D294C"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shd w:val="clear" w:color="auto" w:fill="D0CECE" w:themeFill="background2" w:themeFillShade="E6"/>
          </w:tcPr>
          <w:p w14:paraId="0D361D48"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063BC4" w:rsidRPr="00C64913" w14:paraId="64DD22D6" w14:textId="77777777" w:rsidTr="00E47CA9">
        <w:tc>
          <w:tcPr>
            <w:tcW w:w="676" w:type="dxa"/>
            <w:shd w:val="clear" w:color="auto" w:fill="FFE599" w:themeFill="accent4" w:themeFillTint="66"/>
          </w:tcPr>
          <w:p w14:paraId="684EC1EC" w14:textId="53720ECD"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4.1</w:t>
            </w:r>
          </w:p>
        </w:tc>
        <w:tc>
          <w:tcPr>
            <w:tcW w:w="1680" w:type="dxa"/>
            <w:shd w:val="clear" w:color="auto" w:fill="FFE599" w:themeFill="accent4" w:themeFillTint="66"/>
          </w:tcPr>
          <w:p w14:paraId="30726B34" w14:textId="59AE9F52"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Execute consumption data retrieval</w:t>
            </w:r>
          </w:p>
        </w:tc>
        <w:tc>
          <w:tcPr>
            <w:tcW w:w="3165" w:type="dxa"/>
            <w:shd w:val="clear" w:color="auto" w:fill="FFE599" w:themeFill="accent4" w:themeFillTint="66"/>
          </w:tcPr>
          <w:p w14:paraId="30877605" w14:textId="1B22E642"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 retrieves historical energy consumption for each CESU member.</w:t>
            </w:r>
          </w:p>
        </w:tc>
        <w:tc>
          <w:tcPr>
            <w:tcW w:w="1154" w:type="dxa"/>
            <w:shd w:val="clear" w:color="auto" w:fill="FFE599" w:themeFill="accent4" w:themeFillTint="66"/>
          </w:tcPr>
          <w:p w14:paraId="57C76645" w14:textId="24E820CF"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w:t>
            </w:r>
          </w:p>
        </w:tc>
        <w:tc>
          <w:tcPr>
            <w:tcW w:w="1195" w:type="dxa"/>
            <w:shd w:val="clear" w:color="auto" w:fill="FFE599" w:themeFill="accent4" w:themeFillTint="66"/>
          </w:tcPr>
          <w:p w14:paraId="17AB57B6" w14:textId="783F6CD4"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[internal]</w:t>
            </w:r>
          </w:p>
        </w:tc>
        <w:tc>
          <w:tcPr>
            <w:tcW w:w="1280" w:type="dxa"/>
            <w:shd w:val="clear" w:color="auto" w:fill="FFE599" w:themeFill="accent4" w:themeFillTint="66"/>
          </w:tcPr>
          <w:p w14:paraId="23509126" w14:textId="59DE1F6B" w:rsidR="00063BC4" w:rsidRPr="00C64913" w:rsidRDefault="00AA421A"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D</w:t>
            </w:r>
            <w:r w:rsidR="00063BC4" w:rsidRPr="00C64913">
              <w:rPr>
                <w:rFonts w:ascii="Calibri" w:eastAsia="Calibri" w:hAnsi="Calibri" w:cs="Calibri"/>
                <w:sz w:val="16"/>
                <w:szCs w:val="16"/>
              </w:rPr>
              <w:t>A - Metering data</w:t>
            </w:r>
          </w:p>
        </w:tc>
      </w:tr>
      <w:tr w:rsidR="00063BC4" w:rsidRPr="00C64913" w14:paraId="548B7D85" w14:textId="77777777" w:rsidTr="00E47CA9">
        <w:tc>
          <w:tcPr>
            <w:tcW w:w="676" w:type="dxa"/>
            <w:shd w:val="clear" w:color="auto" w:fill="FFE599" w:themeFill="accent4" w:themeFillTint="66"/>
          </w:tcPr>
          <w:p w14:paraId="128E6940" w14:textId="6E192A5E"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4.2</w:t>
            </w:r>
          </w:p>
        </w:tc>
        <w:tc>
          <w:tcPr>
            <w:tcW w:w="1680" w:type="dxa"/>
            <w:shd w:val="clear" w:color="auto" w:fill="FFE599" w:themeFill="accent4" w:themeFillTint="66"/>
          </w:tcPr>
          <w:p w14:paraId="7C68793D" w14:textId="567B4565"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Execute PV generation potential assessment</w:t>
            </w:r>
          </w:p>
        </w:tc>
        <w:tc>
          <w:tcPr>
            <w:tcW w:w="3165" w:type="dxa"/>
            <w:shd w:val="clear" w:color="auto" w:fill="FFE599" w:themeFill="accent4" w:themeFillTint="66"/>
          </w:tcPr>
          <w:p w14:paraId="4F0013D1" w14:textId="5222073C"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 evaluates rooftop solar PV generation potential for each CESU member. If member-specific data are available (location, roof orientation, irradiation), generation profiles are assessed. If such data are unavailable, standard generation profiles may be applied.</w:t>
            </w:r>
          </w:p>
        </w:tc>
        <w:tc>
          <w:tcPr>
            <w:tcW w:w="1154" w:type="dxa"/>
            <w:shd w:val="clear" w:color="auto" w:fill="FFE599" w:themeFill="accent4" w:themeFillTint="66"/>
          </w:tcPr>
          <w:p w14:paraId="5105201A" w14:textId="7E7C76F0"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w:t>
            </w:r>
          </w:p>
        </w:tc>
        <w:tc>
          <w:tcPr>
            <w:tcW w:w="1195" w:type="dxa"/>
            <w:shd w:val="clear" w:color="auto" w:fill="FFE599" w:themeFill="accent4" w:themeFillTint="66"/>
          </w:tcPr>
          <w:p w14:paraId="4CAD63DB" w14:textId="07EBD5D8"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[internal]</w:t>
            </w:r>
          </w:p>
        </w:tc>
        <w:tc>
          <w:tcPr>
            <w:tcW w:w="1280" w:type="dxa"/>
            <w:shd w:val="clear" w:color="auto" w:fill="FFE599" w:themeFill="accent4" w:themeFillTint="66"/>
          </w:tcPr>
          <w:p w14:paraId="32DC9D4E" w14:textId="7D776E4C"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063BC4" w:rsidRPr="00C64913" w14:paraId="6DE83C85" w14:textId="77777777" w:rsidTr="00E47CA9">
        <w:tc>
          <w:tcPr>
            <w:tcW w:w="676" w:type="dxa"/>
            <w:shd w:val="clear" w:color="auto" w:fill="FFE599" w:themeFill="accent4" w:themeFillTint="66"/>
          </w:tcPr>
          <w:p w14:paraId="065B3C66" w14:textId="69CF479A"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4.3</w:t>
            </w:r>
          </w:p>
        </w:tc>
        <w:tc>
          <w:tcPr>
            <w:tcW w:w="1680" w:type="dxa"/>
            <w:shd w:val="clear" w:color="auto" w:fill="FFE599" w:themeFill="accent4" w:themeFillTint="66"/>
          </w:tcPr>
          <w:p w14:paraId="7528C9CD" w14:textId="4FFAD1A9"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Execute DER data collection</w:t>
            </w:r>
          </w:p>
        </w:tc>
        <w:tc>
          <w:tcPr>
            <w:tcW w:w="3165" w:type="dxa"/>
            <w:shd w:val="clear" w:color="auto" w:fill="FFE599" w:themeFill="accent4" w:themeFillTint="66"/>
          </w:tcPr>
          <w:p w14:paraId="38D2B8E1" w14:textId="644A1DC1"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 collects technical and economic DERs data (e.g., costs, incentives, lifetimes, degradation rates, efficiencies).</w:t>
            </w:r>
          </w:p>
        </w:tc>
        <w:tc>
          <w:tcPr>
            <w:tcW w:w="1154" w:type="dxa"/>
            <w:shd w:val="clear" w:color="auto" w:fill="FFE599" w:themeFill="accent4" w:themeFillTint="66"/>
          </w:tcPr>
          <w:p w14:paraId="070B6FE0" w14:textId="0A645B65"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w:t>
            </w:r>
          </w:p>
        </w:tc>
        <w:tc>
          <w:tcPr>
            <w:tcW w:w="1195" w:type="dxa"/>
            <w:shd w:val="clear" w:color="auto" w:fill="FFE599" w:themeFill="accent4" w:themeFillTint="66"/>
          </w:tcPr>
          <w:p w14:paraId="5CCF9993" w14:textId="4712E2D8"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[internal]</w:t>
            </w:r>
          </w:p>
        </w:tc>
        <w:tc>
          <w:tcPr>
            <w:tcW w:w="1280" w:type="dxa"/>
            <w:shd w:val="clear" w:color="auto" w:fill="FFE599" w:themeFill="accent4" w:themeFillTint="66"/>
          </w:tcPr>
          <w:p w14:paraId="234374E5" w14:textId="3A95584D"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063BC4" w:rsidRPr="00C64913" w14:paraId="2F44867D" w14:textId="77777777" w:rsidTr="00E47CA9">
        <w:tc>
          <w:tcPr>
            <w:tcW w:w="676" w:type="dxa"/>
            <w:shd w:val="clear" w:color="auto" w:fill="FFE599" w:themeFill="accent4" w:themeFillTint="66"/>
          </w:tcPr>
          <w:p w14:paraId="0166B787" w14:textId="0E696807"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4.4</w:t>
            </w:r>
          </w:p>
        </w:tc>
        <w:tc>
          <w:tcPr>
            <w:tcW w:w="1680" w:type="dxa"/>
            <w:shd w:val="clear" w:color="auto" w:fill="FFE599" w:themeFill="accent4" w:themeFillTint="66"/>
          </w:tcPr>
          <w:p w14:paraId="5C9B573C" w14:textId="7CC89727"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Execute DER installation constraints definition</w:t>
            </w:r>
          </w:p>
        </w:tc>
        <w:tc>
          <w:tcPr>
            <w:tcW w:w="3165" w:type="dxa"/>
            <w:shd w:val="clear" w:color="auto" w:fill="FFE599" w:themeFill="accent4" w:themeFillTint="66"/>
          </w:tcPr>
          <w:p w14:paraId="4E6E848B" w14:textId="365B9F5E"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CESU operator, in agreement with CESU members, defines constraints for DER installation based on technical, economic and regulatory criteria, to limit DER sizes. </w:t>
            </w:r>
          </w:p>
        </w:tc>
        <w:tc>
          <w:tcPr>
            <w:tcW w:w="1154" w:type="dxa"/>
            <w:shd w:val="clear" w:color="auto" w:fill="FFE599" w:themeFill="accent4" w:themeFillTint="66"/>
          </w:tcPr>
          <w:p w14:paraId="00DFB572" w14:textId="73FD97B6"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CESU operator </w:t>
            </w:r>
          </w:p>
        </w:tc>
        <w:tc>
          <w:tcPr>
            <w:tcW w:w="1195" w:type="dxa"/>
            <w:shd w:val="clear" w:color="auto" w:fill="FFE599" w:themeFill="accent4" w:themeFillTint="66"/>
          </w:tcPr>
          <w:p w14:paraId="21408DF0" w14:textId="62B214A8"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[internal]</w:t>
            </w:r>
          </w:p>
        </w:tc>
        <w:tc>
          <w:tcPr>
            <w:tcW w:w="1280" w:type="dxa"/>
            <w:shd w:val="clear" w:color="auto" w:fill="FFE599" w:themeFill="accent4" w:themeFillTint="66"/>
          </w:tcPr>
          <w:p w14:paraId="4491FA85" w14:textId="64CF4E77"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063BC4" w:rsidRPr="00C64913" w14:paraId="6EBB91D1" w14:textId="77777777" w:rsidTr="00E47CA9">
        <w:tc>
          <w:tcPr>
            <w:tcW w:w="676" w:type="dxa"/>
            <w:shd w:val="clear" w:color="auto" w:fill="FFE599" w:themeFill="accent4" w:themeFillTint="66"/>
          </w:tcPr>
          <w:p w14:paraId="72E83430" w14:textId="0002187B"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lastRenderedPageBreak/>
              <w:t>4.5</w:t>
            </w:r>
          </w:p>
        </w:tc>
        <w:tc>
          <w:tcPr>
            <w:tcW w:w="1680" w:type="dxa"/>
            <w:shd w:val="clear" w:color="auto" w:fill="FFE599" w:themeFill="accent4" w:themeFillTint="66"/>
          </w:tcPr>
          <w:p w14:paraId="5126F9EA" w14:textId="6B71D3B7"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Execute CESU objectives definition</w:t>
            </w:r>
          </w:p>
        </w:tc>
        <w:tc>
          <w:tcPr>
            <w:tcW w:w="3165" w:type="dxa"/>
            <w:shd w:val="clear" w:color="auto" w:fill="FFE599" w:themeFill="accent4" w:themeFillTint="66"/>
          </w:tcPr>
          <w:p w14:paraId="5F4E762D" w14:textId="08D3F3B2"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 in agreement with CESU members, defines sizing objectives (e.g., total costs minimization w/wo flexibility market participation).</w:t>
            </w:r>
          </w:p>
        </w:tc>
        <w:tc>
          <w:tcPr>
            <w:tcW w:w="1154" w:type="dxa"/>
            <w:shd w:val="clear" w:color="auto" w:fill="FFE599" w:themeFill="accent4" w:themeFillTint="66"/>
          </w:tcPr>
          <w:p w14:paraId="601872F7" w14:textId="46389768"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w:t>
            </w:r>
          </w:p>
        </w:tc>
        <w:tc>
          <w:tcPr>
            <w:tcW w:w="1195" w:type="dxa"/>
            <w:shd w:val="clear" w:color="auto" w:fill="FFE599" w:themeFill="accent4" w:themeFillTint="66"/>
          </w:tcPr>
          <w:p w14:paraId="24FF46AC" w14:textId="04153CEA"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[internal]</w:t>
            </w:r>
          </w:p>
        </w:tc>
        <w:tc>
          <w:tcPr>
            <w:tcW w:w="1280" w:type="dxa"/>
            <w:shd w:val="clear" w:color="auto" w:fill="FFE599" w:themeFill="accent4" w:themeFillTint="66"/>
          </w:tcPr>
          <w:p w14:paraId="7046FF43" w14:textId="3DCE7F1A"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063BC4" w:rsidRPr="00C64913" w14:paraId="29366453" w14:textId="77777777" w:rsidTr="00E47CA9">
        <w:tc>
          <w:tcPr>
            <w:tcW w:w="676" w:type="dxa"/>
            <w:shd w:val="clear" w:color="auto" w:fill="FFE599" w:themeFill="accent4" w:themeFillTint="66"/>
          </w:tcPr>
          <w:p w14:paraId="2CD5EF18" w14:textId="35EED4B9"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4.6</w:t>
            </w:r>
          </w:p>
        </w:tc>
        <w:tc>
          <w:tcPr>
            <w:tcW w:w="1680" w:type="dxa"/>
            <w:shd w:val="clear" w:color="auto" w:fill="FFE599" w:themeFill="accent4" w:themeFillTint="66"/>
          </w:tcPr>
          <w:p w14:paraId="2642426A" w14:textId="2663939A"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Execute DER sizing</w:t>
            </w:r>
          </w:p>
        </w:tc>
        <w:tc>
          <w:tcPr>
            <w:tcW w:w="3165" w:type="dxa"/>
            <w:shd w:val="clear" w:color="auto" w:fill="FFE599" w:themeFill="accent4" w:themeFillTint="66"/>
          </w:tcPr>
          <w:p w14:paraId="56FA960D" w14:textId="55223EFB"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Using an internal algorithm, the CESU operator determines the optimal PV and BESS capacity and contracted power for each CESU member, considering an estimation of the expected flexibility requirements and market price.</w:t>
            </w:r>
          </w:p>
        </w:tc>
        <w:tc>
          <w:tcPr>
            <w:tcW w:w="1154" w:type="dxa"/>
            <w:shd w:val="clear" w:color="auto" w:fill="FFE599" w:themeFill="accent4" w:themeFillTint="66"/>
          </w:tcPr>
          <w:p w14:paraId="665B5DBE" w14:textId="1DD6FA54"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w:t>
            </w:r>
          </w:p>
        </w:tc>
        <w:tc>
          <w:tcPr>
            <w:tcW w:w="1195" w:type="dxa"/>
            <w:shd w:val="clear" w:color="auto" w:fill="FFE599" w:themeFill="accent4" w:themeFillTint="66"/>
          </w:tcPr>
          <w:p w14:paraId="5A2826E0" w14:textId="5B4E2582"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[internal]</w:t>
            </w:r>
          </w:p>
        </w:tc>
        <w:tc>
          <w:tcPr>
            <w:tcW w:w="1280" w:type="dxa"/>
            <w:shd w:val="clear" w:color="auto" w:fill="FFE599" w:themeFill="accent4" w:themeFillTint="66"/>
          </w:tcPr>
          <w:p w14:paraId="51684BF2" w14:textId="6001C085"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r w:rsidR="00063BC4" w:rsidRPr="00C64913" w14:paraId="68B49178" w14:textId="77777777" w:rsidTr="00E47CA9">
        <w:tc>
          <w:tcPr>
            <w:tcW w:w="676" w:type="dxa"/>
            <w:shd w:val="clear" w:color="auto" w:fill="FFE599" w:themeFill="accent4" w:themeFillTint="66"/>
          </w:tcPr>
          <w:p w14:paraId="26B37CBA" w14:textId="3E43956B"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4.7</w:t>
            </w:r>
          </w:p>
        </w:tc>
        <w:tc>
          <w:tcPr>
            <w:tcW w:w="1680" w:type="dxa"/>
            <w:shd w:val="clear" w:color="auto" w:fill="FFE599" w:themeFill="accent4" w:themeFillTint="66"/>
          </w:tcPr>
          <w:p w14:paraId="4EC4A45E" w14:textId="41C80150"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Send preliminary sizing results</w:t>
            </w:r>
          </w:p>
        </w:tc>
        <w:tc>
          <w:tcPr>
            <w:tcW w:w="3165" w:type="dxa"/>
            <w:shd w:val="clear" w:color="auto" w:fill="FFE599" w:themeFill="accent4" w:themeFillTint="66"/>
          </w:tcPr>
          <w:p w14:paraId="68E277D9" w14:textId="30E732EE"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 shares preliminary sizing results with CESU members for review.</w:t>
            </w:r>
          </w:p>
        </w:tc>
        <w:tc>
          <w:tcPr>
            <w:tcW w:w="1154" w:type="dxa"/>
            <w:shd w:val="clear" w:color="auto" w:fill="FFE599" w:themeFill="accent4" w:themeFillTint="66"/>
          </w:tcPr>
          <w:p w14:paraId="531CA788" w14:textId="30999846"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operator</w:t>
            </w:r>
          </w:p>
        </w:tc>
        <w:tc>
          <w:tcPr>
            <w:tcW w:w="1195" w:type="dxa"/>
            <w:shd w:val="clear" w:color="auto" w:fill="FFE599" w:themeFill="accent4" w:themeFillTint="66"/>
          </w:tcPr>
          <w:p w14:paraId="0D53F53C" w14:textId="0F7377AB"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member</w:t>
            </w:r>
          </w:p>
        </w:tc>
        <w:tc>
          <w:tcPr>
            <w:tcW w:w="1280" w:type="dxa"/>
            <w:shd w:val="clear" w:color="auto" w:fill="FFE599" w:themeFill="accent4" w:themeFillTint="66"/>
          </w:tcPr>
          <w:p w14:paraId="68F3B6B1" w14:textId="16EB7957" w:rsidR="00063BC4" w:rsidRPr="00C64913" w:rsidRDefault="00AA421A"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D</w:t>
            </w:r>
            <w:r w:rsidR="00063BC4" w:rsidRPr="00C64913">
              <w:rPr>
                <w:rFonts w:ascii="Calibri" w:eastAsia="Calibri" w:hAnsi="Calibri" w:cs="Calibri"/>
                <w:sz w:val="16"/>
                <w:szCs w:val="16"/>
              </w:rPr>
              <w:t>B - Preliminary sizing results</w:t>
            </w:r>
          </w:p>
        </w:tc>
      </w:tr>
      <w:tr w:rsidR="00063BC4" w:rsidRPr="00C64913" w14:paraId="2618BFE4" w14:textId="77777777" w:rsidTr="00E47CA9">
        <w:tc>
          <w:tcPr>
            <w:tcW w:w="676" w:type="dxa"/>
            <w:shd w:val="clear" w:color="auto" w:fill="FFE599" w:themeFill="accent4" w:themeFillTint="66"/>
          </w:tcPr>
          <w:p w14:paraId="723D9B62" w14:textId="552CAF7D"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4.8</w:t>
            </w:r>
          </w:p>
        </w:tc>
        <w:tc>
          <w:tcPr>
            <w:tcW w:w="1680" w:type="dxa"/>
            <w:shd w:val="clear" w:color="auto" w:fill="FFE599" w:themeFill="accent4" w:themeFillTint="66"/>
          </w:tcPr>
          <w:p w14:paraId="407EE2EE" w14:textId="2E554014"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Execute sizing results review</w:t>
            </w:r>
          </w:p>
        </w:tc>
        <w:tc>
          <w:tcPr>
            <w:tcW w:w="3165" w:type="dxa"/>
            <w:shd w:val="clear" w:color="auto" w:fill="FFE599" w:themeFill="accent4" w:themeFillTint="66"/>
          </w:tcPr>
          <w:p w14:paraId="5ED4A6B1" w14:textId="178807CD"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members review sizing results, confirm budgets.</w:t>
            </w:r>
          </w:p>
        </w:tc>
        <w:tc>
          <w:tcPr>
            <w:tcW w:w="1154" w:type="dxa"/>
            <w:shd w:val="clear" w:color="auto" w:fill="FFE599" w:themeFill="accent4" w:themeFillTint="66"/>
          </w:tcPr>
          <w:p w14:paraId="1F0BB32A" w14:textId="589FF05B"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CESU member</w:t>
            </w:r>
          </w:p>
        </w:tc>
        <w:tc>
          <w:tcPr>
            <w:tcW w:w="1195" w:type="dxa"/>
            <w:shd w:val="clear" w:color="auto" w:fill="FFE599" w:themeFill="accent4" w:themeFillTint="66"/>
          </w:tcPr>
          <w:p w14:paraId="1EE50416" w14:textId="0AD4A555"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[internal]</w:t>
            </w:r>
          </w:p>
        </w:tc>
        <w:tc>
          <w:tcPr>
            <w:tcW w:w="1280" w:type="dxa"/>
            <w:shd w:val="clear" w:color="auto" w:fill="FFE599" w:themeFill="accent4" w:themeFillTint="66"/>
          </w:tcPr>
          <w:p w14:paraId="52DA91D0" w14:textId="1AD7724B" w:rsidR="00063BC4" w:rsidRPr="00C64913" w:rsidRDefault="00063BC4" w:rsidP="00063BC4">
            <w:pPr>
              <w:widowControl w:val="0"/>
              <w:spacing w:after="0"/>
              <w:rPr>
                <w:rFonts w:ascii="Calibri" w:eastAsia="Calibri" w:hAnsi="Calibri" w:cs="Calibri"/>
                <w:sz w:val="16"/>
                <w:szCs w:val="16"/>
              </w:rPr>
            </w:pPr>
            <w:r w:rsidRPr="00C64913">
              <w:rPr>
                <w:rFonts w:ascii="Calibri" w:eastAsia="Calibri" w:hAnsi="Calibri" w:cs="Calibri"/>
                <w:sz w:val="16"/>
                <w:szCs w:val="16"/>
              </w:rPr>
              <w:t>[not relevant]</w:t>
            </w:r>
          </w:p>
        </w:tc>
      </w:tr>
    </w:tbl>
    <w:p w14:paraId="26E20B3B" w14:textId="77777777" w:rsidR="00F958F6" w:rsidRDefault="00F958F6" w:rsidP="00C34DE4">
      <w:pPr>
        <w:widowControl w:val="0"/>
        <w:suppressAutoHyphens w:val="0"/>
        <w:spacing w:after="0"/>
        <w:jc w:val="center"/>
      </w:pPr>
    </w:p>
    <w:p w14:paraId="1B87B70A" w14:textId="29E3E557" w:rsidR="00B43B57" w:rsidRDefault="00B43B57" w:rsidP="00E10339">
      <w:pPr>
        <w:widowControl w:val="0"/>
        <w:suppressAutoHyphens w:val="0"/>
        <w:spacing w:after="0"/>
        <w:jc w:val="center"/>
      </w:pPr>
      <w:r>
        <w:rPr>
          <w:noProof/>
        </w:rPr>
        <w:drawing>
          <wp:inline distT="0" distB="0" distL="0" distR="0" wp14:anchorId="66E20966" wp14:editId="25A478D7">
            <wp:extent cx="5718810" cy="4220845"/>
            <wp:effectExtent l="0" t="0" r="0" b="8255"/>
            <wp:docPr id="592698098" name="Picture 3"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98098" name="Picture 3" descr="A diagram of a work flow&#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8810" cy="4220845"/>
                    </a:xfrm>
                    <a:prstGeom prst="rect">
                      <a:avLst/>
                    </a:prstGeom>
                    <a:noFill/>
                    <a:ln>
                      <a:noFill/>
                    </a:ln>
                  </pic:spPr>
                </pic:pic>
              </a:graphicData>
            </a:graphic>
          </wp:inline>
        </w:drawing>
      </w:r>
    </w:p>
    <w:p w14:paraId="1196569D" w14:textId="4085C4F7" w:rsidR="00B43B57" w:rsidRDefault="00B43B57" w:rsidP="00B43B57">
      <w:pPr>
        <w:jc w:val="center"/>
      </w:pPr>
      <w:r w:rsidRPr="000F7CCE">
        <w:t xml:space="preserve">Diagram </w:t>
      </w:r>
      <w:r w:rsidRPr="000F7CCE">
        <w:fldChar w:fldCharType="begin"/>
      </w:r>
      <w:r w:rsidRPr="000F7CCE">
        <w:instrText xml:space="preserve"> SEQ Diagram \* ARABIC </w:instrText>
      </w:r>
      <w:r w:rsidRPr="000F7CCE">
        <w:fldChar w:fldCharType="separate"/>
      </w:r>
      <w:r>
        <w:rPr>
          <w:noProof/>
        </w:rPr>
        <w:t>2</w:t>
      </w:r>
      <w:r w:rsidRPr="000F7CCE">
        <w:fldChar w:fldCharType="end"/>
      </w:r>
      <w:r w:rsidRPr="000F7CCE">
        <w:t xml:space="preserve"> - Procedure '</w:t>
      </w:r>
      <w:r w:rsidRPr="00B43B57">
        <w:t>Energy Community Flexibility Quantification &amp; Asset Sharing</w:t>
      </w:r>
      <w:r w:rsidRPr="000F7CCE">
        <w:t>'</w:t>
      </w:r>
    </w:p>
    <w:p w14:paraId="51F868D1" w14:textId="77777777" w:rsidR="00F958F6" w:rsidRDefault="00F958F6" w:rsidP="00684C6F">
      <w:pPr>
        <w:jc w:val="both"/>
      </w:pPr>
    </w:p>
    <w:tbl>
      <w:tblPr>
        <w:tblStyle w:val="TableGrid"/>
        <w:tblW w:w="9125" w:type="dxa"/>
        <w:tblLayout w:type="fixed"/>
        <w:tblLook w:val="04A0" w:firstRow="1" w:lastRow="0" w:firstColumn="1" w:lastColumn="0" w:noHBand="0" w:noVBand="1"/>
      </w:tblPr>
      <w:tblGrid>
        <w:gridCol w:w="1136"/>
        <w:gridCol w:w="1335"/>
        <w:gridCol w:w="359"/>
        <w:gridCol w:w="6295"/>
      </w:tblGrid>
      <w:tr w:rsidR="00063BC4" w:rsidRPr="00C64913" w14:paraId="4E24156D" w14:textId="77777777" w:rsidTr="00F225CC">
        <w:trPr>
          <w:trHeight w:val="300"/>
        </w:trPr>
        <w:tc>
          <w:tcPr>
            <w:tcW w:w="9125" w:type="dxa"/>
            <w:gridSpan w:val="4"/>
            <w:shd w:val="clear" w:color="auto" w:fill="D0CECE" w:themeFill="background2" w:themeFillShade="E6"/>
          </w:tcPr>
          <w:p w14:paraId="0963A0FF" w14:textId="77777777" w:rsidR="00063BC4" w:rsidRPr="00C64913" w:rsidRDefault="00063BC4" w:rsidP="00E10339">
            <w:pPr>
              <w:widowControl w:val="0"/>
              <w:suppressAutoHyphens w:val="0"/>
              <w:spacing w:after="0"/>
              <w:jc w:val="center"/>
              <w:rPr>
                <w:rFonts w:ascii="Arial" w:eastAsia="Arial" w:hAnsi="Arial" w:cs="Arial"/>
                <w:sz w:val="16"/>
                <w:szCs w:val="16"/>
              </w:rPr>
            </w:pPr>
            <w:r w:rsidRPr="00C64913">
              <w:rPr>
                <w:rFonts w:ascii="Arial" w:eastAsia="Arial" w:hAnsi="Arial" w:cs="Arial"/>
                <w:b/>
                <w:bCs/>
                <w:i/>
                <w:iCs/>
                <w:sz w:val="16"/>
                <w:szCs w:val="16"/>
              </w:rPr>
              <w:t>Table IV - Information exchanged</w:t>
            </w:r>
          </w:p>
        </w:tc>
      </w:tr>
      <w:tr w:rsidR="00063BC4" w:rsidRPr="00C64913" w14:paraId="5ED1442A" w14:textId="77777777" w:rsidTr="00F225CC">
        <w:trPr>
          <w:trHeight w:val="300"/>
        </w:trPr>
        <w:tc>
          <w:tcPr>
            <w:tcW w:w="1136" w:type="dxa"/>
            <w:shd w:val="clear" w:color="auto" w:fill="D0CECE" w:themeFill="background2" w:themeFillShade="E6"/>
          </w:tcPr>
          <w:p w14:paraId="5956D8AD" w14:textId="77777777" w:rsidR="00063BC4" w:rsidRPr="00C64913" w:rsidRDefault="00063BC4" w:rsidP="00E10339">
            <w:pPr>
              <w:widowControl w:val="0"/>
              <w:suppressAutoHyphens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tcBorders>
              <w:bottom w:val="single" w:sz="4" w:space="0" w:color="auto"/>
            </w:tcBorders>
            <w:shd w:val="clear" w:color="auto" w:fill="D0CECE" w:themeFill="background2" w:themeFillShade="E6"/>
          </w:tcPr>
          <w:p w14:paraId="73C35C21" w14:textId="77777777" w:rsidR="00063BC4" w:rsidRPr="00C64913" w:rsidRDefault="00063BC4" w:rsidP="00E10339">
            <w:pPr>
              <w:widowControl w:val="0"/>
              <w:suppressAutoHyphens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2"/>
            <w:shd w:val="clear" w:color="auto" w:fill="D0CECE" w:themeFill="background2" w:themeFillShade="E6"/>
          </w:tcPr>
          <w:p w14:paraId="28B264C9" w14:textId="77777777" w:rsidR="00063BC4" w:rsidRPr="00C64913" w:rsidRDefault="00063BC4" w:rsidP="00E10339">
            <w:pPr>
              <w:widowControl w:val="0"/>
              <w:suppressAutoHyphens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E47CA9" w:rsidRPr="00C64913" w14:paraId="24C35B88" w14:textId="77777777" w:rsidTr="00F225CC">
        <w:trPr>
          <w:trHeight w:val="300"/>
        </w:trPr>
        <w:tc>
          <w:tcPr>
            <w:tcW w:w="1136" w:type="dxa"/>
            <w:tcBorders>
              <w:right w:val="single" w:sz="4" w:space="0" w:color="auto"/>
            </w:tcBorders>
            <w:shd w:val="clear" w:color="auto" w:fill="FFE599" w:themeFill="accent4" w:themeFillTint="66"/>
          </w:tcPr>
          <w:p w14:paraId="1D30F499" w14:textId="782ACA3D" w:rsidR="00E47CA9" w:rsidRPr="00C64913" w:rsidRDefault="00E47CA9" w:rsidP="00E10339">
            <w:pPr>
              <w:widowControl w:val="0"/>
              <w:suppressAutoHyphens w:val="0"/>
              <w:spacing w:after="0"/>
              <w:rPr>
                <w:rFonts w:ascii="Calibri" w:eastAsia="Calibri" w:hAnsi="Calibri" w:cs="Calibri"/>
                <w:sz w:val="16"/>
                <w:szCs w:val="16"/>
              </w:rPr>
            </w:pPr>
            <w:r w:rsidRPr="00C64913">
              <w:rPr>
                <w:rFonts w:ascii="Calibri" w:eastAsia="Calibri" w:hAnsi="Calibri" w:cs="Calibri"/>
                <w:sz w:val="16"/>
                <w:szCs w:val="16"/>
              </w:rPr>
              <w:t>DA</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A24564A" w14:textId="517FA461" w:rsidR="00E47CA9" w:rsidRPr="00C64913" w:rsidRDefault="00E47CA9" w:rsidP="00E10339">
            <w:pPr>
              <w:widowControl w:val="0"/>
              <w:suppressAutoHyphens w:val="0"/>
              <w:spacing w:after="0"/>
              <w:rPr>
                <w:rFonts w:ascii="Calibri" w:eastAsia="Calibri" w:hAnsi="Calibri" w:cs="Calibri"/>
                <w:sz w:val="16"/>
                <w:szCs w:val="16"/>
              </w:rPr>
            </w:pPr>
            <w:r w:rsidRPr="00C64913">
              <w:rPr>
                <w:rFonts w:eastAsiaTheme="minorEastAsia"/>
                <w:color w:val="000000" w:themeColor="text1"/>
                <w:sz w:val="16"/>
                <w:szCs w:val="16"/>
              </w:rPr>
              <w:t>Metering data</w:t>
            </w:r>
          </w:p>
        </w:tc>
        <w:tc>
          <w:tcPr>
            <w:tcW w:w="359" w:type="dxa"/>
            <w:tcBorders>
              <w:left w:val="single" w:sz="4" w:space="0" w:color="auto"/>
              <w:bottom w:val="single" w:sz="4" w:space="0" w:color="000000" w:themeColor="text1"/>
              <w:right w:val="nil"/>
            </w:tcBorders>
            <w:shd w:val="clear" w:color="auto" w:fill="FFE599" w:themeFill="accent4" w:themeFillTint="66"/>
          </w:tcPr>
          <w:p w14:paraId="5F0F4460" w14:textId="77777777" w:rsidR="00E47CA9" w:rsidRPr="00C64913" w:rsidRDefault="00E47CA9" w:rsidP="00E10339">
            <w:pPr>
              <w:widowControl w:val="0"/>
              <w:suppressAutoHyphens w:val="0"/>
              <w:spacing w:after="0"/>
              <w:rPr>
                <w:rFonts w:ascii="Calibri" w:eastAsia="Calibri" w:hAnsi="Calibri" w:cs="Calibri"/>
                <w:sz w:val="16"/>
                <w:szCs w:val="16"/>
              </w:rPr>
            </w:pPr>
          </w:p>
        </w:tc>
        <w:tc>
          <w:tcPr>
            <w:tcW w:w="6295" w:type="dxa"/>
            <w:tcBorders>
              <w:left w:val="nil"/>
            </w:tcBorders>
            <w:shd w:val="clear" w:color="auto" w:fill="FFE599" w:themeFill="accent4" w:themeFillTint="66"/>
          </w:tcPr>
          <w:p w14:paraId="67BEFB80" w14:textId="458FD64C" w:rsidR="00E47CA9" w:rsidRPr="00C64913" w:rsidRDefault="00E47CA9" w:rsidP="00E10339">
            <w:pPr>
              <w:widowControl w:val="0"/>
              <w:suppressAutoHyphens w:val="0"/>
              <w:spacing w:after="0"/>
              <w:rPr>
                <w:rFonts w:ascii="Calibri" w:eastAsia="Calibri" w:hAnsi="Calibri" w:cs="Calibri"/>
                <w:sz w:val="16"/>
                <w:szCs w:val="16"/>
              </w:rPr>
            </w:pPr>
            <w:r w:rsidRPr="00C64913">
              <w:rPr>
                <w:rFonts w:eastAsiaTheme="minorEastAsia"/>
                <w:color w:val="000000" w:themeColor="text1"/>
                <w:sz w:val="16"/>
                <w:szCs w:val="16"/>
              </w:rPr>
              <w:t>Verified energy measurements, used for self-consumption calculations</w:t>
            </w:r>
            <w:r w:rsidRPr="00C64913">
              <w:rPr>
                <w:rFonts w:eastAsiaTheme="minorEastAsia" w:cstheme="minorHAnsi"/>
                <w:color w:val="000000" w:themeColor="text1"/>
                <w:sz w:val="16"/>
                <w:szCs w:val="16"/>
              </w:rPr>
              <w:t xml:space="preserve">. </w:t>
            </w:r>
          </w:p>
        </w:tc>
      </w:tr>
      <w:tr w:rsidR="00E47CA9" w:rsidRPr="00C64913" w14:paraId="0FCC5083" w14:textId="77777777" w:rsidTr="00F225CC">
        <w:trPr>
          <w:trHeight w:val="300"/>
        </w:trPr>
        <w:tc>
          <w:tcPr>
            <w:tcW w:w="1136" w:type="dxa"/>
            <w:tcBorders>
              <w:right w:val="single" w:sz="4" w:space="0" w:color="auto"/>
            </w:tcBorders>
            <w:shd w:val="clear" w:color="auto" w:fill="FFE599" w:themeFill="accent4" w:themeFillTint="66"/>
          </w:tcPr>
          <w:p w14:paraId="759B37CF" w14:textId="1C9D8BE9" w:rsidR="00E47CA9" w:rsidRPr="00C64913" w:rsidRDefault="00E47CA9" w:rsidP="00E10339">
            <w:pPr>
              <w:widowControl w:val="0"/>
              <w:suppressAutoHyphens w:val="0"/>
              <w:spacing w:after="0"/>
              <w:rPr>
                <w:rFonts w:ascii="Calibri" w:eastAsia="Calibri" w:hAnsi="Calibri" w:cs="Calibri"/>
                <w:sz w:val="16"/>
                <w:szCs w:val="16"/>
              </w:rPr>
            </w:pPr>
            <w:r w:rsidRPr="00C64913">
              <w:rPr>
                <w:rFonts w:ascii="Calibri" w:eastAsia="Calibri" w:hAnsi="Calibri" w:cs="Calibri"/>
                <w:sz w:val="16"/>
                <w:szCs w:val="16"/>
              </w:rPr>
              <w:t>DB</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EB9045F" w14:textId="28D1F907" w:rsidR="00E47CA9" w:rsidRPr="00C64913" w:rsidRDefault="00E47CA9" w:rsidP="00E10339">
            <w:pPr>
              <w:widowControl w:val="0"/>
              <w:suppressAutoHyphens w:val="0"/>
              <w:spacing w:after="0"/>
              <w:rPr>
                <w:rFonts w:ascii="Calibri" w:eastAsia="Calibri" w:hAnsi="Calibri" w:cs="Calibri"/>
                <w:sz w:val="16"/>
                <w:szCs w:val="16"/>
              </w:rPr>
            </w:pPr>
            <w:r w:rsidRPr="00C64913">
              <w:rPr>
                <w:rFonts w:eastAsiaTheme="minorEastAsia"/>
                <w:color w:val="000000" w:themeColor="text1"/>
                <w:sz w:val="16"/>
                <w:szCs w:val="16"/>
              </w:rPr>
              <w:t>Preliminary sizing results</w:t>
            </w:r>
          </w:p>
        </w:tc>
        <w:tc>
          <w:tcPr>
            <w:tcW w:w="359" w:type="dxa"/>
            <w:tcBorders>
              <w:left w:val="single" w:sz="4" w:space="0" w:color="auto"/>
              <w:bottom w:val="single" w:sz="4" w:space="0" w:color="000000" w:themeColor="text1"/>
              <w:right w:val="nil"/>
            </w:tcBorders>
            <w:shd w:val="clear" w:color="auto" w:fill="FFE599" w:themeFill="accent4" w:themeFillTint="66"/>
          </w:tcPr>
          <w:p w14:paraId="7AE99A3B" w14:textId="77777777" w:rsidR="00E47CA9" w:rsidRPr="00C64913" w:rsidRDefault="00E47CA9" w:rsidP="00E10339">
            <w:pPr>
              <w:widowControl w:val="0"/>
              <w:suppressAutoHyphens w:val="0"/>
              <w:spacing w:after="0"/>
              <w:rPr>
                <w:rFonts w:ascii="Calibri" w:eastAsia="Calibri" w:hAnsi="Calibri" w:cs="Calibri"/>
                <w:sz w:val="16"/>
                <w:szCs w:val="16"/>
              </w:rPr>
            </w:pPr>
          </w:p>
        </w:tc>
        <w:tc>
          <w:tcPr>
            <w:tcW w:w="6295" w:type="dxa"/>
            <w:tcBorders>
              <w:left w:val="nil"/>
            </w:tcBorders>
            <w:shd w:val="clear" w:color="auto" w:fill="FFE599" w:themeFill="accent4" w:themeFillTint="66"/>
          </w:tcPr>
          <w:p w14:paraId="6ECED4F3" w14:textId="3A1CEE1D" w:rsidR="00E47CA9" w:rsidRPr="00C64913" w:rsidRDefault="00E47CA9" w:rsidP="00E10339">
            <w:pPr>
              <w:widowControl w:val="0"/>
              <w:suppressAutoHyphens w:val="0"/>
              <w:spacing w:after="0"/>
              <w:rPr>
                <w:rFonts w:ascii="Calibri" w:eastAsia="Calibri" w:hAnsi="Calibri" w:cs="Calibri"/>
                <w:sz w:val="16"/>
                <w:szCs w:val="16"/>
              </w:rPr>
            </w:pPr>
            <w:r w:rsidRPr="00C64913">
              <w:rPr>
                <w:rFonts w:eastAsiaTheme="minorEastAsia"/>
                <w:color w:val="000000" w:themeColor="text1"/>
                <w:sz w:val="16"/>
                <w:szCs w:val="16"/>
              </w:rPr>
              <w:t>Preliminary DER sizing results per CESU member, including contracted power and PV and BESS capacities. Pending CESU members approval.</w:t>
            </w:r>
          </w:p>
        </w:tc>
      </w:tr>
    </w:tbl>
    <w:p w14:paraId="54064719" w14:textId="77777777" w:rsidR="00787E2A" w:rsidRPr="00C64913" w:rsidRDefault="00787E2A" w:rsidP="00787E2A">
      <w:pPr>
        <w:rPr>
          <w:rFonts w:ascii="Arial" w:eastAsia="Arial" w:hAnsi="Arial" w:cs="Arial"/>
          <w:b/>
          <w:bCs/>
          <w:i/>
          <w:iCs/>
          <w:sz w:val="20"/>
          <w:szCs w:val="20"/>
          <w:u w:val="single"/>
        </w:rPr>
      </w:pPr>
    </w:p>
    <w:p w14:paraId="1098D18A" w14:textId="77777777" w:rsidR="00787E2A" w:rsidRPr="00C64913" w:rsidRDefault="00787E2A">
      <w:pPr>
        <w:spacing w:after="0" w:line="240" w:lineRule="auto"/>
        <w:rPr>
          <w:b/>
          <w:bCs/>
          <w:u w:val="single"/>
        </w:rPr>
      </w:pPr>
      <w:r w:rsidRPr="00C64913">
        <w:rPr>
          <w:b/>
          <w:bCs/>
          <w:u w:val="single"/>
        </w:rPr>
        <w:br w:type="page"/>
      </w:r>
    </w:p>
    <w:p w14:paraId="42E1A652" w14:textId="2EC32CC2" w:rsidR="00516CF5" w:rsidRPr="00C64913" w:rsidRDefault="00516CF5" w:rsidP="00516CF5">
      <w:pPr>
        <w:spacing w:after="0"/>
        <w:rPr>
          <w:b/>
          <w:bCs/>
          <w:u w:val="single"/>
        </w:rPr>
      </w:pPr>
      <w:r w:rsidRPr="00C64913">
        <w:rPr>
          <w:b/>
          <w:bCs/>
          <w:u w:val="single"/>
        </w:rPr>
        <w:lastRenderedPageBreak/>
        <w:t>Procedure 5 - Cross-Sector Data Exchange Initialization (Gas/Electricity)</w:t>
      </w:r>
    </w:p>
    <w:p w14:paraId="65B67659" w14:textId="77777777" w:rsidR="00516CF5" w:rsidRPr="00C64913" w:rsidRDefault="00516CF5" w:rsidP="00516CF5">
      <w:pPr>
        <w:spacing w:after="0"/>
        <w:rPr>
          <w:b/>
          <w:bCs/>
          <w:u w:val="single"/>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516CF5" w:rsidRPr="00C64913" w14:paraId="14A00D0D" w14:textId="77777777" w:rsidTr="00E72324">
        <w:tc>
          <w:tcPr>
            <w:tcW w:w="676" w:type="dxa"/>
            <w:shd w:val="clear" w:color="auto" w:fill="D0CECE" w:themeFill="background2" w:themeFillShade="E6"/>
          </w:tcPr>
          <w:p w14:paraId="23E71704"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shd w:val="clear" w:color="auto" w:fill="D0CECE" w:themeFill="background2" w:themeFillShade="E6"/>
          </w:tcPr>
          <w:p w14:paraId="736AB065" w14:textId="77777777" w:rsidR="00516CF5" w:rsidRPr="00C64913" w:rsidRDefault="00516CF5"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shd w:val="clear" w:color="auto" w:fill="D0CECE" w:themeFill="background2" w:themeFillShade="E6"/>
          </w:tcPr>
          <w:p w14:paraId="5EFDF884" w14:textId="77777777" w:rsidR="00516CF5" w:rsidRPr="00C64913" w:rsidRDefault="00516CF5"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5033DA76"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7050BA07"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shd w:val="clear" w:color="auto" w:fill="D0CECE" w:themeFill="background2" w:themeFillShade="E6"/>
          </w:tcPr>
          <w:p w14:paraId="63FDA496"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516CF5" w:rsidRPr="00C64913" w14:paraId="4587DD97" w14:textId="77777777" w:rsidTr="00E72324">
        <w:tc>
          <w:tcPr>
            <w:tcW w:w="676" w:type="dxa"/>
            <w:shd w:val="clear" w:color="auto" w:fill="FFE599" w:themeFill="accent4" w:themeFillTint="66"/>
          </w:tcPr>
          <w:p w14:paraId="5B21572E"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5.1</w:t>
            </w:r>
          </w:p>
        </w:tc>
        <w:tc>
          <w:tcPr>
            <w:tcW w:w="1680" w:type="dxa"/>
            <w:shd w:val="clear" w:color="auto" w:fill="FFE599" w:themeFill="accent4" w:themeFillTint="66"/>
          </w:tcPr>
          <w:p w14:paraId="291A670A"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Execute Gas-Electrolyser Data Packaging</w:t>
            </w:r>
          </w:p>
        </w:tc>
        <w:tc>
          <w:tcPr>
            <w:tcW w:w="3165" w:type="dxa"/>
            <w:shd w:val="clear" w:color="auto" w:fill="FFE599" w:themeFill="accent4" w:themeFillTint="66"/>
          </w:tcPr>
          <w:p w14:paraId="74EFB09D" w14:textId="3C171A6E"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Compile dataset on hydrogen electrolysers (</w:t>
            </w:r>
            <w:r w:rsidR="00A27604" w:rsidRPr="00C64913">
              <w:rPr>
                <w:rFonts w:ascii="Calibri" w:eastAsia="Calibri" w:hAnsi="Calibri" w:cs="Calibri"/>
                <w:sz w:val="16"/>
                <w:szCs w:val="16"/>
              </w:rPr>
              <w:t>TBA</w:t>
            </w:r>
            <w:r w:rsidRPr="00C64913">
              <w:rPr>
                <w:rFonts w:ascii="Calibri" w:eastAsia="Calibri" w:hAnsi="Calibri" w:cs="Calibri"/>
                <w:sz w:val="16"/>
                <w:szCs w:val="16"/>
              </w:rPr>
              <w:t>).</w:t>
            </w:r>
          </w:p>
        </w:tc>
        <w:tc>
          <w:tcPr>
            <w:tcW w:w="1154" w:type="dxa"/>
            <w:shd w:val="clear" w:color="auto" w:fill="FFE599" w:themeFill="accent4" w:themeFillTint="66"/>
          </w:tcPr>
          <w:p w14:paraId="2A5769E7"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768687E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2219741A" w14:textId="40D84D9C"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EA</w:t>
            </w:r>
            <w:r w:rsidR="00516CF5" w:rsidRPr="00C64913">
              <w:rPr>
                <w:rFonts w:ascii="Calibri" w:eastAsia="Calibri" w:hAnsi="Calibri" w:cs="Calibri"/>
                <w:sz w:val="16"/>
                <w:szCs w:val="16"/>
              </w:rPr>
              <w:t xml:space="preserve"> – Gas-Electrolyser Dataset</w:t>
            </w:r>
          </w:p>
        </w:tc>
      </w:tr>
      <w:tr w:rsidR="00516CF5" w:rsidRPr="00C64913" w14:paraId="0A17C2FC" w14:textId="77777777" w:rsidTr="00E72324">
        <w:tc>
          <w:tcPr>
            <w:tcW w:w="676" w:type="dxa"/>
            <w:shd w:val="clear" w:color="auto" w:fill="FFE599" w:themeFill="accent4" w:themeFillTint="66"/>
          </w:tcPr>
          <w:p w14:paraId="084CC306"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5.2</w:t>
            </w:r>
          </w:p>
        </w:tc>
        <w:tc>
          <w:tcPr>
            <w:tcW w:w="1680" w:type="dxa"/>
            <w:shd w:val="clear" w:color="auto" w:fill="FFE599" w:themeFill="accent4" w:themeFillTint="66"/>
          </w:tcPr>
          <w:p w14:paraId="03E27681"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Send Gas-Electrolyser Data</w:t>
            </w:r>
          </w:p>
        </w:tc>
        <w:tc>
          <w:tcPr>
            <w:tcW w:w="3165" w:type="dxa"/>
            <w:shd w:val="clear" w:color="auto" w:fill="FFE599" w:themeFill="accent4" w:themeFillTint="66"/>
          </w:tcPr>
          <w:p w14:paraId="21E8E49E"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Transfer packaged dataset to electricity TSO (Data Management).</w:t>
            </w:r>
          </w:p>
        </w:tc>
        <w:tc>
          <w:tcPr>
            <w:tcW w:w="1154" w:type="dxa"/>
            <w:shd w:val="clear" w:color="auto" w:fill="FFE599" w:themeFill="accent4" w:themeFillTint="66"/>
          </w:tcPr>
          <w:p w14:paraId="7E974C40"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0D551EB3"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15877ECA" w14:textId="683E3112"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EA</w:t>
            </w:r>
            <w:r w:rsidR="00516CF5" w:rsidRPr="00C64913">
              <w:rPr>
                <w:rFonts w:ascii="Calibri" w:eastAsia="Calibri" w:hAnsi="Calibri" w:cs="Calibri"/>
                <w:sz w:val="16"/>
                <w:szCs w:val="16"/>
              </w:rPr>
              <w:t xml:space="preserve"> – Gas-Electrolyser Dataset</w:t>
            </w:r>
          </w:p>
        </w:tc>
      </w:tr>
      <w:tr w:rsidR="00516CF5" w:rsidRPr="00C64913" w14:paraId="4C26E039" w14:textId="77777777" w:rsidTr="00E72324">
        <w:tc>
          <w:tcPr>
            <w:tcW w:w="676" w:type="dxa"/>
            <w:shd w:val="clear" w:color="auto" w:fill="FFE599" w:themeFill="accent4" w:themeFillTint="66"/>
          </w:tcPr>
          <w:p w14:paraId="4C9FE87B"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5.3</w:t>
            </w:r>
          </w:p>
        </w:tc>
        <w:tc>
          <w:tcPr>
            <w:tcW w:w="1680" w:type="dxa"/>
            <w:shd w:val="clear" w:color="auto" w:fill="FFE599" w:themeFill="accent4" w:themeFillTint="66"/>
          </w:tcPr>
          <w:p w14:paraId="2DA69399"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Execute Dataset Integrity Validation</w:t>
            </w:r>
          </w:p>
        </w:tc>
        <w:tc>
          <w:tcPr>
            <w:tcW w:w="3165" w:type="dxa"/>
            <w:shd w:val="clear" w:color="auto" w:fill="FFE599" w:themeFill="accent4" w:themeFillTint="66"/>
          </w:tcPr>
          <w:p w14:paraId="6A79110C"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Verify dataset integrity (completeness, metadata consistency, etc).</w:t>
            </w:r>
          </w:p>
        </w:tc>
        <w:tc>
          <w:tcPr>
            <w:tcW w:w="1154" w:type="dxa"/>
            <w:shd w:val="clear" w:color="auto" w:fill="FFE599" w:themeFill="accent4" w:themeFillTint="66"/>
          </w:tcPr>
          <w:p w14:paraId="418FE99A"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49019688"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5CF8B439" w14:textId="08982D0B"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EB</w:t>
            </w:r>
            <w:r w:rsidR="00516CF5" w:rsidRPr="00C64913">
              <w:rPr>
                <w:rFonts w:ascii="Calibri" w:eastAsia="Calibri" w:hAnsi="Calibri" w:cs="Calibri"/>
                <w:sz w:val="16"/>
                <w:szCs w:val="16"/>
              </w:rPr>
              <w:t xml:space="preserve"> – Dataset Integrity Report</w:t>
            </w:r>
          </w:p>
        </w:tc>
      </w:tr>
      <w:tr w:rsidR="00516CF5" w:rsidRPr="00C64913" w14:paraId="6A5B4897" w14:textId="77777777" w:rsidTr="00E72324">
        <w:tc>
          <w:tcPr>
            <w:tcW w:w="676" w:type="dxa"/>
            <w:shd w:val="clear" w:color="auto" w:fill="FFE599" w:themeFill="accent4" w:themeFillTint="66"/>
          </w:tcPr>
          <w:p w14:paraId="0A74CBAB"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5.4</w:t>
            </w:r>
          </w:p>
        </w:tc>
        <w:tc>
          <w:tcPr>
            <w:tcW w:w="1680" w:type="dxa"/>
            <w:shd w:val="clear" w:color="auto" w:fill="FFE599" w:themeFill="accent4" w:themeFillTint="66"/>
          </w:tcPr>
          <w:p w14:paraId="3DB6143F"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Dataset Resubmission</w:t>
            </w:r>
          </w:p>
        </w:tc>
        <w:tc>
          <w:tcPr>
            <w:tcW w:w="3165" w:type="dxa"/>
            <w:shd w:val="clear" w:color="auto" w:fill="FFE599" w:themeFill="accent4" w:themeFillTint="66"/>
          </w:tcPr>
          <w:p w14:paraId="0D33866A"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Request new dataset if integrity check fails.</w:t>
            </w:r>
          </w:p>
        </w:tc>
        <w:tc>
          <w:tcPr>
            <w:tcW w:w="1154" w:type="dxa"/>
            <w:shd w:val="clear" w:color="auto" w:fill="FFE599" w:themeFill="accent4" w:themeFillTint="66"/>
          </w:tcPr>
          <w:p w14:paraId="0CB8359A"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11ED050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4CE78EBA" w14:textId="47D19A1B"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EB</w:t>
            </w:r>
            <w:r w:rsidR="00516CF5" w:rsidRPr="00C64913">
              <w:rPr>
                <w:rFonts w:ascii="Calibri" w:eastAsia="Calibri" w:hAnsi="Calibri" w:cs="Calibri"/>
                <w:sz w:val="16"/>
                <w:szCs w:val="16"/>
              </w:rPr>
              <w:t xml:space="preserve"> – Dataset Integrity Report</w:t>
            </w:r>
          </w:p>
        </w:tc>
      </w:tr>
      <w:tr w:rsidR="00516CF5" w:rsidRPr="00C64913" w14:paraId="17DCA005" w14:textId="77777777" w:rsidTr="00E72324">
        <w:tc>
          <w:tcPr>
            <w:tcW w:w="676" w:type="dxa"/>
            <w:shd w:val="clear" w:color="auto" w:fill="FFE599" w:themeFill="accent4" w:themeFillTint="66"/>
          </w:tcPr>
          <w:p w14:paraId="4AFCAC96"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5.5</w:t>
            </w:r>
          </w:p>
        </w:tc>
        <w:tc>
          <w:tcPr>
            <w:tcW w:w="1680" w:type="dxa"/>
            <w:shd w:val="clear" w:color="auto" w:fill="FFE599" w:themeFill="accent4" w:themeFillTint="66"/>
          </w:tcPr>
          <w:p w14:paraId="5A75C743"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[Conditional] Send Resubmitted Dataset</w:t>
            </w:r>
          </w:p>
        </w:tc>
        <w:tc>
          <w:tcPr>
            <w:tcW w:w="3165" w:type="dxa"/>
            <w:shd w:val="clear" w:color="auto" w:fill="FFE599" w:themeFill="accent4" w:themeFillTint="66"/>
          </w:tcPr>
          <w:p w14:paraId="736A4E32"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Provide corrected dataset.</w:t>
            </w:r>
          </w:p>
        </w:tc>
        <w:tc>
          <w:tcPr>
            <w:tcW w:w="1154" w:type="dxa"/>
            <w:shd w:val="clear" w:color="auto" w:fill="FFE599" w:themeFill="accent4" w:themeFillTint="66"/>
          </w:tcPr>
          <w:p w14:paraId="5046D3D7"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4839CCBA"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6C6FCB71" w14:textId="6EFF8305"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EA</w:t>
            </w:r>
            <w:r w:rsidR="00516CF5" w:rsidRPr="00C64913">
              <w:rPr>
                <w:rFonts w:ascii="Calibri" w:eastAsia="Calibri" w:hAnsi="Calibri" w:cs="Calibri"/>
                <w:sz w:val="16"/>
                <w:szCs w:val="16"/>
              </w:rPr>
              <w:t xml:space="preserve"> – Gas-Electrolyser Dataset</w:t>
            </w:r>
          </w:p>
        </w:tc>
      </w:tr>
      <w:tr w:rsidR="00516CF5" w:rsidRPr="00C64913" w14:paraId="3B150073" w14:textId="77777777" w:rsidTr="00E72324">
        <w:tc>
          <w:tcPr>
            <w:tcW w:w="676" w:type="dxa"/>
            <w:shd w:val="clear" w:color="auto" w:fill="FFE599" w:themeFill="accent4" w:themeFillTint="66"/>
          </w:tcPr>
          <w:p w14:paraId="05F39DF0"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5.6</w:t>
            </w:r>
          </w:p>
        </w:tc>
        <w:tc>
          <w:tcPr>
            <w:tcW w:w="1680" w:type="dxa"/>
            <w:shd w:val="clear" w:color="auto" w:fill="FFE599" w:themeFill="accent4" w:themeFillTint="66"/>
          </w:tcPr>
          <w:p w14:paraId="6DFEA38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Execute Schema Validation</w:t>
            </w:r>
          </w:p>
        </w:tc>
        <w:tc>
          <w:tcPr>
            <w:tcW w:w="3165" w:type="dxa"/>
            <w:shd w:val="clear" w:color="auto" w:fill="FFE599" w:themeFill="accent4" w:themeFillTint="66"/>
          </w:tcPr>
          <w:p w14:paraId="5CD54E3C"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Validate dataset structure, format, and compliance with expected model (electrolyser data mapping to grid model).</w:t>
            </w:r>
          </w:p>
        </w:tc>
        <w:tc>
          <w:tcPr>
            <w:tcW w:w="1154" w:type="dxa"/>
            <w:shd w:val="clear" w:color="auto" w:fill="FFE599" w:themeFill="accent4" w:themeFillTint="66"/>
          </w:tcPr>
          <w:p w14:paraId="7E2730EE"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408D1232"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7EFFEC31" w14:textId="28A026DC"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EC</w:t>
            </w:r>
            <w:r w:rsidR="00516CF5" w:rsidRPr="00C64913">
              <w:rPr>
                <w:rFonts w:ascii="Calibri" w:eastAsia="Calibri" w:hAnsi="Calibri" w:cs="Calibri"/>
                <w:sz w:val="16"/>
                <w:szCs w:val="16"/>
              </w:rPr>
              <w:t xml:space="preserve"> – Schema Validation Report</w:t>
            </w:r>
          </w:p>
        </w:tc>
      </w:tr>
      <w:tr w:rsidR="00516CF5" w:rsidRPr="00C64913" w14:paraId="4C8553DE" w14:textId="77777777" w:rsidTr="00E72324">
        <w:tc>
          <w:tcPr>
            <w:tcW w:w="676" w:type="dxa"/>
            <w:shd w:val="clear" w:color="auto" w:fill="FFE599" w:themeFill="accent4" w:themeFillTint="66"/>
          </w:tcPr>
          <w:p w14:paraId="2FBEFDF1"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5.7</w:t>
            </w:r>
          </w:p>
        </w:tc>
        <w:tc>
          <w:tcPr>
            <w:tcW w:w="1680" w:type="dxa"/>
            <w:shd w:val="clear" w:color="auto" w:fill="FFE599" w:themeFill="accent4" w:themeFillTint="66"/>
          </w:tcPr>
          <w:p w14:paraId="4D20C8F0"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Dataset Revision</w:t>
            </w:r>
          </w:p>
        </w:tc>
        <w:tc>
          <w:tcPr>
            <w:tcW w:w="3165" w:type="dxa"/>
            <w:shd w:val="clear" w:color="auto" w:fill="FFE599" w:themeFill="accent4" w:themeFillTint="66"/>
          </w:tcPr>
          <w:p w14:paraId="7DC9767A"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Request dataset correction if schema mismatches found.</w:t>
            </w:r>
          </w:p>
        </w:tc>
        <w:tc>
          <w:tcPr>
            <w:tcW w:w="1154" w:type="dxa"/>
            <w:shd w:val="clear" w:color="auto" w:fill="FFE599" w:themeFill="accent4" w:themeFillTint="66"/>
          </w:tcPr>
          <w:p w14:paraId="34D3179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213DAE17"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564C69D7" w14:textId="6FDC06A8"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EC</w:t>
            </w:r>
            <w:r w:rsidR="00516CF5" w:rsidRPr="00C64913">
              <w:rPr>
                <w:rFonts w:ascii="Calibri" w:eastAsia="Calibri" w:hAnsi="Calibri" w:cs="Calibri"/>
                <w:sz w:val="16"/>
                <w:szCs w:val="16"/>
              </w:rPr>
              <w:t xml:space="preserve"> – Schema Validation Report</w:t>
            </w:r>
          </w:p>
        </w:tc>
      </w:tr>
      <w:tr w:rsidR="00516CF5" w:rsidRPr="00C64913" w14:paraId="28E79206" w14:textId="77777777" w:rsidTr="00E72324">
        <w:tc>
          <w:tcPr>
            <w:tcW w:w="676" w:type="dxa"/>
            <w:shd w:val="clear" w:color="auto" w:fill="FFE599" w:themeFill="accent4" w:themeFillTint="66"/>
          </w:tcPr>
          <w:p w14:paraId="31EF41AB"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5.8</w:t>
            </w:r>
          </w:p>
        </w:tc>
        <w:tc>
          <w:tcPr>
            <w:tcW w:w="1680" w:type="dxa"/>
            <w:shd w:val="clear" w:color="auto" w:fill="FFE599" w:themeFill="accent4" w:themeFillTint="66"/>
          </w:tcPr>
          <w:p w14:paraId="42B704AE"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[Conditional] Send Revised Dataset</w:t>
            </w:r>
          </w:p>
        </w:tc>
        <w:tc>
          <w:tcPr>
            <w:tcW w:w="3165" w:type="dxa"/>
            <w:shd w:val="clear" w:color="auto" w:fill="FFE599" w:themeFill="accent4" w:themeFillTint="66"/>
          </w:tcPr>
          <w:p w14:paraId="023B4C99" w14:textId="77777777" w:rsidR="00516CF5" w:rsidRPr="00C64913" w:rsidRDefault="00516CF5" w:rsidP="00E72324">
            <w:pPr>
              <w:widowControl w:val="0"/>
              <w:spacing w:after="0"/>
              <w:rPr>
                <w:sz w:val="16"/>
                <w:szCs w:val="16"/>
              </w:rPr>
            </w:pPr>
            <w:r w:rsidRPr="00C64913">
              <w:rPr>
                <w:rFonts w:ascii="Calibri" w:eastAsia="Calibri" w:hAnsi="Calibri" w:cs="Calibri"/>
                <w:sz w:val="16"/>
                <w:szCs w:val="16"/>
              </w:rPr>
              <w:t>Provide revised dataset with corrected schema.</w:t>
            </w:r>
          </w:p>
        </w:tc>
        <w:tc>
          <w:tcPr>
            <w:tcW w:w="1154" w:type="dxa"/>
            <w:shd w:val="clear" w:color="auto" w:fill="FFE599" w:themeFill="accent4" w:themeFillTint="66"/>
          </w:tcPr>
          <w:p w14:paraId="37F644B4"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7DB66CEE" w14:textId="77777777" w:rsidR="00516CF5" w:rsidRPr="00C64913" w:rsidRDefault="00516CF5" w:rsidP="00E72324">
            <w:pPr>
              <w:widowControl w:val="0"/>
              <w:spacing w:after="0"/>
              <w:rPr>
                <w:rFonts w:eastAsia="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5A7DD880" w14:textId="15684B5D"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EA</w:t>
            </w:r>
            <w:r w:rsidR="00516CF5" w:rsidRPr="00C64913">
              <w:rPr>
                <w:rFonts w:ascii="Calibri" w:eastAsia="Calibri" w:hAnsi="Calibri" w:cs="Calibri"/>
                <w:sz w:val="16"/>
                <w:szCs w:val="16"/>
              </w:rPr>
              <w:t xml:space="preserve"> – Gas-Electrolyser Dataset</w:t>
            </w:r>
          </w:p>
        </w:tc>
      </w:tr>
      <w:tr w:rsidR="00516CF5" w:rsidRPr="00C64913" w14:paraId="727BF764" w14:textId="77777777" w:rsidTr="00E72324">
        <w:tc>
          <w:tcPr>
            <w:tcW w:w="676" w:type="dxa"/>
            <w:shd w:val="clear" w:color="auto" w:fill="FFE599" w:themeFill="accent4" w:themeFillTint="66"/>
          </w:tcPr>
          <w:p w14:paraId="56D9BCC1"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5.9</w:t>
            </w:r>
          </w:p>
        </w:tc>
        <w:tc>
          <w:tcPr>
            <w:tcW w:w="1680" w:type="dxa"/>
            <w:shd w:val="clear" w:color="auto" w:fill="FFE599" w:themeFill="accent4" w:themeFillTint="66"/>
          </w:tcPr>
          <w:p w14:paraId="7A2B2A60" w14:textId="77777777" w:rsidR="00516CF5" w:rsidRPr="00C64913" w:rsidRDefault="00516CF5" w:rsidP="00E72324">
            <w:pPr>
              <w:widowControl w:val="0"/>
              <w:spacing w:after="0"/>
              <w:rPr>
                <w:rFonts w:eastAsia="Calibri" w:cs="Calibri"/>
                <w:sz w:val="16"/>
                <w:szCs w:val="16"/>
              </w:rPr>
            </w:pPr>
            <w:r w:rsidRPr="00C64913">
              <w:rPr>
                <w:rFonts w:eastAsia="Calibri" w:cs="Calibri"/>
                <w:sz w:val="16"/>
                <w:szCs w:val="16"/>
              </w:rPr>
              <w:t>Execute Data Quality Validation</w:t>
            </w:r>
          </w:p>
        </w:tc>
        <w:tc>
          <w:tcPr>
            <w:tcW w:w="3165" w:type="dxa"/>
            <w:shd w:val="clear" w:color="auto" w:fill="FFE599" w:themeFill="accent4" w:themeFillTint="66"/>
          </w:tcPr>
          <w:p w14:paraId="6505A526"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Validate dataset content for missing values, invalid ranges, or inconsistent fields.</w:t>
            </w:r>
          </w:p>
        </w:tc>
        <w:tc>
          <w:tcPr>
            <w:tcW w:w="1154" w:type="dxa"/>
            <w:shd w:val="clear" w:color="auto" w:fill="FFE599" w:themeFill="accent4" w:themeFillTint="66"/>
          </w:tcPr>
          <w:p w14:paraId="249DA1CF" w14:textId="77777777" w:rsidR="00516CF5" w:rsidRPr="00C64913" w:rsidRDefault="00516CF5" w:rsidP="00E72324">
            <w:pPr>
              <w:widowControl w:val="0"/>
              <w:spacing w:after="0"/>
              <w:rPr>
                <w:rFonts w:eastAsia="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4E555778"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3B096532" w14:textId="73AC51EC"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ED</w:t>
            </w:r>
            <w:r w:rsidR="00516CF5" w:rsidRPr="00C64913">
              <w:rPr>
                <w:rFonts w:ascii="Calibri" w:eastAsia="Calibri" w:hAnsi="Calibri" w:cs="Calibri"/>
                <w:sz w:val="16"/>
                <w:szCs w:val="16"/>
              </w:rPr>
              <w:t xml:space="preserve"> – Data Quality Report</w:t>
            </w:r>
          </w:p>
        </w:tc>
      </w:tr>
      <w:tr w:rsidR="00516CF5" w:rsidRPr="00C64913" w14:paraId="0F66BF78" w14:textId="77777777" w:rsidTr="00E72324">
        <w:tc>
          <w:tcPr>
            <w:tcW w:w="676" w:type="dxa"/>
            <w:shd w:val="clear" w:color="auto" w:fill="FFE599" w:themeFill="accent4" w:themeFillTint="66"/>
          </w:tcPr>
          <w:p w14:paraId="18CEBB6E"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5.10</w:t>
            </w:r>
          </w:p>
        </w:tc>
        <w:tc>
          <w:tcPr>
            <w:tcW w:w="1680" w:type="dxa"/>
            <w:shd w:val="clear" w:color="auto" w:fill="FFE599" w:themeFill="accent4" w:themeFillTint="66"/>
          </w:tcPr>
          <w:p w14:paraId="4DF9276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Dataset Revision (Quality)</w:t>
            </w:r>
          </w:p>
        </w:tc>
        <w:tc>
          <w:tcPr>
            <w:tcW w:w="3165" w:type="dxa"/>
            <w:shd w:val="clear" w:color="auto" w:fill="FFE599" w:themeFill="accent4" w:themeFillTint="66"/>
          </w:tcPr>
          <w:p w14:paraId="6A6A70D7"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Request dataset correction if quality issues found.</w:t>
            </w:r>
          </w:p>
        </w:tc>
        <w:tc>
          <w:tcPr>
            <w:tcW w:w="1154" w:type="dxa"/>
            <w:shd w:val="clear" w:color="auto" w:fill="FFE599" w:themeFill="accent4" w:themeFillTint="66"/>
          </w:tcPr>
          <w:p w14:paraId="1077C5B2"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5DE7EC1E"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255A2C6B" w14:textId="3A79800F"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ED</w:t>
            </w:r>
            <w:r w:rsidR="00516CF5" w:rsidRPr="00C64913">
              <w:rPr>
                <w:rFonts w:ascii="Calibri" w:eastAsia="Calibri" w:hAnsi="Calibri" w:cs="Calibri"/>
                <w:sz w:val="16"/>
                <w:szCs w:val="16"/>
              </w:rPr>
              <w:t xml:space="preserve"> – Data Quality Report</w:t>
            </w:r>
          </w:p>
        </w:tc>
      </w:tr>
      <w:tr w:rsidR="00516CF5" w:rsidRPr="00C64913" w14:paraId="1BDE3F9B" w14:textId="77777777" w:rsidTr="00E72324">
        <w:tc>
          <w:tcPr>
            <w:tcW w:w="676" w:type="dxa"/>
            <w:shd w:val="clear" w:color="auto" w:fill="FFE599" w:themeFill="accent4" w:themeFillTint="66"/>
          </w:tcPr>
          <w:p w14:paraId="73CC13B7" w14:textId="77777777" w:rsidR="00516CF5" w:rsidRPr="00C64913" w:rsidRDefault="00516CF5" w:rsidP="00E72324">
            <w:pPr>
              <w:widowControl w:val="0"/>
              <w:spacing w:after="0"/>
              <w:rPr>
                <w:rFonts w:eastAsia="Calibri" w:cs="Calibri"/>
                <w:sz w:val="16"/>
                <w:szCs w:val="16"/>
              </w:rPr>
            </w:pPr>
            <w:r w:rsidRPr="00C64913">
              <w:rPr>
                <w:rFonts w:eastAsia="Calibri" w:cs="Calibri"/>
                <w:sz w:val="16"/>
                <w:szCs w:val="16"/>
              </w:rPr>
              <w:t>5.11</w:t>
            </w:r>
          </w:p>
        </w:tc>
        <w:tc>
          <w:tcPr>
            <w:tcW w:w="1680" w:type="dxa"/>
            <w:shd w:val="clear" w:color="auto" w:fill="FFE599" w:themeFill="accent4" w:themeFillTint="66"/>
          </w:tcPr>
          <w:p w14:paraId="771D4B5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[Conditional] Send Revised Dataset (Quality)</w:t>
            </w:r>
          </w:p>
        </w:tc>
        <w:tc>
          <w:tcPr>
            <w:tcW w:w="3165" w:type="dxa"/>
            <w:shd w:val="clear" w:color="auto" w:fill="FFE599" w:themeFill="accent4" w:themeFillTint="66"/>
          </w:tcPr>
          <w:p w14:paraId="39E1209A"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Provide corrected dataset with improved quality.</w:t>
            </w:r>
          </w:p>
        </w:tc>
        <w:tc>
          <w:tcPr>
            <w:tcW w:w="1154" w:type="dxa"/>
            <w:shd w:val="clear" w:color="auto" w:fill="FFE599" w:themeFill="accent4" w:themeFillTint="66"/>
          </w:tcPr>
          <w:p w14:paraId="0CAC8A7E"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5249AF62"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6FDA1180" w14:textId="36B98B21"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EA</w:t>
            </w:r>
            <w:r w:rsidR="00516CF5" w:rsidRPr="00C64913">
              <w:rPr>
                <w:rFonts w:ascii="Calibri" w:eastAsia="Calibri" w:hAnsi="Calibri" w:cs="Calibri"/>
                <w:sz w:val="16"/>
                <w:szCs w:val="16"/>
              </w:rPr>
              <w:t xml:space="preserve"> – Gas-Electrolyser Dataset</w:t>
            </w:r>
          </w:p>
        </w:tc>
      </w:tr>
    </w:tbl>
    <w:p w14:paraId="28C92C24" w14:textId="77777777" w:rsidR="00516CF5" w:rsidRPr="00C64913" w:rsidRDefault="00516CF5" w:rsidP="00516CF5">
      <w:pPr>
        <w:rPr>
          <w:rFonts w:ascii="Arial" w:eastAsia="Arial" w:hAnsi="Arial" w:cs="Arial"/>
          <w:b/>
          <w:bCs/>
          <w:i/>
          <w:iCs/>
          <w:sz w:val="20"/>
          <w:szCs w:val="20"/>
          <w:u w:val="single"/>
        </w:rPr>
      </w:pPr>
    </w:p>
    <w:tbl>
      <w:tblPr>
        <w:tblStyle w:val="TableGrid"/>
        <w:tblW w:w="9125" w:type="dxa"/>
        <w:tblLayout w:type="fixed"/>
        <w:tblLook w:val="04A0" w:firstRow="1" w:lastRow="0" w:firstColumn="1" w:lastColumn="0" w:noHBand="0" w:noVBand="1"/>
      </w:tblPr>
      <w:tblGrid>
        <w:gridCol w:w="1136"/>
        <w:gridCol w:w="1335"/>
        <w:gridCol w:w="2344"/>
        <w:gridCol w:w="4310"/>
      </w:tblGrid>
      <w:tr w:rsidR="00516CF5" w:rsidRPr="00C64913" w14:paraId="05689B90" w14:textId="77777777" w:rsidTr="00E72324">
        <w:trPr>
          <w:trHeight w:val="300"/>
        </w:trPr>
        <w:tc>
          <w:tcPr>
            <w:tcW w:w="9125" w:type="dxa"/>
            <w:gridSpan w:val="4"/>
            <w:shd w:val="clear" w:color="auto" w:fill="D0CECE" w:themeFill="background2" w:themeFillShade="E6"/>
          </w:tcPr>
          <w:p w14:paraId="48AF3A9E" w14:textId="77777777" w:rsidR="00516CF5" w:rsidRPr="00C64913" w:rsidRDefault="00516CF5" w:rsidP="00E72324">
            <w:pPr>
              <w:pageBreakBefore/>
              <w:widowControl w:val="0"/>
              <w:spacing w:after="0"/>
              <w:jc w:val="center"/>
              <w:rPr>
                <w:rFonts w:ascii="Arial" w:eastAsia="Arial" w:hAnsi="Arial" w:cs="Arial"/>
                <w:sz w:val="16"/>
                <w:szCs w:val="16"/>
              </w:rPr>
            </w:pPr>
            <w:r w:rsidRPr="00C64913">
              <w:rPr>
                <w:rFonts w:ascii="Arial" w:eastAsia="Arial" w:hAnsi="Arial" w:cs="Arial"/>
                <w:b/>
                <w:bCs/>
                <w:i/>
                <w:iCs/>
                <w:sz w:val="16"/>
                <w:szCs w:val="16"/>
              </w:rPr>
              <w:lastRenderedPageBreak/>
              <w:t>Table IV - Information exchanged</w:t>
            </w:r>
          </w:p>
        </w:tc>
      </w:tr>
      <w:tr w:rsidR="00516CF5" w:rsidRPr="00C64913" w14:paraId="6BFB08EF" w14:textId="77777777" w:rsidTr="00E72324">
        <w:trPr>
          <w:trHeight w:val="300"/>
        </w:trPr>
        <w:tc>
          <w:tcPr>
            <w:tcW w:w="1136" w:type="dxa"/>
            <w:shd w:val="clear" w:color="auto" w:fill="D0CECE" w:themeFill="background2" w:themeFillShade="E6"/>
          </w:tcPr>
          <w:p w14:paraId="1924A6D3"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tcBorders>
              <w:bottom w:val="single" w:sz="4" w:space="0" w:color="auto"/>
            </w:tcBorders>
            <w:shd w:val="clear" w:color="auto" w:fill="D0CECE" w:themeFill="background2" w:themeFillShade="E6"/>
          </w:tcPr>
          <w:p w14:paraId="2E20B961"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2"/>
            <w:shd w:val="clear" w:color="auto" w:fill="D0CECE" w:themeFill="background2" w:themeFillShade="E6"/>
          </w:tcPr>
          <w:p w14:paraId="38749814" w14:textId="77777777" w:rsidR="00516CF5" w:rsidRPr="00C64913" w:rsidRDefault="00516CF5"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516CF5" w:rsidRPr="00C64913" w14:paraId="5C8104CB" w14:textId="77777777" w:rsidTr="00E72324">
        <w:trPr>
          <w:trHeight w:val="300"/>
        </w:trPr>
        <w:tc>
          <w:tcPr>
            <w:tcW w:w="1136" w:type="dxa"/>
            <w:tcBorders>
              <w:right w:val="single" w:sz="4" w:space="0" w:color="auto"/>
            </w:tcBorders>
            <w:shd w:val="clear" w:color="auto" w:fill="FFE599" w:themeFill="accent4" w:themeFillTint="66"/>
          </w:tcPr>
          <w:p w14:paraId="1892B894" w14:textId="38D7122C"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EA</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FBFD411"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Gas-Electrolyser Dataset</w:t>
            </w:r>
          </w:p>
        </w:tc>
        <w:tc>
          <w:tcPr>
            <w:tcW w:w="2344" w:type="dxa"/>
            <w:tcBorders>
              <w:left w:val="single" w:sz="4" w:space="0" w:color="auto"/>
              <w:bottom w:val="single" w:sz="4" w:space="0" w:color="000000" w:themeColor="text1"/>
              <w:right w:val="nil"/>
            </w:tcBorders>
            <w:shd w:val="clear" w:color="auto" w:fill="FFE599" w:themeFill="accent4" w:themeFillTint="66"/>
          </w:tcPr>
          <w:p w14:paraId="0D3762E6"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Location of electrolysers</w:t>
            </w:r>
          </w:p>
          <w:p w14:paraId="20D9D96A" w14:textId="77777777" w:rsidR="00516CF5" w:rsidRPr="00C64913" w:rsidRDefault="00516CF5" w:rsidP="00E72324">
            <w:pPr>
              <w:widowControl w:val="0"/>
              <w:spacing w:after="0"/>
              <w:rPr>
                <w:rFonts w:ascii="Calibri" w:eastAsia="Calibri" w:hAnsi="Calibri" w:cs="Calibri"/>
                <w:sz w:val="16"/>
                <w:szCs w:val="16"/>
              </w:rPr>
            </w:pPr>
          </w:p>
          <w:p w14:paraId="60767266"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Installed capacity</w:t>
            </w:r>
          </w:p>
          <w:p w14:paraId="3B0FAA6B" w14:textId="77777777" w:rsidR="00516CF5" w:rsidRPr="00C64913" w:rsidRDefault="00516CF5" w:rsidP="00E72324">
            <w:pPr>
              <w:widowControl w:val="0"/>
              <w:spacing w:after="0"/>
              <w:rPr>
                <w:rFonts w:ascii="Calibri" w:eastAsia="Calibri" w:hAnsi="Calibri" w:cs="Calibri"/>
                <w:sz w:val="16"/>
                <w:szCs w:val="16"/>
              </w:rPr>
            </w:pPr>
          </w:p>
          <w:p w14:paraId="63098BE8"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Gas consumption profile</w:t>
            </w:r>
          </w:p>
          <w:p w14:paraId="0049369A" w14:textId="77777777" w:rsidR="00516CF5" w:rsidRPr="00C64913" w:rsidRDefault="00516CF5" w:rsidP="00E72324">
            <w:pPr>
              <w:widowControl w:val="0"/>
              <w:spacing w:after="0"/>
              <w:rPr>
                <w:rFonts w:ascii="Calibri" w:eastAsia="Calibri" w:hAnsi="Calibri" w:cs="Calibri"/>
                <w:sz w:val="16"/>
                <w:szCs w:val="16"/>
              </w:rPr>
            </w:pPr>
          </w:p>
          <w:p w14:paraId="13C053F7"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Flexibility potential</w:t>
            </w:r>
          </w:p>
        </w:tc>
        <w:tc>
          <w:tcPr>
            <w:tcW w:w="4310" w:type="dxa"/>
            <w:tcBorders>
              <w:left w:val="nil"/>
            </w:tcBorders>
            <w:shd w:val="clear" w:color="auto" w:fill="FFE599" w:themeFill="accent4" w:themeFillTint="66"/>
          </w:tcPr>
          <w:p w14:paraId="5461F00A"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Coordinates (electrical substation connection), nodes</w:t>
            </w:r>
          </w:p>
          <w:p w14:paraId="4C429883" w14:textId="77777777" w:rsidR="00516CF5" w:rsidRPr="00C64913" w:rsidRDefault="00516CF5" w:rsidP="00E72324">
            <w:pPr>
              <w:widowControl w:val="0"/>
              <w:spacing w:after="0"/>
              <w:rPr>
                <w:rFonts w:ascii="Calibri" w:eastAsia="Calibri" w:hAnsi="Calibri" w:cs="Calibri"/>
                <w:sz w:val="16"/>
                <w:szCs w:val="16"/>
              </w:rPr>
            </w:pPr>
          </w:p>
          <w:p w14:paraId="31E1C6B0"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MW, operational status</w:t>
            </w:r>
          </w:p>
          <w:p w14:paraId="3D901366" w14:textId="77777777" w:rsidR="00516CF5" w:rsidRPr="00C64913" w:rsidRDefault="00516CF5" w:rsidP="00E72324">
            <w:pPr>
              <w:widowControl w:val="0"/>
              <w:spacing w:after="0"/>
              <w:rPr>
                <w:rFonts w:ascii="Calibri" w:eastAsia="Calibri" w:hAnsi="Calibri" w:cs="Calibri"/>
                <w:sz w:val="16"/>
                <w:szCs w:val="16"/>
              </w:rPr>
            </w:pPr>
          </w:p>
          <w:p w14:paraId="5B44F224"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Time series</w:t>
            </w:r>
          </w:p>
          <w:p w14:paraId="7F0A30DB" w14:textId="77777777" w:rsidR="00516CF5" w:rsidRPr="00C64913" w:rsidRDefault="00516CF5" w:rsidP="00E72324">
            <w:pPr>
              <w:widowControl w:val="0"/>
              <w:spacing w:after="0"/>
              <w:rPr>
                <w:rFonts w:ascii="Calibri" w:eastAsia="Calibri" w:hAnsi="Calibri" w:cs="Calibri"/>
                <w:sz w:val="16"/>
                <w:szCs w:val="16"/>
              </w:rPr>
            </w:pPr>
          </w:p>
          <w:p w14:paraId="45014356"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Up/down regulation capability</w:t>
            </w:r>
          </w:p>
        </w:tc>
      </w:tr>
      <w:tr w:rsidR="00516CF5" w:rsidRPr="00C64913" w14:paraId="100182D0" w14:textId="77777777" w:rsidTr="00E72324">
        <w:trPr>
          <w:trHeight w:val="300"/>
        </w:trPr>
        <w:tc>
          <w:tcPr>
            <w:tcW w:w="1136" w:type="dxa"/>
            <w:tcBorders>
              <w:right w:val="single" w:sz="4" w:space="0" w:color="auto"/>
            </w:tcBorders>
            <w:shd w:val="clear" w:color="auto" w:fill="FFE599" w:themeFill="accent4" w:themeFillTint="66"/>
          </w:tcPr>
          <w:p w14:paraId="5CA1D5AF" w14:textId="2AF5E1A7" w:rsidR="00516CF5" w:rsidRPr="00C64913" w:rsidRDefault="00A25C7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EB</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78F70AB"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Dataset Integrity Report</w:t>
            </w:r>
          </w:p>
        </w:tc>
        <w:tc>
          <w:tcPr>
            <w:tcW w:w="2344" w:type="dxa"/>
            <w:tcBorders>
              <w:left w:val="single" w:sz="4" w:space="0" w:color="auto"/>
              <w:bottom w:val="single" w:sz="4" w:space="0" w:color="000000" w:themeColor="text1"/>
              <w:right w:val="nil"/>
            </w:tcBorders>
            <w:shd w:val="clear" w:color="auto" w:fill="FFE599" w:themeFill="accent4" w:themeFillTint="66"/>
          </w:tcPr>
          <w:p w14:paraId="64E21EA5"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integrity check result</w:t>
            </w:r>
          </w:p>
          <w:p w14:paraId="51BE8791" w14:textId="77777777" w:rsidR="00516CF5" w:rsidRPr="00C64913" w:rsidRDefault="00516CF5" w:rsidP="00E72324">
            <w:pPr>
              <w:widowControl w:val="0"/>
              <w:spacing w:after="0"/>
              <w:rPr>
                <w:rFonts w:ascii="Calibri" w:eastAsia="Calibri" w:hAnsi="Calibri" w:cs="Calibri"/>
                <w:sz w:val="16"/>
                <w:szCs w:val="16"/>
              </w:rPr>
            </w:pPr>
          </w:p>
          <w:p w14:paraId="1563A789"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Detected issues</w:t>
            </w:r>
          </w:p>
          <w:p w14:paraId="2B1EEECA" w14:textId="77777777" w:rsidR="00516CF5" w:rsidRPr="00C64913" w:rsidRDefault="00516CF5" w:rsidP="00E72324">
            <w:pPr>
              <w:widowControl w:val="0"/>
              <w:spacing w:after="0"/>
              <w:rPr>
                <w:rFonts w:ascii="Calibri" w:eastAsia="Calibri" w:hAnsi="Calibri" w:cs="Calibri"/>
                <w:sz w:val="16"/>
                <w:szCs w:val="16"/>
              </w:rPr>
            </w:pPr>
          </w:p>
          <w:p w14:paraId="5CBB81D0"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Validation timestamp</w:t>
            </w:r>
          </w:p>
        </w:tc>
        <w:tc>
          <w:tcPr>
            <w:tcW w:w="4310" w:type="dxa"/>
            <w:tcBorders>
              <w:left w:val="nil"/>
            </w:tcBorders>
            <w:shd w:val="clear" w:color="auto" w:fill="FFE599" w:themeFill="accent4" w:themeFillTint="66"/>
          </w:tcPr>
          <w:p w14:paraId="206FFEE0"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Pass/fail</w:t>
            </w:r>
          </w:p>
          <w:p w14:paraId="0391A9F3" w14:textId="77777777" w:rsidR="00516CF5" w:rsidRPr="00C64913" w:rsidRDefault="00516CF5" w:rsidP="00E72324">
            <w:pPr>
              <w:widowControl w:val="0"/>
              <w:spacing w:after="0"/>
              <w:rPr>
                <w:rFonts w:ascii="Calibri" w:eastAsia="Calibri" w:hAnsi="Calibri" w:cs="Calibri"/>
                <w:sz w:val="16"/>
                <w:szCs w:val="16"/>
              </w:rPr>
            </w:pPr>
          </w:p>
          <w:p w14:paraId="06318933"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Missing files, errors</w:t>
            </w:r>
          </w:p>
          <w:p w14:paraId="35692CAA" w14:textId="77777777" w:rsidR="00516CF5" w:rsidRPr="00C64913" w:rsidRDefault="00516CF5" w:rsidP="00E72324">
            <w:pPr>
              <w:widowControl w:val="0"/>
              <w:spacing w:after="0"/>
              <w:rPr>
                <w:rFonts w:ascii="Calibri" w:eastAsia="Calibri" w:hAnsi="Calibri" w:cs="Calibri"/>
                <w:sz w:val="16"/>
                <w:szCs w:val="16"/>
              </w:rPr>
            </w:pPr>
          </w:p>
          <w:p w14:paraId="1EE34602"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Date when test executed</w:t>
            </w:r>
          </w:p>
        </w:tc>
      </w:tr>
      <w:tr w:rsidR="00516CF5" w:rsidRPr="00C64913" w14:paraId="71071EEA" w14:textId="77777777" w:rsidTr="00E72324">
        <w:trPr>
          <w:trHeight w:val="300"/>
        </w:trPr>
        <w:tc>
          <w:tcPr>
            <w:tcW w:w="1136" w:type="dxa"/>
            <w:tcBorders>
              <w:right w:val="single" w:sz="4" w:space="0" w:color="auto"/>
            </w:tcBorders>
            <w:shd w:val="clear" w:color="auto" w:fill="FFE599" w:themeFill="accent4" w:themeFillTint="66"/>
          </w:tcPr>
          <w:p w14:paraId="25040F00" w14:textId="37DA5B12" w:rsidR="00516CF5" w:rsidRPr="00C64913" w:rsidRDefault="00A25C75" w:rsidP="00E72324">
            <w:pPr>
              <w:widowControl w:val="0"/>
              <w:spacing w:after="0"/>
              <w:rPr>
                <w:rFonts w:eastAsia="Calibri" w:cs="Calibri"/>
                <w:sz w:val="16"/>
                <w:szCs w:val="16"/>
              </w:rPr>
            </w:pPr>
            <w:r w:rsidRPr="00C64913">
              <w:rPr>
                <w:rFonts w:eastAsia="Calibri" w:cs="Calibri"/>
                <w:sz w:val="16"/>
                <w:szCs w:val="16"/>
              </w:rPr>
              <w:t>EC</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7C037A3"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Schema Validation Report</w:t>
            </w:r>
          </w:p>
        </w:tc>
        <w:tc>
          <w:tcPr>
            <w:tcW w:w="2344" w:type="dxa"/>
            <w:tcBorders>
              <w:left w:val="single" w:sz="4" w:space="0" w:color="auto"/>
              <w:bottom w:val="single" w:sz="4" w:space="0" w:color="000000" w:themeColor="text1"/>
              <w:right w:val="nil"/>
            </w:tcBorders>
            <w:shd w:val="clear" w:color="auto" w:fill="FFE599" w:themeFill="accent4" w:themeFillTint="66"/>
          </w:tcPr>
          <w:p w14:paraId="14232A61"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Schema conformity</w:t>
            </w:r>
          </w:p>
          <w:p w14:paraId="241D8DA0" w14:textId="77777777" w:rsidR="00516CF5" w:rsidRPr="00C64913" w:rsidRDefault="00516CF5" w:rsidP="00E72324">
            <w:pPr>
              <w:widowControl w:val="0"/>
              <w:spacing w:after="0"/>
              <w:rPr>
                <w:rFonts w:ascii="Calibri" w:eastAsia="Calibri" w:hAnsi="Calibri" w:cs="Calibri"/>
                <w:sz w:val="16"/>
                <w:szCs w:val="16"/>
              </w:rPr>
            </w:pPr>
          </w:p>
          <w:p w14:paraId="1CCF0A6B"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Mapping checks</w:t>
            </w:r>
          </w:p>
          <w:p w14:paraId="4DCF75CD" w14:textId="77777777" w:rsidR="00516CF5" w:rsidRPr="00C64913" w:rsidRDefault="00516CF5" w:rsidP="00E72324">
            <w:pPr>
              <w:widowControl w:val="0"/>
              <w:spacing w:after="0"/>
              <w:rPr>
                <w:rFonts w:ascii="Calibri" w:eastAsia="Calibri" w:hAnsi="Calibri" w:cs="Calibri"/>
                <w:sz w:val="16"/>
                <w:szCs w:val="16"/>
              </w:rPr>
            </w:pPr>
          </w:p>
          <w:p w14:paraId="2AE70587"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Report version</w:t>
            </w:r>
          </w:p>
        </w:tc>
        <w:tc>
          <w:tcPr>
            <w:tcW w:w="4310" w:type="dxa"/>
            <w:tcBorders>
              <w:left w:val="nil"/>
            </w:tcBorders>
            <w:shd w:val="clear" w:color="auto" w:fill="FFE599" w:themeFill="accent4" w:themeFillTint="66"/>
          </w:tcPr>
          <w:p w14:paraId="7BCBCD87"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Format, structure compliance</w:t>
            </w:r>
          </w:p>
          <w:p w14:paraId="5498AACE" w14:textId="77777777" w:rsidR="00516CF5" w:rsidRPr="00C64913" w:rsidRDefault="00516CF5" w:rsidP="00E72324">
            <w:pPr>
              <w:widowControl w:val="0"/>
              <w:spacing w:after="0"/>
              <w:rPr>
                <w:rFonts w:ascii="Calibri" w:eastAsia="Calibri" w:hAnsi="Calibri" w:cs="Calibri"/>
                <w:sz w:val="16"/>
                <w:szCs w:val="16"/>
              </w:rPr>
            </w:pPr>
          </w:p>
          <w:p w14:paraId="7FDD76E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Fields align with model</w:t>
            </w:r>
          </w:p>
          <w:p w14:paraId="6E2856FC" w14:textId="77777777" w:rsidR="00516CF5" w:rsidRPr="00C64913" w:rsidRDefault="00516CF5" w:rsidP="00E72324">
            <w:pPr>
              <w:widowControl w:val="0"/>
              <w:spacing w:after="0"/>
              <w:rPr>
                <w:rFonts w:ascii="Calibri" w:eastAsia="Calibri" w:hAnsi="Calibri" w:cs="Calibri"/>
                <w:sz w:val="16"/>
                <w:szCs w:val="16"/>
              </w:rPr>
            </w:pPr>
          </w:p>
          <w:p w14:paraId="1C9DE92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Internal version for traceability</w:t>
            </w:r>
          </w:p>
        </w:tc>
      </w:tr>
      <w:tr w:rsidR="00516CF5" w:rsidRPr="00C64913" w14:paraId="313456E3" w14:textId="77777777" w:rsidTr="00E72324">
        <w:trPr>
          <w:trHeight w:val="300"/>
        </w:trPr>
        <w:tc>
          <w:tcPr>
            <w:tcW w:w="1136" w:type="dxa"/>
            <w:tcBorders>
              <w:right w:val="single" w:sz="4" w:space="0" w:color="auto"/>
            </w:tcBorders>
            <w:shd w:val="clear" w:color="auto" w:fill="FFE599" w:themeFill="accent4" w:themeFillTint="66"/>
          </w:tcPr>
          <w:p w14:paraId="3939E05C" w14:textId="34CD5708" w:rsidR="00516CF5" w:rsidRPr="00C64913" w:rsidRDefault="00A25C75" w:rsidP="00E72324">
            <w:pPr>
              <w:widowControl w:val="0"/>
              <w:spacing w:after="0"/>
              <w:rPr>
                <w:rFonts w:eastAsia="Calibri" w:cs="Calibri"/>
                <w:sz w:val="16"/>
                <w:szCs w:val="16"/>
              </w:rPr>
            </w:pPr>
            <w:r w:rsidRPr="00C64913">
              <w:rPr>
                <w:rFonts w:eastAsia="Calibri" w:cs="Calibri"/>
                <w:sz w:val="16"/>
                <w:szCs w:val="16"/>
              </w:rPr>
              <w:t>ED</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C60EBE1" w14:textId="77777777" w:rsidR="00516CF5" w:rsidRPr="00C64913" w:rsidRDefault="00516CF5" w:rsidP="00E72324">
            <w:pPr>
              <w:widowControl w:val="0"/>
              <w:spacing w:after="0"/>
              <w:rPr>
                <w:rFonts w:eastAsia="Calibri" w:cs="Calibri"/>
                <w:sz w:val="16"/>
                <w:szCs w:val="16"/>
              </w:rPr>
            </w:pPr>
            <w:r w:rsidRPr="00C64913">
              <w:rPr>
                <w:rFonts w:eastAsia="Calibri" w:cs="Calibri"/>
                <w:sz w:val="16"/>
                <w:szCs w:val="16"/>
              </w:rPr>
              <w:t>Data Quality Report</w:t>
            </w:r>
          </w:p>
        </w:tc>
        <w:tc>
          <w:tcPr>
            <w:tcW w:w="2344" w:type="dxa"/>
            <w:tcBorders>
              <w:left w:val="single" w:sz="4" w:space="0" w:color="auto"/>
              <w:right w:val="nil"/>
            </w:tcBorders>
            <w:shd w:val="clear" w:color="auto" w:fill="FFE599" w:themeFill="accent4" w:themeFillTint="66"/>
          </w:tcPr>
          <w:p w14:paraId="2D461B5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Missing/invalid values</w:t>
            </w:r>
          </w:p>
          <w:p w14:paraId="759485BD" w14:textId="77777777" w:rsidR="00516CF5" w:rsidRPr="00C64913" w:rsidRDefault="00516CF5" w:rsidP="00E72324">
            <w:pPr>
              <w:widowControl w:val="0"/>
              <w:spacing w:after="0"/>
              <w:rPr>
                <w:rFonts w:ascii="Calibri" w:eastAsia="Calibri" w:hAnsi="Calibri" w:cs="Calibri"/>
                <w:sz w:val="16"/>
                <w:szCs w:val="16"/>
              </w:rPr>
            </w:pPr>
          </w:p>
          <w:p w14:paraId="5DDBA463"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Range inconsistencies</w:t>
            </w:r>
          </w:p>
          <w:p w14:paraId="4E3E4633" w14:textId="77777777" w:rsidR="00516CF5" w:rsidRPr="00C64913" w:rsidRDefault="00516CF5" w:rsidP="00E72324">
            <w:pPr>
              <w:widowControl w:val="0"/>
              <w:spacing w:after="0"/>
              <w:rPr>
                <w:rFonts w:ascii="Calibri" w:eastAsia="Calibri" w:hAnsi="Calibri" w:cs="Calibri"/>
                <w:sz w:val="16"/>
                <w:szCs w:val="16"/>
              </w:rPr>
            </w:pPr>
          </w:p>
          <w:p w14:paraId="4618035F"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Correction recommendations</w:t>
            </w:r>
          </w:p>
        </w:tc>
        <w:tc>
          <w:tcPr>
            <w:tcW w:w="4310" w:type="dxa"/>
            <w:tcBorders>
              <w:left w:val="nil"/>
            </w:tcBorders>
            <w:shd w:val="clear" w:color="auto" w:fill="FFE599" w:themeFill="accent4" w:themeFillTint="66"/>
          </w:tcPr>
          <w:p w14:paraId="22461C1F"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Detected gaps</w:t>
            </w:r>
          </w:p>
          <w:p w14:paraId="76B1851C" w14:textId="77777777" w:rsidR="00516CF5" w:rsidRPr="00C64913" w:rsidRDefault="00516CF5" w:rsidP="00E72324">
            <w:pPr>
              <w:widowControl w:val="0"/>
              <w:spacing w:after="0"/>
              <w:rPr>
                <w:rFonts w:ascii="Calibri" w:eastAsia="Calibri" w:hAnsi="Calibri" w:cs="Calibri"/>
                <w:sz w:val="16"/>
                <w:szCs w:val="16"/>
              </w:rPr>
            </w:pPr>
          </w:p>
          <w:p w14:paraId="134C77B0"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Out-of-bounds entries</w:t>
            </w:r>
          </w:p>
          <w:p w14:paraId="77985FCB" w14:textId="77777777" w:rsidR="00516CF5" w:rsidRPr="00C64913" w:rsidRDefault="00516CF5" w:rsidP="00E72324">
            <w:pPr>
              <w:widowControl w:val="0"/>
              <w:spacing w:after="0"/>
              <w:rPr>
                <w:rFonts w:ascii="Calibri" w:eastAsia="Calibri" w:hAnsi="Calibri" w:cs="Calibri"/>
                <w:sz w:val="16"/>
                <w:szCs w:val="16"/>
              </w:rPr>
            </w:pPr>
          </w:p>
          <w:p w14:paraId="2B9FEC2D" w14:textId="77777777" w:rsidR="00516CF5" w:rsidRPr="00C64913" w:rsidRDefault="00516CF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Fields to adjust</w:t>
            </w:r>
          </w:p>
        </w:tc>
      </w:tr>
    </w:tbl>
    <w:p w14:paraId="581D3FA6" w14:textId="77777777" w:rsidR="00516CF5" w:rsidRPr="00C64913" w:rsidRDefault="00516CF5" w:rsidP="00516CF5">
      <w:pPr>
        <w:rPr>
          <w:rFonts w:ascii="Arial" w:eastAsia="Arial" w:hAnsi="Arial" w:cs="Arial"/>
          <w:b/>
          <w:bCs/>
          <w:i/>
          <w:iCs/>
          <w:sz w:val="20"/>
          <w:szCs w:val="20"/>
          <w:u w:val="single"/>
        </w:rPr>
      </w:pPr>
    </w:p>
    <w:p w14:paraId="7851AA6F" w14:textId="77777777" w:rsidR="00516CF5" w:rsidRPr="00C64913" w:rsidRDefault="00516CF5">
      <w:pPr>
        <w:spacing w:after="0" w:line="240" w:lineRule="auto"/>
        <w:rPr>
          <w:b/>
          <w:bCs/>
          <w:u w:val="single"/>
        </w:rPr>
      </w:pPr>
      <w:r w:rsidRPr="00C64913">
        <w:rPr>
          <w:b/>
          <w:bCs/>
          <w:u w:val="single"/>
        </w:rPr>
        <w:br w:type="page"/>
      </w:r>
    </w:p>
    <w:p w14:paraId="4ED7495D" w14:textId="6A9E4545" w:rsidR="00787E2A" w:rsidRPr="00C64913" w:rsidRDefault="00787E2A" w:rsidP="00787E2A">
      <w:pPr>
        <w:spacing w:after="0"/>
        <w:rPr>
          <w:b/>
          <w:bCs/>
          <w:u w:val="single"/>
        </w:rPr>
      </w:pPr>
      <w:r w:rsidRPr="00C64913">
        <w:rPr>
          <w:b/>
          <w:bCs/>
          <w:u w:val="single"/>
        </w:rPr>
        <w:lastRenderedPageBreak/>
        <w:t>Procedure 6 - Digital Twin Setup &amp; Calibration (Electricity/Gas)</w:t>
      </w:r>
    </w:p>
    <w:p w14:paraId="34266601" w14:textId="77777777" w:rsidR="00787E2A" w:rsidRPr="00C64913" w:rsidRDefault="00787E2A" w:rsidP="00787E2A">
      <w:pPr>
        <w:spacing w:after="0"/>
        <w:rPr>
          <w:b/>
          <w:bCs/>
          <w:u w:val="single"/>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787E2A" w:rsidRPr="00C64913" w14:paraId="5E72C08A" w14:textId="77777777" w:rsidTr="00E72324">
        <w:tc>
          <w:tcPr>
            <w:tcW w:w="676" w:type="dxa"/>
            <w:shd w:val="clear" w:color="auto" w:fill="D0CECE" w:themeFill="background2" w:themeFillShade="E6"/>
          </w:tcPr>
          <w:p w14:paraId="4023F973"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shd w:val="clear" w:color="auto" w:fill="D0CECE" w:themeFill="background2" w:themeFillShade="E6"/>
          </w:tcPr>
          <w:p w14:paraId="3F257663" w14:textId="77777777" w:rsidR="00787E2A" w:rsidRPr="00C64913" w:rsidRDefault="00787E2A"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shd w:val="clear" w:color="auto" w:fill="D0CECE" w:themeFill="background2" w:themeFillShade="E6"/>
          </w:tcPr>
          <w:p w14:paraId="1B3B83FE" w14:textId="77777777" w:rsidR="00787E2A" w:rsidRPr="00C64913" w:rsidRDefault="00787E2A"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55435A73"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13F1C9F1"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shd w:val="clear" w:color="auto" w:fill="D0CECE" w:themeFill="background2" w:themeFillShade="E6"/>
          </w:tcPr>
          <w:p w14:paraId="3DDCE610"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8A3F43" w:rsidRPr="00C64913" w14:paraId="3368E215" w14:textId="77777777" w:rsidTr="00E72324">
        <w:tc>
          <w:tcPr>
            <w:tcW w:w="676" w:type="dxa"/>
            <w:shd w:val="clear" w:color="auto" w:fill="FFE599" w:themeFill="accent4" w:themeFillTint="66"/>
          </w:tcPr>
          <w:p w14:paraId="735147F8" w14:textId="7CAFE958" w:rsidR="008A3F43" w:rsidRPr="00C64913" w:rsidRDefault="008A3F43" w:rsidP="008A3F43">
            <w:pPr>
              <w:widowControl w:val="0"/>
              <w:spacing w:after="0"/>
              <w:rPr>
                <w:rFonts w:ascii="Calibri" w:eastAsia="Calibri" w:hAnsi="Calibri" w:cs="Calibri"/>
                <w:sz w:val="16"/>
                <w:szCs w:val="16"/>
              </w:rPr>
            </w:pPr>
            <w:r w:rsidRPr="00C64913">
              <w:rPr>
                <w:rFonts w:eastAsia="Calibri" w:cs="Calibri"/>
                <w:sz w:val="16"/>
                <w:szCs w:val="16"/>
              </w:rPr>
              <w:t>6.1</w:t>
            </w:r>
          </w:p>
        </w:tc>
        <w:tc>
          <w:tcPr>
            <w:tcW w:w="1680" w:type="dxa"/>
            <w:shd w:val="clear" w:color="auto" w:fill="FFE599" w:themeFill="accent4" w:themeFillTint="66"/>
          </w:tcPr>
          <w:p w14:paraId="1042ED22" w14:textId="4035A34C" w:rsidR="008A3F43" w:rsidRPr="00C64913" w:rsidRDefault="008A3F43"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Send Electrical Network Dataset</w:t>
            </w:r>
          </w:p>
        </w:tc>
        <w:tc>
          <w:tcPr>
            <w:tcW w:w="3165" w:type="dxa"/>
            <w:shd w:val="clear" w:color="auto" w:fill="FFE599" w:themeFill="accent4" w:themeFillTint="66"/>
          </w:tcPr>
          <w:p w14:paraId="728FE486" w14:textId="0689D2AE" w:rsidR="008A3F43" w:rsidRPr="00C64913" w:rsidRDefault="009374E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Provide electricity network dataset (topology, generation, load, </w:t>
            </w:r>
            <w:r w:rsidR="00A27604" w:rsidRPr="00C64913">
              <w:rPr>
                <w:rFonts w:ascii="Calibri" w:eastAsia="Calibri" w:hAnsi="Calibri" w:cs="Calibri"/>
                <w:sz w:val="16"/>
                <w:szCs w:val="16"/>
              </w:rPr>
              <w:t xml:space="preserve">power </w:t>
            </w:r>
            <w:r w:rsidRPr="00C64913">
              <w:rPr>
                <w:rFonts w:ascii="Calibri" w:eastAsia="Calibri" w:hAnsi="Calibri" w:cs="Calibri"/>
                <w:sz w:val="16"/>
                <w:szCs w:val="16"/>
              </w:rPr>
              <w:t>flows) for DT input.</w:t>
            </w:r>
          </w:p>
        </w:tc>
        <w:tc>
          <w:tcPr>
            <w:tcW w:w="1154" w:type="dxa"/>
            <w:shd w:val="clear" w:color="auto" w:fill="FFE599" w:themeFill="accent4" w:themeFillTint="66"/>
          </w:tcPr>
          <w:p w14:paraId="153EEB35" w14:textId="2AAAE5C1" w:rsidR="008A3F43" w:rsidRPr="00C64913" w:rsidRDefault="008A3F43"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29D213EA" w14:textId="793CF154" w:rsidR="008A3F43" w:rsidRPr="00C64913" w:rsidRDefault="008A3F43"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7B52D2AB" w14:textId="65A2FC79" w:rsidR="008A3F43" w:rsidRPr="00C64913" w:rsidRDefault="00B026BB"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FA</w:t>
            </w:r>
            <w:r w:rsidR="008A3F43" w:rsidRPr="00C64913">
              <w:rPr>
                <w:rFonts w:ascii="Calibri" w:eastAsia="Calibri" w:hAnsi="Calibri" w:cs="Calibri"/>
                <w:sz w:val="16"/>
                <w:szCs w:val="16"/>
              </w:rPr>
              <w:t xml:space="preserve"> – Electrical Network Dataset</w:t>
            </w:r>
          </w:p>
        </w:tc>
      </w:tr>
      <w:tr w:rsidR="008A3F43" w:rsidRPr="00C64913" w14:paraId="20B375D4" w14:textId="77777777" w:rsidTr="00E72324">
        <w:tc>
          <w:tcPr>
            <w:tcW w:w="676" w:type="dxa"/>
            <w:shd w:val="clear" w:color="auto" w:fill="FFE599" w:themeFill="accent4" w:themeFillTint="66"/>
          </w:tcPr>
          <w:p w14:paraId="59B61220" w14:textId="5CBD3D3F" w:rsidR="008A3F43" w:rsidRPr="00C64913" w:rsidRDefault="008A3F43" w:rsidP="008A3F43">
            <w:pPr>
              <w:widowControl w:val="0"/>
              <w:spacing w:after="0"/>
              <w:rPr>
                <w:rFonts w:ascii="Calibri" w:eastAsia="Calibri" w:hAnsi="Calibri" w:cs="Calibri"/>
                <w:sz w:val="16"/>
                <w:szCs w:val="16"/>
              </w:rPr>
            </w:pPr>
            <w:r w:rsidRPr="00C64913">
              <w:rPr>
                <w:rFonts w:eastAsia="Calibri" w:cs="Calibri"/>
                <w:sz w:val="16"/>
                <w:szCs w:val="16"/>
              </w:rPr>
              <w:t>6.2</w:t>
            </w:r>
          </w:p>
        </w:tc>
        <w:tc>
          <w:tcPr>
            <w:tcW w:w="1680" w:type="dxa"/>
            <w:shd w:val="clear" w:color="auto" w:fill="FFE599" w:themeFill="accent4" w:themeFillTint="66"/>
          </w:tcPr>
          <w:p w14:paraId="38E22EF1" w14:textId="7310114F" w:rsidR="008A3F43" w:rsidRPr="00C64913" w:rsidRDefault="001455C1"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Execute Digital Twin Initialization</w:t>
            </w:r>
          </w:p>
        </w:tc>
        <w:tc>
          <w:tcPr>
            <w:tcW w:w="3165" w:type="dxa"/>
            <w:shd w:val="clear" w:color="auto" w:fill="FFE599" w:themeFill="accent4" w:themeFillTint="66"/>
          </w:tcPr>
          <w:p w14:paraId="582F9ACE" w14:textId="0D62E2A6" w:rsidR="008A3F43" w:rsidRPr="00C64913" w:rsidRDefault="009374E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Initialize the digital twin environment with baseline datasets.</w:t>
            </w:r>
          </w:p>
        </w:tc>
        <w:tc>
          <w:tcPr>
            <w:tcW w:w="1154" w:type="dxa"/>
            <w:shd w:val="clear" w:color="auto" w:fill="FFE599" w:themeFill="accent4" w:themeFillTint="66"/>
          </w:tcPr>
          <w:p w14:paraId="3552C713" w14:textId="7B567B1D" w:rsidR="008A3F43" w:rsidRPr="00C64913" w:rsidRDefault="008A3F43"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43ABEF81" w14:textId="77E22C28" w:rsidR="008A3F43" w:rsidRPr="00C64913" w:rsidRDefault="0058406F"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36100C45" w14:textId="0318B3D2" w:rsidR="008A3F43" w:rsidRPr="00C64913" w:rsidRDefault="00B026BB"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FB</w:t>
            </w:r>
            <w:r w:rsidR="006124C6" w:rsidRPr="00C64913">
              <w:rPr>
                <w:rFonts w:ascii="Calibri" w:eastAsia="Calibri" w:hAnsi="Calibri" w:cs="Calibri"/>
                <w:sz w:val="16"/>
                <w:szCs w:val="16"/>
              </w:rPr>
              <w:t xml:space="preserve"> – Digital Twin Setup Record</w:t>
            </w:r>
          </w:p>
        </w:tc>
      </w:tr>
      <w:tr w:rsidR="008A3F43" w:rsidRPr="00C64913" w14:paraId="3E4A481F" w14:textId="77777777" w:rsidTr="00E72324">
        <w:tc>
          <w:tcPr>
            <w:tcW w:w="676" w:type="dxa"/>
            <w:shd w:val="clear" w:color="auto" w:fill="FFE599" w:themeFill="accent4" w:themeFillTint="66"/>
          </w:tcPr>
          <w:p w14:paraId="1FBC19CA" w14:textId="53A2A6FC" w:rsidR="008A3F43" w:rsidRPr="00C64913" w:rsidRDefault="008A3F43" w:rsidP="008A3F43">
            <w:pPr>
              <w:widowControl w:val="0"/>
              <w:spacing w:after="0"/>
              <w:rPr>
                <w:rFonts w:ascii="Calibri" w:eastAsia="Calibri" w:hAnsi="Calibri" w:cs="Calibri"/>
                <w:sz w:val="16"/>
                <w:szCs w:val="16"/>
              </w:rPr>
            </w:pPr>
            <w:r w:rsidRPr="00C64913">
              <w:rPr>
                <w:rFonts w:eastAsia="Calibri" w:cs="Calibri"/>
                <w:sz w:val="16"/>
                <w:szCs w:val="16"/>
              </w:rPr>
              <w:t>6.3</w:t>
            </w:r>
          </w:p>
        </w:tc>
        <w:tc>
          <w:tcPr>
            <w:tcW w:w="1680" w:type="dxa"/>
            <w:shd w:val="clear" w:color="auto" w:fill="FFE599" w:themeFill="accent4" w:themeFillTint="66"/>
          </w:tcPr>
          <w:p w14:paraId="0E3610B6" w14:textId="28E7ABCE" w:rsidR="008A3F43" w:rsidRPr="00C64913" w:rsidRDefault="001455C1"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Execute Dataset Compatibility Validation</w:t>
            </w:r>
          </w:p>
        </w:tc>
        <w:tc>
          <w:tcPr>
            <w:tcW w:w="3165" w:type="dxa"/>
            <w:shd w:val="clear" w:color="auto" w:fill="FFE599" w:themeFill="accent4" w:themeFillTint="66"/>
          </w:tcPr>
          <w:p w14:paraId="4B2BBDAE" w14:textId="23021A56" w:rsidR="008A3F43" w:rsidRPr="00C64913" w:rsidRDefault="009374E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Validate compatibility between electrical network dataset and gas-electrolyser dataset.</w:t>
            </w:r>
          </w:p>
        </w:tc>
        <w:tc>
          <w:tcPr>
            <w:tcW w:w="1154" w:type="dxa"/>
            <w:shd w:val="clear" w:color="auto" w:fill="FFE599" w:themeFill="accent4" w:themeFillTint="66"/>
          </w:tcPr>
          <w:p w14:paraId="68189274" w14:textId="7BF74598" w:rsidR="008A3F43" w:rsidRPr="00C64913" w:rsidRDefault="008A3F43"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11B7489B" w14:textId="5835CFA7" w:rsidR="008A3F43" w:rsidRPr="00C64913" w:rsidRDefault="008A3F43"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3F691B54" w14:textId="4A01F547" w:rsidR="008A3F43" w:rsidRPr="00C64913" w:rsidRDefault="00CA0D7E"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FC</w:t>
            </w:r>
            <w:r w:rsidR="006124C6" w:rsidRPr="00C64913">
              <w:rPr>
                <w:rFonts w:ascii="Calibri" w:eastAsia="Calibri" w:hAnsi="Calibri" w:cs="Calibri"/>
                <w:sz w:val="16"/>
                <w:szCs w:val="16"/>
              </w:rPr>
              <w:t xml:space="preserve"> – Dataset Compatibility Report</w:t>
            </w:r>
          </w:p>
        </w:tc>
      </w:tr>
      <w:tr w:rsidR="008A3F43" w:rsidRPr="00C64913" w14:paraId="0D77120F" w14:textId="77777777" w:rsidTr="00E72324">
        <w:tc>
          <w:tcPr>
            <w:tcW w:w="676" w:type="dxa"/>
            <w:shd w:val="clear" w:color="auto" w:fill="FFE599" w:themeFill="accent4" w:themeFillTint="66"/>
          </w:tcPr>
          <w:p w14:paraId="42BDA899" w14:textId="4DDF66D6"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6.4</w:t>
            </w:r>
          </w:p>
        </w:tc>
        <w:tc>
          <w:tcPr>
            <w:tcW w:w="1680" w:type="dxa"/>
            <w:shd w:val="clear" w:color="auto" w:fill="FFE599" w:themeFill="accent4" w:themeFillTint="66"/>
          </w:tcPr>
          <w:p w14:paraId="00F9DF89" w14:textId="642AD756" w:rsidR="008A3F43" w:rsidRPr="00C64913" w:rsidRDefault="001C238C"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Execute Test Simulation</w:t>
            </w:r>
          </w:p>
        </w:tc>
        <w:tc>
          <w:tcPr>
            <w:tcW w:w="3165" w:type="dxa"/>
            <w:shd w:val="clear" w:color="auto" w:fill="FFE599" w:themeFill="accent4" w:themeFillTint="66"/>
          </w:tcPr>
          <w:p w14:paraId="0D01381B" w14:textId="1BF1A97F" w:rsidR="008A3F43" w:rsidRPr="00C64913" w:rsidRDefault="00183407"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Run preliminary simulations to test DT behaviour and detect anomalies.</w:t>
            </w:r>
          </w:p>
        </w:tc>
        <w:tc>
          <w:tcPr>
            <w:tcW w:w="1154" w:type="dxa"/>
            <w:shd w:val="clear" w:color="auto" w:fill="FFE599" w:themeFill="accent4" w:themeFillTint="66"/>
          </w:tcPr>
          <w:p w14:paraId="02D2132B" w14:textId="0DDBE21A"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50360FCE" w14:textId="5B141A52" w:rsidR="008A3F43" w:rsidRPr="00C64913" w:rsidRDefault="0058406F"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4509365B" w14:textId="4C341B6C" w:rsidR="008A3F43" w:rsidRPr="00C64913" w:rsidRDefault="00CA0D7E"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FD</w:t>
            </w:r>
            <w:r w:rsidR="006124C6" w:rsidRPr="00C64913">
              <w:rPr>
                <w:rFonts w:ascii="Calibri" w:eastAsia="Calibri" w:hAnsi="Calibri" w:cs="Calibri"/>
                <w:sz w:val="16"/>
                <w:szCs w:val="16"/>
              </w:rPr>
              <w:t xml:space="preserve"> – Test Simulation Report</w:t>
            </w:r>
          </w:p>
        </w:tc>
      </w:tr>
      <w:tr w:rsidR="008A3F43" w:rsidRPr="00C64913" w14:paraId="65C8A758" w14:textId="77777777" w:rsidTr="00E72324">
        <w:tc>
          <w:tcPr>
            <w:tcW w:w="676" w:type="dxa"/>
            <w:shd w:val="clear" w:color="auto" w:fill="FFE599" w:themeFill="accent4" w:themeFillTint="66"/>
          </w:tcPr>
          <w:p w14:paraId="2BFC8A7D" w14:textId="5AFAD41A"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6.5</w:t>
            </w:r>
          </w:p>
        </w:tc>
        <w:tc>
          <w:tcPr>
            <w:tcW w:w="1680" w:type="dxa"/>
            <w:shd w:val="clear" w:color="auto" w:fill="FFE599" w:themeFill="accent4" w:themeFillTint="66"/>
          </w:tcPr>
          <w:p w14:paraId="1259AA5D" w14:textId="54E392D5" w:rsidR="008A3F43" w:rsidRPr="00C64913" w:rsidRDefault="003F4A04"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Dataset Adjustments (TSO-g)</w:t>
            </w:r>
          </w:p>
        </w:tc>
        <w:tc>
          <w:tcPr>
            <w:tcW w:w="3165" w:type="dxa"/>
            <w:shd w:val="clear" w:color="auto" w:fill="FFE599" w:themeFill="accent4" w:themeFillTint="66"/>
          </w:tcPr>
          <w:p w14:paraId="14E97A2B" w14:textId="3079DD7A" w:rsidR="008A3F43" w:rsidRPr="00C64913" w:rsidRDefault="00183407"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Request corrected gas-electrolyser dataset if anomalies are linked to gas-side data.</w:t>
            </w:r>
          </w:p>
        </w:tc>
        <w:tc>
          <w:tcPr>
            <w:tcW w:w="1154" w:type="dxa"/>
            <w:shd w:val="clear" w:color="auto" w:fill="FFE599" w:themeFill="accent4" w:themeFillTint="66"/>
          </w:tcPr>
          <w:p w14:paraId="5C0088EE" w14:textId="3AA57D82"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1B91ECFA" w14:textId="38613551"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483CF67B" w14:textId="3263EA7F" w:rsidR="008A3F43" w:rsidRPr="00C64913" w:rsidRDefault="00CA0D7E"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FD</w:t>
            </w:r>
            <w:r w:rsidR="00C85F84" w:rsidRPr="00C64913">
              <w:rPr>
                <w:rFonts w:ascii="Calibri" w:eastAsia="Calibri" w:hAnsi="Calibri" w:cs="Calibri"/>
                <w:sz w:val="16"/>
                <w:szCs w:val="16"/>
              </w:rPr>
              <w:t xml:space="preserve"> – Test Simulation Report</w:t>
            </w:r>
          </w:p>
        </w:tc>
      </w:tr>
      <w:tr w:rsidR="008A3F43" w:rsidRPr="00C64913" w14:paraId="14C1EEC2" w14:textId="77777777" w:rsidTr="00E72324">
        <w:tc>
          <w:tcPr>
            <w:tcW w:w="676" w:type="dxa"/>
            <w:shd w:val="clear" w:color="auto" w:fill="FFE599" w:themeFill="accent4" w:themeFillTint="66"/>
          </w:tcPr>
          <w:p w14:paraId="5DC8D2ED" w14:textId="5A687254"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6.6</w:t>
            </w:r>
          </w:p>
        </w:tc>
        <w:tc>
          <w:tcPr>
            <w:tcW w:w="1680" w:type="dxa"/>
            <w:shd w:val="clear" w:color="auto" w:fill="FFE599" w:themeFill="accent4" w:themeFillTint="66"/>
          </w:tcPr>
          <w:p w14:paraId="7C50C6E1" w14:textId="70B42920" w:rsidR="008A3F43" w:rsidRPr="00C64913" w:rsidRDefault="003F4A04"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[Conditional] Request Dataset Adjustments (TSO-e)</w:t>
            </w:r>
          </w:p>
        </w:tc>
        <w:tc>
          <w:tcPr>
            <w:tcW w:w="3165" w:type="dxa"/>
            <w:shd w:val="clear" w:color="auto" w:fill="FFE599" w:themeFill="accent4" w:themeFillTint="66"/>
          </w:tcPr>
          <w:p w14:paraId="41EA9E73" w14:textId="498CA899" w:rsidR="008A3F43" w:rsidRPr="00C64913" w:rsidRDefault="00183407"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Request corrected electricity dataset if anomalies are linked to electrical data.</w:t>
            </w:r>
          </w:p>
        </w:tc>
        <w:tc>
          <w:tcPr>
            <w:tcW w:w="1154" w:type="dxa"/>
            <w:shd w:val="clear" w:color="auto" w:fill="FFE599" w:themeFill="accent4" w:themeFillTint="66"/>
          </w:tcPr>
          <w:p w14:paraId="60CD6D3A" w14:textId="294AE0B1"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43E446E7" w14:textId="7BB30F77"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2780D6EC" w14:textId="063B6FA2" w:rsidR="008A3F43" w:rsidRPr="00C64913" w:rsidRDefault="00CA0D7E"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FD</w:t>
            </w:r>
            <w:r w:rsidR="00C85F84" w:rsidRPr="00C64913">
              <w:rPr>
                <w:rFonts w:ascii="Calibri" w:eastAsia="Calibri" w:hAnsi="Calibri" w:cs="Calibri"/>
                <w:sz w:val="16"/>
                <w:szCs w:val="16"/>
              </w:rPr>
              <w:t xml:space="preserve"> – Test Simulation Report</w:t>
            </w:r>
          </w:p>
        </w:tc>
      </w:tr>
      <w:tr w:rsidR="008A3F43" w:rsidRPr="00C64913" w14:paraId="1BD0E634" w14:textId="77777777" w:rsidTr="00E72324">
        <w:tc>
          <w:tcPr>
            <w:tcW w:w="676" w:type="dxa"/>
            <w:shd w:val="clear" w:color="auto" w:fill="FFE599" w:themeFill="accent4" w:themeFillTint="66"/>
          </w:tcPr>
          <w:p w14:paraId="6EF145D7" w14:textId="5AB914F9"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6.7</w:t>
            </w:r>
          </w:p>
        </w:tc>
        <w:tc>
          <w:tcPr>
            <w:tcW w:w="1680" w:type="dxa"/>
            <w:shd w:val="clear" w:color="auto" w:fill="FFE599" w:themeFill="accent4" w:themeFillTint="66"/>
          </w:tcPr>
          <w:p w14:paraId="3911403E" w14:textId="53FCFAF1" w:rsidR="008A3F43" w:rsidRPr="00C64913" w:rsidRDefault="003F4A04"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Send Revised Dataset (TSO-g)</w:t>
            </w:r>
          </w:p>
        </w:tc>
        <w:tc>
          <w:tcPr>
            <w:tcW w:w="3165" w:type="dxa"/>
            <w:shd w:val="clear" w:color="auto" w:fill="FFE599" w:themeFill="accent4" w:themeFillTint="66"/>
          </w:tcPr>
          <w:p w14:paraId="65DA5D2B" w14:textId="40E9A1E9" w:rsidR="008A3F43" w:rsidRPr="00C64913" w:rsidRDefault="00183407"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Provide corrected gas-electrolyser dataset.</w:t>
            </w:r>
          </w:p>
        </w:tc>
        <w:tc>
          <w:tcPr>
            <w:tcW w:w="1154" w:type="dxa"/>
            <w:shd w:val="clear" w:color="auto" w:fill="FFE599" w:themeFill="accent4" w:themeFillTint="66"/>
          </w:tcPr>
          <w:p w14:paraId="053521E0" w14:textId="2DD3CBBE"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62614D63" w14:textId="77FE3396"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49E2C5F3" w14:textId="3EF33B94" w:rsidR="008A3F43" w:rsidRPr="00C64913" w:rsidRDefault="00CA0D7E"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EA</w:t>
            </w:r>
            <w:r w:rsidR="00C85F84" w:rsidRPr="00C64913">
              <w:rPr>
                <w:rFonts w:ascii="Calibri" w:eastAsia="Calibri" w:hAnsi="Calibri" w:cs="Calibri"/>
                <w:sz w:val="16"/>
                <w:szCs w:val="16"/>
              </w:rPr>
              <w:t xml:space="preserve"> – Gas-Electrolyser Dataset</w:t>
            </w:r>
          </w:p>
        </w:tc>
      </w:tr>
      <w:tr w:rsidR="008A3F43" w:rsidRPr="00C64913" w14:paraId="4ACBED69" w14:textId="77777777" w:rsidTr="00E72324">
        <w:tc>
          <w:tcPr>
            <w:tcW w:w="676" w:type="dxa"/>
            <w:shd w:val="clear" w:color="auto" w:fill="FFE599" w:themeFill="accent4" w:themeFillTint="66"/>
          </w:tcPr>
          <w:p w14:paraId="381C1416" w14:textId="1D05EB3A"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6.8</w:t>
            </w:r>
          </w:p>
        </w:tc>
        <w:tc>
          <w:tcPr>
            <w:tcW w:w="1680" w:type="dxa"/>
            <w:shd w:val="clear" w:color="auto" w:fill="FFE599" w:themeFill="accent4" w:themeFillTint="66"/>
          </w:tcPr>
          <w:p w14:paraId="283B5680" w14:textId="116388EE" w:rsidR="008A3F43" w:rsidRPr="00C64913" w:rsidRDefault="003F4A04"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Send Revised Dataset (TSO-e)</w:t>
            </w:r>
          </w:p>
        </w:tc>
        <w:tc>
          <w:tcPr>
            <w:tcW w:w="3165" w:type="dxa"/>
            <w:shd w:val="clear" w:color="auto" w:fill="FFE599" w:themeFill="accent4" w:themeFillTint="66"/>
          </w:tcPr>
          <w:p w14:paraId="0772436C" w14:textId="70197CE0" w:rsidR="008A3F43" w:rsidRPr="00C64913" w:rsidRDefault="00183407" w:rsidP="008A3F43">
            <w:pPr>
              <w:widowControl w:val="0"/>
              <w:spacing w:after="0"/>
              <w:rPr>
                <w:sz w:val="16"/>
                <w:szCs w:val="16"/>
              </w:rPr>
            </w:pPr>
            <w:r w:rsidRPr="00C64913">
              <w:rPr>
                <w:sz w:val="16"/>
                <w:szCs w:val="16"/>
              </w:rPr>
              <w:t>Provide corrected electricity network dataset.</w:t>
            </w:r>
          </w:p>
        </w:tc>
        <w:tc>
          <w:tcPr>
            <w:tcW w:w="1154" w:type="dxa"/>
            <w:shd w:val="clear" w:color="auto" w:fill="FFE599" w:themeFill="accent4" w:themeFillTint="66"/>
          </w:tcPr>
          <w:p w14:paraId="45912E52" w14:textId="21053F83"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6DAAE072" w14:textId="12EE8ED8" w:rsidR="008A3F43" w:rsidRPr="00C64913" w:rsidRDefault="006D2BFD" w:rsidP="008A3F43">
            <w:pPr>
              <w:widowControl w:val="0"/>
              <w:spacing w:after="0"/>
              <w:rPr>
                <w:rFonts w:eastAsia="Calibri" w:cs="Calibri"/>
                <w:sz w:val="16"/>
                <w:szCs w:val="16"/>
              </w:rPr>
            </w:pPr>
            <w:r w:rsidRPr="00C64913">
              <w:rPr>
                <w:rFonts w:eastAsia="Calibri" w:cs="Calibri"/>
                <w:sz w:val="16"/>
                <w:szCs w:val="16"/>
              </w:rPr>
              <w:t>TSO-e</w:t>
            </w:r>
          </w:p>
        </w:tc>
        <w:tc>
          <w:tcPr>
            <w:tcW w:w="1280" w:type="dxa"/>
            <w:shd w:val="clear" w:color="auto" w:fill="FFE599" w:themeFill="accent4" w:themeFillTint="66"/>
          </w:tcPr>
          <w:p w14:paraId="4F715B64" w14:textId="186A6F9C" w:rsidR="008A3F43" w:rsidRPr="00C64913" w:rsidRDefault="00B026BB"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FA</w:t>
            </w:r>
            <w:r w:rsidR="00C85F84" w:rsidRPr="00C64913">
              <w:rPr>
                <w:rFonts w:ascii="Calibri" w:eastAsia="Calibri" w:hAnsi="Calibri" w:cs="Calibri"/>
                <w:sz w:val="16"/>
                <w:szCs w:val="16"/>
              </w:rPr>
              <w:t xml:space="preserve"> – Electrical Network Dataset</w:t>
            </w:r>
          </w:p>
        </w:tc>
      </w:tr>
      <w:tr w:rsidR="008A3F43" w:rsidRPr="00C64913" w14:paraId="219E8C7A" w14:textId="77777777" w:rsidTr="00E72324">
        <w:tc>
          <w:tcPr>
            <w:tcW w:w="676" w:type="dxa"/>
            <w:shd w:val="clear" w:color="auto" w:fill="FFE599" w:themeFill="accent4" w:themeFillTint="66"/>
          </w:tcPr>
          <w:p w14:paraId="0C5FA612" w14:textId="33BCD81F" w:rsidR="008A3F43" w:rsidRPr="00C64913" w:rsidRDefault="006D2BFD"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6.9</w:t>
            </w:r>
          </w:p>
        </w:tc>
        <w:tc>
          <w:tcPr>
            <w:tcW w:w="1680" w:type="dxa"/>
            <w:shd w:val="clear" w:color="auto" w:fill="FFE599" w:themeFill="accent4" w:themeFillTint="66"/>
          </w:tcPr>
          <w:p w14:paraId="4C72BA9C" w14:textId="2E674FA2" w:rsidR="008A3F43" w:rsidRPr="00C64913" w:rsidRDefault="003F4A04" w:rsidP="008A3F43">
            <w:pPr>
              <w:widowControl w:val="0"/>
              <w:spacing w:after="0"/>
              <w:rPr>
                <w:rFonts w:eastAsia="Calibri" w:cs="Calibri"/>
                <w:sz w:val="16"/>
                <w:szCs w:val="16"/>
              </w:rPr>
            </w:pPr>
            <w:r w:rsidRPr="00C64913">
              <w:rPr>
                <w:rFonts w:eastAsia="Calibri" w:cs="Calibri"/>
                <w:sz w:val="16"/>
                <w:szCs w:val="16"/>
              </w:rPr>
              <w:t>Execute Recalibration of Digital Twin</w:t>
            </w:r>
          </w:p>
        </w:tc>
        <w:tc>
          <w:tcPr>
            <w:tcW w:w="3165" w:type="dxa"/>
            <w:shd w:val="clear" w:color="auto" w:fill="FFE599" w:themeFill="accent4" w:themeFillTint="66"/>
          </w:tcPr>
          <w:p w14:paraId="686DC3BE" w14:textId="6B38ED50" w:rsidR="008A3F43" w:rsidRPr="00C64913" w:rsidRDefault="00183407"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Calibrate DT parameters and confirm readiness for scenario-based assessments.</w:t>
            </w:r>
          </w:p>
        </w:tc>
        <w:tc>
          <w:tcPr>
            <w:tcW w:w="1154" w:type="dxa"/>
            <w:shd w:val="clear" w:color="auto" w:fill="FFE599" w:themeFill="accent4" w:themeFillTint="66"/>
          </w:tcPr>
          <w:p w14:paraId="55FB3E64" w14:textId="34AF90EE" w:rsidR="008A3F43" w:rsidRPr="00C64913" w:rsidRDefault="006D2BFD" w:rsidP="008A3F43">
            <w:pPr>
              <w:widowControl w:val="0"/>
              <w:spacing w:after="0"/>
              <w:rPr>
                <w:rFonts w:eastAsia="Calibri" w:cs="Calibri"/>
                <w:sz w:val="16"/>
                <w:szCs w:val="16"/>
              </w:rPr>
            </w:pPr>
            <w:r w:rsidRPr="00C64913">
              <w:rPr>
                <w:rFonts w:eastAsia="Calibri" w:cs="Calibri"/>
                <w:sz w:val="16"/>
                <w:szCs w:val="16"/>
              </w:rPr>
              <w:t>TSO-e</w:t>
            </w:r>
          </w:p>
        </w:tc>
        <w:tc>
          <w:tcPr>
            <w:tcW w:w="1195" w:type="dxa"/>
            <w:shd w:val="clear" w:color="auto" w:fill="FFE599" w:themeFill="accent4" w:themeFillTint="66"/>
          </w:tcPr>
          <w:p w14:paraId="22957186" w14:textId="3D7CDABF" w:rsidR="008A3F43" w:rsidRPr="00C64913" w:rsidRDefault="0058406F"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5A30EA6F" w14:textId="48590CAE" w:rsidR="008A3F43" w:rsidRPr="00C64913" w:rsidRDefault="00CA0D7E" w:rsidP="008A3F43">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FE – </w:t>
            </w:r>
            <w:r w:rsidR="00C85F84" w:rsidRPr="00C64913">
              <w:rPr>
                <w:rFonts w:ascii="Calibri" w:eastAsia="Calibri" w:hAnsi="Calibri" w:cs="Calibri"/>
                <w:sz w:val="16"/>
                <w:szCs w:val="16"/>
              </w:rPr>
              <w:t>DT Calibration Report</w:t>
            </w:r>
          </w:p>
        </w:tc>
      </w:tr>
    </w:tbl>
    <w:p w14:paraId="5093316E" w14:textId="77777777" w:rsidR="00787E2A" w:rsidRPr="00C64913" w:rsidRDefault="00787E2A" w:rsidP="00787E2A">
      <w:pPr>
        <w:rPr>
          <w:rFonts w:ascii="Arial" w:eastAsia="Arial" w:hAnsi="Arial" w:cs="Arial"/>
          <w:b/>
          <w:bCs/>
          <w:i/>
          <w:iCs/>
          <w:sz w:val="20"/>
          <w:szCs w:val="20"/>
          <w:u w:val="single"/>
        </w:rPr>
      </w:pPr>
    </w:p>
    <w:tbl>
      <w:tblPr>
        <w:tblStyle w:val="TableGrid"/>
        <w:tblW w:w="9125" w:type="dxa"/>
        <w:tblLayout w:type="fixed"/>
        <w:tblLook w:val="04A0" w:firstRow="1" w:lastRow="0" w:firstColumn="1" w:lastColumn="0" w:noHBand="0" w:noVBand="1"/>
      </w:tblPr>
      <w:tblGrid>
        <w:gridCol w:w="1136"/>
        <w:gridCol w:w="1335"/>
        <w:gridCol w:w="2344"/>
        <w:gridCol w:w="4310"/>
      </w:tblGrid>
      <w:tr w:rsidR="00787E2A" w:rsidRPr="00C64913" w14:paraId="4F018F31" w14:textId="77777777" w:rsidTr="00E72324">
        <w:trPr>
          <w:trHeight w:val="300"/>
        </w:trPr>
        <w:tc>
          <w:tcPr>
            <w:tcW w:w="9125" w:type="dxa"/>
            <w:gridSpan w:val="4"/>
            <w:shd w:val="clear" w:color="auto" w:fill="D0CECE" w:themeFill="background2" w:themeFillShade="E6"/>
          </w:tcPr>
          <w:p w14:paraId="39DC2EF0" w14:textId="77777777" w:rsidR="00787E2A" w:rsidRPr="00C64913" w:rsidRDefault="00787E2A" w:rsidP="00E72324">
            <w:pPr>
              <w:pageBreakBefore/>
              <w:widowControl w:val="0"/>
              <w:spacing w:after="0"/>
              <w:jc w:val="center"/>
              <w:rPr>
                <w:rFonts w:ascii="Arial" w:eastAsia="Arial" w:hAnsi="Arial" w:cs="Arial"/>
                <w:sz w:val="16"/>
                <w:szCs w:val="16"/>
              </w:rPr>
            </w:pPr>
            <w:r w:rsidRPr="00C64913">
              <w:rPr>
                <w:rFonts w:ascii="Arial" w:eastAsia="Arial" w:hAnsi="Arial" w:cs="Arial"/>
                <w:b/>
                <w:bCs/>
                <w:i/>
                <w:iCs/>
                <w:sz w:val="16"/>
                <w:szCs w:val="16"/>
              </w:rPr>
              <w:lastRenderedPageBreak/>
              <w:t>Table IV - Information exchanged</w:t>
            </w:r>
          </w:p>
        </w:tc>
      </w:tr>
      <w:tr w:rsidR="00787E2A" w:rsidRPr="00C64913" w14:paraId="1CC30FA3" w14:textId="77777777" w:rsidTr="00E72324">
        <w:trPr>
          <w:trHeight w:val="300"/>
        </w:trPr>
        <w:tc>
          <w:tcPr>
            <w:tcW w:w="1136" w:type="dxa"/>
            <w:shd w:val="clear" w:color="auto" w:fill="D0CECE" w:themeFill="background2" w:themeFillShade="E6"/>
          </w:tcPr>
          <w:p w14:paraId="09DF3B1F"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tcBorders>
              <w:bottom w:val="single" w:sz="4" w:space="0" w:color="auto"/>
            </w:tcBorders>
            <w:shd w:val="clear" w:color="auto" w:fill="D0CECE" w:themeFill="background2" w:themeFillShade="E6"/>
          </w:tcPr>
          <w:p w14:paraId="53EBD274"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2"/>
            <w:shd w:val="clear" w:color="auto" w:fill="D0CECE" w:themeFill="background2" w:themeFillShade="E6"/>
          </w:tcPr>
          <w:p w14:paraId="18F57CD7"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263D85" w:rsidRPr="00C64913" w14:paraId="30F62997" w14:textId="77777777" w:rsidTr="00E72324">
        <w:trPr>
          <w:trHeight w:val="300"/>
        </w:trPr>
        <w:tc>
          <w:tcPr>
            <w:tcW w:w="1136" w:type="dxa"/>
            <w:tcBorders>
              <w:right w:val="single" w:sz="4" w:space="0" w:color="auto"/>
            </w:tcBorders>
            <w:shd w:val="clear" w:color="auto" w:fill="FFE599" w:themeFill="accent4" w:themeFillTint="66"/>
          </w:tcPr>
          <w:p w14:paraId="023B974B" w14:textId="4A1588F2" w:rsidR="00263D85" w:rsidRPr="00C64913" w:rsidRDefault="00B026BB" w:rsidP="00263D85">
            <w:pPr>
              <w:widowControl w:val="0"/>
              <w:spacing w:after="0"/>
              <w:rPr>
                <w:rFonts w:ascii="Calibri" w:eastAsia="Calibri" w:hAnsi="Calibri" w:cs="Calibri"/>
                <w:sz w:val="16"/>
                <w:szCs w:val="16"/>
              </w:rPr>
            </w:pPr>
            <w:r w:rsidRPr="00C64913">
              <w:rPr>
                <w:rFonts w:eastAsia="Calibri" w:cs="Calibri"/>
                <w:sz w:val="16"/>
                <w:szCs w:val="16"/>
              </w:rPr>
              <w:t>F</w:t>
            </w:r>
            <w:r w:rsidR="00A25C75" w:rsidRPr="00C64913">
              <w:rPr>
                <w:rFonts w:eastAsia="Calibri" w:cs="Calibri"/>
                <w:sz w:val="16"/>
                <w:szCs w:val="16"/>
              </w:rPr>
              <w:t>A</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327B8C4" w14:textId="11C8936B" w:rsidR="00263D85" w:rsidRPr="00C64913" w:rsidRDefault="00263D85" w:rsidP="00263D85">
            <w:pPr>
              <w:widowControl w:val="0"/>
              <w:spacing w:after="0"/>
              <w:rPr>
                <w:rFonts w:ascii="Calibri" w:eastAsia="Calibri" w:hAnsi="Calibri" w:cs="Calibri"/>
                <w:sz w:val="16"/>
                <w:szCs w:val="16"/>
              </w:rPr>
            </w:pPr>
            <w:r w:rsidRPr="00C64913">
              <w:rPr>
                <w:rFonts w:eastAsia="Calibri" w:cs="Calibri"/>
                <w:sz w:val="16"/>
                <w:szCs w:val="16"/>
              </w:rPr>
              <w:t>Electrical Network Dataset</w:t>
            </w:r>
          </w:p>
        </w:tc>
        <w:tc>
          <w:tcPr>
            <w:tcW w:w="2344" w:type="dxa"/>
            <w:tcBorders>
              <w:left w:val="single" w:sz="4" w:space="0" w:color="auto"/>
              <w:bottom w:val="single" w:sz="4" w:space="0" w:color="000000" w:themeColor="text1"/>
              <w:right w:val="nil"/>
            </w:tcBorders>
            <w:shd w:val="clear" w:color="auto" w:fill="FFE599" w:themeFill="accent4" w:themeFillTint="66"/>
          </w:tcPr>
          <w:p w14:paraId="56CC199B" w14:textId="77777777"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Grid topology</w:t>
            </w:r>
          </w:p>
          <w:p w14:paraId="6EFF2FD0" w14:textId="77777777" w:rsidR="00263D85" w:rsidRPr="00C64913" w:rsidRDefault="00263D85" w:rsidP="00263D85">
            <w:pPr>
              <w:widowControl w:val="0"/>
              <w:spacing w:after="0"/>
              <w:rPr>
                <w:rFonts w:ascii="Calibri" w:eastAsia="Calibri" w:hAnsi="Calibri" w:cs="Calibri"/>
                <w:sz w:val="16"/>
                <w:szCs w:val="16"/>
              </w:rPr>
            </w:pPr>
          </w:p>
          <w:p w14:paraId="75D67730" w14:textId="77777777" w:rsidR="00263D85" w:rsidRPr="00C64913" w:rsidRDefault="00263D85" w:rsidP="00263D85">
            <w:pPr>
              <w:widowControl w:val="0"/>
              <w:spacing w:after="0"/>
              <w:rPr>
                <w:rFonts w:ascii="Calibri" w:eastAsia="Calibri" w:hAnsi="Calibri" w:cs="Calibri"/>
                <w:sz w:val="16"/>
                <w:szCs w:val="16"/>
              </w:rPr>
            </w:pPr>
          </w:p>
          <w:p w14:paraId="4EDA3CF7" w14:textId="317BCF8F"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Generation and load data</w:t>
            </w:r>
          </w:p>
          <w:p w14:paraId="2561BA0E" w14:textId="77777777" w:rsidR="00263D85" w:rsidRPr="00C64913" w:rsidRDefault="00263D85" w:rsidP="00263D85">
            <w:pPr>
              <w:widowControl w:val="0"/>
              <w:spacing w:after="0"/>
              <w:rPr>
                <w:rFonts w:ascii="Calibri" w:eastAsia="Calibri" w:hAnsi="Calibri" w:cs="Calibri"/>
                <w:sz w:val="16"/>
                <w:szCs w:val="16"/>
              </w:rPr>
            </w:pPr>
          </w:p>
          <w:p w14:paraId="45B65150" w14:textId="312B7B43"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Power flows</w:t>
            </w:r>
          </w:p>
        </w:tc>
        <w:tc>
          <w:tcPr>
            <w:tcW w:w="4310" w:type="dxa"/>
            <w:tcBorders>
              <w:left w:val="nil"/>
            </w:tcBorders>
            <w:shd w:val="clear" w:color="auto" w:fill="FFE599" w:themeFill="accent4" w:themeFillTint="66"/>
          </w:tcPr>
          <w:p w14:paraId="6C247A73" w14:textId="77777777"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Nodes, Lines, Transformers, Generation units, Shunt Reactors, etc.</w:t>
            </w:r>
          </w:p>
          <w:p w14:paraId="4E7A880F" w14:textId="77777777" w:rsidR="00263D85" w:rsidRPr="00C64913" w:rsidRDefault="00263D85" w:rsidP="00263D85">
            <w:pPr>
              <w:widowControl w:val="0"/>
              <w:spacing w:after="0"/>
              <w:rPr>
                <w:rFonts w:ascii="Calibri" w:eastAsia="Calibri" w:hAnsi="Calibri" w:cs="Calibri"/>
                <w:sz w:val="16"/>
                <w:szCs w:val="16"/>
              </w:rPr>
            </w:pPr>
          </w:p>
          <w:p w14:paraId="4DC29212" w14:textId="77777777"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Time series (generation and load data)</w:t>
            </w:r>
          </w:p>
          <w:p w14:paraId="3C6AA896" w14:textId="77777777" w:rsidR="00263D85" w:rsidRPr="00C64913" w:rsidRDefault="00263D85" w:rsidP="00263D85">
            <w:pPr>
              <w:widowControl w:val="0"/>
              <w:spacing w:after="0"/>
              <w:rPr>
                <w:rFonts w:ascii="Calibri" w:eastAsia="Calibri" w:hAnsi="Calibri" w:cs="Calibri"/>
                <w:sz w:val="16"/>
                <w:szCs w:val="16"/>
              </w:rPr>
            </w:pPr>
          </w:p>
          <w:p w14:paraId="0446F373" w14:textId="62D2597B"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Historical time series</w:t>
            </w:r>
          </w:p>
        </w:tc>
      </w:tr>
      <w:tr w:rsidR="00263D85" w:rsidRPr="00C64913" w14:paraId="0A3328AA" w14:textId="77777777" w:rsidTr="00E72324">
        <w:trPr>
          <w:trHeight w:val="300"/>
        </w:trPr>
        <w:tc>
          <w:tcPr>
            <w:tcW w:w="1136" w:type="dxa"/>
            <w:tcBorders>
              <w:right w:val="single" w:sz="4" w:space="0" w:color="auto"/>
            </w:tcBorders>
            <w:shd w:val="clear" w:color="auto" w:fill="FFE599" w:themeFill="accent4" w:themeFillTint="66"/>
          </w:tcPr>
          <w:p w14:paraId="6EA66323" w14:textId="6779ADEB" w:rsidR="00263D85" w:rsidRPr="00C64913" w:rsidRDefault="00B026BB"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F</w:t>
            </w:r>
            <w:r w:rsidR="00A25C75" w:rsidRPr="00C64913">
              <w:rPr>
                <w:rFonts w:ascii="Calibri" w:eastAsia="Calibri" w:hAnsi="Calibri" w:cs="Calibri"/>
                <w:sz w:val="16"/>
                <w:szCs w:val="16"/>
              </w:rPr>
              <w:t>B</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0363B64" w14:textId="56B95C42"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Digital Twin Setup Record</w:t>
            </w:r>
          </w:p>
        </w:tc>
        <w:tc>
          <w:tcPr>
            <w:tcW w:w="2344" w:type="dxa"/>
            <w:tcBorders>
              <w:left w:val="single" w:sz="4" w:space="0" w:color="auto"/>
              <w:bottom w:val="single" w:sz="4" w:space="0" w:color="000000" w:themeColor="text1"/>
              <w:right w:val="nil"/>
            </w:tcBorders>
            <w:shd w:val="clear" w:color="auto" w:fill="FFE599" w:themeFill="accent4" w:themeFillTint="66"/>
          </w:tcPr>
          <w:p w14:paraId="5A37905D" w14:textId="7FAA5656" w:rsidR="00D16B3F" w:rsidRPr="00C64913" w:rsidRDefault="00D16B3F"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Initialization status</w:t>
            </w:r>
          </w:p>
          <w:p w14:paraId="78AAC809" w14:textId="77777777" w:rsidR="00D16B3F" w:rsidRPr="00C64913" w:rsidRDefault="00D16B3F" w:rsidP="00263D85">
            <w:pPr>
              <w:widowControl w:val="0"/>
              <w:spacing w:after="0"/>
              <w:rPr>
                <w:rFonts w:ascii="Calibri" w:eastAsia="Calibri" w:hAnsi="Calibri" w:cs="Calibri"/>
                <w:sz w:val="16"/>
                <w:szCs w:val="16"/>
              </w:rPr>
            </w:pPr>
          </w:p>
          <w:p w14:paraId="068782A5" w14:textId="3C989C4A" w:rsidR="00D16B3F" w:rsidRPr="00C64913" w:rsidRDefault="00D16B3F"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Input dataset references</w:t>
            </w:r>
          </w:p>
          <w:p w14:paraId="212351C8" w14:textId="77777777" w:rsidR="00D16B3F" w:rsidRPr="00C64913" w:rsidRDefault="00D16B3F" w:rsidP="00263D85">
            <w:pPr>
              <w:widowControl w:val="0"/>
              <w:spacing w:after="0"/>
              <w:rPr>
                <w:rFonts w:ascii="Calibri" w:eastAsia="Calibri" w:hAnsi="Calibri" w:cs="Calibri"/>
                <w:sz w:val="16"/>
                <w:szCs w:val="16"/>
              </w:rPr>
            </w:pPr>
          </w:p>
          <w:p w14:paraId="09D6F2BF" w14:textId="6F4018FB" w:rsidR="00D16B3F" w:rsidRPr="00C64913" w:rsidRDefault="00D16B3F"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Responsible entity</w:t>
            </w:r>
          </w:p>
        </w:tc>
        <w:tc>
          <w:tcPr>
            <w:tcW w:w="4310" w:type="dxa"/>
            <w:tcBorders>
              <w:left w:val="nil"/>
            </w:tcBorders>
            <w:shd w:val="clear" w:color="auto" w:fill="FFE599" w:themeFill="accent4" w:themeFillTint="66"/>
          </w:tcPr>
          <w:p w14:paraId="7DB8BBF9" w14:textId="77777777" w:rsidR="00263D85" w:rsidRPr="00C64913" w:rsidRDefault="003607C0"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DT creation timestamp</w:t>
            </w:r>
          </w:p>
          <w:p w14:paraId="3E86D69B" w14:textId="77777777" w:rsidR="003607C0" w:rsidRPr="00C64913" w:rsidRDefault="003607C0" w:rsidP="00263D85">
            <w:pPr>
              <w:widowControl w:val="0"/>
              <w:spacing w:after="0"/>
              <w:rPr>
                <w:rFonts w:ascii="Calibri" w:eastAsia="Calibri" w:hAnsi="Calibri" w:cs="Calibri"/>
                <w:sz w:val="16"/>
                <w:szCs w:val="16"/>
              </w:rPr>
            </w:pPr>
          </w:p>
          <w:p w14:paraId="1640AC6D" w14:textId="77777777" w:rsidR="003607C0" w:rsidRPr="00C64913" w:rsidRDefault="003607C0"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IDs of loaded datasets</w:t>
            </w:r>
          </w:p>
          <w:p w14:paraId="7A552F21" w14:textId="77777777" w:rsidR="003607C0" w:rsidRPr="00C64913" w:rsidRDefault="003607C0" w:rsidP="00263D85">
            <w:pPr>
              <w:widowControl w:val="0"/>
              <w:spacing w:after="0"/>
              <w:rPr>
                <w:rFonts w:ascii="Calibri" w:eastAsia="Calibri" w:hAnsi="Calibri" w:cs="Calibri"/>
                <w:sz w:val="16"/>
                <w:szCs w:val="16"/>
              </w:rPr>
            </w:pPr>
          </w:p>
          <w:p w14:paraId="61FB8BE8" w14:textId="3882F159" w:rsidR="003607C0" w:rsidRPr="00C64913" w:rsidRDefault="003607C0"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Entity who executed initialization</w:t>
            </w:r>
          </w:p>
        </w:tc>
      </w:tr>
      <w:tr w:rsidR="00263D85" w:rsidRPr="00C64913" w14:paraId="2F1934BF" w14:textId="77777777" w:rsidTr="00E72324">
        <w:trPr>
          <w:trHeight w:val="300"/>
        </w:trPr>
        <w:tc>
          <w:tcPr>
            <w:tcW w:w="1136" w:type="dxa"/>
            <w:tcBorders>
              <w:right w:val="single" w:sz="4" w:space="0" w:color="auto"/>
            </w:tcBorders>
            <w:shd w:val="clear" w:color="auto" w:fill="FFE599" w:themeFill="accent4" w:themeFillTint="66"/>
          </w:tcPr>
          <w:p w14:paraId="67ABAC04" w14:textId="1D65E2B9" w:rsidR="00263D85" w:rsidRPr="00C64913" w:rsidRDefault="00B026BB" w:rsidP="00263D85">
            <w:pPr>
              <w:widowControl w:val="0"/>
              <w:spacing w:after="0"/>
              <w:rPr>
                <w:rFonts w:eastAsia="Calibri" w:cs="Calibri"/>
                <w:sz w:val="16"/>
                <w:szCs w:val="16"/>
              </w:rPr>
            </w:pPr>
            <w:r w:rsidRPr="00C64913">
              <w:rPr>
                <w:rFonts w:eastAsia="Calibri" w:cs="Calibri"/>
                <w:sz w:val="16"/>
                <w:szCs w:val="16"/>
              </w:rPr>
              <w:t>F</w:t>
            </w:r>
            <w:r w:rsidR="00A25C75" w:rsidRPr="00C64913">
              <w:rPr>
                <w:rFonts w:eastAsia="Calibri" w:cs="Calibri"/>
                <w:sz w:val="16"/>
                <w:szCs w:val="16"/>
              </w:rPr>
              <w:t>C</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FF30060" w14:textId="17BF0BF4" w:rsidR="00263D85" w:rsidRPr="00C64913" w:rsidRDefault="00263D85" w:rsidP="00263D85">
            <w:pPr>
              <w:widowControl w:val="0"/>
              <w:spacing w:after="0"/>
              <w:rPr>
                <w:rFonts w:ascii="Calibri" w:eastAsia="Calibri" w:hAnsi="Calibri" w:cs="Calibri"/>
                <w:sz w:val="16"/>
                <w:szCs w:val="16"/>
              </w:rPr>
            </w:pPr>
            <w:r w:rsidRPr="00C64913">
              <w:rPr>
                <w:rFonts w:eastAsia="Calibri" w:cs="Calibri"/>
                <w:sz w:val="16"/>
                <w:szCs w:val="16"/>
              </w:rPr>
              <w:t>Dataset Compatibility Report</w:t>
            </w:r>
          </w:p>
        </w:tc>
        <w:tc>
          <w:tcPr>
            <w:tcW w:w="2344" w:type="dxa"/>
            <w:tcBorders>
              <w:left w:val="single" w:sz="4" w:space="0" w:color="auto"/>
              <w:bottom w:val="single" w:sz="4" w:space="0" w:color="000000" w:themeColor="text1"/>
              <w:right w:val="nil"/>
            </w:tcBorders>
            <w:shd w:val="clear" w:color="auto" w:fill="FFE599" w:themeFill="accent4" w:themeFillTint="66"/>
          </w:tcPr>
          <w:p w14:paraId="173A5015" w14:textId="77777777"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Mapping validation</w:t>
            </w:r>
          </w:p>
          <w:p w14:paraId="331EF133" w14:textId="77777777" w:rsidR="00263D85" w:rsidRPr="00C64913" w:rsidRDefault="00263D85" w:rsidP="00263D85">
            <w:pPr>
              <w:widowControl w:val="0"/>
              <w:spacing w:after="0"/>
              <w:rPr>
                <w:rFonts w:ascii="Calibri" w:eastAsia="Calibri" w:hAnsi="Calibri" w:cs="Calibri"/>
                <w:sz w:val="16"/>
                <w:szCs w:val="16"/>
              </w:rPr>
            </w:pPr>
          </w:p>
          <w:p w14:paraId="4517F483" w14:textId="77777777"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Balance checks</w:t>
            </w:r>
          </w:p>
          <w:p w14:paraId="430C2E44" w14:textId="77777777" w:rsidR="00263D85" w:rsidRPr="00C64913" w:rsidRDefault="00263D85" w:rsidP="00263D85">
            <w:pPr>
              <w:widowControl w:val="0"/>
              <w:spacing w:after="0"/>
              <w:rPr>
                <w:rFonts w:ascii="Calibri" w:eastAsia="Calibri" w:hAnsi="Calibri" w:cs="Calibri"/>
                <w:sz w:val="16"/>
                <w:szCs w:val="16"/>
              </w:rPr>
            </w:pPr>
          </w:p>
          <w:p w14:paraId="240C281C" w14:textId="4557B707"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Inconsistency log</w:t>
            </w:r>
          </w:p>
        </w:tc>
        <w:tc>
          <w:tcPr>
            <w:tcW w:w="4310" w:type="dxa"/>
            <w:tcBorders>
              <w:left w:val="nil"/>
            </w:tcBorders>
            <w:shd w:val="clear" w:color="auto" w:fill="FFE599" w:themeFill="accent4" w:themeFillTint="66"/>
          </w:tcPr>
          <w:p w14:paraId="51155697" w14:textId="77777777"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Electrolysers to grid nodes</w:t>
            </w:r>
          </w:p>
          <w:p w14:paraId="3AA7D0E6" w14:textId="77777777" w:rsidR="00263D85" w:rsidRPr="00C64913" w:rsidRDefault="00263D85" w:rsidP="00263D85">
            <w:pPr>
              <w:widowControl w:val="0"/>
              <w:spacing w:after="0"/>
              <w:rPr>
                <w:rFonts w:ascii="Calibri" w:eastAsia="Calibri" w:hAnsi="Calibri" w:cs="Calibri"/>
                <w:sz w:val="16"/>
                <w:szCs w:val="16"/>
              </w:rPr>
            </w:pPr>
          </w:p>
          <w:p w14:paraId="5305CC90" w14:textId="77777777"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Load vs. generation impact</w:t>
            </w:r>
          </w:p>
          <w:p w14:paraId="20859551" w14:textId="77777777" w:rsidR="00263D85" w:rsidRPr="00C64913" w:rsidRDefault="00263D85" w:rsidP="00263D85">
            <w:pPr>
              <w:widowControl w:val="0"/>
              <w:spacing w:after="0"/>
              <w:rPr>
                <w:rFonts w:ascii="Calibri" w:eastAsia="Calibri" w:hAnsi="Calibri" w:cs="Calibri"/>
                <w:sz w:val="16"/>
                <w:szCs w:val="16"/>
              </w:rPr>
            </w:pPr>
          </w:p>
          <w:p w14:paraId="4D682326" w14:textId="3FBE1892" w:rsidR="00263D85" w:rsidRPr="00C64913" w:rsidRDefault="00263D85"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Issues for correction</w:t>
            </w:r>
          </w:p>
        </w:tc>
      </w:tr>
      <w:tr w:rsidR="00263D85" w:rsidRPr="00C64913" w14:paraId="73EED6D6" w14:textId="77777777" w:rsidTr="00E72324">
        <w:trPr>
          <w:trHeight w:val="300"/>
        </w:trPr>
        <w:tc>
          <w:tcPr>
            <w:tcW w:w="1136" w:type="dxa"/>
            <w:tcBorders>
              <w:right w:val="single" w:sz="4" w:space="0" w:color="auto"/>
            </w:tcBorders>
            <w:shd w:val="clear" w:color="auto" w:fill="FFE599" w:themeFill="accent4" w:themeFillTint="66"/>
          </w:tcPr>
          <w:p w14:paraId="75094D90" w14:textId="1D517768" w:rsidR="00263D85" w:rsidRPr="00C64913" w:rsidRDefault="00B026BB" w:rsidP="00263D85">
            <w:pPr>
              <w:widowControl w:val="0"/>
              <w:spacing w:after="0"/>
              <w:rPr>
                <w:rFonts w:eastAsia="Calibri" w:cs="Calibri"/>
                <w:sz w:val="16"/>
                <w:szCs w:val="16"/>
              </w:rPr>
            </w:pPr>
            <w:r w:rsidRPr="00C64913">
              <w:rPr>
                <w:rFonts w:eastAsia="Calibri" w:cs="Calibri"/>
                <w:sz w:val="16"/>
                <w:szCs w:val="16"/>
              </w:rPr>
              <w:t>F</w:t>
            </w:r>
            <w:r w:rsidR="00A25C75" w:rsidRPr="00C64913">
              <w:rPr>
                <w:rFonts w:eastAsia="Calibri" w:cs="Calibri"/>
                <w:sz w:val="16"/>
                <w:szCs w:val="16"/>
              </w:rPr>
              <w:t>D</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0F186C7" w14:textId="34DD3A77" w:rsidR="00263D85" w:rsidRPr="00C64913" w:rsidRDefault="003607C0" w:rsidP="00263D85">
            <w:pPr>
              <w:widowControl w:val="0"/>
              <w:spacing w:after="0"/>
              <w:rPr>
                <w:rFonts w:eastAsia="Calibri" w:cs="Calibri"/>
                <w:sz w:val="16"/>
                <w:szCs w:val="16"/>
              </w:rPr>
            </w:pPr>
            <w:r w:rsidRPr="00C64913">
              <w:rPr>
                <w:rFonts w:eastAsia="Calibri" w:cs="Calibri"/>
                <w:sz w:val="16"/>
                <w:szCs w:val="16"/>
              </w:rPr>
              <w:t>Test Simulation Report</w:t>
            </w:r>
          </w:p>
        </w:tc>
        <w:tc>
          <w:tcPr>
            <w:tcW w:w="2344" w:type="dxa"/>
            <w:tcBorders>
              <w:left w:val="single" w:sz="4" w:space="0" w:color="auto"/>
              <w:right w:val="nil"/>
            </w:tcBorders>
            <w:shd w:val="clear" w:color="auto" w:fill="FFE599" w:themeFill="accent4" w:themeFillTint="66"/>
          </w:tcPr>
          <w:p w14:paraId="6F4B99E4" w14:textId="77777777" w:rsidR="00263D85" w:rsidRPr="00C64913" w:rsidRDefault="003607C0"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Test scenario description</w:t>
            </w:r>
          </w:p>
          <w:p w14:paraId="7DD983DA" w14:textId="77777777" w:rsidR="003607C0" w:rsidRPr="00C64913" w:rsidRDefault="003607C0" w:rsidP="00263D85">
            <w:pPr>
              <w:widowControl w:val="0"/>
              <w:spacing w:after="0"/>
              <w:rPr>
                <w:rFonts w:ascii="Calibri" w:eastAsia="Calibri" w:hAnsi="Calibri" w:cs="Calibri"/>
                <w:sz w:val="16"/>
                <w:szCs w:val="16"/>
              </w:rPr>
            </w:pPr>
          </w:p>
          <w:p w14:paraId="7F8601BD" w14:textId="77777777" w:rsidR="003607C0" w:rsidRPr="00C64913" w:rsidRDefault="003C448A"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Detected anomalies</w:t>
            </w:r>
          </w:p>
          <w:p w14:paraId="56974355" w14:textId="77777777" w:rsidR="003C448A" w:rsidRPr="00C64913" w:rsidRDefault="003C448A" w:rsidP="00263D85">
            <w:pPr>
              <w:widowControl w:val="0"/>
              <w:spacing w:after="0"/>
              <w:rPr>
                <w:rFonts w:ascii="Calibri" w:eastAsia="Calibri" w:hAnsi="Calibri" w:cs="Calibri"/>
                <w:sz w:val="16"/>
                <w:szCs w:val="16"/>
              </w:rPr>
            </w:pPr>
          </w:p>
          <w:p w14:paraId="4F638345" w14:textId="6522CB83" w:rsidR="003C448A" w:rsidRPr="00C64913" w:rsidRDefault="003C448A"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Recommendation</w:t>
            </w:r>
          </w:p>
        </w:tc>
        <w:tc>
          <w:tcPr>
            <w:tcW w:w="4310" w:type="dxa"/>
            <w:tcBorders>
              <w:left w:val="nil"/>
            </w:tcBorders>
            <w:shd w:val="clear" w:color="auto" w:fill="FFE599" w:themeFill="accent4" w:themeFillTint="66"/>
          </w:tcPr>
          <w:p w14:paraId="1B02EC9E" w14:textId="77777777" w:rsidR="00263D85" w:rsidRPr="00C64913" w:rsidRDefault="003C448A"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What was simulated</w:t>
            </w:r>
          </w:p>
          <w:p w14:paraId="7F0826A9" w14:textId="77777777" w:rsidR="003C448A" w:rsidRPr="00C64913" w:rsidRDefault="003C448A" w:rsidP="00263D85">
            <w:pPr>
              <w:widowControl w:val="0"/>
              <w:spacing w:after="0"/>
              <w:rPr>
                <w:rFonts w:ascii="Calibri" w:eastAsia="Calibri" w:hAnsi="Calibri" w:cs="Calibri"/>
                <w:sz w:val="16"/>
                <w:szCs w:val="16"/>
              </w:rPr>
            </w:pPr>
          </w:p>
          <w:p w14:paraId="15E6E829" w14:textId="77777777" w:rsidR="003C448A" w:rsidRPr="00C64913" w:rsidRDefault="003C448A"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Data or model issues</w:t>
            </w:r>
          </w:p>
          <w:p w14:paraId="7B7B47DA" w14:textId="77777777" w:rsidR="003C448A" w:rsidRPr="00C64913" w:rsidRDefault="003C448A" w:rsidP="00263D85">
            <w:pPr>
              <w:widowControl w:val="0"/>
              <w:spacing w:after="0"/>
              <w:rPr>
                <w:rFonts w:ascii="Calibri" w:eastAsia="Calibri" w:hAnsi="Calibri" w:cs="Calibri"/>
                <w:sz w:val="16"/>
                <w:szCs w:val="16"/>
              </w:rPr>
            </w:pPr>
          </w:p>
          <w:p w14:paraId="239A5D02" w14:textId="5D864B18" w:rsidR="003C448A" w:rsidRPr="00C64913" w:rsidRDefault="00463610"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Required corrections</w:t>
            </w:r>
          </w:p>
        </w:tc>
      </w:tr>
      <w:tr w:rsidR="00263D85" w:rsidRPr="00C64913" w14:paraId="102CF735" w14:textId="77777777" w:rsidTr="00E72324">
        <w:trPr>
          <w:trHeight w:val="300"/>
        </w:trPr>
        <w:tc>
          <w:tcPr>
            <w:tcW w:w="1136" w:type="dxa"/>
            <w:tcBorders>
              <w:right w:val="single" w:sz="4" w:space="0" w:color="auto"/>
            </w:tcBorders>
            <w:shd w:val="clear" w:color="auto" w:fill="FFE599" w:themeFill="accent4" w:themeFillTint="66"/>
          </w:tcPr>
          <w:p w14:paraId="2CB4CA07" w14:textId="2649486B" w:rsidR="00263D85" w:rsidRPr="00C64913" w:rsidRDefault="00B026BB" w:rsidP="00263D85">
            <w:pPr>
              <w:widowControl w:val="0"/>
              <w:spacing w:after="0"/>
              <w:rPr>
                <w:rFonts w:eastAsia="Calibri" w:cs="Calibri"/>
                <w:sz w:val="16"/>
                <w:szCs w:val="16"/>
              </w:rPr>
            </w:pPr>
            <w:r w:rsidRPr="00C64913">
              <w:rPr>
                <w:rFonts w:eastAsia="Calibri" w:cs="Calibri"/>
                <w:sz w:val="16"/>
                <w:szCs w:val="16"/>
              </w:rPr>
              <w:t>F</w:t>
            </w:r>
            <w:r w:rsidR="00A25C75" w:rsidRPr="00C64913">
              <w:rPr>
                <w:rFonts w:eastAsia="Calibri" w:cs="Calibri"/>
                <w:sz w:val="16"/>
                <w:szCs w:val="16"/>
              </w:rPr>
              <w:t>E</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EB732CE" w14:textId="77CAA669" w:rsidR="00263D85" w:rsidRPr="00C64913" w:rsidRDefault="00463610" w:rsidP="00263D85">
            <w:pPr>
              <w:widowControl w:val="0"/>
              <w:spacing w:after="0"/>
              <w:rPr>
                <w:rFonts w:eastAsia="Calibri" w:cs="Calibri"/>
                <w:sz w:val="16"/>
                <w:szCs w:val="16"/>
              </w:rPr>
            </w:pPr>
            <w:r w:rsidRPr="00C64913">
              <w:rPr>
                <w:rFonts w:eastAsia="Calibri" w:cs="Calibri"/>
                <w:sz w:val="16"/>
                <w:szCs w:val="16"/>
              </w:rPr>
              <w:t>DT Calibration Report</w:t>
            </w:r>
          </w:p>
        </w:tc>
        <w:tc>
          <w:tcPr>
            <w:tcW w:w="2344" w:type="dxa"/>
            <w:tcBorders>
              <w:left w:val="single" w:sz="4" w:space="0" w:color="auto"/>
              <w:right w:val="nil"/>
            </w:tcBorders>
            <w:shd w:val="clear" w:color="auto" w:fill="FFE599" w:themeFill="accent4" w:themeFillTint="66"/>
          </w:tcPr>
          <w:p w14:paraId="15720FD0" w14:textId="77777777" w:rsidR="00263D85" w:rsidRPr="00C64913" w:rsidRDefault="00463610"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Calibration parameters</w:t>
            </w:r>
          </w:p>
          <w:p w14:paraId="4C27AC7B" w14:textId="77777777" w:rsidR="00463610" w:rsidRPr="00C64913" w:rsidRDefault="00463610" w:rsidP="00263D85">
            <w:pPr>
              <w:widowControl w:val="0"/>
              <w:spacing w:after="0"/>
              <w:rPr>
                <w:rFonts w:ascii="Calibri" w:eastAsia="Calibri" w:hAnsi="Calibri" w:cs="Calibri"/>
                <w:sz w:val="16"/>
                <w:szCs w:val="16"/>
              </w:rPr>
            </w:pPr>
          </w:p>
          <w:p w14:paraId="5D916F29" w14:textId="77777777" w:rsidR="00463610" w:rsidRPr="00C64913" w:rsidRDefault="00463610"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Validation results</w:t>
            </w:r>
          </w:p>
          <w:p w14:paraId="57073C88" w14:textId="77777777" w:rsidR="00463610" w:rsidRPr="00C64913" w:rsidRDefault="00463610" w:rsidP="00263D85">
            <w:pPr>
              <w:widowControl w:val="0"/>
              <w:spacing w:after="0"/>
              <w:rPr>
                <w:rFonts w:ascii="Calibri" w:eastAsia="Calibri" w:hAnsi="Calibri" w:cs="Calibri"/>
                <w:sz w:val="16"/>
                <w:szCs w:val="16"/>
              </w:rPr>
            </w:pPr>
          </w:p>
          <w:p w14:paraId="57C2AAC0" w14:textId="04A4633F" w:rsidR="00463610" w:rsidRPr="00C64913" w:rsidRDefault="00463610"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Ready status</w:t>
            </w:r>
          </w:p>
        </w:tc>
        <w:tc>
          <w:tcPr>
            <w:tcW w:w="4310" w:type="dxa"/>
            <w:tcBorders>
              <w:left w:val="nil"/>
            </w:tcBorders>
            <w:shd w:val="clear" w:color="auto" w:fill="FFE599" w:themeFill="accent4" w:themeFillTint="66"/>
          </w:tcPr>
          <w:p w14:paraId="7A9450A7" w14:textId="77777777" w:rsidR="00263D85" w:rsidRPr="00C64913" w:rsidRDefault="00B72F59"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Adjusted coefficients, settings</w:t>
            </w:r>
          </w:p>
          <w:p w14:paraId="4B883373" w14:textId="77777777" w:rsidR="00B72F59" w:rsidRPr="00C64913" w:rsidRDefault="00B72F59" w:rsidP="00263D85">
            <w:pPr>
              <w:widowControl w:val="0"/>
              <w:spacing w:after="0"/>
              <w:rPr>
                <w:rFonts w:ascii="Calibri" w:eastAsia="Calibri" w:hAnsi="Calibri" w:cs="Calibri"/>
                <w:sz w:val="16"/>
                <w:szCs w:val="16"/>
              </w:rPr>
            </w:pPr>
          </w:p>
          <w:p w14:paraId="3F260A18" w14:textId="104E91A3" w:rsidR="00B72F59" w:rsidRPr="00C64913" w:rsidRDefault="00B72F59"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Calibration test outcomes</w:t>
            </w:r>
          </w:p>
          <w:p w14:paraId="72A9D475" w14:textId="77777777" w:rsidR="00B72F59" w:rsidRPr="00C64913" w:rsidRDefault="00B72F59" w:rsidP="00263D85">
            <w:pPr>
              <w:widowControl w:val="0"/>
              <w:spacing w:after="0"/>
              <w:rPr>
                <w:rFonts w:ascii="Calibri" w:eastAsia="Calibri" w:hAnsi="Calibri" w:cs="Calibri"/>
                <w:sz w:val="16"/>
                <w:szCs w:val="16"/>
              </w:rPr>
            </w:pPr>
          </w:p>
          <w:p w14:paraId="3CF7F98A" w14:textId="17D00BE9" w:rsidR="00B72F59" w:rsidRPr="00C64913" w:rsidRDefault="00B72F59" w:rsidP="00263D85">
            <w:pPr>
              <w:widowControl w:val="0"/>
              <w:spacing w:after="0"/>
              <w:rPr>
                <w:rFonts w:ascii="Calibri" w:eastAsia="Calibri" w:hAnsi="Calibri" w:cs="Calibri"/>
                <w:sz w:val="16"/>
                <w:szCs w:val="16"/>
              </w:rPr>
            </w:pPr>
            <w:r w:rsidRPr="00C64913">
              <w:rPr>
                <w:rFonts w:ascii="Calibri" w:eastAsia="Calibri" w:hAnsi="Calibri" w:cs="Calibri"/>
                <w:sz w:val="16"/>
                <w:szCs w:val="16"/>
              </w:rPr>
              <w:t>Confirmation for use in simulations</w:t>
            </w:r>
          </w:p>
        </w:tc>
      </w:tr>
    </w:tbl>
    <w:p w14:paraId="377A318A" w14:textId="77777777" w:rsidR="00787E2A" w:rsidRPr="00C64913" w:rsidRDefault="00787E2A" w:rsidP="00787E2A">
      <w:pPr>
        <w:rPr>
          <w:rFonts w:ascii="Arial" w:eastAsia="Arial" w:hAnsi="Arial" w:cs="Arial"/>
          <w:b/>
          <w:bCs/>
          <w:i/>
          <w:iCs/>
          <w:sz w:val="20"/>
          <w:szCs w:val="20"/>
          <w:u w:val="single"/>
        </w:rPr>
      </w:pPr>
    </w:p>
    <w:p w14:paraId="0B4C78F9" w14:textId="77777777" w:rsidR="00787E2A" w:rsidRPr="00C64913" w:rsidRDefault="00787E2A">
      <w:pPr>
        <w:spacing w:after="0" w:line="240" w:lineRule="auto"/>
        <w:rPr>
          <w:b/>
          <w:bCs/>
          <w:u w:val="single"/>
        </w:rPr>
      </w:pPr>
      <w:r w:rsidRPr="00C64913">
        <w:rPr>
          <w:b/>
          <w:bCs/>
          <w:u w:val="single"/>
        </w:rPr>
        <w:br w:type="page"/>
      </w:r>
    </w:p>
    <w:p w14:paraId="1259D90E" w14:textId="31E78E3E" w:rsidR="00787E2A" w:rsidRPr="00C64913" w:rsidRDefault="00787E2A" w:rsidP="00787E2A">
      <w:pPr>
        <w:spacing w:after="0"/>
        <w:rPr>
          <w:b/>
          <w:bCs/>
          <w:u w:val="single"/>
        </w:rPr>
      </w:pPr>
      <w:r w:rsidRPr="00C64913">
        <w:rPr>
          <w:b/>
          <w:bCs/>
          <w:u w:val="single"/>
        </w:rPr>
        <w:lastRenderedPageBreak/>
        <w:t xml:space="preserve">Procedure 7 - </w:t>
      </w:r>
      <w:r w:rsidR="00C61472" w:rsidRPr="00C64913">
        <w:rPr>
          <w:b/>
          <w:bCs/>
          <w:u w:val="single"/>
        </w:rPr>
        <w:t>Co-Optimization Model Execution (Electricity/Gas)</w:t>
      </w:r>
    </w:p>
    <w:p w14:paraId="1BE8A2D7" w14:textId="77777777" w:rsidR="00787E2A" w:rsidRPr="00C64913" w:rsidRDefault="00787E2A" w:rsidP="00787E2A">
      <w:pPr>
        <w:spacing w:after="0"/>
        <w:rPr>
          <w:b/>
          <w:bCs/>
          <w:u w:val="single"/>
        </w:rPr>
      </w:pPr>
    </w:p>
    <w:tbl>
      <w:tblPr>
        <w:tblStyle w:val="TableGrid"/>
        <w:tblW w:w="9150" w:type="dxa"/>
        <w:tblLayout w:type="fixed"/>
        <w:tblLook w:val="04A0" w:firstRow="1" w:lastRow="0" w:firstColumn="1" w:lastColumn="0" w:noHBand="0" w:noVBand="1"/>
      </w:tblPr>
      <w:tblGrid>
        <w:gridCol w:w="676"/>
        <w:gridCol w:w="460"/>
        <w:gridCol w:w="1220"/>
        <w:gridCol w:w="115"/>
        <w:gridCol w:w="2344"/>
        <w:gridCol w:w="706"/>
        <w:gridCol w:w="1154"/>
        <w:gridCol w:w="1195"/>
        <w:gridCol w:w="1255"/>
        <w:gridCol w:w="25"/>
      </w:tblGrid>
      <w:tr w:rsidR="00787E2A" w:rsidRPr="00C64913" w14:paraId="41EE39C8" w14:textId="77777777" w:rsidTr="00E72324">
        <w:tc>
          <w:tcPr>
            <w:tcW w:w="676" w:type="dxa"/>
            <w:shd w:val="clear" w:color="auto" w:fill="D0CECE" w:themeFill="background2" w:themeFillShade="E6"/>
          </w:tcPr>
          <w:p w14:paraId="46BBC0C9"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gridSpan w:val="2"/>
            <w:shd w:val="clear" w:color="auto" w:fill="D0CECE" w:themeFill="background2" w:themeFillShade="E6"/>
          </w:tcPr>
          <w:p w14:paraId="2BDFBF14" w14:textId="77777777" w:rsidR="00787E2A" w:rsidRPr="00C64913" w:rsidRDefault="00787E2A"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gridSpan w:val="3"/>
            <w:shd w:val="clear" w:color="auto" w:fill="D0CECE" w:themeFill="background2" w:themeFillShade="E6"/>
          </w:tcPr>
          <w:p w14:paraId="41B236DC" w14:textId="77777777" w:rsidR="00787E2A" w:rsidRPr="00C64913" w:rsidRDefault="00787E2A"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6CEF7288"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3909B8BA"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gridSpan w:val="2"/>
            <w:shd w:val="clear" w:color="auto" w:fill="D0CECE" w:themeFill="background2" w:themeFillShade="E6"/>
          </w:tcPr>
          <w:p w14:paraId="45009202"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787E2A" w:rsidRPr="00C64913" w14:paraId="74BBCBF0" w14:textId="77777777" w:rsidTr="00E72324">
        <w:tc>
          <w:tcPr>
            <w:tcW w:w="676" w:type="dxa"/>
          </w:tcPr>
          <w:p w14:paraId="6B2B8C70"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00B79C47"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1EF2FF60"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6B3BC676"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6F39983C"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0F9225AB"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6F1B57D3" w14:textId="77777777" w:rsidTr="00E72324">
        <w:tc>
          <w:tcPr>
            <w:tcW w:w="676" w:type="dxa"/>
          </w:tcPr>
          <w:p w14:paraId="638BA694"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7F826749"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48C14E76"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3AEBD0EC"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03BAAF3A"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2BE0EE1B"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2C565C42" w14:textId="77777777" w:rsidTr="00E72324">
        <w:tc>
          <w:tcPr>
            <w:tcW w:w="676" w:type="dxa"/>
          </w:tcPr>
          <w:p w14:paraId="07052793"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6BCBF7DC"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0AF09B60"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4B856D71"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58C47166"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033F3EBC"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554A13B1" w14:textId="77777777" w:rsidTr="00E72324">
        <w:tc>
          <w:tcPr>
            <w:tcW w:w="676" w:type="dxa"/>
          </w:tcPr>
          <w:p w14:paraId="081E1F08"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0699323A"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3E289703"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363633EB"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58729271"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3E68CB3F"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582841F0" w14:textId="77777777" w:rsidTr="00E72324">
        <w:tc>
          <w:tcPr>
            <w:tcW w:w="676" w:type="dxa"/>
          </w:tcPr>
          <w:p w14:paraId="15E2450B"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247F8560"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4B2C6733"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017FF9A1"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259850C2"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5F5EEFF4"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60653E7F" w14:textId="77777777" w:rsidTr="00E72324">
        <w:tc>
          <w:tcPr>
            <w:tcW w:w="676" w:type="dxa"/>
          </w:tcPr>
          <w:p w14:paraId="1B7671B3"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29F4ADE1"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2ABF6004"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0AD333AD"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63722C7E"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2E21C3E7"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5843ED01" w14:textId="77777777" w:rsidTr="00E72324">
        <w:tc>
          <w:tcPr>
            <w:tcW w:w="676" w:type="dxa"/>
          </w:tcPr>
          <w:p w14:paraId="271B7637"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6392DAEB"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13E55964"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60A31A02"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6C299FE8"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13E877AD"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2F28F1CF" w14:textId="77777777" w:rsidTr="00E72324">
        <w:tc>
          <w:tcPr>
            <w:tcW w:w="676" w:type="dxa"/>
          </w:tcPr>
          <w:p w14:paraId="40E8324E"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26DEA63D"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469C4C13" w14:textId="77777777" w:rsidR="00787E2A" w:rsidRPr="00C64913" w:rsidRDefault="00787E2A" w:rsidP="00E72324">
            <w:pPr>
              <w:widowControl w:val="0"/>
              <w:spacing w:after="0"/>
              <w:rPr>
                <w:sz w:val="16"/>
                <w:szCs w:val="16"/>
              </w:rPr>
            </w:pPr>
          </w:p>
        </w:tc>
        <w:tc>
          <w:tcPr>
            <w:tcW w:w="1154" w:type="dxa"/>
          </w:tcPr>
          <w:p w14:paraId="751F4D8A"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4CEEA2C4" w14:textId="77777777" w:rsidR="00787E2A" w:rsidRPr="00C64913" w:rsidRDefault="00787E2A" w:rsidP="00E72324">
            <w:pPr>
              <w:widowControl w:val="0"/>
              <w:spacing w:after="0"/>
              <w:rPr>
                <w:rFonts w:eastAsia="Calibri" w:cs="Calibri"/>
                <w:sz w:val="16"/>
                <w:szCs w:val="16"/>
              </w:rPr>
            </w:pPr>
          </w:p>
        </w:tc>
        <w:tc>
          <w:tcPr>
            <w:tcW w:w="1280" w:type="dxa"/>
            <w:gridSpan w:val="2"/>
          </w:tcPr>
          <w:p w14:paraId="79E707F3"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64B6AC92" w14:textId="77777777" w:rsidTr="00E72324">
        <w:tc>
          <w:tcPr>
            <w:tcW w:w="676" w:type="dxa"/>
          </w:tcPr>
          <w:p w14:paraId="50D167D7"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0C89948D" w14:textId="77777777" w:rsidR="00787E2A" w:rsidRPr="00C64913" w:rsidRDefault="00787E2A" w:rsidP="00E72324">
            <w:pPr>
              <w:widowControl w:val="0"/>
              <w:spacing w:after="0"/>
              <w:rPr>
                <w:rFonts w:eastAsia="Calibri" w:cs="Calibri"/>
                <w:sz w:val="16"/>
                <w:szCs w:val="16"/>
              </w:rPr>
            </w:pPr>
          </w:p>
        </w:tc>
        <w:tc>
          <w:tcPr>
            <w:tcW w:w="3165" w:type="dxa"/>
            <w:gridSpan w:val="3"/>
          </w:tcPr>
          <w:p w14:paraId="151498DA"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52389C71" w14:textId="77777777" w:rsidR="00787E2A" w:rsidRPr="00C64913" w:rsidRDefault="00787E2A" w:rsidP="00E72324">
            <w:pPr>
              <w:widowControl w:val="0"/>
              <w:spacing w:after="0"/>
              <w:rPr>
                <w:rFonts w:eastAsia="Calibri" w:cs="Calibri"/>
                <w:sz w:val="16"/>
                <w:szCs w:val="16"/>
              </w:rPr>
            </w:pPr>
          </w:p>
        </w:tc>
        <w:tc>
          <w:tcPr>
            <w:tcW w:w="1195" w:type="dxa"/>
          </w:tcPr>
          <w:p w14:paraId="60D66C32"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1D01AF81"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017020EF" w14:textId="77777777" w:rsidTr="00E72324">
        <w:tc>
          <w:tcPr>
            <w:tcW w:w="676" w:type="dxa"/>
          </w:tcPr>
          <w:p w14:paraId="4F074C88"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660FE208"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0A5F4AF0"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04CAA099"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6C7FC507"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7CB68743"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20649B23" w14:textId="77777777" w:rsidTr="00E72324">
        <w:tc>
          <w:tcPr>
            <w:tcW w:w="676" w:type="dxa"/>
          </w:tcPr>
          <w:p w14:paraId="45AC3396" w14:textId="77777777" w:rsidR="00787E2A" w:rsidRPr="00C64913" w:rsidRDefault="00787E2A" w:rsidP="00E72324">
            <w:pPr>
              <w:widowControl w:val="0"/>
              <w:spacing w:after="0"/>
              <w:rPr>
                <w:rFonts w:eastAsia="Calibri" w:cs="Calibri"/>
                <w:sz w:val="16"/>
                <w:szCs w:val="16"/>
              </w:rPr>
            </w:pPr>
          </w:p>
        </w:tc>
        <w:tc>
          <w:tcPr>
            <w:tcW w:w="1680" w:type="dxa"/>
            <w:gridSpan w:val="2"/>
          </w:tcPr>
          <w:p w14:paraId="7A43D543"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1759537E"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58E4CED5"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5CDF94D9"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085E3003"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742FCACF" w14:textId="77777777" w:rsidTr="00E72324">
        <w:tc>
          <w:tcPr>
            <w:tcW w:w="676" w:type="dxa"/>
          </w:tcPr>
          <w:p w14:paraId="4EA06275" w14:textId="77777777" w:rsidR="00787E2A" w:rsidRPr="00C64913" w:rsidRDefault="00787E2A" w:rsidP="00E72324">
            <w:pPr>
              <w:widowControl w:val="0"/>
              <w:spacing w:after="0"/>
              <w:rPr>
                <w:rFonts w:eastAsia="Calibri" w:cs="Calibri"/>
                <w:sz w:val="16"/>
                <w:szCs w:val="16"/>
              </w:rPr>
            </w:pPr>
          </w:p>
        </w:tc>
        <w:tc>
          <w:tcPr>
            <w:tcW w:w="1680" w:type="dxa"/>
            <w:gridSpan w:val="2"/>
          </w:tcPr>
          <w:p w14:paraId="79EE0D0C"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3C7790CD"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51FAE3A9"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20FCA669"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1788BFB9"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3D0679D6" w14:textId="77777777" w:rsidTr="00E72324">
        <w:tc>
          <w:tcPr>
            <w:tcW w:w="676" w:type="dxa"/>
          </w:tcPr>
          <w:p w14:paraId="688466A6" w14:textId="77777777" w:rsidR="00787E2A" w:rsidRPr="00C64913" w:rsidRDefault="00787E2A" w:rsidP="00E72324">
            <w:pPr>
              <w:widowControl w:val="0"/>
              <w:spacing w:after="0"/>
              <w:rPr>
                <w:rFonts w:eastAsia="Calibri" w:cs="Calibri"/>
                <w:sz w:val="16"/>
                <w:szCs w:val="16"/>
              </w:rPr>
            </w:pPr>
          </w:p>
        </w:tc>
        <w:tc>
          <w:tcPr>
            <w:tcW w:w="1680" w:type="dxa"/>
            <w:gridSpan w:val="2"/>
          </w:tcPr>
          <w:p w14:paraId="3A62ED75"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003C84B7"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2CBC007A"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436B114D"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7D839C0C"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2EB6FD10" w14:textId="77777777" w:rsidTr="00E72324">
        <w:tc>
          <w:tcPr>
            <w:tcW w:w="676" w:type="dxa"/>
          </w:tcPr>
          <w:p w14:paraId="3C7CDBC9" w14:textId="77777777" w:rsidR="00787E2A" w:rsidRPr="00C64913" w:rsidRDefault="00787E2A" w:rsidP="00E72324">
            <w:pPr>
              <w:widowControl w:val="0"/>
              <w:spacing w:after="0"/>
              <w:rPr>
                <w:rFonts w:eastAsia="Calibri" w:cs="Calibri"/>
                <w:sz w:val="16"/>
                <w:szCs w:val="16"/>
              </w:rPr>
            </w:pPr>
          </w:p>
        </w:tc>
        <w:tc>
          <w:tcPr>
            <w:tcW w:w="1680" w:type="dxa"/>
            <w:gridSpan w:val="2"/>
          </w:tcPr>
          <w:p w14:paraId="1D088E14"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6C3F69DB"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57CCF988"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6D8DC3B9"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729A90EE"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1257910C" w14:textId="77777777" w:rsidTr="00E72324">
        <w:tc>
          <w:tcPr>
            <w:tcW w:w="676" w:type="dxa"/>
          </w:tcPr>
          <w:p w14:paraId="3D17195E" w14:textId="77777777" w:rsidR="00787E2A" w:rsidRPr="00C64913" w:rsidRDefault="00787E2A" w:rsidP="00E72324">
            <w:pPr>
              <w:widowControl w:val="0"/>
              <w:spacing w:after="0"/>
              <w:rPr>
                <w:rFonts w:eastAsia="Calibri" w:cs="Calibri"/>
                <w:sz w:val="16"/>
                <w:szCs w:val="16"/>
              </w:rPr>
            </w:pPr>
          </w:p>
        </w:tc>
        <w:tc>
          <w:tcPr>
            <w:tcW w:w="1680" w:type="dxa"/>
            <w:gridSpan w:val="2"/>
          </w:tcPr>
          <w:p w14:paraId="3A34FAB9"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1D83614D"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5438957F"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19CC10C4"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44ABEAB2"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34B93039" w14:textId="77777777" w:rsidTr="00E72324">
        <w:tc>
          <w:tcPr>
            <w:tcW w:w="676" w:type="dxa"/>
          </w:tcPr>
          <w:p w14:paraId="44643FCB" w14:textId="77777777" w:rsidR="00787E2A" w:rsidRPr="00C64913" w:rsidRDefault="00787E2A" w:rsidP="00E72324">
            <w:pPr>
              <w:widowControl w:val="0"/>
              <w:spacing w:after="0"/>
              <w:rPr>
                <w:rFonts w:eastAsia="Calibri" w:cs="Calibri"/>
                <w:sz w:val="16"/>
                <w:szCs w:val="16"/>
              </w:rPr>
            </w:pPr>
          </w:p>
        </w:tc>
        <w:tc>
          <w:tcPr>
            <w:tcW w:w="1680" w:type="dxa"/>
            <w:gridSpan w:val="2"/>
          </w:tcPr>
          <w:p w14:paraId="54F01EB2"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1AD6653D"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2DF68F15"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66DBDBC3"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1B8ABE74"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0B7BF539" w14:textId="77777777" w:rsidTr="00E72324">
        <w:tc>
          <w:tcPr>
            <w:tcW w:w="676" w:type="dxa"/>
          </w:tcPr>
          <w:p w14:paraId="3F7BCA82"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0B14A1DD" w14:textId="77777777" w:rsidR="00787E2A" w:rsidRPr="00C64913" w:rsidRDefault="00787E2A" w:rsidP="00E72324">
            <w:pPr>
              <w:widowControl w:val="0"/>
              <w:spacing w:after="0"/>
              <w:rPr>
                <w:rFonts w:eastAsia="Calibri" w:cs="Calibri"/>
                <w:sz w:val="16"/>
                <w:szCs w:val="16"/>
              </w:rPr>
            </w:pPr>
          </w:p>
        </w:tc>
        <w:tc>
          <w:tcPr>
            <w:tcW w:w="3165" w:type="dxa"/>
            <w:gridSpan w:val="3"/>
          </w:tcPr>
          <w:p w14:paraId="31925D73"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5717C72A" w14:textId="77777777" w:rsidR="00787E2A" w:rsidRPr="00C64913" w:rsidRDefault="00787E2A" w:rsidP="00E72324">
            <w:pPr>
              <w:widowControl w:val="0"/>
              <w:spacing w:after="0"/>
              <w:rPr>
                <w:rFonts w:ascii="Calibri" w:eastAsia="Calibri" w:hAnsi="Calibri" w:cs="Calibri"/>
                <w:sz w:val="16"/>
                <w:szCs w:val="16"/>
              </w:rPr>
            </w:pPr>
          </w:p>
        </w:tc>
        <w:tc>
          <w:tcPr>
            <w:tcW w:w="1195" w:type="dxa"/>
          </w:tcPr>
          <w:p w14:paraId="46406D8D" w14:textId="77777777" w:rsidR="00787E2A" w:rsidRPr="00C64913" w:rsidRDefault="00787E2A" w:rsidP="00E72324">
            <w:pPr>
              <w:widowControl w:val="0"/>
              <w:spacing w:after="0"/>
              <w:rPr>
                <w:rFonts w:eastAsia="Calibri" w:cs="Calibri"/>
                <w:sz w:val="16"/>
                <w:szCs w:val="16"/>
              </w:rPr>
            </w:pPr>
          </w:p>
        </w:tc>
        <w:tc>
          <w:tcPr>
            <w:tcW w:w="1280" w:type="dxa"/>
            <w:gridSpan w:val="2"/>
          </w:tcPr>
          <w:p w14:paraId="30B78527"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6FC5C0B7" w14:textId="77777777" w:rsidTr="00E72324">
        <w:tc>
          <w:tcPr>
            <w:tcW w:w="676" w:type="dxa"/>
          </w:tcPr>
          <w:p w14:paraId="2D7B4D32" w14:textId="77777777" w:rsidR="00787E2A" w:rsidRPr="00C64913" w:rsidRDefault="00787E2A" w:rsidP="00E72324">
            <w:pPr>
              <w:widowControl w:val="0"/>
              <w:spacing w:after="0"/>
              <w:rPr>
                <w:rFonts w:ascii="Calibri" w:eastAsia="Calibri" w:hAnsi="Calibri" w:cs="Calibri"/>
                <w:sz w:val="16"/>
                <w:szCs w:val="16"/>
              </w:rPr>
            </w:pPr>
          </w:p>
        </w:tc>
        <w:tc>
          <w:tcPr>
            <w:tcW w:w="1680" w:type="dxa"/>
            <w:gridSpan w:val="2"/>
          </w:tcPr>
          <w:p w14:paraId="6E4D478F"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25BF3555"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336DC570" w14:textId="77777777" w:rsidR="00787E2A" w:rsidRPr="00C64913" w:rsidRDefault="00787E2A" w:rsidP="00E72324">
            <w:pPr>
              <w:widowControl w:val="0"/>
              <w:spacing w:after="0"/>
              <w:rPr>
                <w:rFonts w:eastAsia="Calibri" w:cs="Calibri"/>
                <w:sz w:val="16"/>
                <w:szCs w:val="16"/>
              </w:rPr>
            </w:pPr>
          </w:p>
        </w:tc>
        <w:tc>
          <w:tcPr>
            <w:tcW w:w="1195" w:type="dxa"/>
          </w:tcPr>
          <w:p w14:paraId="153C1F13"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3E80D705"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47C27B1E" w14:textId="77777777" w:rsidTr="00E72324">
        <w:tc>
          <w:tcPr>
            <w:tcW w:w="676" w:type="dxa"/>
          </w:tcPr>
          <w:p w14:paraId="107F2DE3" w14:textId="77777777" w:rsidR="00787E2A" w:rsidRPr="00C64913" w:rsidRDefault="00787E2A" w:rsidP="00E72324">
            <w:pPr>
              <w:widowControl w:val="0"/>
              <w:spacing w:after="0"/>
              <w:rPr>
                <w:rFonts w:eastAsia="Calibri" w:cs="Calibri"/>
                <w:sz w:val="16"/>
                <w:szCs w:val="16"/>
              </w:rPr>
            </w:pPr>
          </w:p>
        </w:tc>
        <w:tc>
          <w:tcPr>
            <w:tcW w:w="1680" w:type="dxa"/>
            <w:gridSpan w:val="2"/>
          </w:tcPr>
          <w:p w14:paraId="7A100540"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53A65366"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2EDA404E" w14:textId="77777777" w:rsidR="00787E2A" w:rsidRPr="00C64913" w:rsidRDefault="00787E2A" w:rsidP="00E72324">
            <w:pPr>
              <w:widowControl w:val="0"/>
              <w:spacing w:after="0"/>
              <w:rPr>
                <w:rFonts w:eastAsia="Calibri" w:cs="Calibri"/>
                <w:sz w:val="16"/>
                <w:szCs w:val="16"/>
              </w:rPr>
            </w:pPr>
          </w:p>
        </w:tc>
        <w:tc>
          <w:tcPr>
            <w:tcW w:w="1195" w:type="dxa"/>
          </w:tcPr>
          <w:p w14:paraId="05E1B86C"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3F6CB0AC"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419B77FA" w14:textId="77777777" w:rsidTr="00E72324">
        <w:tc>
          <w:tcPr>
            <w:tcW w:w="676" w:type="dxa"/>
          </w:tcPr>
          <w:p w14:paraId="0AFA166D" w14:textId="77777777" w:rsidR="00787E2A" w:rsidRPr="00C64913" w:rsidRDefault="00787E2A" w:rsidP="00E72324">
            <w:pPr>
              <w:widowControl w:val="0"/>
              <w:spacing w:after="0"/>
              <w:rPr>
                <w:rFonts w:eastAsia="Calibri" w:cs="Calibri"/>
                <w:sz w:val="16"/>
                <w:szCs w:val="16"/>
              </w:rPr>
            </w:pPr>
          </w:p>
        </w:tc>
        <w:tc>
          <w:tcPr>
            <w:tcW w:w="1680" w:type="dxa"/>
            <w:gridSpan w:val="2"/>
          </w:tcPr>
          <w:p w14:paraId="373B15FC"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70C73BD6"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264F7209" w14:textId="77777777" w:rsidR="00787E2A" w:rsidRPr="00C64913" w:rsidRDefault="00787E2A" w:rsidP="00E72324">
            <w:pPr>
              <w:widowControl w:val="0"/>
              <w:spacing w:after="0"/>
              <w:rPr>
                <w:rFonts w:eastAsia="Calibri" w:cs="Calibri"/>
                <w:sz w:val="16"/>
                <w:szCs w:val="16"/>
              </w:rPr>
            </w:pPr>
          </w:p>
        </w:tc>
        <w:tc>
          <w:tcPr>
            <w:tcW w:w="1195" w:type="dxa"/>
          </w:tcPr>
          <w:p w14:paraId="50D68F52"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524524A4"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1F6AB3E0" w14:textId="77777777" w:rsidTr="00E72324">
        <w:tc>
          <w:tcPr>
            <w:tcW w:w="676" w:type="dxa"/>
          </w:tcPr>
          <w:p w14:paraId="045687D8" w14:textId="77777777" w:rsidR="00787E2A" w:rsidRPr="00C64913" w:rsidRDefault="00787E2A" w:rsidP="00E72324">
            <w:pPr>
              <w:widowControl w:val="0"/>
              <w:spacing w:after="0"/>
              <w:rPr>
                <w:rFonts w:eastAsia="Calibri" w:cs="Calibri"/>
                <w:sz w:val="16"/>
                <w:szCs w:val="16"/>
              </w:rPr>
            </w:pPr>
          </w:p>
        </w:tc>
        <w:tc>
          <w:tcPr>
            <w:tcW w:w="1680" w:type="dxa"/>
            <w:gridSpan w:val="2"/>
          </w:tcPr>
          <w:p w14:paraId="06A60AAA"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2AF3E125"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6911038F" w14:textId="77777777" w:rsidR="00787E2A" w:rsidRPr="00C64913" w:rsidRDefault="00787E2A" w:rsidP="00E72324">
            <w:pPr>
              <w:widowControl w:val="0"/>
              <w:spacing w:after="0"/>
              <w:rPr>
                <w:rFonts w:eastAsia="Calibri" w:cs="Calibri"/>
                <w:sz w:val="16"/>
                <w:szCs w:val="16"/>
              </w:rPr>
            </w:pPr>
          </w:p>
        </w:tc>
        <w:tc>
          <w:tcPr>
            <w:tcW w:w="1195" w:type="dxa"/>
          </w:tcPr>
          <w:p w14:paraId="4CC26ADA"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598A083B"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42B825DA" w14:textId="77777777" w:rsidTr="00E72324">
        <w:tc>
          <w:tcPr>
            <w:tcW w:w="676" w:type="dxa"/>
          </w:tcPr>
          <w:p w14:paraId="5B835631" w14:textId="77777777" w:rsidR="00787E2A" w:rsidRPr="00C64913" w:rsidRDefault="00787E2A" w:rsidP="00E72324">
            <w:pPr>
              <w:widowControl w:val="0"/>
              <w:spacing w:after="0"/>
              <w:rPr>
                <w:rFonts w:eastAsia="Calibri" w:cs="Calibri"/>
                <w:sz w:val="16"/>
                <w:szCs w:val="16"/>
              </w:rPr>
            </w:pPr>
          </w:p>
        </w:tc>
        <w:tc>
          <w:tcPr>
            <w:tcW w:w="1680" w:type="dxa"/>
            <w:gridSpan w:val="2"/>
          </w:tcPr>
          <w:p w14:paraId="588E6A05" w14:textId="77777777" w:rsidR="00787E2A" w:rsidRPr="00C64913" w:rsidRDefault="00787E2A" w:rsidP="00E72324">
            <w:pPr>
              <w:widowControl w:val="0"/>
              <w:spacing w:after="0"/>
              <w:rPr>
                <w:rFonts w:ascii="Calibri" w:eastAsia="Calibri" w:hAnsi="Calibri" w:cs="Calibri"/>
                <w:sz w:val="16"/>
                <w:szCs w:val="16"/>
              </w:rPr>
            </w:pPr>
          </w:p>
        </w:tc>
        <w:tc>
          <w:tcPr>
            <w:tcW w:w="3165" w:type="dxa"/>
            <w:gridSpan w:val="3"/>
          </w:tcPr>
          <w:p w14:paraId="6A8621F2" w14:textId="77777777" w:rsidR="00787E2A" w:rsidRPr="00C64913" w:rsidRDefault="00787E2A" w:rsidP="00E72324">
            <w:pPr>
              <w:widowControl w:val="0"/>
              <w:spacing w:after="0"/>
              <w:rPr>
                <w:rFonts w:ascii="Calibri" w:eastAsia="Calibri" w:hAnsi="Calibri" w:cs="Calibri"/>
                <w:sz w:val="16"/>
                <w:szCs w:val="16"/>
              </w:rPr>
            </w:pPr>
          </w:p>
        </w:tc>
        <w:tc>
          <w:tcPr>
            <w:tcW w:w="1154" w:type="dxa"/>
          </w:tcPr>
          <w:p w14:paraId="36D142D7" w14:textId="77777777" w:rsidR="00787E2A" w:rsidRPr="00C64913" w:rsidRDefault="00787E2A" w:rsidP="00E72324">
            <w:pPr>
              <w:widowControl w:val="0"/>
              <w:spacing w:after="0"/>
              <w:rPr>
                <w:rFonts w:eastAsia="Calibri" w:cs="Calibri"/>
                <w:sz w:val="16"/>
                <w:szCs w:val="16"/>
              </w:rPr>
            </w:pPr>
          </w:p>
        </w:tc>
        <w:tc>
          <w:tcPr>
            <w:tcW w:w="1195" w:type="dxa"/>
          </w:tcPr>
          <w:p w14:paraId="14FE0A99" w14:textId="77777777" w:rsidR="00787E2A" w:rsidRPr="00C64913" w:rsidRDefault="00787E2A" w:rsidP="00E72324">
            <w:pPr>
              <w:widowControl w:val="0"/>
              <w:spacing w:after="0"/>
              <w:rPr>
                <w:rFonts w:ascii="Calibri" w:eastAsia="Calibri" w:hAnsi="Calibri" w:cs="Calibri"/>
                <w:sz w:val="16"/>
                <w:szCs w:val="16"/>
              </w:rPr>
            </w:pPr>
          </w:p>
        </w:tc>
        <w:tc>
          <w:tcPr>
            <w:tcW w:w="1280" w:type="dxa"/>
            <w:gridSpan w:val="2"/>
          </w:tcPr>
          <w:p w14:paraId="70E956E9"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2A7E2880" w14:textId="77777777" w:rsidTr="00E72324">
        <w:trPr>
          <w:gridAfter w:val="1"/>
          <w:wAfter w:w="25" w:type="dxa"/>
          <w:trHeight w:val="300"/>
        </w:trPr>
        <w:tc>
          <w:tcPr>
            <w:tcW w:w="9125" w:type="dxa"/>
            <w:gridSpan w:val="9"/>
            <w:shd w:val="clear" w:color="auto" w:fill="D0CECE" w:themeFill="background2" w:themeFillShade="E6"/>
          </w:tcPr>
          <w:p w14:paraId="2D90E3C1" w14:textId="77777777" w:rsidR="00787E2A" w:rsidRPr="00C64913" w:rsidRDefault="00787E2A" w:rsidP="00E72324">
            <w:pPr>
              <w:pageBreakBefore/>
              <w:widowControl w:val="0"/>
              <w:spacing w:after="0"/>
              <w:jc w:val="center"/>
              <w:rPr>
                <w:rFonts w:ascii="Arial" w:eastAsia="Arial" w:hAnsi="Arial" w:cs="Arial"/>
                <w:sz w:val="16"/>
                <w:szCs w:val="16"/>
              </w:rPr>
            </w:pPr>
            <w:r w:rsidRPr="00C64913">
              <w:rPr>
                <w:rFonts w:ascii="Arial" w:eastAsia="Arial" w:hAnsi="Arial" w:cs="Arial"/>
                <w:b/>
                <w:bCs/>
                <w:i/>
                <w:iCs/>
                <w:sz w:val="16"/>
                <w:szCs w:val="16"/>
              </w:rPr>
              <w:lastRenderedPageBreak/>
              <w:t>Table IV - Information exchanged</w:t>
            </w:r>
          </w:p>
        </w:tc>
      </w:tr>
      <w:tr w:rsidR="00787E2A" w:rsidRPr="00C64913" w14:paraId="02E4922B" w14:textId="77777777" w:rsidTr="00E72324">
        <w:trPr>
          <w:gridAfter w:val="1"/>
          <w:wAfter w:w="25" w:type="dxa"/>
          <w:trHeight w:val="300"/>
        </w:trPr>
        <w:tc>
          <w:tcPr>
            <w:tcW w:w="1136" w:type="dxa"/>
            <w:gridSpan w:val="2"/>
            <w:shd w:val="clear" w:color="auto" w:fill="D0CECE" w:themeFill="background2" w:themeFillShade="E6"/>
          </w:tcPr>
          <w:p w14:paraId="44E4719E"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gridSpan w:val="2"/>
            <w:tcBorders>
              <w:bottom w:val="single" w:sz="4" w:space="0" w:color="auto"/>
            </w:tcBorders>
            <w:shd w:val="clear" w:color="auto" w:fill="D0CECE" w:themeFill="background2" w:themeFillShade="E6"/>
          </w:tcPr>
          <w:p w14:paraId="0AE7A04E"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5"/>
            <w:shd w:val="clear" w:color="auto" w:fill="D0CECE" w:themeFill="background2" w:themeFillShade="E6"/>
          </w:tcPr>
          <w:p w14:paraId="72FD8502" w14:textId="77777777" w:rsidR="00787E2A" w:rsidRPr="00C64913" w:rsidRDefault="00787E2A"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787E2A" w:rsidRPr="00C64913" w14:paraId="19BC9534" w14:textId="77777777" w:rsidTr="00E72324">
        <w:trPr>
          <w:gridAfter w:val="1"/>
          <w:wAfter w:w="25" w:type="dxa"/>
          <w:trHeight w:val="300"/>
        </w:trPr>
        <w:tc>
          <w:tcPr>
            <w:tcW w:w="1136" w:type="dxa"/>
            <w:gridSpan w:val="2"/>
            <w:tcBorders>
              <w:right w:val="single" w:sz="4" w:space="0" w:color="auto"/>
            </w:tcBorders>
          </w:tcPr>
          <w:p w14:paraId="15C83997" w14:textId="747CE4DC" w:rsidR="00787E2A" w:rsidRPr="00C64913" w:rsidRDefault="00B41C87"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G</w:t>
            </w:r>
            <w:r w:rsidR="00D341F3" w:rsidRPr="00C64913">
              <w:rPr>
                <w:rFonts w:ascii="Calibri" w:eastAsia="Calibri" w:hAnsi="Calibri" w:cs="Calibri"/>
                <w:sz w:val="16"/>
                <w:szCs w:val="16"/>
              </w:rPr>
              <w:t>A</w:t>
            </w:r>
          </w:p>
        </w:tc>
        <w:tc>
          <w:tcPr>
            <w:tcW w:w="1335" w:type="dxa"/>
            <w:gridSpan w:val="2"/>
            <w:tcBorders>
              <w:top w:val="single" w:sz="4" w:space="0" w:color="auto"/>
              <w:left w:val="single" w:sz="4" w:space="0" w:color="auto"/>
              <w:bottom w:val="single" w:sz="4" w:space="0" w:color="auto"/>
              <w:right w:val="single" w:sz="4" w:space="0" w:color="auto"/>
            </w:tcBorders>
          </w:tcPr>
          <w:p w14:paraId="3D5611A7" w14:textId="77777777" w:rsidR="00787E2A" w:rsidRPr="00C64913" w:rsidRDefault="00787E2A" w:rsidP="00E72324">
            <w:pPr>
              <w:widowControl w:val="0"/>
              <w:spacing w:after="0"/>
              <w:rPr>
                <w:rFonts w:ascii="Calibri" w:eastAsia="Calibri" w:hAnsi="Calibri" w:cs="Calibri"/>
                <w:sz w:val="16"/>
                <w:szCs w:val="16"/>
              </w:rPr>
            </w:pPr>
          </w:p>
        </w:tc>
        <w:tc>
          <w:tcPr>
            <w:tcW w:w="2344" w:type="dxa"/>
            <w:tcBorders>
              <w:left w:val="single" w:sz="4" w:space="0" w:color="auto"/>
              <w:bottom w:val="single" w:sz="4" w:space="0" w:color="000000" w:themeColor="text1"/>
              <w:right w:val="nil"/>
            </w:tcBorders>
          </w:tcPr>
          <w:p w14:paraId="29EFFC33" w14:textId="77777777" w:rsidR="00787E2A" w:rsidRPr="00C64913" w:rsidRDefault="00787E2A" w:rsidP="00E72324">
            <w:pPr>
              <w:widowControl w:val="0"/>
              <w:spacing w:after="0"/>
              <w:rPr>
                <w:rFonts w:ascii="Calibri" w:eastAsia="Calibri" w:hAnsi="Calibri" w:cs="Calibri"/>
                <w:sz w:val="16"/>
                <w:szCs w:val="16"/>
              </w:rPr>
            </w:pPr>
          </w:p>
        </w:tc>
        <w:tc>
          <w:tcPr>
            <w:tcW w:w="4310" w:type="dxa"/>
            <w:gridSpan w:val="4"/>
            <w:tcBorders>
              <w:left w:val="nil"/>
            </w:tcBorders>
          </w:tcPr>
          <w:p w14:paraId="76AB03C5"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2075E05B" w14:textId="77777777" w:rsidTr="00E72324">
        <w:trPr>
          <w:gridAfter w:val="1"/>
          <w:wAfter w:w="25" w:type="dxa"/>
          <w:trHeight w:val="300"/>
        </w:trPr>
        <w:tc>
          <w:tcPr>
            <w:tcW w:w="1136" w:type="dxa"/>
            <w:gridSpan w:val="2"/>
            <w:tcBorders>
              <w:right w:val="single" w:sz="4" w:space="0" w:color="auto"/>
            </w:tcBorders>
          </w:tcPr>
          <w:p w14:paraId="72B4B072" w14:textId="10C19E5D" w:rsidR="00787E2A" w:rsidRPr="00C64913" w:rsidRDefault="00B41C87"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G</w:t>
            </w:r>
            <w:r w:rsidR="00D341F3" w:rsidRPr="00C64913">
              <w:rPr>
                <w:rFonts w:ascii="Calibri" w:eastAsia="Calibri" w:hAnsi="Calibri" w:cs="Calibri"/>
                <w:sz w:val="16"/>
                <w:szCs w:val="16"/>
              </w:rPr>
              <w:t>B</w:t>
            </w:r>
          </w:p>
        </w:tc>
        <w:tc>
          <w:tcPr>
            <w:tcW w:w="1335" w:type="dxa"/>
            <w:gridSpan w:val="2"/>
            <w:tcBorders>
              <w:top w:val="single" w:sz="4" w:space="0" w:color="auto"/>
              <w:left w:val="single" w:sz="4" w:space="0" w:color="auto"/>
              <w:bottom w:val="single" w:sz="4" w:space="0" w:color="auto"/>
              <w:right w:val="single" w:sz="4" w:space="0" w:color="auto"/>
            </w:tcBorders>
          </w:tcPr>
          <w:p w14:paraId="18E20D56" w14:textId="77777777" w:rsidR="00787E2A" w:rsidRPr="00C64913" w:rsidRDefault="00787E2A" w:rsidP="00E72324">
            <w:pPr>
              <w:widowControl w:val="0"/>
              <w:spacing w:after="0"/>
              <w:rPr>
                <w:rFonts w:ascii="Calibri" w:eastAsia="Calibri" w:hAnsi="Calibri" w:cs="Calibri"/>
                <w:sz w:val="16"/>
                <w:szCs w:val="16"/>
              </w:rPr>
            </w:pPr>
          </w:p>
        </w:tc>
        <w:tc>
          <w:tcPr>
            <w:tcW w:w="2344" w:type="dxa"/>
            <w:tcBorders>
              <w:left w:val="single" w:sz="4" w:space="0" w:color="auto"/>
              <w:bottom w:val="single" w:sz="4" w:space="0" w:color="000000" w:themeColor="text1"/>
              <w:right w:val="nil"/>
            </w:tcBorders>
          </w:tcPr>
          <w:p w14:paraId="332662E7" w14:textId="77777777" w:rsidR="00787E2A" w:rsidRPr="00C64913" w:rsidRDefault="00787E2A" w:rsidP="00E72324">
            <w:pPr>
              <w:widowControl w:val="0"/>
              <w:spacing w:after="0"/>
              <w:rPr>
                <w:rFonts w:ascii="Calibri" w:eastAsia="Calibri" w:hAnsi="Calibri" w:cs="Calibri"/>
                <w:sz w:val="16"/>
                <w:szCs w:val="16"/>
              </w:rPr>
            </w:pPr>
          </w:p>
        </w:tc>
        <w:tc>
          <w:tcPr>
            <w:tcW w:w="4310" w:type="dxa"/>
            <w:gridSpan w:val="4"/>
            <w:tcBorders>
              <w:left w:val="nil"/>
            </w:tcBorders>
          </w:tcPr>
          <w:p w14:paraId="62ACF668"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425B7751" w14:textId="77777777" w:rsidTr="00E72324">
        <w:trPr>
          <w:gridAfter w:val="1"/>
          <w:wAfter w:w="25" w:type="dxa"/>
          <w:trHeight w:val="300"/>
        </w:trPr>
        <w:tc>
          <w:tcPr>
            <w:tcW w:w="1136" w:type="dxa"/>
            <w:gridSpan w:val="2"/>
            <w:tcBorders>
              <w:right w:val="single" w:sz="4" w:space="0" w:color="auto"/>
            </w:tcBorders>
          </w:tcPr>
          <w:p w14:paraId="652CBE1A" w14:textId="6305E7FE" w:rsidR="00787E2A" w:rsidRPr="00C64913" w:rsidRDefault="00B41C87" w:rsidP="00E72324">
            <w:pPr>
              <w:widowControl w:val="0"/>
              <w:spacing w:after="0"/>
              <w:rPr>
                <w:rFonts w:eastAsia="Calibri" w:cs="Calibri"/>
                <w:sz w:val="16"/>
                <w:szCs w:val="16"/>
              </w:rPr>
            </w:pPr>
            <w:r w:rsidRPr="00C64913">
              <w:rPr>
                <w:rFonts w:eastAsia="Calibri" w:cs="Calibri"/>
                <w:sz w:val="16"/>
                <w:szCs w:val="16"/>
              </w:rPr>
              <w:t>G</w:t>
            </w:r>
            <w:r w:rsidR="00D341F3" w:rsidRPr="00C64913">
              <w:rPr>
                <w:rFonts w:eastAsia="Calibri" w:cs="Calibri"/>
                <w:sz w:val="16"/>
                <w:szCs w:val="16"/>
              </w:rPr>
              <w:t>C</w:t>
            </w:r>
          </w:p>
        </w:tc>
        <w:tc>
          <w:tcPr>
            <w:tcW w:w="1335" w:type="dxa"/>
            <w:gridSpan w:val="2"/>
            <w:tcBorders>
              <w:top w:val="single" w:sz="4" w:space="0" w:color="auto"/>
              <w:left w:val="single" w:sz="4" w:space="0" w:color="auto"/>
              <w:bottom w:val="single" w:sz="4" w:space="0" w:color="auto"/>
              <w:right w:val="single" w:sz="4" w:space="0" w:color="auto"/>
            </w:tcBorders>
          </w:tcPr>
          <w:p w14:paraId="0085CA62" w14:textId="77777777" w:rsidR="00787E2A" w:rsidRPr="00C64913" w:rsidRDefault="00787E2A" w:rsidP="00E72324">
            <w:pPr>
              <w:widowControl w:val="0"/>
              <w:spacing w:after="0"/>
              <w:rPr>
                <w:rFonts w:ascii="Calibri" w:eastAsia="Calibri" w:hAnsi="Calibri" w:cs="Calibri"/>
                <w:sz w:val="16"/>
                <w:szCs w:val="16"/>
              </w:rPr>
            </w:pPr>
          </w:p>
        </w:tc>
        <w:tc>
          <w:tcPr>
            <w:tcW w:w="2344" w:type="dxa"/>
            <w:tcBorders>
              <w:left w:val="single" w:sz="4" w:space="0" w:color="auto"/>
              <w:bottom w:val="single" w:sz="4" w:space="0" w:color="000000" w:themeColor="text1"/>
              <w:right w:val="nil"/>
            </w:tcBorders>
          </w:tcPr>
          <w:p w14:paraId="27B1CA66" w14:textId="77777777" w:rsidR="00787E2A" w:rsidRPr="00C64913" w:rsidRDefault="00787E2A" w:rsidP="00E72324">
            <w:pPr>
              <w:widowControl w:val="0"/>
              <w:spacing w:after="0"/>
              <w:rPr>
                <w:rFonts w:ascii="Calibri" w:eastAsia="Calibri" w:hAnsi="Calibri" w:cs="Calibri"/>
                <w:sz w:val="16"/>
                <w:szCs w:val="16"/>
              </w:rPr>
            </w:pPr>
          </w:p>
        </w:tc>
        <w:tc>
          <w:tcPr>
            <w:tcW w:w="4310" w:type="dxa"/>
            <w:gridSpan w:val="4"/>
            <w:tcBorders>
              <w:left w:val="nil"/>
            </w:tcBorders>
          </w:tcPr>
          <w:p w14:paraId="6AAE78C1"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6CB02C0A" w14:textId="77777777" w:rsidTr="00E72324">
        <w:trPr>
          <w:gridAfter w:val="1"/>
          <w:wAfter w:w="25" w:type="dxa"/>
          <w:trHeight w:val="300"/>
        </w:trPr>
        <w:tc>
          <w:tcPr>
            <w:tcW w:w="1136" w:type="dxa"/>
            <w:gridSpan w:val="2"/>
            <w:tcBorders>
              <w:right w:val="single" w:sz="4" w:space="0" w:color="auto"/>
            </w:tcBorders>
          </w:tcPr>
          <w:p w14:paraId="49FD2F7F" w14:textId="0402D6F7" w:rsidR="00787E2A" w:rsidRPr="00C64913" w:rsidRDefault="00B41C87" w:rsidP="00E72324">
            <w:pPr>
              <w:widowControl w:val="0"/>
              <w:spacing w:after="0"/>
              <w:rPr>
                <w:rFonts w:eastAsia="Calibri" w:cs="Calibri"/>
                <w:sz w:val="16"/>
                <w:szCs w:val="16"/>
              </w:rPr>
            </w:pPr>
            <w:r w:rsidRPr="00C64913">
              <w:rPr>
                <w:rFonts w:eastAsia="Calibri" w:cs="Calibri"/>
                <w:sz w:val="16"/>
                <w:szCs w:val="16"/>
              </w:rPr>
              <w:t>G</w:t>
            </w:r>
            <w:r w:rsidR="00D341F3" w:rsidRPr="00C64913">
              <w:rPr>
                <w:rFonts w:eastAsia="Calibri" w:cs="Calibri"/>
                <w:sz w:val="16"/>
                <w:szCs w:val="16"/>
              </w:rPr>
              <w:t>D</w:t>
            </w:r>
          </w:p>
        </w:tc>
        <w:tc>
          <w:tcPr>
            <w:tcW w:w="1335" w:type="dxa"/>
            <w:gridSpan w:val="2"/>
            <w:tcBorders>
              <w:top w:val="single" w:sz="4" w:space="0" w:color="auto"/>
              <w:left w:val="single" w:sz="4" w:space="0" w:color="auto"/>
              <w:bottom w:val="single" w:sz="4" w:space="0" w:color="auto"/>
              <w:right w:val="single" w:sz="4" w:space="0" w:color="auto"/>
            </w:tcBorders>
          </w:tcPr>
          <w:p w14:paraId="11140982" w14:textId="77777777" w:rsidR="00787E2A" w:rsidRPr="00C64913" w:rsidRDefault="00787E2A" w:rsidP="00E72324">
            <w:pPr>
              <w:widowControl w:val="0"/>
              <w:spacing w:after="0"/>
              <w:rPr>
                <w:rFonts w:eastAsia="Calibri" w:cs="Calibri"/>
                <w:sz w:val="16"/>
                <w:szCs w:val="16"/>
              </w:rPr>
            </w:pPr>
          </w:p>
        </w:tc>
        <w:tc>
          <w:tcPr>
            <w:tcW w:w="2344" w:type="dxa"/>
            <w:tcBorders>
              <w:left w:val="single" w:sz="4" w:space="0" w:color="auto"/>
              <w:right w:val="nil"/>
            </w:tcBorders>
          </w:tcPr>
          <w:p w14:paraId="48BD890F" w14:textId="77777777" w:rsidR="00787E2A" w:rsidRPr="00C64913" w:rsidRDefault="00787E2A" w:rsidP="00E72324">
            <w:pPr>
              <w:widowControl w:val="0"/>
              <w:spacing w:after="0"/>
              <w:rPr>
                <w:rFonts w:ascii="Calibri" w:eastAsia="Calibri" w:hAnsi="Calibri" w:cs="Calibri"/>
                <w:sz w:val="16"/>
                <w:szCs w:val="16"/>
              </w:rPr>
            </w:pPr>
          </w:p>
        </w:tc>
        <w:tc>
          <w:tcPr>
            <w:tcW w:w="4310" w:type="dxa"/>
            <w:gridSpan w:val="4"/>
            <w:tcBorders>
              <w:left w:val="nil"/>
            </w:tcBorders>
          </w:tcPr>
          <w:p w14:paraId="2A3FCD35" w14:textId="77777777" w:rsidR="00787E2A" w:rsidRPr="00C64913" w:rsidRDefault="00787E2A" w:rsidP="00E72324">
            <w:pPr>
              <w:widowControl w:val="0"/>
              <w:spacing w:after="0"/>
              <w:rPr>
                <w:rFonts w:ascii="Calibri" w:eastAsia="Calibri" w:hAnsi="Calibri" w:cs="Calibri"/>
                <w:sz w:val="16"/>
                <w:szCs w:val="16"/>
              </w:rPr>
            </w:pPr>
          </w:p>
        </w:tc>
      </w:tr>
      <w:tr w:rsidR="00787E2A" w:rsidRPr="00C64913" w14:paraId="09EF0A76" w14:textId="77777777" w:rsidTr="00E72324">
        <w:trPr>
          <w:gridAfter w:val="1"/>
          <w:wAfter w:w="25" w:type="dxa"/>
          <w:trHeight w:val="300"/>
        </w:trPr>
        <w:tc>
          <w:tcPr>
            <w:tcW w:w="1136" w:type="dxa"/>
            <w:gridSpan w:val="2"/>
            <w:tcBorders>
              <w:right w:val="single" w:sz="4" w:space="0" w:color="auto"/>
            </w:tcBorders>
          </w:tcPr>
          <w:p w14:paraId="3D9667E8" w14:textId="43305ED3" w:rsidR="00787E2A" w:rsidRPr="00C64913" w:rsidRDefault="00B41C87" w:rsidP="00E72324">
            <w:pPr>
              <w:widowControl w:val="0"/>
              <w:spacing w:after="0"/>
              <w:rPr>
                <w:rFonts w:eastAsia="Calibri" w:cs="Calibri"/>
                <w:sz w:val="16"/>
                <w:szCs w:val="16"/>
              </w:rPr>
            </w:pPr>
            <w:r w:rsidRPr="00C64913">
              <w:rPr>
                <w:rFonts w:eastAsia="Calibri" w:cs="Calibri"/>
                <w:sz w:val="16"/>
                <w:szCs w:val="16"/>
              </w:rPr>
              <w:t>G</w:t>
            </w:r>
            <w:r w:rsidR="00D341F3" w:rsidRPr="00C64913">
              <w:rPr>
                <w:rFonts w:eastAsia="Calibri" w:cs="Calibri"/>
                <w:sz w:val="16"/>
                <w:szCs w:val="16"/>
              </w:rPr>
              <w:t>E</w:t>
            </w:r>
          </w:p>
        </w:tc>
        <w:tc>
          <w:tcPr>
            <w:tcW w:w="1335" w:type="dxa"/>
            <w:gridSpan w:val="2"/>
            <w:tcBorders>
              <w:top w:val="single" w:sz="4" w:space="0" w:color="auto"/>
              <w:left w:val="single" w:sz="4" w:space="0" w:color="auto"/>
              <w:bottom w:val="single" w:sz="4" w:space="0" w:color="auto"/>
              <w:right w:val="single" w:sz="4" w:space="0" w:color="auto"/>
            </w:tcBorders>
          </w:tcPr>
          <w:p w14:paraId="4E1CF4E4" w14:textId="77777777" w:rsidR="00787E2A" w:rsidRPr="00C64913" w:rsidRDefault="00787E2A" w:rsidP="00E72324">
            <w:pPr>
              <w:widowControl w:val="0"/>
              <w:spacing w:after="0"/>
              <w:rPr>
                <w:rFonts w:eastAsia="Calibri" w:cs="Calibri"/>
                <w:sz w:val="16"/>
                <w:szCs w:val="16"/>
              </w:rPr>
            </w:pPr>
          </w:p>
        </w:tc>
        <w:tc>
          <w:tcPr>
            <w:tcW w:w="2344" w:type="dxa"/>
            <w:tcBorders>
              <w:left w:val="single" w:sz="4" w:space="0" w:color="auto"/>
              <w:right w:val="nil"/>
            </w:tcBorders>
          </w:tcPr>
          <w:p w14:paraId="47EB9EDA" w14:textId="77777777" w:rsidR="00787E2A" w:rsidRPr="00C64913" w:rsidRDefault="00787E2A" w:rsidP="00E72324">
            <w:pPr>
              <w:widowControl w:val="0"/>
              <w:spacing w:after="0"/>
              <w:rPr>
                <w:rFonts w:ascii="Calibri" w:eastAsia="Calibri" w:hAnsi="Calibri" w:cs="Calibri"/>
                <w:sz w:val="16"/>
                <w:szCs w:val="16"/>
              </w:rPr>
            </w:pPr>
          </w:p>
        </w:tc>
        <w:tc>
          <w:tcPr>
            <w:tcW w:w="4310" w:type="dxa"/>
            <w:gridSpan w:val="4"/>
            <w:tcBorders>
              <w:left w:val="nil"/>
            </w:tcBorders>
          </w:tcPr>
          <w:p w14:paraId="3539EABC" w14:textId="77777777" w:rsidR="00787E2A" w:rsidRPr="00C64913" w:rsidRDefault="00787E2A" w:rsidP="00E72324">
            <w:pPr>
              <w:widowControl w:val="0"/>
              <w:spacing w:after="0"/>
              <w:rPr>
                <w:rFonts w:ascii="Calibri" w:eastAsia="Calibri" w:hAnsi="Calibri" w:cs="Calibri"/>
                <w:sz w:val="16"/>
                <w:szCs w:val="16"/>
              </w:rPr>
            </w:pPr>
          </w:p>
        </w:tc>
      </w:tr>
    </w:tbl>
    <w:p w14:paraId="32711461" w14:textId="77777777" w:rsidR="00787E2A" w:rsidRPr="00C64913" w:rsidRDefault="00787E2A" w:rsidP="00787E2A">
      <w:pPr>
        <w:rPr>
          <w:rFonts w:ascii="Arial" w:eastAsia="Arial" w:hAnsi="Arial" w:cs="Arial"/>
          <w:b/>
          <w:bCs/>
          <w:i/>
          <w:iCs/>
          <w:sz w:val="20"/>
          <w:szCs w:val="20"/>
          <w:u w:val="single"/>
        </w:rPr>
      </w:pPr>
    </w:p>
    <w:p w14:paraId="1F26FFC1" w14:textId="77777777" w:rsidR="00787E2A" w:rsidRPr="00C64913" w:rsidRDefault="00787E2A">
      <w:pPr>
        <w:spacing w:after="0" w:line="240" w:lineRule="auto"/>
        <w:rPr>
          <w:b/>
          <w:bCs/>
          <w:u w:val="single"/>
        </w:rPr>
      </w:pPr>
      <w:r w:rsidRPr="00C64913">
        <w:rPr>
          <w:b/>
          <w:bCs/>
          <w:u w:val="single"/>
        </w:rPr>
        <w:br w:type="page"/>
      </w:r>
    </w:p>
    <w:p w14:paraId="248FC40C" w14:textId="2719B370" w:rsidR="00C61472" w:rsidRPr="00C64913" w:rsidRDefault="00C61472" w:rsidP="00C61472">
      <w:pPr>
        <w:spacing w:after="0"/>
        <w:rPr>
          <w:b/>
          <w:bCs/>
          <w:u w:val="single"/>
        </w:rPr>
      </w:pPr>
      <w:r w:rsidRPr="00C64913">
        <w:rPr>
          <w:b/>
          <w:bCs/>
          <w:u w:val="single"/>
        </w:rPr>
        <w:lastRenderedPageBreak/>
        <w:t xml:space="preserve">Procedure </w:t>
      </w:r>
      <w:r w:rsidR="007B6356" w:rsidRPr="00C64913">
        <w:rPr>
          <w:b/>
          <w:bCs/>
          <w:u w:val="single"/>
        </w:rPr>
        <w:t>8</w:t>
      </w:r>
      <w:r w:rsidRPr="00C64913">
        <w:rPr>
          <w:b/>
          <w:bCs/>
          <w:u w:val="single"/>
        </w:rPr>
        <w:t xml:space="preserve"> - </w:t>
      </w:r>
      <w:r w:rsidR="007B6356" w:rsidRPr="00C64913">
        <w:rPr>
          <w:b/>
          <w:bCs/>
          <w:u w:val="single"/>
        </w:rPr>
        <w:t>Result Submission &amp; Delivery to Operators</w:t>
      </w:r>
    </w:p>
    <w:p w14:paraId="3A60C73E" w14:textId="77777777" w:rsidR="00C61472" w:rsidRPr="00C64913" w:rsidRDefault="00C61472" w:rsidP="00C61472">
      <w:pPr>
        <w:spacing w:after="0"/>
        <w:rPr>
          <w:b/>
          <w:bCs/>
          <w:u w:val="single"/>
        </w:rPr>
      </w:pPr>
    </w:p>
    <w:tbl>
      <w:tblPr>
        <w:tblStyle w:val="TableGrid"/>
        <w:tblW w:w="9150" w:type="dxa"/>
        <w:tblLayout w:type="fixed"/>
        <w:tblLook w:val="04A0" w:firstRow="1" w:lastRow="0" w:firstColumn="1" w:lastColumn="0" w:noHBand="0" w:noVBand="1"/>
      </w:tblPr>
      <w:tblGrid>
        <w:gridCol w:w="676"/>
        <w:gridCol w:w="460"/>
        <w:gridCol w:w="1220"/>
        <w:gridCol w:w="115"/>
        <w:gridCol w:w="2344"/>
        <w:gridCol w:w="706"/>
        <w:gridCol w:w="1154"/>
        <w:gridCol w:w="1195"/>
        <w:gridCol w:w="1255"/>
        <w:gridCol w:w="25"/>
      </w:tblGrid>
      <w:tr w:rsidR="00C61472" w:rsidRPr="00C64913" w14:paraId="20863B40" w14:textId="77777777" w:rsidTr="00E72324">
        <w:tc>
          <w:tcPr>
            <w:tcW w:w="676" w:type="dxa"/>
            <w:shd w:val="clear" w:color="auto" w:fill="D0CECE" w:themeFill="background2" w:themeFillShade="E6"/>
          </w:tcPr>
          <w:p w14:paraId="2DC868EC" w14:textId="77777777" w:rsidR="00C61472" w:rsidRPr="00C64913" w:rsidRDefault="00C61472" w:rsidP="00E7232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gridSpan w:val="2"/>
            <w:shd w:val="clear" w:color="auto" w:fill="D0CECE" w:themeFill="background2" w:themeFillShade="E6"/>
          </w:tcPr>
          <w:p w14:paraId="7C6DDF93" w14:textId="77777777" w:rsidR="00C61472" w:rsidRPr="00C64913" w:rsidRDefault="00C61472"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gridSpan w:val="3"/>
            <w:shd w:val="clear" w:color="auto" w:fill="D0CECE" w:themeFill="background2" w:themeFillShade="E6"/>
          </w:tcPr>
          <w:p w14:paraId="1E27134C" w14:textId="77777777" w:rsidR="00C61472" w:rsidRPr="00C64913" w:rsidRDefault="00C61472"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5C1C1F0D" w14:textId="77777777" w:rsidR="00C61472" w:rsidRPr="00C64913" w:rsidRDefault="00C61472"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3DE02AC3" w14:textId="77777777" w:rsidR="00C61472" w:rsidRPr="00C64913" w:rsidRDefault="00C61472"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gridSpan w:val="2"/>
            <w:shd w:val="clear" w:color="auto" w:fill="D0CECE" w:themeFill="background2" w:themeFillShade="E6"/>
          </w:tcPr>
          <w:p w14:paraId="5BD54A0A" w14:textId="77777777" w:rsidR="00C61472" w:rsidRPr="00C64913" w:rsidRDefault="00C61472"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C61472" w:rsidRPr="00C64913" w14:paraId="2D9E5E90" w14:textId="77777777" w:rsidTr="00E72324">
        <w:tc>
          <w:tcPr>
            <w:tcW w:w="676" w:type="dxa"/>
          </w:tcPr>
          <w:p w14:paraId="589BC304"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6A955634"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7E18FC5A"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1F960561"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5959174E"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49DFE699"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30A0F62E" w14:textId="77777777" w:rsidTr="00E72324">
        <w:tc>
          <w:tcPr>
            <w:tcW w:w="676" w:type="dxa"/>
          </w:tcPr>
          <w:p w14:paraId="2F9E9221"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7158D154"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77637F72"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3F1D230A"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5BD5FC64"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3B40664A"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1CDDC8D5" w14:textId="77777777" w:rsidTr="00E72324">
        <w:tc>
          <w:tcPr>
            <w:tcW w:w="676" w:type="dxa"/>
          </w:tcPr>
          <w:p w14:paraId="2A111FA0"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6DF6F997"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36D20619"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3240CAD2"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7AB196AE"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09EE7A7D"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07A4A6E1" w14:textId="77777777" w:rsidTr="00E72324">
        <w:tc>
          <w:tcPr>
            <w:tcW w:w="676" w:type="dxa"/>
          </w:tcPr>
          <w:p w14:paraId="036E486F"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38DD6E84"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21E58D87"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7E734A22"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27EFEF3E"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3AB9DEC9"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51046039" w14:textId="77777777" w:rsidTr="00E72324">
        <w:tc>
          <w:tcPr>
            <w:tcW w:w="676" w:type="dxa"/>
          </w:tcPr>
          <w:p w14:paraId="52A2C1C1"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48EFF5E9"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38B9BB98"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485E88CA"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6DB28DAA"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75F19C41"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30B5847F" w14:textId="77777777" w:rsidTr="00E72324">
        <w:tc>
          <w:tcPr>
            <w:tcW w:w="676" w:type="dxa"/>
          </w:tcPr>
          <w:p w14:paraId="2FEC593A"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1927DCD7"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294FE49F"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79026A4B"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6CB4CAD6"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6ED65CDD"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283FD2F8" w14:textId="77777777" w:rsidTr="00E72324">
        <w:tc>
          <w:tcPr>
            <w:tcW w:w="676" w:type="dxa"/>
          </w:tcPr>
          <w:p w14:paraId="3EA8B981"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69E15AA2"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055EF1B7"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266BAC6F"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0BC2E596"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4EEE5500"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160A5B49" w14:textId="77777777" w:rsidTr="00E72324">
        <w:tc>
          <w:tcPr>
            <w:tcW w:w="676" w:type="dxa"/>
          </w:tcPr>
          <w:p w14:paraId="338D3223"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4AC92B7A"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2295BB18" w14:textId="77777777" w:rsidR="00C61472" w:rsidRPr="00C64913" w:rsidRDefault="00C61472" w:rsidP="00E72324">
            <w:pPr>
              <w:widowControl w:val="0"/>
              <w:spacing w:after="0"/>
              <w:rPr>
                <w:sz w:val="16"/>
                <w:szCs w:val="16"/>
              </w:rPr>
            </w:pPr>
          </w:p>
        </w:tc>
        <w:tc>
          <w:tcPr>
            <w:tcW w:w="1154" w:type="dxa"/>
          </w:tcPr>
          <w:p w14:paraId="65373E0A"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1353F9ED" w14:textId="77777777" w:rsidR="00C61472" w:rsidRPr="00C64913" w:rsidRDefault="00C61472" w:rsidP="00E72324">
            <w:pPr>
              <w:widowControl w:val="0"/>
              <w:spacing w:after="0"/>
              <w:rPr>
                <w:rFonts w:eastAsia="Calibri" w:cs="Calibri"/>
                <w:sz w:val="16"/>
                <w:szCs w:val="16"/>
              </w:rPr>
            </w:pPr>
          </w:p>
        </w:tc>
        <w:tc>
          <w:tcPr>
            <w:tcW w:w="1280" w:type="dxa"/>
            <w:gridSpan w:val="2"/>
          </w:tcPr>
          <w:p w14:paraId="17A7A8FB"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02CD1E87" w14:textId="77777777" w:rsidTr="00E72324">
        <w:tc>
          <w:tcPr>
            <w:tcW w:w="676" w:type="dxa"/>
          </w:tcPr>
          <w:p w14:paraId="265CB88B"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4E2068BD" w14:textId="77777777" w:rsidR="00C61472" w:rsidRPr="00C64913" w:rsidRDefault="00C61472" w:rsidP="00E72324">
            <w:pPr>
              <w:widowControl w:val="0"/>
              <w:spacing w:after="0"/>
              <w:rPr>
                <w:rFonts w:eastAsia="Calibri" w:cs="Calibri"/>
                <w:sz w:val="16"/>
                <w:szCs w:val="16"/>
              </w:rPr>
            </w:pPr>
          </w:p>
        </w:tc>
        <w:tc>
          <w:tcPr>
            <w:tcW w:w="3165" w:type="dxa"/>
            <w:gridSpan w:val="3"/>
          </w:tcPr>
          <w:p w14:paraId="4C5EF5FF"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72102195" w14:textId="77777777" w:rsidR="00C61472" w:rsidRPr="00C64913" w:rsidRDefault="00C61472" w:rsidP="00E72324">
            <w:pPr>
              <w:widowControl w:val="0"/>
              <w:spacing w:after="0"/>
              <w:rPr>
                <w:rFonts w:eastAsia="Calibri" w:cs="Calibri"/>
                <w:sz w:val="16"/>
                <w:szCs w:val="16"/>
              </w:rPr>
            </w:pPr>
          </w:p>
        </w:tc>
        <w:tc>
          <w:tcPr>
            <w:tcW w:w="1195" w:type="dxa"/>
          </w:tcPr>
          <w:p w14:paraId="6FE54B2F"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4A82463B"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3EAFDD33" w14:textId="77777777" w:rsidTr="00E72324">
        <w:tc>
          <w:tcPr>
            <w:tcW w:w="676" w:type="dxa"/>
          </w:tcPr>
          <w:p w14:paraId="1218D366"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5D72A5EE"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12547CF2"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4E4A0F74"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0A3FB02F"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4856A2C9"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6ACEBC69" w14:textId="77777777" w:rsidTr="00E72324">
        <w:tc>
          <w:tcPr>
            <w:tcW w:w="676" w:type="dxa"/>
          </w:tcPr>
          <w:p w14:paraId="7BC5C1BE" w14:textId="77777777" w:rsidR="00C61472" w:rsidRPr="00C64913" w:rsidRDefault="00C61472" w:rsidP="00E72324">
            <w:pPr>
              <w:widowControl w:val="0"/>
              <w:spacing w:after="0"/>
              <w:rPr>
                <w:rFonts w:eastAsia="Calibri" w:cs="Calibri"/>
                <w:sz w:val="16"/>
                <w:szCs w:val="16"/>
              </w:rPr>
            </w:pPr>
          </w:p>
        </w:tc>
        <w:tc>
          <w:tcPr>
            <w:tcW w:w="1680" w:type="dxa"/>
            <w:gridSpan w:val="2"/>
          </w:tcPr>
          <w:p w14:paraId="6CA69C84"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4ECF75F4"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07ECF12E"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27ED1587"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4D5FAF23"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309AF111" w14:textId="77777777" w:rsidTr="00E72324">
        <w:tc>
          <w:tcPr>
            <w:tcW w:w="676" w:type="dxa"/>
          </w:tcPr>
          <w:p w14:paraId="181EFB2A" w14:textId="77777777" w:rsidR="00C61472" w:rsidRPr="00C64913" w:rsidRDefault="00C61472" w:rsidP="00E72324">
            <w:pPr>
              <w:widowControl w:val="0"/>
              <w:spacing w:after="0"/>
              <w:rPr>
                <w:rFonts w:eastAsia="Calibri" w:cs="Calibri"/>
                <w:sz w:val="16"/>
                <w:szCs w:val="16"/>
              </w:rPr>
            </w:pPr>
          </w:p>
        </w:tc>
        <w:tc>
          <w:tcPr>
            <w:tcW w:w="1680" w:type="dxa"/>
            <w:gridSpan w:val="2"/>
          </w:tcPr>
          <w:p w14:paraId="779626D6"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565CE2DE"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447833B1"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5263ED5C"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5E95B704"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27F2DCB7" w14:textId="77777777" w:rsidTr="00E72324">
        <w:tc>
          <w:tcPr>
            <w:tcW w:w="676" w:type="dxa"/>
          </w:tcPr>
          <w:p w14:paraId="431EE022" w14:textId="77777777" w:rsidR="00C61472" w:rsidRPr="00C64913" w:rsidRDefault="00C61472" w:rsidP="00E72324">
            <w:pPr>
              <w:widowControl w:val="0"/>
              <w:spacing w:after="0"/>
              <w:rPr>
                <w:rFonts w:eastAsia="Calibri" w:cs="Calibri"/>
                <w:sz w:val="16"/>
                <w:szCs w:val="16"/>
              </w:rPr>
            </w:pPr>
          </w:p>
        </w:tc>
        <w:tc>
          <w:tcPr>
            <w:tcW w:w="1680" w:type="dxa"/>
            <w:gridSpan w:val="2"/>
          </w:tcPr>
          <w:p w14:paraId="128952B8"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39371291"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10D02796"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1C8B4FFB"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27880349"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509C2CB8" w14:textId="77777777" w:rsidTr="00E72324">
        <w:tc>
          <w:tcPr>
            <w:tcW w:w="676" w:type="dxa"/>
          </w:tcPr>
          <w:p w14:paraId="2B0A201D" w14:textId="77777777" w:rsidR="00C61472" w:rsidRPr="00C64913" w:rsidRDefault="00C61472" w:rsidP="00E72324">
            <w:pPr>
              <w:widowControl w:val="0"/>
              <w:spacing w:after="0"/>
              <w:rPr>
                <w:rFonts w:eastAsia="Calibri" w:cs="Calibri"/>
                <w:sz w:val="16"/>
                <w:szCs w:val="16"/>
              </w:rPr>
            </w:pPr>
          </w:p>
        </w:tc>
        <w:tc>
          <w:tcPr>
            <w:tcW w:w="1680" w:type="dxa"/>
            <w:gridSpan w:val="2"/>
          </w:tcPr>
          <w:p w14:paraId="3E7EC4E3"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205415D4"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54D625EE"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3679F2FA"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7F6B40A6"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78EB9C4E" w14:textId="77777777" w:rsidTr="00E72324">
        <w:tc>
          <w:tcPr>
            <w:tcW w:w="676" w:type="dxa"/>
          </w:tcPr>
          <w:p w14:paraId="126C77F9" w14:textId="77777777" w:rsidR="00C61472" w:rsidRPr="00C64913" w:rsidRDefault="00C61472" w:rsidP="00E72324">
            <w:pPr>
              <w:widowControl w:val="0"/>
              <w:spacing w:after="0"/>
              <w:rPr>
                <w:rFonts w:eastAsia="Calibri" w:cs="Calibri"/>
                <w:sz w:val="16"/>
                <w:szCs w:val="16"/>
              </w:rPr>
            </w:pPr>
          </w:p>
        </w:tc>
        <w:tc>
          <w:tcPr>
            <w:tcW w:w="1680" w:type="dxa"/>
            <w:gridSpan w:val="2"/>
          </w:tcPr>
          <w:p w14:paraId="664338DD"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3BE952F9"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0120E863"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667FCDD8"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5008B3EE"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3C90246C" w14:textId="77777777" w:rsidTr="00E72324">
        <w:tc>
          <w:tcPr>
            <w:tcW w:w="676" w:type="dxa"/>
          </w:tcPr>
          <w:p w14:paraId="01D85D4B" w14:textId="77777777" w:rsidR="00C61472" w:rsidRPr="00C64913" w:rsidRDefault="00C61472" w:rsidP="00E72324">
            <w:pPr>
              <w:widowControl w:val="0"/>
              <w:spacing w:after="0"/>
              <w:rPr>
                <w:rFonts w:eastAsia="Calibri" w:cs="Calibri"/>
                <w:sz w:val="16"/>
                <w:szCs w:val="16"/>
              </w:rPr>
            </w:pPr>
          </w:p>
        </w:tc>
        <w:tc>
          <w:tcPr>
            <w:tcW w:w="1680" w:type="dxa"/>
            <w:gridSpan w:val="2"/>
          </w:tcPr>
          <w:p w14:paraId="647FAA96"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10C01A02"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34B27D38"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3E7A938D"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7F7B69A0"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0EEFE149" w14:textId="77777777" w:rsidTr="00E72324">
        <w:tc>
          <w:tcPr>
            <w:tcW w:w="676" w:type="dxa"/>
          </w:tcPr>
          <w:p w14:paraId="00D22279"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18812A44" w14:textId="77777777" w:rsidR="00C61472" w:rsidRPr="00C64913" w:rsidRDefault="00C61472" w:rsidP="00E72324">
            <w:pPr>
              <w:widowControl w:val="0"/>
              <w:spacing w:after="0"/>
              <w:rPr>
                <w:rFonts w:eastAsia="Calibri" w:cs="Calibri"/>
                <w:sz w:val="16"/>
                <w:szCs w:val="16"/>
              </w:rPr>
            </w:pPr>
          </w:p>
        </w:tc>
        <w:tc>
          <w:tcPr>
            <w:tcW w:w="3165" w:type="dxa"/>
            <w:gridSpan w:val="3"/>
          </w:tcPr>
          <w:p w14:paraId="2E3F2FEC"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491E3F12" w14:textId="77777777" w:rsidR="00C61472" w:rsidRPr="00C64913" w:rsidRDefault="00C61472" w:rsidP="00E72324">
            <w:pPr>
              <w:widowControl w:val="0"/>
              <w:spacing w:after="0"/>
              <w:rPr>
                <w:rFonts w:ascii="Calibri" w:eastAsia="Calibri" w:hAnsi="Calibri" w:cs="Calibri"/>
                <w:sz w:val="16"/>
                <w:szCs w:val="16"/>
              </w:rPr>
            </w:pPr>
          </w:p>
        </w:tc>
        <w:tc>
          <w:tcPr>
            <w:tcW w:w="1195" w:type="dxa"/>
          </w:tcPr>
          <w:p w14:paraId="28667EED" w14:textId="77777777" w:rsidR="00C61472" w:rsidRPr="00C64913" w:rsidRDefault="00C61472" w:rsidP="00E72324">
            <w:pPr>
              <w:widowControl w:val="0"/>
              <w:spacing w:after="0"/>
              <w:rPr>
                <w:rFonts w:eastAsia="Calibri" w:cs="Calibri"/>
                <w:sz w:val="16"/>
                <w:szCs w:val="16"/>
              </w:rPr>
            </w:pPr>
          </w:p>
        </w:tc>
        <w:tc>
          <w:tcPr>
            <w:tcW w:w="1280" w:type="dxa"/>
            <w:gridSpan w:val="2"/>
          </w:tcPr>
          <w:p w14:paraId="7F20231C"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7D1D9E9B" w14:textId="77777777" w:rsidTr="00E72324">
        <w:tc>
          <w:tcPr>
            <w:tcW w:w="676" w:type="dxa"/>
          </w:tcPr>
          <w:p w14:paraId="23A26797" w14:textId="77777777" w:rsidR="00C61472" w:rsidRPr="00C64913" w:rsidRDefault="00C61472" w:rsidP="00E72324">
            <w:pPr>
              <w:widowControl w:val="0"/>
              <w:spacing w:after="0"/>
              <w:rPr>
                <w:rFonts w:ascii="Calibri" w:eastAsia="Calibri" w:hAnsi="Calibri" w:cs="Calibri"/>
                <w:sz w:val="16"/>
                <w:szCs w:val="16"/>
              </w:rPr>
            </w:pPr>
          </w:p>
        </w:tc>
        <w:tc>
          <w:tcPr>
            <w:tcW w:w="1680" w:type="dxa"/>
            <w:gridSpan w:val="2"/>
          </w:tcPr>
          <w:p w14:paraId="286CDCEE"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73645E77"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6C88EA6C" w14:textId="77777777" w:rsidR="00C61472" w:rsidRPr="00C64913" w:rsidRDefault="00C61472" w:rsidP="00E72324">
            <w:pPr>
              <w:widowControl w:val="0"/>
              <w:spacing w:after="0"/>
              <w:rPr>
                <w:rFonts w:eastAsia="Calibri" w:cs="Calibri"/>
                <w:sz w:val="16"/>
                <w:szCs w:val="16"/>
              </w:rPr>
            </w:pPr>
          </w:p>
        </w:tc>
        <w:tc>
          <w:tcPr>
            <w:tcW w:w="1195" w:type="dxa"/>
          </w:tcPr>
          <w:p w14:paraId="5B96205A"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296404EC"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2F40DC32" w14:textId="77777777" w:rsidTr="00E72324">
        <w:tc>
          <w:tcPr>
            <w:tcW w:w="676" w:type="dxa"/>
          </w:tcPr>
          <w:p w14:paraId="745AAE72" w14:textId="77777777" w:rsidR="00C61472" w:rsidRPr="00C64913" w:rsidRDefault="00C61472" w:rsidP="00E72324">
            <w:pPr>
              <w:widowControl w:val="0"/>
              <w:spacing w:after="0"/>
              <w:rPr>
                <w:rFonts w:eastAsia="Calibri" w:cs="Calibri"/>
                <w:sz w:val="16"/>
                <w:szCs w:val="16"/>
              </w:rPr>
            </w:pPr>
          </w:p>
        </w:tc>
        <w:tc>
          <w:tcPr>
            <w:tcW w:w="1680" w:type="dxa"/>
            <w:gridSpan w:val="2"/>
          </w:tcPr>
          <w:p w14:paraId="55E33B48"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09661A58"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2D0D45A3" w14:textId="77777777" w:rsidR="00C61472" w:rsidRPr="00C64913" w:rsidRDefault="00C61472" w:rsidP="00E72324">
            <w:pPr>
              <w:widowControl w:val="0"/>
              <w:spacing w:after="0"/>
              <w:rPr>
                <w:rFonts w:eastAsia="Calibri" w:cs="Calibri"/>
                <w:sz w:val="16"/>
                <w:szCs w:val="16"/>
              </w:rPr>
            </w:pPr>
          </w:p>
        </w:tc>
        <w:tc>
          <w:tcPr>
            <w:tcW w:w="1195" w:type="dxa"/>
          </w:tcPr>
          <w:p w14:paraId="7135435F"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23668674"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7FB38A25" w14:textId="77777777" w:rsidTr="00E72324">
        <w:tc>
          <w:tcPr>
            <w:tcW w:w="676" w:type="dxa"/>
          </w:tcPr>
          <w:p w14:paraId="664C2BA6" w14:textId="77777777" w:rsidR="00C61472" w:rsidRPr="00C64913" w:rsidRDefault="00C61472" w:rsidP="00E72324">
            <w:pPr>
              <w:widowControl w:val="0"/>
              <w:spacing w:after="0"/>
              <w:rPr>
                <w:rFonts w:eastAsia="Calibri" w:cs="Calibri"/>
                <w:sz w:val="16"/>
                <w:szCs w:val="16"/>
              </w:rPr>
            </w:pPr>
          </w:p>
        </w:tc>
        <w:tc>
          <w:tcPr>
            <w:tcW w:w="1680" w:type="dxa"/>
            <w:gridSpan w:val="2"/>
          </w:tcPr>
          <w:p w14:paraId="13337612"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38454032"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53BC85B8" w14:textId="77777777" w:rsidR="00C61472" w:rsidRPr="00C64913" w:rsidRDefault="00C61472" w:rsidP="00E72324">
            <w:pPr>
              <w:widowControl w:val="0"/>
              <w:spacing w:after="0"/>
              <w:rPr>
                <w:rFonts w:eastAsia="Calibri" w:cs="Calibri"/>
                <w:sz w:val="16"/>
                <w:szCs w:val="16"/>
              </w:rPr>
            </w:pPr>
          </w:p>
        </w:tc>
        <w:tc>
          <w:tcPr>
            <w:tcW w:w="1195" w:type="dxa"/>
          </w:tcPr>
          <w:p w14:paraId="0262CF98"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23C2B557"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05355677" w14:textId="77777777" w:rsidTr="00E72324">
        <w:tc>
          <w:tcPr>
            <w:tcW w:w="676" w:type="dxa"/>
          </w:tcPr>
          <w:p w14:paraId="25C79F7C" w14:textId="77777777" w:rsidR="00C61472" w:rsidRPr="00C64913" w:rsidRDefault="00C61472" w:rsidP="00E72324">
            <w:pPr>
              <w:widowControl w:val="0"/>
              <w:spacing w:after="0"/>
              <w:rPr>
                <w:rFonts w:eastAsia="Calibri" w:cs="Calibri"/>
                <w:sz w:val="16"/>
                <w:szCs w:val="16"/>
              </w:rPr>
            </w:pPr>
          </w:p>
        </w:tc>
        <w:tc>
          <w:tcPr>
            <w:tcW w:w="1680" w:type="dxa"/>
            <w:gridSpan w:val="2"/>
          </w:tcPr>
          <w:p w14:paraId="763E1D34"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47F346D5"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5AF1256E" w14:textId="77777777" w:rsidR="00C61472" w:rsidRPr="00C64913" w:rsidRDefault="00C61472" w:rsidP="00E72324">
            <w:pPr>
              <w:widowControl w:val="0"/>
              <w:spacing w:after="0"/>
              <w:rPr>
                <w:rFonts w:eastAsia="Calibri" w:cs="Calibri"/>
                <w:sz w:val="16"/>
                <w:szCs w:val="16"/>
              </w:rPr>
            </w:pPr>
          </w:p>
        </w:tc>
        <w:tc>
          <w:tcPr>
            <w:tcW w:w="1195" w:type="dxa"/>
          </w:tcPr>
          <w:p w14:paraId="7035D4CF"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5C31FFF6"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2C9728AD" w14:textId="77777777" w:rsidTr="00E72324">
        <w:tc>
          <w:tcPr>
            <w:tcW w:w="676" w:type="dxa"/>
          </w:tcPr>
          <w:p w14:paraId="6A42BB64" w14:textId="77777777" w:rsidR="00C61472" w:rsidRPr="00C64913" w:rsidRDefault="00C61472" w:rsidP="00E72324">
            <w:pPr>
              <w:widowControl w:val="0"/>
              <w:spacing w:after="0"/>
              <w:rPr>
                <w:rFonts w:eastAsia="Calibri" w:cs="Calibri"/>
                <w:sz w:val="16"/>
                <w:szCs w:val="16"/>
              </w:rPr>
            </w:pPr>
          </w:p>
        </w:tc>
        <w:tc>
          <w:tcPr>
            <w:tcW w:w="1680" w:type="dxa"/>
            <w:gridSpan w:val="2"/>
          </w:tcPr>
          <w:p w14:paraId="1D1BD2F5" w14:textId="77777777" w:rsidR="00C61472" w:rsidRPr="00C64913" w:rsidRDefault="00C61472" w:rsidP="00E72324">
            <w:pPr>
              <w:widowControl w:val="0"/>
              <w:spacing w:after="0"/>
              <w:rPr>
                <w:rFonts w:ascii="Calibri" w:eastAsia="Calibri" w:hAnsi="Calibri" w:cs="Calibri"/>
                <w:sz w:val="16"/>
                <w:szCs w:val="16"/>
              </w:rPr>
            </w:pPr>
          </w:p>
        </w:tc>
        <w:tc>
          <w:tcPr>
            <w:tcW w:w="3165" w:type="dxa"/>
            <w:gridSpan w:val="3"/>
          </w:tcPr>
          <w:p w14:paraId="4F78BC7F" w14:textId="77777777" w:rsidR="00C61472" w:rsidRPr="00C64913" w:rsidRDefault="00C61472" w:rsidP="00E72324">
            <w:pPr>
              <w:widowControl w:val="0"/>
              <w:spacing w:after="0"/>
              <w:rPr>
                <w:rFonts w:ascii="Calibri" w:eastAsia="Calibri" w:hAnsi="Calibri" w:cs="Calibri"/>
                <w:sz w:val="16"/>
                <w:szCs w:val="16"/>
              </w:rPr>
            </w:pPr>
          </w:p>
        </w:tc>
        <w:tc>
          <w:tcPr>
            <w:tcW w:w="1154" w:type="dxa"/>
          </w:tcPr>
          <w:p w14:paraId="65E43684" w14:textId="77777777" w:rsidR="00C61472" w:rsidRPr="00C64913" w:rsidRDefault="00C61472" w:rsidP="00E72324">
            <w:pPr>
              <w:widowControl w:val="0"/>
              <w:spacing w:after="0"/>
              <w:rPr>
                <w:rFonts w:eastAsia="Calibri" w:cs="Calibri"/>
                <w:sz w:val="16"/>
                <w:szCs w:val="16"/>
              </w:rPr>
            </w:pPr>
          </w:p>
        </w:tc>
        <w:tc>
          <w:tcPr>
            <w:tcW w:w="1195" w:type="dxa"/>
          </w:tcPr>
          <w:p w14:paraId="7F0C52BF" w14:textId="77777777" w:rsidR="00C61472" w:rsidRPr="00C64913" w:rsidRDefault="00C61472" w:rsidP="00E72324">
            <w:pPr>
              <w:widowControl w:val="0"/>
              <w:spacing w:after="0"/>
              <w:rPr>
                <w:rFonts w:ascii="Calibri" w:eastAsia="Calibri" w:hAnsi="Calibri" w:cs="Calibri"/>
                <w:sz w:val="16"/>
                <w:szCs w:val="16"/>
              </w:rPr>
            </w:pPr>
          </w:p>
        </w:tc>
        <w:tc>
          <w:tcPr>
            <w:tcW w:w="1280" w:type="dxa"/>
            <w:gridSpan w:val="2"/>
          </w:tcPr>
          <w:p w14:paraId="16CF5FB4"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291A52AD" w14:textId="77777777" w:rsidTr="00E72324">
        <w:trPr>
          <w:gridAfter w:val="1"/>
          <w:wAfter w:w="25" w:type="dxa"/>
          <w:trHeight w:val="300"/>
        </w:trPr>
        <w:tc>
          <w:tcPr>
            <w:tcW w:w="9125" w:type="dxa"/>
            <w:gridSpan w:val="9"/>
            <w:shd w:val="clear" w:color="auto" w:fill="D0CECE" w:themeFill="background2" w:themeFillShade="E6"/>
          </w:tcPr>
          <w:p w14:paraId="3E0035BC" w14:textId="77777777" w:rsidR="00C61472" w:rsidRPr="00C64913" w:rsidRDefault="00C61472" w:rsidP="00E72324">
            <w:pPr>
              <w:pageBreakBefore/>
              <w:widowControl w:val="0"/>
              <w:spacing w:after="0"/>
              <w:jc w:val="center"/>
              <w:rPr>
                <w:rFonts w:ascii="Arial" w:eastAsia="Arial" w:hAnsi="Arial" w:cs="Arial"/>
                <w:sz w:val="16"/>
                <w:szCs w:val="16"/>
              </w:rPr>
            </w:pPr>
            <w:r w:rsidRPr="00C64913">
              <w:rPr>
                <w:rFonts w:ascii="Arial" w:eastAsia="Arial" w:hAnsi="Arial" w:cs="Arial"/>
                <w:b/>
                <w:bCs/>
                <w:i/>
                <w:iCs/>
                <w:sz w:val="16"/>
                <w:szCs w:val="16"/>
              </w:rPr>
              <w:lastRenderedPageBreak/>
              <w:t>Table IV - Information exchanged</w:t>
            </w:r>
          </w:p>
        </w:tc>
      </w:tr>
      <w:tr w:rsidR="00C61472" w:rsidRPr="00C64913" w14:paraId="7C0BE5F7" w14:textId="77777777" w:rsidTr="00E72324">
        <w:trPr>
          <w:gridAfter w:val="1"/>
          <w:wAfter w:w="25" w:type="dxa"/>
          <w:trHeight w:val="300"/>
        </w:trPr>
        <w:tc>
          <w:tcPr>
            <w:tcW w:w="1136" w:type="dxa"/>
            <w:gridSpan w:val="2"/>
            <w:shd w:val="clear" w:color="auto" w:fill="D0CECE" w:themeFill="background2" w:themeFillShade="E6"/>
          </w:tcPr>
          <w:p w14:paraId="71E28778" w14:textId="77777777" w:rsidR="00C61472" w:rsidRPr="00C64913" w:rsidRDefault="00C61472"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gridSpan w:val="2"/>
            <w:tcBorders>
              <w:bottom w:val="single" w:sz="4" w:space="0" w:color="auto"/>
            </w:tcBorders>
            <w:shd w:val="clear" w:color="auto" w:fill="D0CECE" w:themeFill="background2" w:themeFillShade="E6"/>
          </w:tcPr>
          <w:p w14:paraId="1A73F185" w14:textId="77777777" w:rsidR="00C61472" w:rsidRPr="00C64913" w:rsidRDefault="00C61472"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5"/>
            <w:shd w:val="clear" w:color="auto" w:fill="D0CECE" w:themeFill="background2" w:themeFillShade="E6"/>
          </w:tcPr>
          <w:p w14:paraId="6D053695" w14:textId="77777777" w:rsidR="00C61472" w:rsidRPr="00C64913" w:rsidRDefault="00C61472"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C61472" w:rsidRPr="00C64913" w14:paraId="1A15E2D7" w14:textId="77777777" w:rsidTr="00E72324">
        <w:trPr>
          <w:gridAfter w:val="1"/>
          <w:wAfter w:w="25" w:type="dxa"/>
          <w:trHeight w:val="300"/>
        </w:trPr>
        <w:tc>
          <w:tcPr>
            <w:tcW w:w="1136" w:type="dxa"/>
            <w:gridSpan w:val="2"/>
            <w:tcBorders>
              <w:right w:val="single" w:sz="4" w:space="0" w:color="auto"/>
            </w:tcBorders>
          </w:tcPr>
          <w:p w14:paraId="6F822E09" w14:textId="63BD1908" w:rsidR="00C61472" w:rsidRPr="00C64913" w:rsidRDefault="00B41C87"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H</w:t>
            </w:r>
            <w:r w:rsidR="00276E81" w:rsidRPr="00C64913">
              <w:rPr>
                <w:rFonts w:ascii="Calibri" w:eastAsia="Calibri" w:hAnsi="Calibri" w:cs="Calibri"/>
                <w:sz w:val="16"/>
                <w:szCs w:val="16"/>
              </w:rPr>
              <w:t>A</w:t>
            </w:r>
          </w:p>
        </w:tc>
        <w:tc>
          <w:tcPr>
            <w:tcW w:w="1335" w:type="dxa"/>
            <w:gridSpan w:val="2"/>
            <w:tcBorders>
              <w:top w:val="single" w:sz="4" w:space="0" w:color="auto"/>
              <w:left w:val="single" w:sz="4" w:space="0" w:color="auto"/>
              <w:bottom w:val="single" w:sz="4" w:space="0" w:color="auto"/>
              <w:right w:val="single" w:sz="4" w:space="0" w:color="auto"/>
            </w:tcBorders>
          </w:tcPr>
          <w:p w14:paraId="702D1277" w14:textId="77777777" w:rsidR="00C61472" w:rsidRPr="00C64913" w:rsidRDefault="00C61472" w:rsidP="00E72324">
            <w:pPr>
              <w:widowControl w:val="0"/>
              <w:spacing w:after="0"/>
              <w:rPr>
                <w:rFonts w:ascii="Calibri" w:eastAsia="Calibri" w:hAnsi="Calibri" w:cs="Calibri"/>
                <w:sz w:val="16"/>
                <w:szCs w:val="16"/>
              </w:rPr>
            </w:pPr>
          </w:p>
        </w:tc>
        <w:tc>
          <w:tcPr>
            <w:tcW w:w="2344" w:type="dxa"/>
            <w:tcBorders>
              <w:left w:val="single" w:sz="4" w:space="0" w:color="auto"/>
              <w:bottom w:val="single" w:sz="4" w:space="0" w:color="000000" w:themeColor="text1"/>
              <w:right w:val="nil"/>
            </w:tcBorders>
          </w:tcPr>
          <w:p w14:paraId="0C2A6189" w14:textId="77777777" w:rsidR="00C61472" w:rsidRPr="00C64913" w:rsidRDefault="00C61472" w:rsidP="00E72324">
            <w:pPr>
              <w:widowControl w:val="0"/>
              <w:spacing w:after="0"/>
              <w:rPr>
                <w:rFonts w:ascii="Calibri" w:eastAsia="Calibri" w:hAnsi="Calibri" w:cs="Calibri"/>
                <w:sz w:val="16"/>
                <w:szCs w:val="16"/>
              </w:rPr>
            </w:pPr>
          </w:p>
        </w:tc>
        <w:tc>
          <w:tcPr>
            <w:tcW w:w="4310" w:type="dxa"/>
            <w:gridSpan w:val="4"/>
            <w:tcBorders>
              <w:left w:val="nil"/>
            </w:tcBorders>
          </w:tcPr>
          <w:p w14:paraId="50EC7373"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1C28EC84" w14:textId="77777777" w:rsidTr="00E72324">
        <w:trPr>
          <w:gridAfter w:val="1"/>
          <w:wAfter w:w="25" w:type="dxa"/>
          <w:trHeight w:val="300"/>
        </w:trPr>
        <w:tc>
          <w:tcPr>
            <w:tcW w:w="1136" w:type="dxa"/>
            <w:gridSpan w:val="2"/>
            <w:tcBorders>
              <w:right w:val="single" w:sz="4" w:space="0" w:color="auto"/>
            </w:tcBorders>
          </w:tcPr>
          <w:p w14:paraId="54AC0056" w14:textId="68762B8F" w:rsidR="00C61472" w:rsidRPr="00C64913" w:rsidRDefault="00B41C87"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H</w:t>
            </w:r>
            <w:r w:rsidR="00276E81" w:rsidRPr="00C64913">
              <w:rPr>
                <w:rFonts w:ascii="Calibri" w:eastAsia="Calibri" w:hAnsi="Calibri" w:cs="Calibri"/>
                <w:sz w:val="16"/>
                <w:szCs w:val="16"/>
              </w:rPr>
              <w:t>B</w:t>
            </w:r>
          </w:p>
        </w:tc>
        <w:tc>
          <w:tcPr>
            <w:tcW w:w="1335" w:type="dxa"/>
            <w:gridSpan w:val="2"/>
            <w:tcBorders>
              <w:top w:val="single" w:sz="4" w:space="0" w:color="auto"/>
              <w:left w:val="single" w:sz="4" w:space="0" w:color="auto"/>
              <w:bottom w:val="single" w:sz="4" w:space="0" w:color="auto"/>
              <w:right w:val="single" w:sz="4" w:space="0" w:color="auto"/>
            </w:tcBorders>
          </w:tcPr>
          <w:p w14:paraId="6595BFDA" w14:textId="77777777" w:rsidR="00C61472" w:rsidRPr="00C64913" w:rsidRDefault="00C61472" w:rsidP="00E72324">
            <w:pPr>
              <w:widowControl w:val="0"/>
              <w:spacing w:after="0"/>
              <w:rPr>
                <w:rFonts w:ascii="Calibri" w:eastAsia="Calibri" w:hAnsi="Calibri" w:cs="Calibri"/>
                <w:sz w:val="16"/>
                <w:szCs w:val="16"/>
              </w:rPr>
            </w:pPr>
          </w:p>
        </w:tc>
        <w:tc>
          <w:tcPr>
            <w:tcW w:w="2344" w:type="dxa"/>
            <w:tcBorders>
              <w:left w:val="single" w:sz="4" w:space="0" w:color="auto"/>
              <w:bottom w:val="single" w:sz="4" w:space="0" w:color="000000" w:themeColor="text1"/>
              <w:right w:val="nil"/>
            </w:tcBorders>
          </w:tcPr>
          <w:p w14:paraId="3CEDFB84" w14:textId="77777777" w:rsidR="00C61472" w:rsidRPr="00C64913" w:rsidRDefault="00C61472" w:rsidP="00E72324">
            <w:pPr>
              <w:widowControl w:val="0"/>
              <w:spacing w:after="0"/>
              <w:rPr>
                <w:rFonts w:ascii="Calibri" w:eastAsia="Calibri" w:hAnsi="Calibri" w:cs="Calibri"/>
                <w:sz w:val="16"/>
                <w:szCs w:val="16"/>
              </w:rPr>
            </w:pPr>
          </w:p>
        </w:tc>
        <w:tc>
          <w:tcPr>
            <w:tcW w:w="4310" w:type="dxa"/>
            <w:gridSpan w:val="4"/>
            <w:tcBorders>
              <w:left w:val="nil"/>
            </w:tcBorders>
          </w:tcPr>
          <w:p w14:paraId="10D6D152"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757A9D26" w14:textId="77777777" w:rsidTr="00E72324">
        <w:trPr>
          <w:gridAfter w:val="1"/>
          <w:wAfter w:w="25" w:type="dxa"/>
          <w:trHeight w:val="300"/>
        </w:trPr>
        <w:tc>
          <w:tcPr>
            <w:tcW w:w="1136" w:type="dxa"/>
            <w:gridSpan w:val="2"/>
            <w:tcBorders>
              <w:right w:val="single" w:sz="4" w:space="0" w:color="auto"/>
            </w:tcBorders>
          </w:tcPr>
          <w:p w14:paraId="6906407E" w14:textId="1871FD1F" w:rsidR="00C61472" w:rsidRPr="00C64913" w:rsidRDefault="00B41C87" w:rsidP="00E72324">
            <w:pPr>
              <w:widowControl w:val="0"/>
              <w:spacing w:after="0"/>
              <w:rPr>
                <w:rFonts w:eastAsia="Calibri" w:cs="Calibri"/>
                <w:sz w:val="16"/>
                <w:szCs w:val="16"/>
              </w:rPr>
            </w:pPr>
            <w:r w:rsidRPr="00C64913">
              <w:rPr>
                <w:rFonts w:eastAsia="Calibri" w:cs="Calibri"/>
                <w:sz w:val="16"/>
                <w:szCs w:val="16"/>
              </w:rPr>
              <w:t>H</w:t>
            </w:r>
            <w:r w:rsidR="00276E81" w:rsidRPr="00C64913">
              <w:rPr>
                <w:rFonts w:eastAsia="Calibri" w:cs="Calibri"/>
                <w:sz w:val="16"/>
                <w:szCs w:val="16"/>
              </w:rPr>
              <w:t>C</w:t>
            </w:r>
          </w:p>
        </w:tc>
        <w:tc>
          <w:tcPr>
            <w:tcW w:w="1335" w:type="dxa"/>
            <w:gridSpan w:val="2"/>
            <w:tcBorders>
              <w:top w:val="single" w:sz="4" w:space="0" w:color="auto"/>
              <w:left w:val="single" w:sz="4" w:space="0" w:color="auto"/>
              <w:bottom w:val="single" w:sz="4" w:space="0" w:color="auto"/>
              <w:right w:val="single" w:sz="4" w:space="0" w:color="auto"/>
            </w:tcBorders>
          </w:tcPr>
          <w:p w14:paraId="2FE518FC" w14:textId="77777777" w:rsidR="00C61472" w:rsidRPr="00C64913" w:rsidRDefault="00C61472" w:rsidP="00E72324">
            <w:pPr>
              <w:widowControl w:val="0"/>
              <w:spacing w:after="0"/>
              <w:rPr>
                <w:rFonts w:ascii="Calibri" w:eastAsia="Calibri" w:hAnsi="Calibri" w:cs="Calibri"/>
                <w:sz w:val="16"/>
                <w:szCs w:val="16"/>
              </w:rPr>
            </w:pPr>
          </w:p>
        </w:tc>
        <w:tc>
          <w:tcPr>
            <w:tcW w:w="2344" w:type="dxa"/>
            <w:tcBorders>
              <w:left w:val="single" w:sz="4" w:space="0" w:color="auto"/>
              <w:bottom w:val="single" w:sz="4" w:space="0" w:color="000000" w:themeColor="text1"/>
              <w:right w:val="nil"/>
            </w:tcBorders>
          </w:tcPr>
          <w:p w14:paraId="02FC5504" w14:textId="77777777" w:rsidR="00C61472" w:rsidRPr="00C64913" w:rsidRDefault="00C61472" w:rsidP="00E72324">
            <w:pPr>
              <w:widowControl w:val="0"/>
              <w:spacing w:after="0"/>
              <w:rPr>
                <w:rFonts w:ascii="Calibri" w:eastAsia="Calibri" w:hAnsi="Calibri" w:cs="Calibri"/>
                <w:sz w:val="16"/>
                <w:szCs w:val="16"/>
              </w:rPr>
            </w:pPr>
          </w:p>
        </w:tc>
        <w:tc>
          <w:tcPr>
            <w:tcW w:w="4310" w:type="dxa"/>
            <w:gridSpan w:val="4"/>
            <w:tcBorders>
              <w:left w:val="nil"/>
            </w:tcBorders>
          </w:tcPr>
          <w:p w14:paraId="25562949"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73EFABA3" w14:textId="77777777" w:rsidTr="00E72324">
        <w:trPr>
          <w:gridAfter w:val="1"/>
          <w:wAfter w:w="25" w:type="dxa"/>
          <w:trHeight w:val="300"/>
        </w:trPr>
        <w:tc>
          <w:tcPr>
            <w:tcW w:w="1136" w:type="dxa"/>
            <w:gridSpan w:val="2"/>
            <w:tcBorders>
              <w:right w:val="single" w:sz="4" w:space="0" w:color="auto"/>
            </w:tcBorders>
          </w:tcPr>
          <w:p w14:paraId="7BEBC485" w14:textId="68083E83" w:rsidR="00C61472" w:rsidRPr="00C64913" w:rsidRDefault="00B41C87" w:rsidP="00E72324">
            <w:pPr>
              <w:widowControl w:val="0"/>
              <w:spacing w:after="0"/>
              <w:rPr>
                <w:rFonts w:eastAsia="Calibri" w:cs="Calibri"/>
                <w:sz w:val="16"/>
                <w:szCs w:val="16"/>
              </w:rPr>
            </w:pPr>
            <w:r w:rsidRPr="00C64913">
              <w:rPr>
                <w:rFonts w:eastAsia="Calibri" w:cs="Calibri"/>
                <w:sz w:val="16"/>
                <w:szCs w:val="16"/>
              </w:rPr>
              <w:t>H</w:t>
            </w:r>
            <w:r w:rsidR="00276E81" w:rsidRPr="00C64913">
              <w:rPr>
                <w:rFonts w:eastAsia="Calibri" w:cs="Calibri"/>
                <w:sz w:val="16"/>
                <w:szCs w:val="16"/>
              </w:rPr>
              <w:t>D</w:t>
            </w:r>
          </w:p>
        </w:tc>
        <w:tc>
          <w:tcPr>
            <w:tcW w:w="1335" w:type="dxa"/>
            <w:gridSpan w:val="2"/>
            <w:tcBorders>
              <w:top w:val="single" w:sz="4" w:space="0" w:color="auto"/>
              <w:left w:val="single" w:sz="4" w:space="0" w:color="auto"/>
              <w:bottom w:val="single" w:sz="4" w:space="0" w:color="auto"/>
              <w:right w:val="single" w:sz="4" w:space="0" w:color="auto"/>
            </w:tcBorders>
          </w:tcPr>
          <w:p w14:paraId="1EDF1D20" w14:textId="77777777" w:rsidR="00C61472" w:rsidRPr="00C64913" w:rsidRDefault="00C61472" w:rsidP="00E72324">
            <w:pPr>
              <w:widowControl w:val="0"/>
              <w:spacing w:after="0"/>
              <w:rPr>
                <w:rFonts w:eastAsia="Calibri" w:cs="Calibri"/>
                <w:sz w:val="16"/>
                <w:szCs w:val="16"/>
              </w:rPr>
            </w:pPr>
          </w:p>
        </w:tc>
        <w:tc>
          <w:tcPr>
            <w:tcW w:w="2344" w:type="dxa"/>
            <w:tcBorders>
              <w:left w:val="single" w:sz="4" w:space="0" w:color="auto"/>
              <w:right w:val="nil"/>
            </w:tcBorders>
          </w:tcPr>
          <w:p w14:paraId="706D235F" w14:textId="77777777" w:rsidR="00C61472" w:rsidRPr="00C64913" w:rsidRDefault="00C61472" w:rsidP="00E72324">
            <w:pPr>
              <w:widowControl w:val="0"/>
              <w:spacing w:after="0"/>
              <w:rPr>
                <w:rFonts w:ascii="Calibri" w:eastAsia="Calibri" w:hAnsi="Calibri" w:cs="Calibri"/>
                <w:sz w:val="16"/>
                <w:szCs w:val="16"/>
              </w:rPr>
            </w:pPr>
          </w:p>
        </w:tc>
        <w:tc>
          <w:tcPr>
            <w:tcW w:w="4310" w:type="dxa"/>
            <w:gridSpan w:val="4"/>
            <w:tcBorders>
              <w:left w:val="nil"/>
            </w:tcBorders>
          </w:tcPr>
          <w:p w14:paraId="25F2F00B" w14:textId="77777777" w:rsidR="00C61472" w:rsidRPr="00C64913" w:rsidRDefault="00C61472" w:rsidP="00E72324">
            <w:pPr>
              <w:widowControl w:val="0"/>
              <w:spacing w:after="0"/>
              <w:rPr>
                <w:rFonts w:ascii="Calibri" w:eastAsia="Calibri" w:hAnsi="Calibri" w:cs="Calibri"/>
                <w:sz w:val="16"/>
                <w:szCs w:val="16"/>
              </w:rPr>
            </w:pPr>
          </w:p>
        </w:tc>
      </w:tr>
      <w:tr w:rsidR="00C61472" w:rsidRPr="00C64913" w14:paraId="4110E3C4" w14:textId="77777777" w:rsidTr="00E72324">
        <w:trPr>
          <w:gridAfter w:val="1"/>
          <w:wAfter w:w="25" w:type="dxa"/>
          <w:trHeight w:val="300"/>
        </w:trPr>
        <w:tc>
          <w:tcPr>
            <w:tcW w:w="1136" w:type="dxa"/>
            <w:gridSpan w:val="2"/>
            <w:tcBorders>
              <w:right w:val="single" w:sz="4" w:space="0" w:color="auto"/>
            </w:tcBorders>
          </w:tcPr>
          <w:p w14:paraId="4C987DA8" w14:textId="1F5326E5" w:rsidR="00C61472" w:rsidRPr="00C64913" w:rsidRDefault="00B41C87" w:rsidP="00E72324">
            <w:pPr>
              <w:widowControl w:val="0"/>
              <w:spacing w:after="0"/>
              <w:rPr>
                <w:rFonts w:eastAsia="Calibri" w:cs="Calibri"/>
                <w:sz w:val="16"/>
                <w:szCs w:val="16"/>
              </w:rPr>
            </w:pPr>
            <w:r w:rsidRPr="00C64913">
              <w:rPr>
                <w:rFonts w:eastAsia="Calibri" w:cs="Calibri"/>
                <w:sz w:val="16"/>
                <w:szCs w:val="16"/>
              </w:rPr>
              <w:t>H</w:t>
            </w:r>
            <w:r w:rsidR="00276E81" w:rsidRPr="00C64913">
              <w:rPr>
                <w:rFonts w:eastAsia="Calibri" w:cs="Calibri"/>
                <w:sz w:val="16"/>
                <w:szCs w:val="16"/>
              </w:rPr>
              <w:t>E</w:t>
            </w:r>
          </w:p>
        </w:tc>
        <w:tc>
          <w:tcPr>
            <w:tcW w:w="1335" w:type="dxa"/>
            <w:gridSpan w:val="2"/>
            <w:tcBorders>
              <w:top w:val="single" w:sz="4" w:space="0" w:color="auto"/>
              <w:left w:val="single" w:sz="4" w:space="0" w:color="auto"/>
              <w:bottom w:val="single" w:sz="4" w:space="0" w:color="auto"/>
              <w:right w:val="single" w:sz="4" w:space="0" w:color="auto"/>
            </w:tcBorders>
          </w:tcPr>
          <w:p w14:paraId="1119702C" w14:textId="77777777" w:rsidR="00C61472" w:rsidRPr="00C64913" w:rsidRDefault="00C61472" w:rsidP="00E72324">
            <w:pPr>
              <w:widowControl w:val="0"/>
              <w:spacing w:after="0"/>
              <w:rPr>
                <w:rFonts w:eastAsia="Calibri" w:cs="Calibri"/>
                <w:sz w:val="16"/>
                <w:szCs w:val="16"/>
              </w:rPr>
            </w:pPr>
          </w:p>
        </w:tc>
        <w:tc>
          <w:tcPr>
            <w:tcW w:w="2344" w:type="dxa"/>
            <w:tcBorders>
              <w:left w:val="single" w:sz="4" w:space="0" w:color="auto"/>
              <w:right w:val="nil"/>
            </w:tcBorders>
          </w:tcPr>
          <w:p w14:paraId="17F10F2B" w14:textId="77777777" w:rsidR="00C61472" w:rsidRPr="00C64913" w:rsidRDefault="00C61472" w:rsidP="00E72324">
            <w:pPr>
              <w:widowControl w:val="0"/>
              <w:spacing w:after="0"/>
              <w:rPr>
                <w:rFonts w:ascii="Calibri" w:eastAsia="Calibri" w:hAnsi="Calibri" w:cs="Calibri"/>
                <w:sz w:val="16"/>
                <w:szCs w:val="16"/>
              </w:rPr>
            </w:pPr>
          </w:p>
        </w:tc>
        <w:tc>
          <w:tcPr>
            <w:tcW w:w="4310" w:type="dxa"/>
            <w:gridSpan w:val="4"/>
            <w:tcBorders>
              <w:left w:val="nil"/>
            </w:tcBorders>
          </w:tcPr>
          <w:p w14:paraId="15DFAD87" w14:textId="77777777" w:rsidR="00C61472" w:rsidRPr="00C64913" w:rsidRDefault="00C61472" w:rsidP="00E72324">
            <w:pPr>
              <w:widowControl w:val="0"/>
              <w:spacing w:after="0"/>
              <w:rPr>
                <w:rFonts w:ascii="Calibri" w:eastAsia="Calibri" w:hAnsi="Calibri" w:cs="Calibri"/>
                <w:sz w:val="16"/>
                <w:szCs w:val="16"/>
              </w:rPr>
            </w:pPr>
          </w:p>
        </w:tc>
      </w:tr>
    </w:tbl>
    <w:p w14:paraId="3FFEBA3C" w14:textId="77777777" w:rsidR="00C61472" w:rsidRPr="00C64913" w:rsidRDefault="00C61472" w:rsidP="00C61472">
      <w:pPr>
        <w:rPr>
          <w:rFonts w:ascii="Arial" w:eastAsia="Arial" w:hAnsi="Arial" w:cs="Arial"/>
          <w:b/>
          <w:bCs/>
          <w:i/>
          <w:iCs/>
          <w:sz w:val="20"/>
          <w:szCs w:val="20"/>
          <w:u w:val="single"/>
        </w:rPr>
      </w:pPr>
    </w:p>
    <w:p w14:paraId="44789169" w14:textId="77777777" w:rsidR="00787E2A" w:rsidRPr="00C64913" w:rsidRDefault="00787E2A">
      <w:pPr>
        <w:spacing w:after="0" w:line="240" w:lineRule="auto"/>
        <w:rPr>
          <w:b/>
          <w:bCs/>
          <w:u w:val="single"/>
        </w:rPr>
      </w:pPr>
      <w:r w:rsidRPr="00C64913">
        <w:rPr>
          <w:b/>
          <w:bCs/>
          <w:u w:val="single"/>
        </w:rPr>
        <w:br w:type="page"/>
      </w:r>
    </w:p>
    <w:p w14:paraId="37EA34D5" w14:textId="36C78052" w:rsidR="00CF0290" w:rsidRPr="00C64913" w:rsidRDefault="00CF0290" w:rsidP="00CF0290">
      <w:pPr>
        <w:spacing w:after="0"/>
        <w:rPr>
          <w:b/>
          <w:bCs/>
          <w:u w:val="single"/>
        </w:rPr>
      </w:pPr>
      <w:r w:rsidRPr="00C64913">
        <w:rPr>
          <w:b/>
          <w:bCs/>
          <w:u w:val="single"/>
        </w:rPr>
        <w:lastRenderedPageBreak/>
        <w:t xml:space="preserve">Procedure 9 - </w:t>
      </w:r>
      <w:r w:rsidR="000F333C" w:rsidRPr="00C64913">
        <w:rPr>
          <w:b/>
          <w:bCs/>
          <w:u w:val="single"/>
        </w:rPr>
        <w:t>Hydrogen Electrolyser Integration Assessment</w:t>
      </w:r>
    </w:p>
    <w:p w14:paraId="2EF9AF97" w14:textId="77777777" w:rsidR="00CF0290" w:rsidRPr="00C64913" w:rsidRDefault="00CF0290" w:rsidP="00CF0290">
      <w:pPr>
        <w:spacing w:after="0"/>
        <w:rPr>
          <w:b/>
          <w:bCs/>
          <w:u w:val="single"/>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CF0290" w:rsidRPr="00C64913" w14:paraId="316A7B8F" w14:textId="77777777" w:rsidTr="00E72324">
        <w:tc>
          <w:tcPr>
            <w:tcW w:w="676" w:type="dxa"/>
            <w:shd w:val="clear" w:color="auto" w:fill="D0CECE" w:themeFill="background2" w:themeFillShade="E6"/>
          </w:tcPr>
          <w:p w14:paraId="3BD1F006" w14:textId="77777777" w:rsidR="00CF0290" w:rsidRPr="00C64913" w:rsidRDefault="00CF0290" w:rsidP="00E7232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shd w:val="clear" w:color="auto" w:fill="D0CECE" w:themeFill="background2" w:themeFillShade="E6"/>
          </w:tcPr>
          <w:p w14:paraId="7FF1EA8C" w14:textId="77777777" w:rsidR="00CF0290" w:rsidRPr="00C64913" w:rsidRDefault="00CF0290"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shd w:val="clear" w:color="auto" w:fill="D0CECE" w:themeFill="background2" w:themeFillShade="E6"/>
          </w:tcPr>
          <w:p w14:paraId="7EBFEAED" w14:textId="77777777" w:rsidR="00CF0290" w:rsidRPr="00C64913" w:rsidRDefault="00CF0290"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23A47FDC" w14:textId="77777777" w:rsidR="00CF0290" w:rsidRPr="00C64913" w:rsidRDefault="00CF0290"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78C9D4D7" w14:textId="77777777" w:rsidR="00CF0290" w:rsidRPr="00C64913" w:rsidRDefault="00CF0290"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shd w:val="clear" w:color="auto" w:fill="D0CECE" w:themeFill="background2" w:themeFillShade="E6"/>
          </w:tcPr>
          <w:p w14:paraId="71F7259A" w14:textId="77777777" w:rsidR="00CF0290" w:rsidRPr="00C64913" w:rsidRDefault="00CF0290"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CF0290" w:rsidRPr="00C64913" w14:paraId="49867176" w14:textId="77777777" w:rsidTr="00E72324">
        <w:tc>
          <w:tcPr>
            <w:tcW w:w="676" w:type="dxa"/>
            <w:shd w:val="clear" w:color="auto" w:fill="FFE599" w:themeFill="accent4" w:themeFillTint="66"/>
          </w:tcPr>
          <w:p w14:paraId="2CC0C75E" w14:textId="66211362" w:rsidR="00CF0290" w:rsidRPr="00C64913" w:rsidRDefault="00854A16" w:rsidP="00E72324">
            <w:pPr>
              <w:widowControl w:val="0"/>
              <w:spacing w:after="0"/>
              <w:rPr>
                <w:rFonts w:eastAsia="Calibri" w:cs="Calibri"/>
                <w:sz w:val="16"/>
                <w:szCs w:val="16"/>
              </w:rPr>
            </w:pPr>
            <w:r w:rsidRPr="00C64913">
              <w:rPr>
                <w:rFonts w:eastAsia="Calibri" w:cs="Calibri"/>
                <w:sz w:val="16"/>
                <w:szCs w:val="16"/>
              </w:rPr>
              <w:t>9.1</w:t>
            </w:r>
          </w:p>
        </w:tc>
        <w:tc>
          <w:tcPr>
            <w:tcW w:w="1680" w:type="dxa"/>
            <w:shd w:val="clear" w:color="auto" w:fill="FFE599" w:themeFill="accent4" w:themeFillTint="66"/>
          </w:tcPr>
          <w:p w14:paraId="7AAD1D63"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Execute Electrolyser Integration Simulation</w:t>
            </w:r>
          </w:p>
        </w:tc>
        <w:tc>
          <w:tcPr>
            <w:tcW w:w="3165" w:type="dxa"/>
            <w:shd w:val="clear" w:color="auto" w:fill="FFE599" w:themeFill="accent4" w:themeFillTint="66"/>
          </w:tcPr>
          <w:p w14:paraId="5E4D60AA" w14:textId="55F8CFE5"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Run simulation scenarios to assess electrolyser deployment (</w:t>
            </w:r>
            <w:r w:rsidR="00A27604" w:rsidRPr="00C64913">
              <w:rPr>
                <w:rFonts w:ascii="Calibri" w:eastAsia="Calibri" w:hAnsi="Calibri" w:cs="Calibri"/>
                <w:sz w:val="16"/>
                <w:szCs w:val="16"/>
              </w:rPr>
              <w:t>TBA</w:t>
            </w:r>
            <w:r w:rsidRPr="00C64913">
              <w:rPr>
                <w:rFonts w:ascii="Calibri" w:eastAsia="Calibri" w:hAnsi="Calibri" w:cs="Calibri"/>
                <w:sz w:val="16"/>
                <w:szCs w:val="16"/>
              </w:rPr>
              <w:t>).</w:t>
            </w:r>
          </w:p>
        </w:tc>
        <w:tc>
          <w:tcPr>
            <w:tcW w:w="1154" w:type="dxa"/>
            <w:shd w:val="clear" w:color="auto" w:fill="FFE599" w:themeFill="accent4" w:themeFillTint="66"/>
          </w:tcPr>
          <w:p w14:paraId="598243C8"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756F2A51"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44B75D63" w14:textId="6381CCB4" w:rsidR="00CF0290" w:rsidRPr="00C64913" w:rsidRDefault="0054235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IA</w:t>
            </w:r>
            <w:r w:rsidR="00CF0290" w:rsidRPr="00C64913">
              <w:rPr>
                <w:rFonts w:ascii="Calibri" w:eastAsia="Calibri" w:hAnsi="Calibri" w:cs="Calibri"/>
                <w:sz w:val="16"/>
                <w:szCs w:val="16"/>
              </w:rPr>
              <w:t xml:space="preserve"> – Simulation Results Dataset</w:t>
            </w:r>
          </w:p>
        </w:tc>
      </w:tr>
      <w:tr w:rsidR="00CF0290" w:rsidRPr="00C64913" w14:paraId="0A3F75D8" w14:textId="77777777" w:rsidTr="00E72324">
        <w:tc>
          <w:tcPr>
            <w:tcW w:w="676" w:type="dxa"/>
            <w:shd w:val="clear" w:color="auto" w:fill="FFE599" w:themeFill="accent4" w:themeFillTint="66"/>
          </w:tcPr>
          <w:p w14:paraId="45BB952F" w14:textId="4956D97E" w:rsidR="00CF0290" w:rsidRPr="00C64913" w:rsidRDefault="00854A16" w:rsidP="00E72324">
            <w:pPr>
              <w:widowControl w:val="0"/>
              <w:spacing w:after="0"/>
              <w:rPr>
                <w:rFonts w:eastAsia="Calibri" w:cs="Calibri"/>
                <w:sz w:val="16"/>
                <w:szCs w:val="16"/>
              </w:rPr>
            </w:pPr>
            <w:r w:rsidRPr="00C64913">
              <w:rPr>
                <w:rFonts w:eastAsia="Calibri" w:cs="Calibri"/>
                <w:sz w:val="16"/>
                <w:szCs w:val="16"/>
              </w:rPr>
              <w:t>9.2</w:t>
            </w:r>
          </w:p>
        </w:tc>
        <w:tc>
          <w:tcPr>
            <w:tcW w:w="1680" w:type="dxa"/>
            <w:shd w:val="clear" w:color="auto" w:fill="FFE599" w:themeFill="accent4" w:themeFillTint="66"/>
          </w:tcPr>
          <w:p w14:paraId="4856F355"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Send Simulation Results</w:t>
            </w:r>
          </w:p>
        </w:tc>
        <w:tc>
          <w:tcPr>
            <w:tcW w:w="3165" w:type="dxa"/>
            <w:shd w:val="clear" w:color="auto" w:fill="FFE599" w:themeFill="accent4" w:themeFillTint="66"/>
          </w:tcPr>
          <w:p w14:paraId="4AC1D3C1"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Share simulation outcomes (impacts on grid reliability, storage contribution, etc.).</w:t>
            </w:r>
          </w:p>
        </w:tc>
        <w:tc>
          <w:tcPr>
            <w:tcW w:w="1154" w:type="dxa"/>
            <w:shd w:val="clear" w:color="auto" w:fill="FFE599" w:themeFill="accent4" w:themeFillTint="66"/>
          </w:tcPr>
          <w:p w14:paraId="08E55EB8"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626F76E2"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6930A539" w14:textId="067E0867" w:rsidR="00CF0290" w:rsidRPr="00C64913" w:rsidRDefault="0054235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IA</w:t>
            </w:r>
            <w:r w:rsidR="00CF0290" w:rsidRPr="00C64913">
              <w:rPr>
                <w:rFonts w:ascii="Calibri" w:eastAsia="Calibri" w:hAnsi="Calibri" w:cs="Calibri"/>
                <w:sz w:val="16"/>
                <w:szCs w:val="16"/>
              </w:rPr>
              <w:t xml:space="preserve"> – Simulation Results Dataset</w:t>
            </w:r>
          </w:p>
        </w:tc>
      </w:tr>
      <w:tr w:rsidR="00CF0290" w:rsidRPr="00C64913" w14:paraId="4DEC87BF" w14:textId="77777777" w:rsidTr="00E72324">
        <w:tc>
          <w:tcPr>
            <w:tcW w:w="676" w:type="dxa"/>
            <w:shd w:val="clear" w:color="auto" w:fill="FFE599" w:themeFill="accent4" w:themeFillTint="66"/>
          </w:tcPr>
          <w:p w14:paraId="3F9895CB" w14:textId="7B292492" w:rsidR="00CF0290" w:rsidRPr="00C64913" w:rsidRDefault="00854A1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9.3</w:t>
            </w:r>
          </w:p>
        </w:tc>
        <w:tc>
          <w:tcPr>
            <w:tcW w:w="1680" w:type="dxa"/>
            <w:shd w:val="clear" w:color="auto" w:fill="FFE599" w:themeFill="accent4" w:themeFillTint="66"/>
          </w:tcPr>
          <w:p w14:paraId="5BB75AAC" w14:textId="77777777" w:rsidR="00CF0290" w:rsidRPr="00C64913" w:rsidRDefault="00CF0290" w:rsidP="00E72324">
            <w:pPr>
              <w:widowControl w:val="0"/>
              <w:spacing w:after="0"/>
              <w:rPr>
                <w:rFonts w:eastAsia="Calibri" w:cs="Calibri"/>
                <w:sz w:val="16"/>
                <w:szCs w:val="16"/>
              </w:rPr>
            </w:pPr>
            <w:r w:rsidRPr="00C64913">
              <w:rPr>
                <w:rFonts w:eastAsia="Calibri" w:cs="Calibri"/>
                <w:sz w:val="16"/>
                <w:szCs w:val="16"/>
              </w:rPr>
              <w:t>Send Initialization Completion Notice</w:t>
            </w:r>
          </w:p>
        </w:tc>
        <w:tc>
          <w:tcPr>
            <w:tcW w:w="3165" w:type="dxa"/>
            <w:shd w:val="clear" w:color="auto" w:fill="FFE599" w:themeFill="accent4" w:themeFillTint="66"/>
          </w:tcPr>
          <w:p w14:paraId="241E4EBB"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Confirm successful initialization and data exchange cycle completed.</w:t>
            </w:r>
          </w:p>
        </w:tc>
        <w:tc>
          <w:tcPr>
            <w:tcW w:w="1154" w:type="dxa"/>
            <w:shd w:val="clear" w:color="auto" w:fill="FFE599" w:themeFill="accent4" w:themeFillTint="66"/>
          </w:tcPr>
          <w:p w14:paraId="39BF1208"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72239C4A" w14:textId="77777777" w:rsidR="00CF0290" w:rsidRPr="00C64913" w:rsidRDefault="00CF0290" w:rsidP="00E72324">
            <w:pPr>
              <w:widowControl w:val="0"/>
              <w:spacing w:after="0"/>
              <w:rPr>
                <w:rFonts w:eastAsia="Calibri" w:cs="Calibri"/>
                <w:sz w:val="16"/>
                <w:szCs w:val="16"/>
              </w:rPr>
            </w:pPr>
            <w:r w:rsidRPr="00C64913">
              <w:rPr>
                <w:rFonts w:ascii="Calibri" w:eastAsia="Calibri" w:hAnsi="Calibri" w:cs="Calibri"/>
                <w:sz w:val="16"/>
                <w:szCs w:val="16"/>
              </w:rPr>
              <w:t>TSO-e</w:t>
            </w:r>
          </w:p>
        </w:tc>
        <w:tc>
          <w:tcPr>
            <w:tcW w:w="1280" w:type="dxa"/>
            <w:shd w:val="clear" w:color="auto" w:fill="FFE599" w:themeFill="accent4" w:themeFillTint="66"/>
          </w:tcPr>
          <w:p w14:paraId="5B2FA57D" w14:textId="4EB72A8F" w:rsidR="00CF0290" w:rsidRPr="00C64913" w:rsidRDefault="0054235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IB</w:t>
            </w:r>
            <w:r w:rsidR="00CF0290" w:rsidRPr="00C64913">
              <w:rPr>
                <w:rFonts w:ascii="Calibri" w:eastAsia="Calibri" w:hAnsi="Calibri" w:cs="Calibri"/>
                <w:sz w:val="16"/>
                <w:szCs w:val="16"/>
              </w:rPr>
              <w:t xml:space="preserve"> – Initialization Completion Notice</w:t>
            </w:r>
          </w:p>
        </w:tc>
      </w:tr>
    </w:tbl>
    <w:p w14:paraId="06209457" w14:textId="77777777" w:rsidR="00CF0290" w:rsidRPr="00C64913" w:rsidRDefault="00CF0290" w:rsidP="00CF0290">
      <w:pPr>
        <w:rPr>
          <w:rFonts w:ascii="Arial" w:eastAsia="Arial" w:hAnsi="Arial" w:cs="Arial"/>
          <w:b/>
          <w:bCs/>
          <w:i/>
          <w:iCs/>
          <w:sz w:val="20"/>
          <w:szCs w:val="20"/>
          <w:u w:val="single"/>
        </w:rPr>
      </w:pPr>
    </w:p>
    <w:tbl>
      <w:tblPr>
        <w:tblStyle w:val="TableGrid"/>
        <w:tblW w:w="9125" w:type="dxa"/>
        <w:tblLayout w:type="fixed"/>
        <w:tblLook w:val="04A0" w:firstRow="1" w:lastRow="0" w:firstColumn="1" w:lastColumn="0" w:noHBand="0" w:noVBand="1"/>
      </w:tblPr>
      <w:tblGrid>
        <w:gridCol w:w="1136"/>
        <w:gridCol w:w="1335"/>
        <w:gridCol w:w="2344"/>
        <w:gridCol w:w="4310"/>
      </w:tblGrid>
      <w:tr w:rsidR="00CF0290" w:rsidRPr="00C64913" w14:paraId="0D641EE9" w14:textId="77777777" w:rsidTr="00E72324">
        <w:trPr>
          <w:trHeight w:val="300"/>
        </w:trPr>
        <w:tc>
          <w:tcPr>
            <w:tcW w:w="9125" w:type="dxa"/>
            <w:gridSpan w:val="4"/>
            <w:shd w:val="clear" w:color="auto" w:fill="D0CECE" w:themeFill="background2" w:themeFillShade="E6"/>
          </w:tcPr>
          <w:p w14:paraId="2AE77AF0" w14:textId="77777777" w:rsidR="00CF0290" w:rsidRPr="00C64913" w:rsidRDefault="00CF0290" w:rsidP="00E72324">
            <w:pPr>
              <w:pageBreakBefore/>
              <w:widowControl w:val="0"/>
              <w:spacing w:after="0"/>
              <w:jc w:val="center"/>
              <w:rPr>
                <w:rFonts w:ascii="Arial" w:eastAsia="Arial" w:hAnsi="Arial" w:cs="Arial"/>
                <w:sz w:val="16"/>
                <w:szCs w:val="16"/>
              </w:rPr>
            </w:pPr>
            <w:r w:rsidRPr="00C64913">
              <w:rPr>
                <w:rFonts w:ascii="Arial" w:eastAsia="Arial" w:hAnsi="Arial" w:cs="Arial"/>
                <w:b/>
                <w:bCs/>
                <w:i/>
                <w:iCs/>
                <w:sz w:val="16"/>
                <w:szCs w:val="16"/>
              </w:rPr>
              <w:lastRenderedPageBreak/>
              <w:t>Table IV - Information exchanged</w:t>
            </w:r>
          </w:p>
        </w:tc>
      </w:tr>
      <w:tr w:rsidR="00CF0290" w:rsidRPr="00C64913" w14:paraId="78FE731D" w14:textId="77777777" w:rsidTr="00E72324">
        <w:trPr>
          <w:trHeight w:val="300"/>
        </w:trPr>
        <w:tc>
          <w:tcPr>
            <w:tcW w:w="1136" w:type="dxa"/>
            <w:shd w:val="clear" w:color="auto" w:fill="D0CECE" w:themeFill="background2" w:themeFillShade="E6"/>
          </w:tcPr>
          <w:p w14:paraId="55027C54" w14:textId="77777777" w:rsidR="00CF0290" w:rsidRPr="00C64913" w:rsidRDefault="00CF0290"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tcBorders>
              <w:bottom w:val="single" w:sz="4" w:space="0" w:color="auto"/>
            </w:tcBorders>
            <w:shd w:val="clear" w:color="auto" w:fill="D0CECE" w:themeFill="background2" w:themeFillShade="E6"/>
          </w:tcPr>
          <w:p w14:paraId="5B687862" w14:textId="77777777" w:rsidR="00CF0290" w:rsidRPr="00C64913" w:rsidRDefault="00CF0290"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2"/>
            <w:shd w:val="clear" w:color="auto" w:fill="D0CECE" w:themeFill="background2" w:themeFillShade="E6"/>
          </w:tcPr>
          <w:p w14:paraId="51DF2795" w14:textId="77777777" w:rsidR="00CF0290" w:rsidRPr="00C64913" w:rsidRDefault="00CF0290"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CF0290" w:rsidRPr="00C64913" w14:paraId="4E2F9059" w14:textId="77777777" w:rsidTr="00E72324">
        <w:trPr>
          <w:trHeight w:val="300"/>
        </w:trPr>
        <w:tc>
          <w:tcPr>
            <w:tcW w:w="1136" w:type="dxa"/>
            <w:tcBorders>
              <w:right w:val="single" w:sz="4" w:space="0" w:color="auto"/>
            </w:tcBorders>
            <w:shd w:val="clear" w:color="auto" w:fill="FFE599" w:themeFill="accent4" w:themeFillTint="66"/>
          </w:tcPr>
          <w:p w14:paraId="40A99651" w14:textId="1C7EA62A" w:rsidR="00CF0290" w:rsidRPr="00C64913" w:rsidRDefault="00542359" w:rsidP="00E72324">
            <w:pPr>
              <w:widowControl w:val="0"/>
              <w:spacing w:after="0"/>
              <w:rPr>
                <w:rFonts w:eastAsia="Calibri" w:cs="Calibri"/>
                <w:sz w:val="16"/>
                <w:szCs w:val="16"/>
              </w:rPr>
            </w:pPr>
            <w:r w:rsidRPr="00C64913">
              <w:rPr>
                <w:rFonts w:eastAsia="Calibri" w:cs="Calibri"/>
                <w:sz w:val="16"/>
                <w:szCs w:val="16"/>
              </w:rPr>
              <w:t>I</w:t>
            </w:r>
            <w:r w:rsidR="00B41C87" w:rsidRPr="00C64913">
              <w:rPr>
                <w:rFonts w:eastAsia="Calibri" w:cs="Calibri"/>
                <w:sz w:val="16"/>
                <w:szCs w:val="16"/>
              </w:rPr>
              <w:t>A</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4F87259" w14:textId="77777777" w:rsidR="00CF0290" w:rsidRPr="00C64913" w:rsidRDefault="00CF0290" w:rsidP="00E72324">
            <w:pPr>
              <w:widowControl w:val="0"/>
              <w:spacing w:after="0"/>
              <w:rPr>
                <w:rFonts w:eastAsia="Calibri" w:cs="Calibri"/>
                <w:sz w:val="16"/>
                <w:szCs w:val="16"/>
              </w:rPr>
            </w:pPr>
            <w:r w:rsidRPr="00C64913">
              <w:rPr>
                <w:rFonts w:eastAsia="Calibri" w:cs="Calibri"/>
                <w:sz w:val="16"/>
                <w:szCs w:val="16"/>
              </w:rPr>
              <w:t>Simulation Results Dataset</w:t>
            </w:r>
          </w:p>
        </w:tc>
        <w:tc>
          <w:tcPr>
            <w:tcW w:w="2344" w:type="dxa"/>
            <w:tcBorders>
              <w:left w:val="single" w:sz="4" w:space="0" w:color="auto"/>
              <w:right w:val="nil"/>
            </w:tcBorders>
            <w:shd w:val="clear" w:color="auto" w:fill="FFE599" w:themeFill="accent4" w:themeFillTint="66"/>
          </w:tcPr>
          <w:p w14:paraId="0A47A0C5"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Grid impact metrics</w:t>
            </w:r>
          </w:p>
          <w:p w14:paraId="78EF5046" w14:textId="77777777" w:rsidR="00CF0290" w:rsidRPr="00C64913" w:rsidRDefault="00CF0290" w:rsidP="00E72324">
            <w:pPr>
              <w:widowControl w:val="0"/>
              <w:spacing w:after="0"/>
              <w:rPr>
                <w:rFonts w:ascii="Calibri" w:eastAsia="Calibri" w:hAnsi="Calibri" w:cs="Calibri"/>
                <w:sz w:val="16"/>
                <w:szCs w:val="16"/>
              </w:rPr>
            </w:pPr>
          </w:p>
          <w:p w14:paraId="0FE77BCD"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Storage contribution</w:t>
            </w:r>
          </w:p>
          <w:p w14:paraId="3E853061" w14:textId="77777777" w:rsidR="00CF0290" w:rsidRPr="00C64913" w:rsidRDefault="00CF0290" w:rsidP="00E72324">
            <w:pPr>
              <w:widowControl w:val="0"/>
              <w:spacing w:after="0"/>
              <w:rPr>
                <w:rFonts w:ascii="Calibri" w:eastAsia="Calibri" w:hAnsi="Calibri" w:cs="Calibri"/>
                <w:sz w:val="16"/>
                <w:szCs w:val="16"/>
              </w:rPr>
            </w:pPr>
          </w:p>
          <w:p w14:paraId="169DC8F7"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Renewable integration effects</w:t>
            </w:r>
          </w:p>
        </w:tc>
        <w:tc>
          <w:tcPr>
            <w:tcW w:w="4310" w:type="dxa"/>
            <w:tcBorders>
              <w:left w:val="nil"/>
            </w:tcBorders>
            <w:shd w:val="clear" w:color="auto" w:fill="FFE599" w:themeFill="accent4" w:themeFillTint="66"/>
          </w:tcPr>
          <w:p w14:paraId="3E336966"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Voltage stability, congestion</w:t>
            </w:r>
          </w:p>
          <w:p w14:paraId="555F3456" w14:textId="77777777" w:rsidR="00CF0290" w:rsidRPr="00C64913" w:rsidRDefault="00CF0290" w:rsidP="00E72324">
            <w:pPr>
              <w:widowControl w:val="0"/>
              <w:spacing w:after="0"/>
              <w:rPr>
                <w:rFonts w:ascii="Calibri" w:eastAsia="Calibri" w:hAnsi="Calibri" w:cs="Calibri"/>
                <w:sz w:val="16"/>
                <w:szCs w:val="16"/>
              </w:rPr>
            </w:pPr>
          </w:p>
          <w:p w14:paraId="4067AF9E"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MW equivalent from electrolysers</w:t>
            </w:r>
          </w:p>
          <w:p w14:paraId="64C91B36" w14:textId="77777777" w:rsidR="00CF0290" w:rsidRPr="00C64913" w:rsidRDefault="00CF0290" w:rsidP="00E72324">
            <w:pPr>
              <w:widowControl w:val="0"/>
              <w:spacing w:after="0"/>
              <w:rPr>
                <w:rFonts w:ascii="Calibri" w:eastAsia="Calibri" w:hAnsi="Calibri" w:cs="Calibri"/>
                <w:sz w:val="16"/>
                <w:szCs w:val="16"/>
              </w:rPr>
            </w:pPr>
          </w:p>
          <w:p w14:paraId="1225C627"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Curtailment reduction, etc.</w:t>
            </w:r>
          </w:p>
        </w:tc>
      </w:tr>
      <w:tr w:rsidR="00CF0290" w:rsidRPr="00C64913" w14:paraId="4C720EF2" w14:textId="77777777" w:rsidTr="00E72324">
        <w:trPr>
          <w:trHeight w:val="300"/>
        </w:trPr>
        <w:tc>
          <w:tcPr>
            <w:tcW w:w="1136" w:type="dxa"/>
            <w:tcBorders>
              <w:right w:val="single" w:sz="4" w:space="0" w:color="auto"/>
            </w:tcBorders>
            <w:shd w:val="clear" w:color="auto" w:fill="FFE599" w:themeFill="accent4" w:themeFillTint="66"/>
          </w:tcPr>
          <w:p w14:paraId="11C1796E" w14:textId="7C62BE3C" w:rsidR="00CF0290" w:rsidRPr="00C64913" w:rsidRDefault="00542359" w:rsidP="00E72324">
            <w:pPr>
              <w:widowControl w:val="0"/>
              <w:spacing w:after="0"/>
              <w:rPr>
                <w:rFonts w:eastAsia="Calibri" w:cs="Calibri"/>
                <w:sz w:val="16"/>
                <w:szCs w:val="16"/>
              </w:rPr>
            </w:pPr>
            <w:r w:rsidRPr="00C64913">
              <w:rPr>
                <w:rFonts w:eastAsia="Calibri" w:cs="Calibri"/>
                <w:sz w:val="16"/>
                <w:szCs w:val="16"/>
              </w:rPr>
              <w:t>I</w:t>
            </w:r>
            <w:r w:rsidR="00B41C87" w:rsidRPr="00C64913">
              <w:rPr>
                <w:rFonts w:eastAsia="Calibri" w:cs="Calibri"/>
                <w:sz w:val="16"/>
                <w:szCs w:val="16"/>
              </w:rPr>
              <w:t>B</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65C354C" w14:textId="77777777" w:rsidR="00CF0290" w:rsidRPr="00C64913" w:rsidRDefault="00CF0290" w:rsidP="00E72324">
            <w:pPr>
              <w:widowControl w:val="0"/>
              <w:spacing w:after="0"/>
              <w:rPr>
                <w:rFonts w:eastAsia="Calibri" w:cs="Calibri"/>
                <w:sz w:val="16"/>
                <w:szCs w:val="16"/>
              </w:rPr>
            </w:pPr>
            <w:r w:rsidRPr="00C64913">
              <w:rPr>
                <w:rFonts w:eastAsia="Calibri" w:cs="Calibri"/>
                <w:sz w:val="16"/>
                <w:szCs w:val="16"/>
              </w:rPr>
              <w:t>Initialization Completion Notice</w:t>
            </w:r>
          </w:p>
        </w:tc>
        <w:tc>
          <w:tcPr>
            <w:tcW w:w="2344" w:type="dxa"/>
            <w:tcBorders>
              <w:left w:val="single" w:sz="4" w:space="0" w:color="auto"/>
              <w:right w:val="nil"/>
            </w:tcBorders>
            <w:shd w:val="clear" w:color="auto" w:fill="FFE599" w:themeFill="accent4" w:themeFillTint="66"/>
          </w:tcPr>
          <w:p w14:paraId="5A757142"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Reference ID</w:t>
            </w:r>
          </w:p>
          <w:p w14:paraId="6686EA35" w14:textId="77777777" w:rsidR="00CF0290" w:rsidRPr="00C64913" w:rsidRDefault="00CF0290" w:rsidP="00E72324">
            <w:pPr>
              <w:widowControl w:val="0"/>
              <w:spacing w:after="0"/>
              <w:rPr>
                <w:rFonts w:ascii="Calibri" w:eastAsia="Calibri" w:hAnsi="Calibri" w:cs="Calibri"/>
                <w:sz w:val="16"/>
                <w:szCs w:val="16"/>
              </w:rPr>
            </w:pPr>
          </w:p>
          <w:p w14:paraId="60D3EF69"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Completion date</w:t>
            </w:r>
          </w:p>
          <w:p w14:paraId="3D946829" w14:textId="77777777" w:rsidR="00CF0290" w:rsidRPr="00C64913" w:rsidRDefault="00CF0290" w:rsidP="00E72324">
            <w:pPr>
              <w:widowControl w:val="0"/>
              <w:spacing w:after="0"/>
              <w:rPr>
                <w:rFonts w:ascii="Calibri" w:eastAsia="Calibri" w:hAnsi="Calibri" w:cs="Calibri"/>
                <w:sz w:val="16"/>
                <w:szCs w:val="16"/>
              </w:rPr>
            </w:pPr>
          </w:p>
          <w:p w14:paraId="016CBEA5"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Confirmation of readiness</w:t>
            </w:r>
          </w:p>
        </w:tc>
        <w:tc>
          <w:tcPr>
            <w:tcW w:w="4310" w:type="dxa"/>
            <w:tcBorders>
              <w:left w:val="nil"/>
            </w:tcBorders>
            <w:shd w:val="clear" w:color="auto" w:fill="FFE599" w:themeFill="accent4" w:themeFillTint="66"/>
          </w:tcPr>
          <w:p w14:paraId="43DA79F0"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unique identifier</w:t>
            </w:r>
          </w:p>
          <w:p w14:paraId="2F84B64B" w14:textId="77777777" w:rsidR="00CF0290" w:rsidRPr="00C64913" w:rsidRDefault="00CF0290" w:rsidP="00E72324">
            <w:pPr>
              <w:widowControl w:val="0"/>
              <w:spacing w:after="0"/>
              <w:rPr>
                <w:rFonts w:ascii="Calibri" w:eastAsia="Calibri" w:hAnsi="Calibri" w:cs="Calibri"/>
                <w:sz w:val="16"/>
                <w:szCs w:val="16"/>
              </w:rPr>
            </w:pPr>
          </w:p>
          <w:p w14:paraId="115232D7"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Date when process finalized</w:t>
            </w:r>
          </w:p>
          <w:p w14:paraId="1975228C" w14:textId="77777777" w:rsidR="00CF0290" w:rsidRPr="00C64913" w:rsidRDefault="00CF0290" w:rsidP="00E72324">
            <w:pPr>
              <w:widowControl w:val="0"/>
              <w:spacing w:after="0"/>
              <w:rPr>
                <w:rFonts w:ascii="Calibri" w:eastAsia="Calibri" w:hAnsi="Calibri" w:cs="Calibri"/>
                <w:sz w:val="16"/>
                <w:szCs w:val="16"/>
              </w:rPr>
            </w:pPr>
          </w:p>
          <w:p w14:paraId="3DBB106E" w14:textId="77777777" w:rsidR="00CF0290" w:rsidRPr="00C64913" w:rsidRDefault="00CF0290"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Validation and initialization</w:t>
            </w:r>
          </w:p>
        </w:tc>
      </w:tr>
    </w:tbl>
    <w:p w14:paraId="4EB44297" w14:textId="77777777" w:rsidR="00CF0290" w:rsidRPr="00C64913" w:rsidRDefault="00CF0290" w:rsidP="00CF0290">
      <w:pPr>
        <w:rPr>
          <w:rFonts w:ascii="Arial" w:eastAsia="Arial" w:hAnsi="Arial" w:cs="Arial"/>
          <w:b/>
          <w:bCs/>
          <w:i/>
          <w:iCs/>
          <w:sz w:val="20"/>
          <w:szCs w:val="20"/>
          <w:u w:val="single"/>
        </w:rPr>
      </w:pPr>
    </w:p>
    <w:p w14:paraId="643D816F" w14:textId="33EDD0DE" w:rsidR="007B6356" w:rsidRPr="00C64913" w:rsidRDefault="007B6356">
      <w:pPr>
        <w:spacing w:after="0" w:line="240" w:lineRule="auto"/>
        <w:rPr>
          <w:rFonts w:ascii="Arial" w:eastAsia="Arial" w:hAnsi="Arial" w:cs="Arial"/>
          <w:b/>
          <w:bCs/>
          <w:i/>
          <w:iCs/>
          <w:sz w:val="20"/>
          <w:szCs w:val="20"/>
          <w:u w:val="single"/>
        </w:rPr>
      </w:pPr>
      <w:r w:rsidRPr="00C64913">
        <w:rPr>
          <w:rFonts w:ascii="Arial" w:eastAsia="Arial" w:hAnsi="Arial" w:cs="Arial"/>
          <w:b/>
          <w:bCs/>
          <w:i/>
          <w:iCs/>
          <w:sz w:val="20"/>
          <w:szCs w:val="20"/>
          <w:u w:val="single"/>
        </w:rPr>
        <w:br w:type="page"/>
      </w:r>
    </w:p>
    <w:p w14:paraId="09894165" w14:textId="685F908A" w:rsidR="00D85ABB" w:rsidRPr="00C64913" w:rsidRDefault="00D85ABB" w:rsidP="00D85ABB">
      <w:pPr>
        <w:spacing w:after="0"/>
        <w:rPr>
          <w:b/>
          <w:bCs/>
          <w:u w:val="single"/>
        </w:rPr>
      </w:pPr>
      <w:r w:rsidRPr="00C64913">
        <w:rPr>
          <w:b/>
          <w:bCs/>
          <w:u w:val="single"/>
        </w:rPr>
        <w:lastRenderedPageBreak/>
        <w:t>Procedure 1</w:t>
      </w:r>
      <w:r w:rsidR="007F5956" w:rsidRPr="00C64913">
        <w:rPr>
          <w:b/>
          <w:bCs/>
          <w:u w:val="single"/>
        </w:rPr>
        <w:t>0</w:t>
      </w:r>
      <w:r w:rsidRPr="00C64913">
        <w:rPr>
          <w:b/>
          <w:bCs/>
          <w:u w:val="single"/>
        </w:rPr>
        <w:t xml:space="preserve"> - </w:t>
      </w:r>
      <w:r w:rsidR="00A83A07" w:rsidRPr="00C64913">
        <w:rPr>
          <w:b/>
          <w:bCs/>
          <w:u w:val="single"/>
        </w:rPr>
        <w:t>Data Deletion and Offboarding</w:t>
      </w:r>
    </w:p>
    <w:p w14:paraId="719E829A" w14:textId="77777777" w:rsidR="00D85ABB" w:rsidRPr="00C64913" w:rsidRDefault="00D85ABB" w:rsidP="00D85ABB">
      <w:pPr>
        <w:spacing w:after="0"/>
        <w:rPr>
          <w:b/>
          <w:bCs/>
          <w:u w:val="single"/>
        </w:rPr>
      </w:pPr>
    </w:p>
    <w:tbl>
      <w:tblPr>
        <w:tblStyle w:val="TableGrid"/>
        <w:tblW w:w="9150" w:type="dxa"/>
        <w:tblLayout w:type="fixed"/>
        <w:tblLook w:val="04A0" w:firstRow="1" w:lastRow="0" w:firstColumn="1" w:lastColumn="0" w:noHBand="0" w:noVBand="1"/>
      </w:tblPr>
      <w:tblGrid>
        <w:gridCol w:w="676"/>
        <w:gridCol w:w="1680"/>
        <w:gridCol w:w="3165"/>
        <w:gridCol w:w="1154"/>
        <w:gridCol w:w="1195"/>
        <w:gridCol w:w="1280"/>
      </w:tblGrid>
      <w:tr w:rsidR="00D85ABB" w:rsidRPr="00C64913" w14:paraId="5EE054DA" w14:textId="77777777" w:rsidTr="00E72324">
        <w:tc>
          <w:tcPr>
            <w:tcW w:w="676" w:type="dxa"/>
            <w:shd w:val="clear" w:color="auto" w:fill="D0CECE" w:themeFill="background2" w:themeFillShade="E6"/>
          </w:tcPr>
          <w:p w14:paraId="69052FA6" w14:textId="77777777" w:rsidR="00D85ABB" w:rsidRPr="00C64913" w:rsidRDefault="00D85ABB" w:rsidP="00E72324">
            <w:pPr>
              <w:widowControl w:val="0"/>
              <w:spacing w:after="0"/>
              <w:rPr>
                <w:rFonts w:ascii="Arial" w:eastAsia="Arial" w:hAnsi="Arial" w:cs="Arial"/>
                <w:color w:val="000000" w:themeColor="text1"/>
                <w:sz w:val="16"/>
                <w:szCs w:val="16"/>
              </w:rPr>
            </w:pPr>
            <w:r w:rsidRPr="00C64913">
              <w:br w:type="page"/>
            </w:r>
            <w:r w:rsidRPr="00C64913">
              <w:rPr>
                <w:rFonts w:ascii="Arial" w:eastAsia="Arial" w:hAnsi="Arial" w:cs="Arial"/>
                <w:b/>
                <w:bCs/>
                <w:i/>
                <w:iCs/>
                <w:color w:val="000000" w:themeColor="text1"/>
                <w:sz w:val="16"/>
                <w:szCs w:val="16"/>
              </w:rPr>
              <w:t>Step No.</w:t>
            </w:r>
          </w:p>
        </w:tc>
        <w:tc>
          <w:tcPr>
            <w:tcW w:w="1680" w:type="dxa"/>
            <w:shd w:val="clear" w:color="auto" w:fill="D0CECE" w:themeFill="background2" w:themeFillShade="E6"/>
          </w:tcPr>
          <w:p w14:paraId="0701EE1E" w14:textId="77777777" w:rsidR="00D85ABB" w:rsidRPr="00C64913" w:rsidRDefault="00D85ABB"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w:t>
            </w:r>
          </w:p>
        </w:tc>
        <w:tc>
          <w:tcPr>
            <w:tcW w:w="3165" w:type="dxa"/>
            <w:shd w:val="clear" w:color="auto" w:fill="D0CECE" w:themeFill="background2" w:themeFillShade="E6"/>
          </w:tcPr>
          <w:p w14:paraId="70189D35" w14:textId="77777777" w:rsidR="00D85ABB" w:rsidRPr="00C64913" w:rsidRDefault="00D85ABB" w:rsidP="00E72324">
            <w:pPr>
              <w:spacing w:after="0"/>
              <w:rPr>
                <w:rFonts w:ascii="Arial" w:eastAsia="Arial" w:hAnsi="Arial" w:cs="Arial"/>
                <w:b/>
                <w:bCs/>
                <w:i/>
                <w:iCs/>
                <w:color w:val="000000" w:themeColor="text1"/>
                <w:sz w:val="16"/>
                <w:szCs w:val="16"/>
              </w:rPr>
            </w:pPr>
            <w:r w:rsidRPr="00C64913">
              <w:rPr>
                <w:rFonts w:ascii="Arial" w:eastAsia="Arial" w:hAnsi="Arial" w:cs="Arial"/>
                <w:b/>
                <w:bCs/>
                <w:i/>
                <w:iCs/>
                <w:color w:val="000000" w:themeColor="text1"/>
                <w:sz w:val="16"/>
                <w:szCs w:val="16"/>
              </w:rPr>
              <w:t>Step description</w:t>
            </w:r>
          </w:p>
        </w:tc>
        <w:tc>
          <w:tcPr>
            <w:tcW w:w="1154" w:type="dxa"/>
            <w:shd w:val="clear" w:color="auto" w:fill="D0CECE" w:themeFill="background2" w:themeFillShade="E6"/>
          </w:tcPr>
          <w:p w14:paraId="7B53EFD0" w14:textId="77777777" w:rsidR="00D85ABB" w:rsidRPr="00C64913" w:rsidRDefault="00D85ABB"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producer (actor)</w:t>
            </w:r>
          </w:p>
        </w:tc>
        <w:tc>
          <w:tcPr>
            <w:tcW w:w="1195" w:type="dxa"/>
            <w:shd w:val="clear" w:color="auto" w:fill="D0CECE" w:themeFill="background2" w:themeFillShade="E6"/>
          </w:tcPr>
          <w:p w14:paraId="5E23FE9D" w14:textId="77777777" w:rsidR="00D85ABB" w:rsidRPr="00C64913" w:rsidRDefault="00D85ABB"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receiver (actor)</w:t>
            </w:r>
          </w:p>
        </w:tc>
        <w:tc>
          <w:tcPr>
            <w:tcW w:w="1280" w:type="dxa"/>
            <w:shd w:val="clear" w:color="auto" w:fill="D0CECE" w:themeFill="background2" w:themeFillShade="E6"/>
          </w:tcPr>
          <w:p w14:paraId="25EBB736" w14:textId="77777777" w:rsidR="00D85ABB" w:rsidRPr="00C64913" w:rsidRDefault="00D85ABB"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(IDs)</w:t>
            </w:r>
          </w:p>
        </w:tc>
      </w:tr>
      <w:tr w:rsidR="00D85ABB" w:rsidRPr="00C64913" w14:paraId="7F0A4718" w14:textId="77777777" w:rsidTr="003B7D9E">
        <w:tc>
          <w:tcPr>
            <w:tcW w:w="676" w:type="dxa"/>
            <w:shd w:val="clear" w:color="auto" w:fill="FFE599" w:themeFill="accent4" w:themeFillTint="66"/>
          </w:tcPr>
          <w:p w14:paraId="5F241EE9" w14:textId="39479CC5" w:rsidR="00D85ABB" w:rsidRPr="00C64913" w:rsidRDefault="007F5956" w:rsidP="00E72324">
            <w:pPr>
              <w:widowControl w:val="0"/>
              <w:spacing w:after="0"/>
              <w:rPr>
                <w:rFonts w:eastAsia="Calibri" w:cs="Calibri"/>
                <w:sz w:val="16"/>
                <w:szCs w:val="16"/>
              </w:rPr>
            </w:pPr>
            <w:r w:rsidRPr="00C64913">
              <w:rPr>
                <w:rFonts w:eastAsia="Calibri" w:cs="Calibri"/>
                <w:sz w:val="16"/>
                <w:szCs w:val="16"/>
              </w:rPr>
              <w:t>10.1</w:t>
            </w:r>
          </w:p>
        </w:tc>
        <w:tc>
          <w:tcPr>
            <w:tcW w:w="1680" w:type="dxa"/>
            <w:shd w:val="clear" w:color="auto" w:fill="FFE599" w:themeFill="accent4" w:themeFillTint="66"/>
          </w:tcPr>
          <w:p w14:paraId="07C2CA2F" w14:textId="12507C9F" w:rsidR="00D85ABB" w:rsidRPr="00C64913" w:rsidRDefault="00E6759D"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Send Offboarding Instruction</w:t>
            </w:r>
            <w:r w:rsidR="001723C2" w:rsidRPr="00C64913">
              <w:rPr>
                <w:rFonts w:ascii="Calibri" w:eastAsia="Calibri" w:hAnsi="Calibri" w:cs="Calibri"/>
                <w:sz w:val="16"/>
                <w:szCs w:val="16"/>
              </w:rPr>
              <w:t xml:space="preserve"> (to TSO-g)</w:t>
            </w:r>
          </w:p>
        </w:tc>
        <w:tc>
          <w:tcPr>
            <w:tcW w:w="3165" w:type="dxa"/>
            <w:shd w:val="clear" w:color="auto" w:fill="FFE599" w:themeFill="accent4" w:themeFillTint="66"/>
          </w:tcPr>
          <w:p w14:paraId="56D31203" w14:textId="32BCC18D" w:rsidR="00D85ABB" w:rsidRPr="00C64913" w:rsidRDefault="004C487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Issue formal request to initiate offboarding and data cleanup</w:t>
            </w:r>
          </w:p>
        </w:tc>
        <w:tc>
          <w:tcPr>
            <w:tcW w:w="1154" w:type="dxa"/>
            <w:shd w:val="clear" w:color="auto" w:fill="FFE599" w:themeFill="accent4" w:themeFillTint="66"/>
          </w:tcPr>
          <w:p w14:paraId="7A66EBFB" w14:textId="1774374C" w:rsidR="00D85ABB" w:rsidRPr="00C64913" w:rsidRDefault="00FA3D58"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5977F5CA" w14:textId="4AD4902B" w:rsidR="00D85ABB" w:rsidRPr="00C64913" w:rsidRDefault="00FA3D58"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280" w:type="dxa"/>
            <w:shd w:val="clear" w:color="auto" w:fill="FFE599" w:themeFill="accent4" w:themeFillTint="66"/>
          </w:tcPr>
          <w:p w14:paraId="6A1D3F17" w14:textId="6CC73B35" w:rsidR="00D85ABB" w:rsidRPr="00C64913" w:rsidRDefault="0031371D"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JA</w:t>
            </w:r>
            <w:r w:rsidR="00905227" w:rsidRPr="00C64913">
              <w:rPr>
                <w:rFonts w:ascii="Calibri" w:eastAsia="Calibri" w:hAnsi="Calibri" w:cs="Calibri"/>
                <w:sz w:val="16"/>
                <w:szCs w:val="16"/>
              </w:rPr>
              <w:t xml:space="preserve"> – Offboarding Instruction</w:t>
            </w:r>
          </w:p>
        </w:tc>
      </w:tr>
      <w:tr w:rsidR="00D85ABB" w:rsidRPr="00C64913" w14:paraId="564537F5" w14:textId="77777777" w:rsidTr="003B7D9E">
        <w:tc>
          <w:tcPr>
            <w:tcW w:w="676" w:type="dxa"/>
            <w:shd w:val="clear" w:color="auto" w:fill="FFE599" w:themeFill="accent4" w:themeFillTint="66"/>
          </w:tcPr>
          <w:p w14:paraId="48565995" w14:textId="6AA126C1" w:rsidR="00D85ABB" w:rsidRPr="00C64913" w:rsidRDefault="007F5956" w:rsidP="00E72324">
            <w:pPr>
              <w:widowControl w:val="0"/>
              <w:spacing w:after="0"/>
              <w:rPr>
                <w:rFonts w:eastAsia="Calibri" w:cs="Calibri"/>
                <w:sz w:val="16"/>
                <w:szCs w:val="16"/>
              </w:rPr>
            </w:pPr>
            <w:r w:rsidRPr="00C64913">
              <w:rPr>
                <w:rFonts w:eastAsia="Calibri" w:cs="Calibri"/>
                <w:sz w:val="16"/>
                <w:szCs w:val="16"/>
              </w:rPr>
              <w:t>10.2</w:t>
            </w:r>
          </w:p>
        </w:tc>
        <w:tc>
          <w:tcPr>
            <w:tcW w:w="1680" w:type="dxa"/>
            <w:shd w:val="clear" w:color="auto" w:fill="FFE599" w:themeFill="accent4" w:themeFillTint="66"/>
          </w:tcPr>
          <w:p w14:paraId="33B77854" w14:textId="03B5F907" w:rsidR="00D85ABB" w:rsidRPr="00C64913" w:rsidRDefault="00E6759D"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Send Offboarding Instruction</w:t>
            </w:r>
            <w:r w:rsidR="001723C2" w:rsidRPr="00C64913">
              <w:rPr>
                <w:rFonts w:ascii="Calibri" w:eastAsia="Calibri" w:hAnsi="Calibri" w:cs="Calibri"/>
                <w:sz w:val="16"/>
                <w:szCs w:val="16"/>
              </w:rPr>
              <w:t xml:space="preserve"> (to DSO-e)</w:t>
            </w:r>
          </w:p>
        </w:tc>
        <w:tc>
          <w:tcPr>
            <w:tcW w:w="3165" w:type="dxa"/>
            <w:shd w:val="clear" w:color="auto" w:fill="FFE599" w:themeFill="accent4" w:themeFillTint="66"/>
          </w:tcPr>
          <w:p w14:paraId="20900822" w14:textId="228D21D8" w:rsidR="00D85ABB" w:rsidRPr="00C64913" w:rsidRDefault="004C487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Issue formal request to initiate offboarding and data cleanup</w:t>
            </w:r>
          </w:p>
        </w:tc>
        <w:tc>
          <w:tcPr>
            <w:tcW w:w="1154" w:type="dxa"/>
            <w:shd w:val="clear" w:color="auto" w:fill="FFE599" w:themeFill="accent4" w:themeFillTint="66"/>
          </w:tcPr>
          <w:p w14:paraId="5094BD1E" w14:textId="3ED64F52" w:rsidR="00D85ABB" w:rsidRPr="00C64913" w:rsidRDefault="00FA3D58"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75280DA6" w14:textId="2A406B50" w:rsidR="00D85ABB" w:rsidRPr="00C64913" w:rsidRDefault="00FA3D58"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DSO-e</w:t>
            </w:r>
          </w:p>
        </w:tc>
        <w:tc>
          <w:tcPr>
            <w:tcW w:w="1280" w:type="dxa"/>
            <w:shd w:val="clear" w:color="auto" w:fill="FFE599" w:themeFill="accent4" w:themeFillTint="66"/>
          </w:tcPr>
          <w:p w14:paraId="1CA08CC6" w14:textId="4AA7CE3A" w:rsidR="00D85ABB" w:rsidRPr="00C64913" w:rsidRDefault="0031371D"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JA</w:t>
            </w:r>
            <w:r w:rsidR="00905227" w:rsidRPr="00C64913">
              <w:rPr>
                <w:rFonts w:ascii="Calibri" w:eastAsia="Calibri" w:hAnsi="Calibri" w:cs="Calibri"/>
                <w:sz w:val="16"/>
                <w:szCs w:val="16"/>
              </w:rPr>
              <w:t xml:space="preserve"> – Offboarding Instruction</w:t>
            </w:r>
          </w:p>
        </w:tc>
      </w:tr>
      <w:tr w:rsidR="00D85ABB" w:rsidRPr="00C64913" w14:paraId="2A22127A" w14:textId="77777777" w:rsidTr="003B7D9E">
        <w:tc>
          <w:tcPr>
            <w:tcW w:w="676" w:type="dxa"/>
            <w:shd w:val="clear" w:color="auto" w:fill="FFE599" w:themeFill="accent4" w:themeFillTint="66"/>
          </w:tcPr>
          <w:p w14:paraId="38809C67" w14:textId="3037A102" w:rsidR="00D85ABB"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10.3</w:t>
            </w:r>
          </w:p>
        </w:tc>
        <w:tc>
          <w:tcPr>
            <w:tcW w:w="1680" w:type="dxa"/>
            <w:shd w:val="clear" w:color="auto" w:fill="FFE599" w:themeFill="accent4" w:themeFillTint="66"/>
          </w:tcPr>
          <w:p w14:paraId="38FCF28F" w14:textId="564F120D" w:rsidR="00D85ABB" w:rsidRPr="00C64913" w:rsidRDefault="00E6759D" w:rsidP="00E72324">
            <w:pPr>
              <w:widowControl w:val="0"/>
              <w:spacing w:after="0"/>
              <w:rPr>
                <w:rFonts w:eastAsia="Calibri" w:cs="Calibri"/>
                <w:sz w:val="16"/>
                <w:szCs w:val="16"/>
              </w:rPr>
            </w:pPr>
            <w:r w:rsidRPr="00C64913">
              <w:rPr>
                <w:rFonts w:eastAsia="Calibri" w:cs="Calibri"/>
                <w:sz w:val="16"/>
                <w:szCs w:val="16"/>
              </w:rPr>
              <w:t>Execute Data Deletion (TSO-g)</w:t>
            </w:r>
          </w:p>
        </w:tc>
        <w:tc>
          <w:tcPr>
            <w:tcW w:w="3165" w:type="dxa"/>
            <w:shd w:val="clear" w:color="auto" w:fill="FFE599" w:themeFill="accent4" w:themeFillTint="66"/>
          </w:tcPr>
          <w:p w14:paraId="5AF23B4E" w14:textId="7C585B87" w:rsidR="00D85ABB" w:rsidRPr="00C64913" w:rsidRDefault="004C487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 xml:space="preserve">Delete all electricity TSO-provided datasets from </w:t>
            </w:r>
            <w:r w:rsidR="003938C5" w:rsidRPr="00C64913">
              <w:rPr>
                <w:rFonts w:ascii="Calibri" w:eastAsia="Calibri" w:hAnsi="Calibri" w:cs="Calibri"/>
                <w:sz w:val="16"/>
                <w:szCs w:val="16"/>
              </w:rPr>
              <w:t>TSO-g s</w:t>
            </w:r>
            <w:r w:rsidRPr="00C64913">
              <w:rPr>
                <w:rFonts w:ascii="Calibri" w:eastAsia="Calibri" w:hAnsi="Calibri" w:cs="Calibri"/>
                <w:sz w:val="16"/>
                <w:szCs w:val="16"/>
              </w:rPr>
              <w:t>ystems and log the action</w:t>
            </w:r>
          </w:p>
        </w:tc>
        <w:tc>
          <w:tcPr>
            <w:tcW w:w="1154" w:type="dxa"/>
            <w:shd w:val="clear" w:color="auto" w:fill="FFE599" w:themeFill="accent4" w:themeFillTint="66"/>
          </w:tcPr>
          <w:p w14:paraId="19D9F3A2" w14:textId="43A1A761" w:rsidR="00D85ABB" w:rsidRPr="00C64913" w:rsidRDefault="00FA3D58"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59644E97" w14:textId="68C9A46D" w:rsidR="00D85ABB" w:rsidRPr="00C64913" w:rsidRDefault="00FA3D58" w:rsidP="00E72324">
            <w:pPr>
              <w:widowControl w:val="0"/>
              <w:spacing w:after="0"/>
              <w:rPr>
                <w:rFonts w:eastAsia="Calibri" w:cs="Calibri"/>
                <w:sz w:val="16"/>
                <w:szCs w:val="16"/>
              </w:rPr>
            </w:pPr>
            <w:r w:rsidRPr="00C64913">
              <w:rPr>
                <w:rFonts w:eastAsia="Calibri" w:cs="Calibri"/>
                <w:sz w:val="16"/>
                <w:szCs w:val="16"/>
              </w:rPr>
              <w:t>TSO-g</w:t>
            </w:r>
          </w:p>
        </w:tc>
        <w:tc>
          <w:tcPr>
            <w:tcW w:w="1280" w:type="dxa"/>
            <w:shd w:val="clear" w:color="auto" w:fill="FFE599" w:themeFill="accent4" w:themeFillTint="66"/>
          </w:tcPr>
          <w:p w14:paraId="7827CE4B" w14:textId="05E1CA7C" w:rsidR="00D85ABB" w:rsidRPr="00C64913" w:rsidRDefault="0031371D"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JB</w:t>
            </w:r>
            <w:r w:rsidR="00905227" w:rsidRPr="00C64913">
              <w:rPr>
                <w:rFonts w:ascii="Calibri" w:eastAsia="Calibri" w:hAnsi="Calibri" w:cs="Calibri"/>
                <w:sz w:val="16"/>
                <w:szCs w:val="16"/>
              </w:rPr>
              <w:t xml:space="preserve"> – Data Deletion Log</w:t>
            </w:r>
          </w:p>
        </w:tc>
      </w:tr>
      <w:tr w:rsidR="007F5956" w:rsidRPr="00C64913" w14:paraId="0DE11381" w14:textId="77777777" w:rsidTr="003B7D9E">
        <w:tc>
          <w:tcPr>
            <w:tcW w:w="676" w:type="dxa"/>
            <w:shd w:val="clear" w:color="auto" w:fill="FFE599" w:themeFill="accent4" w:themeFillTint="66"/>
          </w:tcPr>
          <w:p w14:paraId="7EEABAF2" w14:textId="18E46447" w:rsidR="007F5956"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10.4</w:t>
            </w:r>
          </w:p>
        </w:tc>
        <w:tc>
          <w:tcPr>
            <w:tcW w:w="1680" w:type="dxa"/>
            <w:shd w:val="clear" w:color="auto" w:fill="FFE599" w:themeFill="accent4" w:themeFillTint="66"/>
          </w:tcPr>
          <w:p w14:paraId="0E12C4D0" w14:textId="5C56D2DE" w:rsidR="007F5956" w:rsidRPr="000F5ABB" w:rsidRDefault="00D47909" w:rsidP="00E72324">
            <w:pPr>
              <w:widowControl w:val="0"/>
              <w:spacing w:after="0"/>
              <w:rPr>
                <w:rFonts w:eastAsia="Calibri" w:cs="Calibri"/>
                <w:sz w:val="16"/>
                <w:szCs w:val="16"/>
                <w:lang w:val="pt-PT"/>
              </w:rPr>
            </w:pPr>
            <w:r w:rsidRPr="000F5ABB">
              <w:rPr>
                <w:rFonts w:eastAsia="Calibri" w:cs="Calibri"/>
                <w:sz w:val="16"/>
                <w:szCs w:val="16"/>
                <w:lang w:val="pt-PT"/>
              </w:rPr>
              <w:t>Execute Data Deletion (DSO-e)</w:t>
            </w:r>
          </w:p>
        </w:tc>
        <w:tc>
          <w:tcPr>
            <w:tcW w:w="3165" w:type="dxa"/>
            <w:shd w:val="clear" w:color="auto" w:fill="FFE599" w:themeFill="accent4" w:themeFillTint="66"/>
          </w:tcPr>
          <w:p w14:paraId="01150C73" w14:textId="2653C664" w:rsidR="007F5956" w:rsidRPr="00C64913" w:rsidRDefault="003938C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Delete all electricity TSO-provided datasets from DSO-e systems and log the action</w:t>
            </w:r>
          </w:p>
        </w:tc>
        <w:tc>
          <w:tcPr>
            <w:tcW w:w="1154" w:type="dxa"/>
            <w:shd w:val="clear" w:color="auto" w:fill="FFE599" w:themeFill="accent4" w:themeFillTint="66"/>
          </w:tcPr>
          <w:p w14:paraId="1F8B43B0" w14:textId="28CC6804" w:rsidR="007F5956" w:rsidRPr="00C64913" w:rsidRDefault="00FA3D58"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DSO-e</w:t>
            </w:r>
          </w:p>
        </w:tc>
        <w:tc>
          <w:tcPr>
            <w:tcW w:w="1195" w:type="dxa"/>
            <w:shd w:val="clear" w:color="auto" w:fill="FFE599" w:themeFill="accent4" w:themeFillTint="66"/>
          </w:tcPr>
          <w:p w14:paraId="3CB07B59" w14:textId="6F86049C" w:rsidR="007F5956" w:rsidRPr="00C64913" w:rsidRDefault="00FA3D58" w:rsidP="00E72324">
            <w:pPr>
              <w:widowControl w:val="0"/>
              <w:spacing w:after="0"/>
              <w:rPr>
                <w:rFonts w:eastAsia="Calibri" w:cs="Calibri"/>
                <w:sz w:val="16"/>
                <w:szCs w:val="16"/>
              </w:rPr>
            </w:pPr>
            <w:r w:rsidRPr="00C64913">
              <w:rPr>
                <w:rFonts w:eastAsia="Calibri" w:cs="Calibri"/>
                <w:sz w:val="16"/>
                <w:szCs w:val="16"/>
              </w:rPr>
              <w:t>DSO-e</w:t>
            </w:r>
          </w:p>
        </w:tc>
        <w:tc>
          <w:tcPr>
            <w:tcW w:w="1280" w:type="dxa"/>
            <w:shd w:val="clear" w:color="auto" w:fill="FFE599" w:themeFill="accent4" w:themeFillTint="66"/>
          </w:tcPr>
          <w:p w14:paraId="5978E474" w14:textId="25D0E921" w:rsidR="007F5956" w:rsidRPr="00C64913" w:rsidRDefault="0031371D"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JB</w:t>
            </w:r>
            <w:r w:rsidR="00905227" w:rsidRPr="00C64913">
              <w:rPr>
                <w:rFonts w:ascii="Calibri" w:eastAsia="Calibri" w:hAnsi="Calibri" w:cs="Calibri"/>
                <w:sz w:val="16"/>
                <w:szCs w:val="16"/>
              </w:rPr>
              <w:t xml:space="preserve"> – Data Deletion Log</w:t>
            </w:r>
          </w:p>
        </w:tc>
      </w:tr>
      <w:tr w:rsidR="007F5956" w:rsidRPr="00C64913" w14:paraId="3F1D9611" w14:textId="77777777" w:rsidTr="003B7D9E">
        <w:tc>
          <w:tcPr>
            <w:tcW w:w="676" w:type="dxa"/>
            <w:shd w:val="clear" w:color="auto" w:fill="FFE599" w:themeFill="accent4" w:themeFillTint="66"/>
          </w:tcPr>
          <w:p w14:paraId="75B88497" w14:textId="2A8667EC" w:rsidR="007F5956"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10.5</w:t>
            </w:r>
          </w:p>
        </w:tc>
        <w:tc>
          <w:tcPr>
            <w:tcW w:w="1680" w:type="dxa"/>
            <w:shd w:val="clear" w:color="auto" w:fill="FFE599" w:themeFill="accent4" w:themeFillTint="66"/>
          </w:tcPr>
          <w:p w14:paraId="42C3792F" w14:textId="11BC08E9" w:rsidR="007F5956" w:rsidRPr="00C64913" w:rsidRDefault="00D47909" w:rsidP="00E72324">
            <w:pPr>
              <w:widowControl w:val="0"/>
              <w:spacing w:after="0"/>
              <w:rPr>
                <w:rFonts w:eastAsia="Calibri" w:cs="Calibri"/>
                <w:sz w:val="16"/>
                <w:szCs w:val="16"/>
              </w:rPr>
            </w:pPr>
            <w:r w:rsidRPr="00C64913">
              <w:rPr>
                <w:rFonts w:eastAsia="Calibri" w:cs="Calibri"/>
                <w:sz w:val="16"/>
                <w:szCs w:val="16"/>
              </w:rPr>
              <w:t>Execute Credential Revocation (TSO-e)</w:t>
            </w:r>
          </w:p>
        </w:tc>
        <w:tc>
          <w:tcPr>
            <w:tcW w:w="3165" w:type="dxa"/>
            <w:shd w:val="clear" w:color="auto" w:fill="FFE599" w:themeFill="accent4" w:themeFillTint="66"/>
          </w:tcPr>
          <w:p w14:paraId="600CE24E" w14:textId="217F7F47" w:rsidR="007F5956" w:rsidRPr="00C64913" w:rsidRDefault="003938C5"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Disable user accounts, API keys, or certificates previously assigned to TSO-g</w:t>
            </w:r>
            <w:r w:rsidR="005E765F" w:rsidRPr="00C64913">
              <w:rPr>
                <w:rFonts w:ascii="Calibri" w:eastAsia="Calibri" w:hAnsi="Calibri" w:cs="Calibri"/>
                <w:sz w:val="16"/>
                <w:szCs w:val="16"/>
              </w:rPr>
              <w:t xml:space="preserve"> and DSO-e</w:t>
            </w:r>
          </w:p>
        </w:tc>
        <w:tc>
          <w:tcPr>
            <w:tcW w:w="1154" w:type="dxa"/>
            <w:shd w:val="clear" w:color="auto" w:fill="FFE599" w:themeFill="accent4" w:themeFillTint="66"/>
          </w:tcPr>
          <w:p w14:paraId="6952A931" w14:textId="1AEEEA20" w:rsidR="007F5956" w:rsidRPr="00C64913" w:rsidRDefault="00F664C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2331BB5B" w14:textId="7CC7CA71" w:rsidR="007F5956" w:rsidRPr="00C64913" w:rsidRDefault="00F664C9" w:rsidP="00E72324">
            <w:pPr>
              <w:widowControl w:val="0"/>
              <w:spacing w:after="0"/>
              <w:rPr>
                <w:rFonts w:eastAsia="Calibri" w:cs="Calibri"/>
                <w:sz w:val="16"/>
                <w:szCs w:val="16"/>
              </w:rPr>
            </w:pPr>
            <w:r w:rsidRPr="00C64913">
              <w:rPr>
                <w:rFonts w:eastAsia="Calibri" w:cs="Calibri"/>
                <w:sz w:val="16"/>
                <w:szCs w:val="16"/>
              </w:rPr>
              <w:t>TSO-e</w:t>
            </w:r>
          </w:p>
        </w:tc>
        <w:tc>
          <w:tcPr>
            <w:tcW w:w="1280" w:type="dxa"/>
            <w:shd w:val="clear" w:color="auto" w:fill="FFE599" w:themeFill="accent4" w:themeFillTint="66"/>
          </w:tcPr>
          <w:p w14:paraId="45ED63E1" w14:textId="68728B7F" w:rsidR="007F5956" w:rsidRPr="00C64913" w:rsidRDefault="0031371D"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JC</w:t>
            </w:r>
            <w:r w:rsidR="00905227" w:rsidRPr="00C64913">
              <w:rPr>
                <w:rFonts w:ascii="Calibri" w:eastAsia="Calibri" w:hAnsi="Calibri" w:cs="Calibri"/>
                <w:sz w:val="16"/>
                <w:szCs w:val="16"/>
              </w:rPr>
              <w:t xml:space="preserve"> – Access Termination Record</w:t>
            </w:r>
          </w:p>
        </w:tc>
      </w:tr>
      <w:tr w:rsidR="007F5956" w:rsidRPr="00C64913" w14:paraId="3D4F4A8B" w14:textId="77777777" w:rsidTr="003B7D9E">
        <w:tc>
          <w:tcPr>
            <w:tcW w:w="676" w:type="dxa"/>
            <w:shd w:val="clear" w:color="auto" w:fill="FFE599" w:themeFill="accent4" w:themeFillTint="66"/>
          </w:tcPr>
          <w:p w14:paraId="6FF8FAE8" w14:textId="29C5C0D5" w:rsidR="007F5956"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10.6</w:t>
            </w:r>
          </w:p>
        </w:tc>
        <w:tc>
          <w:tcPr>
            <w:tcW w:w="1680" w:type="dxa"/>
            <w:shd w:val="clear" w:color="auto" w:fill="FFE599" w:themeFill="accent4" w:themeFillTint="66"/>
          </w:tcPr>
          <w:p w14:paraId="3DBE882C" w14:textId="38FFC60F" w:rsidR="007F5956" w:rsidRPr="00C64913" w:rsidRDefault="00D47909" w:rsidP="00E72324">
            <w:pPr>
              <w:widowControl w:val="0"/>
              <w:spacing w:after="0"/>
              <w:rPr>
                <w:rFonts w:eastAsia="Calibri" w:cs="Calibri"/>
                <w:sz w:val="16"/>
                <w:szCs w:val="16"/>
              </w:rPr>
            </w:pPr>
            <w:r w:rsidRPr="00C64913">
              <w:rPr>
                <w:rFonts w:eastAsia="Calibri" w:cs="Calibri"/>
                <w:sz w:val="16"/>
                <w:szCs w:val="16"/>
              </w:rPr>
              <w:t>Notify Access Termination (TSO-e &gt; TSO-g)</w:t>
            </w:r>
          </w:p>
        </w:tc>
        <w:tc>
          <w:tcPr>
            <w:tcW w:w="3165" w:type="dxa"/>
            <w:shd w:val="clear" w:color="auto" w:fill="FFE599" w:themeFill="accent4" w:themeFillTint="66"/>
          </w:tcPr>
          <w:p w14:paraId="517ADD6B" w14:textId="5CFB4A92" w:rsidR="007F5956" w:rsidRPr="00C64913" w:rsidRDefault="005E765F"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Notify TSO-g that credentials have been revoked</w:t>
            </w:r>
          </w:p>
        </w:tc>
        <w:tc>
          <w:tcPr>
            <w:tcW w:w="1154" w:type="dxa"/>
            <w:shd w:val="clear" w:color="auto" w:fill="FFE599" w:themeFill="accent4" w:themeFillTint="66"/>
          </w:tcPr>
          <w:p w14:paraId="718D3F1D" w14:textId="0A656183" w:rsidR="007F5956" w:rsidRPr="00C64913" w:rsidRDefault="00F664C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52BB354B" w14:textId="2F8141D5" w:rsidR="007F5956" w:rsidRPr="00C64913" w:rsidRDefault="00F664C9" w:rsidP="00E72324">
            <w:pPr>
              <w:widowControl w:val="0"/>
              <w:spacing w:after="0"/>
              <w:rPr>
                <w:rFonts w:eastAsia="Calibri" w:cs="Calibri"/>
                <w:sz w:val="16"/>
                <w:szCs w:val="16"/>
              </w:rPr>
            </w:pPr>
            <w:r w:rsidRPr="00C64913">
              <w:rPr>
                <w:rFonts w:eastAsia="Calibri" w:cs="Calibri"/>
                <w:sz w:val="16"/>
                <w:szCs w:val="16"/>
              </w:rPr>
              <w:t>TSO-g</w:t>
            </w:r>
          </w:p>
        </w:tc>
        <w:tc>
          <w:tcPr>
            <w:tcW w:w="1280" w:type="dxa"/>
            <w:shd w:val="clear" w:color="auto" w:fill="FFE599" w:themeFill="accent4" w:themeFillTint="66"/>
          </w:tcPr>
          <w:p w14:paraId="72F85E87" w14:textId="409B3CDE" w:rsidR="007F5956" w:rsidRPr="00C64913" w:rsidRDefault="00064A72"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JC</w:t>
            </w:r>
            <w:r w:rsidR="00905227" w:rsidRPr="00C64913">
              <w:rPr>
                <w:rFonts w:ascii="Calibri" w:eastAsia="Calibri" w:hAnsi="Calibri" w:cs="Calibri"/>
                <w:sz w:val="16"/>
                <w:szCs w:val="16"/>
              </w:rPr>
              <w:t xml:space="preserve"> – Access Termination Notice</w:t>
            </w:r>
          </w:p>
        </w:tc>
      </w:tr>
      <w:tr w:rsidR="007F5956" w:rsidRPr="00C64913" w14:paraId="3D91F3A3" w14:textId="77777777" w:rsidTr="003B7D9E">
        <w:tc>
          <w:tcPr>
            <w:tcW w:w="676" w:type="dxa"/>
            <w:shd w:val="clear" w:color="auto" w:fill="FFE599" w:themeFill="accent4" w:themeFillTint="66"/>
          </w:tcPr>
          <w:p w14:paraId="3618507E" w14:textId="5C573327" w:rsidR="007F5956"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10.7</w:t>
            </w:r>
          </w:p>
        </w:tc>
        <w:tc>
          <w:tcPr>
            <w:tcW w:w="1680" w:type="dxa"/>
            <w:shd w:val="clear" w:color="auto" w:fill="FFE599" w:themeFill="accent4" w:themeFillTint="66"/>
          </w:tcPr>
          <w:p w14:paraId="5DD4B429" w14:textId="7D01E46A" w:rsidR="007F5956" w:rsidRPr="00C64913" w:rsidRDefault="00D47909" w:rsidP="00E72324">
            <w:pPr>
              <w:widowControl w:val="0"/>
              <w:spacing w:after="0"/>
              <w:rPr>
                <w:rFonts w:eastAsia="Calibri" w:cs="Calibri"/>
                <w:sz w:val="16"/>
                <w:szCs w:val="16"/>
              </w:rPr>
            </w:pPr>
            <w:r w:rsidRPr="00C64913">
              <w:rPr>
                <w:rFonts w:eastAsia="Calibri" w:cs="Calibri"/>
                <w:sz w:val="16"/>
                <w:szCs w:val="16"/>
              </w:rPr>
              <w:t xml:space="preserve">Notify Access Termination (TSO-e &gt; </w:t>
            </w:r>
            <w:r w:rsidR="00837951" w:rsidRPr="00C64913">
              <w:rPr>
                <w:rFonts w:eastAsia="Calibri" w:cs="Calibri"/>
                <w:sz w:val="16"/>
                <w:szCs w:val="16"/>
              </w:rPr>
              <w:t>D</w:t>
            </w:r>
            <w:r w:rsidRPr="00C64913">
              <w:rPr>
                <w:rFonts w:eastAsia="Calibri" w:cs="Calibri"/>
                <w:sz w:val="16"/>
                <w:szCs w:val="16"/>
              </w:rPr>
              <w:t>SO-</w:t>
            </w:r>
            <w:r w:rsidR="00837951" w:rsidRPr="00C64913">
              <w:rPr>
                <w:rFonts w:eastAsia="Calibri" w:cs="Calibri"/>
                <w:sz w:val="16"/>
                <w:szCs w:val="16"/>
              </w:rPr>
              <w:t>e</w:t>
            </w:r>
            <w:r w:rsidRPr="00C64913">
              <w:rPr>
                <w:rFonts w:eastAsia="Calibri" w:cs="Calibri"/>
                <w:sz w:val="16"/>
                <w:szCs w:val="16"/>
              </w:rPr>
              <w:t>)</w:t>
            </w:r>
          </w:p>
        </w:tc>
        <w:tc>
          <w:tcPr>
            <w:tcW w:w="3165" w:type="dxa"/>
            <w:shd w:val="clear" w:color="auto" w:fill="FFE599" w:themeFill="accent4" w:themeFillTint="66"/>
          </w:tcPr>
          <w:p w14:paraId="44106030" w14:textId="1E0F1347" w:rsidR="007F5956" w:rsidRPr="00C64913" w:rsidRDefault="005E765F"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Notify DSO-e that credentials have been revoked</w:t>
            </w:r>
          </w:p>
        </w:tc>
        <w:tc>
          <w:tcPr>
            <w:tcW w:w="1154" w:type="dxa"/>
            <w:shd w:val="clear" w:color="auto" w:fill="FFE599" w:themeFill="accent4" w:themeFillTint="66"/>
          </w:tcPr>
          <w:p w14:paraId="4346DC5E" w14:textId="5D3A62BB" w:rsidR="007F5956" w:rsidRPr="00C64913" w:rsidRDefault="00F664C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1080CE34" w14:textId="41A7E10E" w:rsidR="007F5956" w:rsidRPr="00C64913" w:rsidRDefault="00F664C9" w:rsidP="00E72324">
            <w:pPr>
              <w:widowControl w:val="0"/>
              <w:spacing w:after="0"/>
              <w:rPr>
                <w:rFonts w:eastAsia="Calibri" w:cs="Calibri"/>
                <w:sz w:val="16"/>
                <w:szCs w:val="16"/>
              </w:rPr>
            </w:pPr>
            <w:r w:rsidRPr="00C64913">
              <w:rPr>
                <w:rFonts w:eastAsia="Calibri" w:cs="Calibri"/>
                <w:sz w:val="16"/>
                <w:szCs w:val="16"/>
              </w:rPr>
              <w:t>DSO-e</w:t>
            </w:r>
          </w:p>
        </w:tc>
        <w:tc>
          <w:tcPr>
            <w:tcW w:w="1280" w:type="dxa"/>
            <w:shd w:val="clear" w:color="auto" w:fill="FFE599" w:themeFill="accent4" w:themeFillTint="66"/>
          </w:tcPr>
          <w:p w14:paraId="38736261" w14:textId="383FDBE2" w:rsidR="007F5956" w:rsidRPr="00C64913" w:rsidRDefault="00064A72"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JC</w:t>
            </w:r>
            <w:r w:rsidR="00905227" w:rsidRPr="00C64913">
              <w:rPr>
                <w:rFonts w:ascii="Calibri" w:eastAsia="Calibri" w:hAnsi="Calibri" w:cs="Calibri"/>
                <w:sz w:val="16"/>
                <w:szCs w:val="16"/>
              </w:rPr>
              <w:t xml:space="preserve"> – Access Termination Notice</w:t>
            </w:r>
          </w:p>
        </w:tc>
      </w:tr>
      <w:tr w:rsidR="007F5956" w:rsidRPr="00C64913" w14:paraId="1A0310BB" w14:textId="77777777" w:rsidTr="003B7D9E">
        <w:tc>
          <w:tcPr>
            <w:tcW w:w="676" w:type="dxa"/>
            <w:shd w:val="clear" w:color="auto" w:fill="FFE599" w:themeFill="accent4" w:themeFillTint="66"/>
          </w:tcPr>
          <w:p w14:paraId="740EF8F0" w14:textId="1D93C1BC" w:rsidR="007F5956"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10.8</w:t>
            </w:r>
          </w:p>
        </w:tc>
        <w:tc>
          <w:tcPr>
            <w:tcW w:w="1680" w:type="dxa"/>
            <w:shd w:val="clear" w:color="auto" w:fill="FFE599" w:themeFill="accent4" w:themeFillTint="66"/>
          </w:tcPr>
          <w:p w14:paraId="7D7103EC" w14:textId="502568B5" w:rsidR="007F5956" w:rsidRPr="00C64913" w:rsidRDefault="00837951" w:rsidP="00E72324">
            <w:pPr>
              <w:widowControl w:val="0"/>
              <w:spacing w:after="0"/>
              <w:rPr>
                <w:rFonts w:eastAsia="Calibri" w:cs="Calibri"/>
                <w:sz w:val="16"/>
                <w:szCs w:val="16"/>
              </w:rPr>
            </w:pPr>
            <w:r w:rsidRPr="00C64913">
              <w:rPr>
                <w:rFonts w:eastAsia="Calibri" w:cs="Calibri"/>
                <w:sz w:val="16"/>
                <w:szCs w:val="16"/>
              </w:rPr>
              <w:t>Send Data Deletion Certificate (TSO-g &gt; TSO-e)</w:t>
            </w:r>
          </w:p>
        </w:tc>
        <w:tc>
          <w:tcPr>
            <w:tcW w:w="3165" w:type="dxa"/>
            <w:shd w:val="clear" w:color="auto" w:fill="FFE599" w:themeFill="accent4" w:themeFillTint="66"/>
          </w:tcPr>
          <w:p w14:paraId="73B074EF" w14:textId="3677D360" w:rsidR="007F5956" w:rsidRPr="00C64913" w:rsidRDefault="00CF00AC"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Provide signed confirmation that all TSO-e datasets were deleted</w:t>
            </w:r>
          </w:p>
        </w:tc>
        <w:tc>
          <w:tcPr>
            <w:tcW w:w="1154" w:type="dxa"/>
            <w:shd w:val="clear" w:color="auto" w:fill="FFE599" w:themeFill="accent4" w:themeFillTint="66"/>
          </w:tcPr>
          <w:p w14:paraId="5382ECEF" w14:textId="6E618AFF" w:rsidR="007F5956" w:rsidRPr="00C64913" w:rsidRDefault="00F664C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60C86D41" w14:textId="4D4C9253" w:rsidR="007F5956" w:rsidRPr="00C64913" w:rsidRDefault="00F664C9" w:rsidP="00E72324">
            <w:pPr>
              <w:widowControl w:val="0"/>
              <w:spacing w:after="0"/>
              <w:rPr>
                <w:rFonts w:eastAsia="Calibri" w:cs="Calibri"/>
                <w:sz w:val="16"/>
                <w:szCs w:val="16"/>
              </w:rPr>
            </w:pPr>
            <w:r w:rsidRPr="00C64913">
              <w:rPr>
                <w:rFonts w:eastAsia="Calibri" w:cs="Calibri"/>
                <w:sz w:val="16"/>
                <w:szCs w:val="16"/>
              </w:rPr>
              <w:t>TSO-e</w:t>
            </w:r>
          </w:p>
        </w:tc>
        <w:tc>
          <w:tcPr>
            <w:tcW w:w="1280" w:type="dxa"/>
            <w:shd w:val="clear" w:color="auto" w:fill="FFE599" w:themeFill="accent4" w:themeFillTint="66"/>
          </w:tcPr>
          <w:p w14:paraId="04144E0E" w14:textId="5DC9B47B" w:rsidR="007F5956" w:rsidRPr="00C64913" w:rsidRDefault="00064A72"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JD</w:t>
            </w:r>
            <w:r w:rsidR="00905227" w:rsidRPr="00C64913">
              <w:rPr>
                <w:rFonts w:ascii="Calibri" w:eastAsia="Calibri" w:hAnsi="Calibri" w:cs="Calibri"/>
                <w:sz w:val="16"/>
                <w:szCs w:val="16"/>
              </w:rPr>
              <w:t xml:space="preserve"> – Data Deletion Certificate</w:t>
            </w:r>
          </w:p>
        </w:tc>
      </w:tr>
      <w:tr w:rsidR="007F5956" w:rsidRPr="00C64913" w14:paraId="3E2B51E3" w14:textId="77777777" w:rsidTr="003B7D9E">
        <w:tc>
          <w:tcPr>
            <w:tcW w:w="676" w:type="dxa"/>
            <w:shd w:val="clear" w:color="auto" w:fill="FFE599" w:themeFill="accent4" w:themeFillTint="66"/>
          </w:tcPr>
          <w:p w14:paraId="1C252ADC" w14:textId="496CF3D8" w:rsidR="007F5956"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10.9</w:t>
            </w:r>
          </w:p>
        </w:tc>
        <w:tc>
          <w:tcPr>
            <w:tcW w:w="1680" w:type="dxa"/>
            <w:shd w:val="clear" w:color="auto" w:fill="FFE599" w:themeFill="accent4" w:themeFillTint="66"/>
          </w:tcPr>
          <w:p w14:paraId="58EA0C44" w14:textId="2013E9D6" w:rsidR="007F5956" w:rsidRPr="000F5ABB" w:rsidRDefault="00837951" w:rsidP="00E72324">
            <w:pPr>
              <w:widowControl w:val="0"/>
              <w:spacing w:after="0"/>
              <w:rPr>
                <w:rFonts w:eastAsia="Calibri" w:cs="Calibri"/>
                <w:sz w:val="16"/>
                <w:szCs w:val="16"/>
                <w:lang w:val="pt-PT"/>
              </w:rPr>
            </w:pPr>
            <w:r w:rsidRPr="000F5ABB">
              <w:rPr>
                <w:rFonts w:eastAsia="Calibri" w:cs="Calibri"/>
                <w:sz w:val="16"/>
                <w:szCs w:val="16"/>
                <w:lang w:val="pt-PT"/>
              </w:rPr>
              <w:t>Send Data Deletion Certificate (DSO-e &gt; TSO-e)</w:t>
            </w:r>
          </w:p>
        </w:tc>
        <w:tc>
          <w:tcPr>
            <w:tcW w:w="3165" w:type="dxa"/>
            <w:shd w:val="clear" w:color="auto" w:fill="FFE599" w:themeFill="accent4" w:themeFillTint="66"/>
          </w:tcPr>
          <w:p w14:paraId="25E57E72" w14:textId="416F85D5" w:rsidR="007F5956" w:rsidRPr="00C64913" w:rsidRDefault="00CF00AC"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Provide signed confirmation that all TSO-e datasets were deleted</w:t>
            </w:r>
          </w:p>
        </w:tc>
        <w:tc>
          <w:tcPr>
            <w:tcW w:w="1154" w:type="dxa"/>
            <w:shd w:val="clear" w:color="auto" w:fill="FFE599" w:themeFill="accent4" w:themeFillTint="66"/>
          </w:tcPr>
          <w:p w14:paraId="7030AAE9" w14:textId="160BCDD9" w:rsidR="007F5956" w:rsidRPr="00C64913" w:rsidRDefault="00F664C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DSO-e</w:t>
            </w:r>
          </w:p>
        </w:tc>
        <w:tc>
          <w:tcPr>
            <w:tcW w:w="1195" w:type="dxa"/>
            <w:shd w:val="clear" w:color="auto" w:fill="FFE599" w:themeFill="accent4" w:themeFillTint="66"/>
          </w:tcPr>
          <w:p w14:paraId="1619A223" w14:textId="596EE581" w:rsidR="007F5956" w:rsidRPr="00C64913" w:rsidRDefault="00F664C9" w:rsidP="00E72324">
            <w:pPr>
              <w:widowControl w:val="0"/>
              <w:spacing w:after="0"/>
              <w:rPr>
                <w:rFonts w:eastAsia="Calibri" w:cs="Calibri"/>
                <w:sz w:val="16"/>
                <w:szCs w:val="16"/>
              </w:rPr>
            </w:pPr>
            <w:r w:rsidRPr="00C64913">
              <w:rPr>
                <w:rFonts w:eastAsia="Calibri" w:cs="Calibri"/>
                <w:sz w:val="16"/>
                <w:szCs w:val="16"/>
              </w:rPr>
              <w:t>TSO-e</w:t>
            </w:r>
          </w:p>
        </w:tc>
        <w:tc>
          <w:tcPr>
            <w:tcW w:w="1280" w:type="dxa"/>
            <w:shd w:val="clear" w:color="auto" w:fill="FFE599" w:themeFill="accent4" w:themeFillTint="66"/>
          </w:tcPr>
          <w:p w14:paraId="706DC4FF" w14:textId="073736E7" w:rsidR="007F5956" w:rsidRPr="00C64913" w:rsidRDefault="00064A72"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JD</w:t>
            </w:r>
            <w:r w:rsidR="00905227" w:rsidRPr="00C64913">
              <w:rPr>
                <w:rFonts w:ascii="Calibri" w:eastAsia="Calibri" w:hAnsi="Calibri" w:cs="Calibri"/>
                <w:sz w:val="16"/>
                <w:szCs w:val="16"/>
              </w:rPr>
              <w:t xml:space="preserve"> – Data Deletion Certificate</w:t>
            </w:r>
          </w:p>
        </w:tc>
      </w:tr>
      <w:tr w:rsidR="007F5956" w:rsidRPr="00C64913" w14:paraId="05FA307B" w14:textId="77777777" w:rsidTr="003B7D9E">
        <w:tc>
          <w:tcPr>
            <w:tcW w:w="676" w:type="dxa"/>
            <w:shd w:val="clear" w:color="auto" w:fill="FFE599" w:themeFill="accent4" w:themeFillTint="66"/>
          </w:tcPr>
          <w:p w14:paraId="39E82666" w14:textId="0AFFF6A8" w:rsidR="007F5956"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10.10</w:t>
            </w:r>
          </w:p>
        </w:tc>
        <w:tc>
          <w:tcPr>
            <w:tcW w:w="1680" w:type="dxa"/>
            <w:shd w:val="clear" w:color="auto" w:fill="FFE599" w:themeFill="accent4" w:themeFillTint="66"/>
          </w:tcPr>
          <w:p w14:paraId="1A15F7CA" w14:textId="35E8DD16" w:rsidR="007F5956" w:rsidRPr="00C64913" w:rsidRDefault="001A3E21" w:rsidP="00E72324">
            <w:pPr>
              <w:widowControl w:val="0"/>
              <w:spacing w:after="0"/>
              <w:rPr>
                <w:rFonts w:eastAsia="Calibri" w:cs="Calibri"/>
                <w:sz w:val="16"/>
                <w:szCs w:val="16"/>
              </w:rPr>
            </w:pPr>
            <w:r w:rsidRPr="00C64913">
              <w:rPr>
                <w:rFonts w:eastAsia="Calibri" w:cs="Calibri"/>
                <w:sz w:val="16"/>
                <w:szCs w:val="16"/>
              </w:rPr>
              <w:t>Execute Project Documentation Archiving (TSO-e)</w:t>
            </w:r>
          </w:p>
        </w:tc>
        <w:tc>
          <w:tcPr>
            <w:tcW w:w="3165" w:type="dxa"/>
            <w:shd w:val="clear" w:color="auto" w:fill="FFE599" w:themeFill="accent4" w:themeFillTint="66"/>
          </w:tcPr>
          <w:p w14:paraId="57CFC6F7" w14:textId="47F65B3D" w:rsidR="007F5956" w:rsidRPr="00C64913" w:rsidRDefault="00CF00AC"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Archive project-related documents for traceability and compliance</w:t>
            </w:r>
          </w:p>
        </w:tc>
        <w:tc>
          <w:tcPr>
            <w:tcW w:w="1154" w:type="dxa"/>
            <w:shd w:val="clear" w:color="auto" w:fill="FFE599" w:themeFill="accent4" w:themeFillTint="66"/>
          </w:tcPr>
          <w:p w14:paraId="5910CF9D" w14:textId="0786A3D2" w:rsidR="007F5956" w:rsidRPr="00C64913" w:rsidRDefault="00F664C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74F9AAB9" w14:textId="0531DDF8" w:rsidR="007F5956" w:rsidRPr="00C64913" w:rsidRDefault="00F664C9" w:rsidP="00E72324">
            <w:pPr>
              <w:widowControl w:val="0"/>
              <w:spacing w:after="0"/>
              <w:rPr>
                <w:rFonts w:eastAsia="Calibri" w:cs="Calibri"/>
                <w:sz w:val="16"/>
                <w:szCs w:val="16"/>
              </w:rPr>
            </w:pPr>
            <w:r w:rsidRPr="00C64913">
              <w:rPr>
                <w:rFonts w:eastAsia="Calibri" w:cs="Calibri"/>
                <w:sz w:val="16"/>
                <w:szCs w:val="16"/>
              </w:rPr>
              <w:t>TSO-e</w:t>
            </w:r>
          </w:p>
        </w:tc>
        <w:tc>
          <w:tcPr>
            <w:tcW w:w="1280" w:type="dxa"/>
            <w:shd w:val="clear" w:color="auto" w:fill="FFE599" w:themeFill="accent4" w:themeFillTint="66"/>
          </w:tcPr>
          <w:p w14:paraId="2917829B" w14:textId="4BCFB88F" w:rsidR="007F5956" w:rsidRPr="00C64913" w:rsidRDefault="00064A72"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JE</w:t>
            </w:r>
            <w:r w:rsidR="00905227" w:rsidRPr="00C64913">
              <w:rPr>
                <w:rFonts w:ascii="Calibri" w:eastAsia="Calibri" w:hAnsi="Calibri" w:cs="Calibri"/>
                <w:sz w:val="16"/>
                <w:szCs w:val="16"/>
              </w:rPr>
              <w:t xml:space="preserve"> – Final Archive Index</w:t>
            </w:r>
          </w:p>
        </w:tc>
      </w:tr>
      <w:tr w:rsidR="007F5956" w:rsidRPr="00C64913" w14:paraId="40C57616" w14:textId="77777777" w:rsidTr="003B7D9E">
        <w:tc>
          <w:tcPr>
            <w:tcW w:w="676" w:type="dxa"/>
            <w:shd w:val="clear" w:color="auto" w:fill="FFE599" w:themeFill="accent4" w:themeFillTint="66"/>
          </w:tcPr>
          <w:p w14:paraId="7E7391FD" w14:textId="03170A70" w:rsidR="007F5956"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10.11</w:t>
            </w:r>
          </w:p>
        </w:tc>
        <w:tc>
          <w:tcPr>
            <w:tcW w:w="1680" w:type="dxa"/>
            <w:shd w:val="clear" w:color="auto" w:fill="FFE599" w:themeFill="accent4" w:themeFillTint="66"/>
          </w:tcPr>
          <w:p w14:paraId="32B483B5" w14:textId="36AEE827" w:rsidR="007F5956" w:rsidRPr="00C64913" w:rsidRDefault="001A3E21" w:rsidP="00E72324">
            <w:pPr>
              <w:widowControl w:val="0"/>
              <w:spacing w:after="0"/>
              <w:rPr>
                <w:rFonts w:eastAsia="Calibri" w:cs="Calibri"/>
                <w:sz w:val="16"/>
                <w:szCs w:val="16"/>
              </w:rPr>
            </w:pPr>
            <w:r w:rsidRPr="00C64913">
              <w:rPr>
                <w:rFonts w:eastAsia="Calibri" w:cs="Calibri"/>
                <w:sz w:val="16"/>
                <w:szCs w:val="16"/>
              </w:rPr>
              <w:t>Request Project Closure Acknowledgment</w:t>
            </w:r>
            <w:r w:rsidR="001723C2" w:rsidRPr="00C64913">
              <w:rPr>
                <w:rFonts w:eastAsia="Calibri" w:cs="Calibri"/>
                <w:sz w:val="16"/>
                <w:szCs w:val="16"/>
              </w:rPr>
              <w:t xml:space="preserve"> (TSO-g)</w:t>
            </w:r>
          </w:p>
        </w:tc>
        <w:tc>
          <w:tcPr>
            <w:tcW w:w="3165" w:type="dxa"/>
            <w:shd w:val="clear" w:color="auto" w:fill="FFE599" w:themeFill="accent4" w:themeFillTint="66"/>
          </w:tcPr>
          <w:p w14:paraId="522D86B4" w14:textId="78568342" w:rsidR="007F5956" w:rsidRPr="00C64913" w:rsidRDefault="00CF00AC"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Request closure acknowledgment from TSO-g</w:t>
            </w:r>
          </w:p>
        </w:tc>
        <w:tc>
          <w:tcPr>
            <w:tcW w:w="1154" w:type="dxa"/>
            <w:shd w:val="clear" w:color="auto" w:fill="FFE599" w:themeFill="accent4" w:themeFillTint="66"/>
          </w:tcPr>
          <w:p w14:paraId="379579F6" w14:textId="292B2C53" w:rsidR="007F5956" w:rsidRPr="00C64913" w:rsidRDefault="001723C2"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7C74B2A6" w14:textId="3FA0706C" w:rsidR="007F5956" w:rsidRPr="00C64913" w:rsidRDefault="001723C2" w:rsidP="00E72324">
            <w:pPr>
              <w:widowControl w:val="0"/>
              <w:spacing w:after="0"/>
              <w:rPr>
                <w:rFonts w:eastAsia="Calibri" w:cs="Calibri"/>
                <w:sz w:val="16"/>
                <w:szCs w:val="16"/>
              </w:rPr>
            </w:pPr>
            <w:r w:rsidRPr="00C64913">
              <w:rPr>
                <w:rFonts w:eastAsia="Calibri" w:cs="Calibri"/>
                <w:sz w:val="16"/>
                <w:szCs w:val="16"/>
              </w:rPr>
              <w:t>TSO-g</w:t>
            </w:r>
          </w:p>
        </w:tc>
        <w:tc>
          <w:tcPr>
            <w:tcW w:w="1280" w:type="dxa"/>
            <w:shd w:val="clear" w:color="auto" w:fill="FFE599" w:themeFill="accent4" w:themeFillTint="66"/>
          </w:tcPr>
          <w:p w14:paraId="23F673CE" w14:textId="4B54B2EA" w:rsidR="007F5956" w:rsidRPr="00C64913" w:rsidRDefault="00064A72"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JF</w:t>
            </w:r>
            <w:r w:rsidR="00905227" w:rsidRPr="00C64913">
              <w:rPr>
                <w:rFonts w:ascii="Calibri" w:eastAsia="Calibri" w:hAnsi="Calibri" w:cs="Calibri"/>
                <w:sz w:val="16"/>
                <w:szCs w:val="16"/>
              </w:rPr>
              <w:t xml:space="preserve"> – Collaboration Closure Memo</w:t>
            </w:r>
          </w:p>
        </w:tc>
      </w:tr>
      <w:tr w:rsidR="007F5956" w:rsidRPr="00C64913" w14:paraId="3B036940" w14:textId="77777777" w:rsidTr="003B7D9E">
        <w:tc>
          <w:tcPr>
            <w:tcW w:w="676" w:type="dxa"/>
            <w:shd w:val="clear" w:color="auto" w:fill="FFE599" w:themeFill="accent4" w:themeFillTint="66"/>
          </w:tcPr>
          <w:p w14:paraId="2DB5A3B9" w14:textId="7B8A643B" w:rsidR="007F5956" w:rsidRPr="00C64913" w:rsidRDefault="007F5956"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10.12</w:t>
            </w:r>
          </w:p>
        </w:tc>
        <w:tc>
          <w:tcPr>
            <w:tcW w:w="1680" w:type="dxa"/>
            <w:shd w:val="clear" w:color="auto" w:fill="FFE599" w:themeFill="accent4" w:themeFillTint="66"/>
          </w:tcPr>
          <w:p w14:paraId="2C56CDF2" w14:textId="336FFA13" w:rsidR="007F5956" w:rsidRPr="00C64913" w:rsidRDefault="001A3E21" w:rsidP="00E72324">
            <w:pPr>
              <w:widowControl w:val="0"/>
              <w:spacing w:after="0"/>
              <w:rPr>
                <w:rFonts w:eastAsia="Calibri" w:cs="Calibri"/>
                <w:sz w:val="16"/>
                <w:szCs w:val="16"/>
              </w:rPr>
            </w:pPr>
            <w:r w:rsidRPr="00C64913">
              <w:rPr>
                <w:rFonts w:eastAsia="Calibri" w:cs="Calibri"/>
                <w:sz w:val="16"/>
                <w:szCs w:val="16"/>
              </w:rPr>
              <w:t>Send Project Closure Acknowledgment</w:t>
            </w:r>
            <w:r w:rsidR="001723C2" w:rsidRPr="00C64913">
              <w:rPr>
                <w:rFonts w:eastAsia="Calibri" w:cs="Calibri"/>
                <w:sz w:val="16"/>
                <w:szCs w:val="16"/>
              </w:rPr>
              <w:t xml:space="preserve"> (TSO-g)</w:t>
            </w:r>
          </w:p>
        </w:tc>
        <w:tc>
          <w:tcPr>
            <w:tcW w:w="3165" w:type="dxa"/>
            <w:shd w:val="clear" w:color="auto" w:fill="FFE599" w:themeFill="accent4" w:themeFillTint="66"/>
          </w:tcPr>
          <w:p w14:paraId="1927794F" w14:textId="7274BF16" w:rsidR="007F5956" w:rsidRPr="00C64913" w:rsidRDefault="00FA3D58"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Confirm closure and compliance</w:t>
            </w:r>
          </w:p>
        </w:tc>
        <w:tc>
          <w:tcPr>
            <w:tcW w:w="1154" w:type="dxa"/>
            <w:shd w:val="clear" w:color="auto" w:fill="FFE599" w:themeFill="accent4" w:themeFillTint="66"/>
          </w:tcPr>
          <w:p w14:paraId="1A658E9D" w14:textId="552AC8B9" w:rsidR="007F5956" w:rsidRPr="00C64913" w:rsidRDefault="001723C2"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TSO-g</w:t>
            </w:r>
          </w:p>
        </w:tc>
        <w:tc>
          <w:tcPr>
            <w:tcW w:w="1195" w:type="dxa"/>
            <w:shd w:val="clear" w:color="auto" w:fill="FFE599" w:themeFill="accent4" w:themeFillTint="66"/>
          </w:tcPr>
          <w:p w14:paraId="451CD861" w14:textId="58FF1530" w:rsidR="007F5956" w:rsidRPr="00C64913" w:rsidRDefault="001723C2" w:rsidP="00E72324">
            <w:pPr>
              <w:widowControl w:val="0"/>
              <w:spacing w:after="0"/>
              <w:rPr>
                <w:rFonts w:eastAsia="Calibri" w:cs="Calibri"/>
                <w:sz w:val="16"/>
                <w:szCs w:val="16"/>
              </w:rPr>
            </w:pPr>
            <w:r w:rsidRPr="00C64913">
              <w:rPr>
                <w:rFonts w:eastAsia="Calibri" w:cs="Calibri"/>
                <w:sz w:val="16"/>
                <w:szCs w:val="16"/>
              </w:rPr>
              <w:t>TSO-e</w:t>
            </w:r>
          </w:p>
        </w:tc>
        <w:tc>
          <w:tcPr>
            <w:tcW w:w="1280" w:type="dxa"/>
            <w:shd w:val="clear" w:color="auto" w:fill="FFE599" w:themeFill="accent4" w:themeFillTint="66"/>
          </w:tcPr>
          <w:p w14:paraId="7EA5D5AE" w14:textId="01654D5D" w:rsidR="007F5956" w:rsidRPr="00C64913" w:rsidRDefault="00064A72"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JF</w:t>
            </w:r>
            <w:r w:rsidR="00905227" w:rsidRPr="00C64913">
              <w:rPr>
                <w:rFonts w:ascii="Calibri" w:eastAsia="Calibri" w:hAnsi="Calibri" w:cs="Calibri"/>
                <w:sz w:val="16"/>
                <w:szCs w:val="16"/>
              </w:rPr>
              <w:t xml:space="preserve"> – Collaboration Closure Memo</w:t>
            </w:r>
          </w:p>
        </w:tc>
      </w:tr>
      <w:tr w:rsidR="00FA3D58" w:rsidRPr="00C64913" w14:paraId="0E6B30B1" w14:textId="77777777" w:rsidTr="003B7D9E">
        <w:tc>
          <w:tcPr>
            <w:tcW w:w="676" w:type="dxa"/>
            <w:shd w:val="clear" w:color="auto" w:fill="FFE599" w:themeFill="accent4" w:themeFillTint="66"/>
          </w:tcPr>
          <w:p w14:paraId="4BEF53EE" w14:textId="381971FC" w:rsidR="00FA3D58" w:rsidRPr="00C64913" w:rsidRDefault="00FA3D58" w:rsidP="00FA3D58">
            <w:pPr>
              <w:widowControl w:val="0"/>
              <w:spacing w:after="0"/>
              <w:rPr>
                <w:rFonts w:ascii="Calibri" w:eastAsia="Calibri" w:hAnsi="Calibri" w:cs="Calibri"/>
                <w:sz w:val="16"/>
                <w:szCs w:val="16"/>
              </w:rPr>
            </w:pPr>
            <w:r w:rsidRPr="00C64913">
              <w:rPr>
                <w:rFonts w:ascii="Calibri" w:eastAsia="Calibri" w:hAnsi="Calibri" w:cs="Calibri"/>
                <w:sz w:val="16"/>
                <w:szCs w:val="16"/>
              </w:rPr>
              <w:t>10.13</w:t>
            </w:r>
          </w:p>
        </w:tc>
        <w:tc>
          <w:tcPr>
            <w:tcW w:w="1680" w:type="dxa"/>
            <w:shd w:val="clear" w:color="auto" w:fill="FFE599" w:themeFill="accent4" w:themeFillTint="66"/>
          </w:tcPr>
          <w:p w14:paraId="3773C168" w14:textId="17515C89" w:rsidR="00FA3D58" w:rsidRPr="00C64913" w:rsidRDefault="00FA3D58" w:rsidP="00FA3D58">
            <w:pPr>
              <w:widowControl w:val="0"/>
              <w:spacing w:after="0"/>
              <w:rPr>
                <w:rFonts w:eastAsia="Calibri" w:cs="Calibri"/>
                <w:sz w:val="16"/>
                <w:szCs w:val="16"/>
              </w:rPr>
            </w:pPr>
            <w:r w:rsidRPr="00C64913">
              <w:rPr>
                <w:rFonts w:eastAsia="Calibri" w:cs="Calibri"/>
                <w:sz w:val="16"/>
                <w:szCs w:val="16"/>
              </w:rPr>
              <w:t>Request Project Closure Acknowledgment</w:t>
            </w:r>
            <w:r w:rsidR="001723C2" w:rsidRPr="00C64913">
              <w:rPr>
                <w:rFonts w:eastAsia="Calibri" w:cs="Calibri"/>
                <w:sz w:val="16"/>
                <w:szCs w:val="16"/>
              </w:rPr>
              <w:t xml:space="preserve"> (DSO-e)</w:t>
            </w:r>
          </w:p>
        </w:tc>
        <w:tc>
          <w:tcPr>
            <w:tcW w:w="3165" w:type="dxa"/>
            <w:shd w:val="clear" w:color="auto" w:fill="FFE599" w:themeFill="accent4" w:themeFillTint="66"/>
          </w:tcPr>
          <w:p w14:paraId="6ECF747E" w14:textId="36AC73FB" w:rsidR="00FA3D58" w:rsidRPr="00C64913" w:rsidRDefault="00FA3D58" w:rsidP="00FA3D58">
            <w:pPr>
              <w:widowControl w:val="0"/>
              <w:spacing w:after="0"/>
              <w:rPr>
                <w:rFonts w:ascii="Calibri" w:eastAsia="Calibri" w:hAnsi="Calibri" w:cs="Calibri"/>
                <w:sz w:val="16"/>
                <w:szCs w:val="16"/>
              </w:rPr>
            </w:pPr>
            <w:r w:rsidRPr="00C64913">
              <w:rPr>
                <w:rFonts w:ascii="Calibri" w:eastAsia="Calibri" w:hAnsi="Calibri" w:cs="Calibri"/>
                <w:sz w:val="16"/>
                <w:szCs w:val="16"/>
              </w:rPr>
              <w:t>Request closure acknowledgment from DSO-e</w:t>
            </w:r>
          </w:p>
        </w:tc>
        <w:tc>
          <w:tcPr>
            <w:tcW w:w="1154" w:type="dxa"/>
            <w:shd w:val="clear" w:color="auto" w:fill="FFE599" w:themeFill="accent4" w:themeFillTint="66"/>
          </w:tcPr>
          <w:p w14:paraId="27B4EB14" w14:textId="03E714E8" w:rsidR="00FA3D58" w:rsidRPr="00C64913" w:rsidRDefault="001723C2" w:rsidP="00FA3D58">
            <w:pPr>
              <w:widowControl w:val="0"/>
              <w:spacing w:after="0"/>
              <w:rPr>
                <w:rFonts w:ascii="Calibri" w:eastAsia="Calibri" w:hAnsi="Calibri" w:cs="Calibri"/>
                <w:sz w:val="16"/>
                <w:szCs w:val="16"/>
              </w:rPr>
            </w:pPr>
            <w:r w:rsidRPr="00C64913">
              <w:rPr>
                <w:rFonts w:ascii="Calibri" w:eastAsia="Calibri" w:hAnsi="Calibri" w:cs="Calibri"/>
                <w:sz w:val="16"/>
                <w:szCs w:val="16"/>
              </w:rPr>
              <w:t>TSO-e</w:t>
            </w:r>
          </w:p>
        </w:tc>
        <w:tc>
          <w:tcPr>
            <w:tcW w:w="1195" w:type="dxa"/>
            <w:shd w:val="clear" w:color="auto" w:fill="FFE599" w:themeFill="accent4" w:themeFillTint="66"/>
          </w:tcPr>
          <w:p w14:paraId="62AB27EB" w14:textId="56AF3BE5" w:rsidR="00FA3D58" w:rsidRPr="00C64913" w:rsidRDefault="001723C2" w:rsidP="00FA3D58">
            <w:pPr>
              <w:widowControl w:val="0"/>
              <w:spacing w:after="0"/>
              <w:rPr>
                <w:rFonts w:eastAsia="Calibri" w:cs="Calibri"/>
                <w:sz w:val="16"/>
                <w:szCs w:val="16"/>
              </w:rPr>
            </w:pPr>
            <w:r w:rsidRPr="00C64913">
              <w:rPr>
                <w:rFonts w:eastAsia="Calibri" w:cs="Calibri"/>
                <w:sz w:val="16"/>
                <w:szCs w:val="16"/>
              </w:rPr>
              <w:t>DSO-e</w:t>
            </w:r>
          </w:p>
        </w:tc>
        <w:tc>
          <w:tcPr>
            <w:tcW w:w="1280" w:type="dxa"/>
            <w:shd w:val="clear" w:color="auto" w:fill="FFE599" w:themeFill="accent4" w:themeFillTint="66"/>
          </w:tcPr>
          <w:p w14:paraId="5B27516A" w14:textId="6536D09A" w:rsidR="00FA3D58" w:rsidRPr="00C64913" w:rsidRDefault="00064A72" w:rsidP="00FA3D58">
            <w:pPr>
              <w:widowControl w:val="0"/>
              <w:spacing w:after="0"/>
              <w:rPr>
                <w:rFonts w:ascii="Calibri" w:eastAsia="Calibri" w:hAnsi="Calibri" w:cs="Calibri"/>
                <w:sz w:val="16"/>
                <w:szCs w:val="16"/>
              </w:rPr>
            </w:pPr>
            <w:r w:rsidRPr="00C64913">
              <w:rPr>
                <w:rFonts w:ascii="Calibri" w:eastAsia="Calibri" w:hAnsi="Calibri" w:cs="Calibri"/>
                <w:sz w:val="16"/>
                <w:szCs w:val="16"/>
              </w:rPr>
              <w:t>JF</w:t>
            </w:r>
            <w:r w:rsidR="00905227" w:rsidRPr="00C64913">
              <w:rPr>
                <w:rFonts w:ascii="Calibri" w:eastAsia="Calibri" w:hAnsi="Calibri" w:cs="Calibri"/>
                <w:sz w:val="16"/>
                <w:szCs w:val="16"/>
              </w:rPr>
              <w:t xml:space="preserve"> – Collaboration Closure Memo</w:t>
            </w:r>
          </w:p>
        </w:tc>
      </w:tr>
      <w:tr w:rsidR="00FA3D58" w:rsidRPr="00C64913" w14:paraId="2D38C8E2" w14:textId="77777777" w:rsidTr="003B7D9E">
        <w:tc>
          <w:tcPr>
            <w:tcW w:w="676" w:type="dxa"/>
            <w:shd w:val="clear" w:color="auto" w:fill="FFE599" w:themeFill="accent4" w:themeFillTint="66"/>
          </w:tcPr>
          <w:p w14:paraId="11887DC6" w14:textId="1065F325" w:rsidR="00FA3D58" w:rsidRPr="00C64913" w:rsidRDefault="00FA3D58" w:rsidP="00FA3D58">
            <w:pPr>
              <w:widowControl w:val="0"/>
              <w:spacing w:after="0"/>
              <w:rPr>
                <w:rFonts w:ascii="Calibri" w:eastAsia="Calibri" w:hAnsi="Calibri" w:cs="Calibri"/>
                <w:sz w:val="16"/>
                <w:szCs w:val="16"/>
              </w:rPr>
            </w:pPr>
            <w:r w:rsidRPr="00C64913">
              <w:rPr>
                <w:rFonts w:ascii="Calibri" w:eastAsia="Calibri" w:hAnsi="Calibri" w:cs="Calibri"/>
                <w:sz w:val="16"/>
                <w:szCs w:val="16"/>
              </w:rPr>
              <w:t>10.14</w:t>
            </w:r>
          </w:p>
        </w:tc>
        <w:tc>
          <w:tcPr>
            <w:tcW w:w="1680" w:type="dxa"/>
            <w:shd w:val="clear" w:color="auto" w:fill="FFE599" w:themeFill="accent4" w:themeFillTint="66"/>
          </w:tcPr>
          <w:p w14:paraId="3C4DC988" w14:textId="24862266" w:rsidR="00FA3D58" w:rsidRPr="00C64913" w:rsidRDefault="00FA3D58" w:rsidP="00FA3D58">
            <w:pPr>
              <w:widowControl w:val="0"/>
              <w:spacing w:after="0"/>
              <w:rPr>
                <w:rFonts w:eastAsia="Calibri" w:cs="Calibri"/>
                <w:sz w:val="16"/>
                <w:szCs w:val="16"/>
              </w:rPr>
            </w:pPr>
            <w:r w:rsidRPr="00C64913">
              <w:rPr>
                <w:rFonts w:eastAsia="Calibri" w:cs="Calibri"/>
                <w:sz w:val="16"/>
                <w:szCs w:val="16"/>
              </w:rPr>
              <w:t>Send Project Closure Acknowledgment</w:t>
            </w:r>
            <w:r w:rsidR="001723C2" w:rsidRPr="00C64913">
              <w:rPr>
                <w:rFonts w:eastAsia="Calibri" w:cs="Calibri"/>
                <w:sz w:val="16"/>
                <w:szCs w:val="16"/>
              </w:rPr>
              <w:t xml:space="preserve"> (DSO-e)</w:t>
            </w:r>
          </w:p>
        </w:tc>
        <w:tc>
          <w:tcPr>
            <w:tcW w:w="3165" w:type="dxa"/>
            <w:shd w:val="clear" w:color="auto" w:fill="FFE599" w:themeFill="accent4" w:themeFillTint="66"/>
          </w:tcPr>
          <w:p w14:paraId="0F392D84" w14:textId="571E3CCB" w:rsidR="00FA3D58" w:rsidRPr="00C64913" w:rsidRDefault="00FA3D58" w:rsidP="00FA3D58">
            <w:pPr>
              <w:widowControl w:val="0"/>
              <w:spacing w:after="0"/>
              <w:rPr>
                <w:rFonts w:ascii="Calibri" w:eastAsia="Calibri" w:hAnsi="Calibri" w:cs="Calibri"/>
                <w:sz w:val="16"/>
                <w:szCs w:val="16"/>
              </w:rPr>
            </w:pPr>
            <w:r w:rsidRPr="00C64913">
              <w:rPr>
                <w:rFonts w:ascii="Calibri" w:eastAsia="Calibri" w:hAnsi="Calibri" w:cs="Calibri"/>
                <w:sz w:val="16"/>
                <w:szCs w:val="16"/>
              </w:rPr>
              <w:t>Confirm closure and compliance</w:t>
            </w:r>
          </w:p>
        </w:tc>
        <w:tc>
          <w:tcPr>
            <w:tcW w:w="1154" w:type="dxa"/>
            <w:shd w:val="clear" w:color="auto" w:fill="FFE599" w:themeFill="accent4" w:themeFillTint="66"/>
          </w:tcPr>
          <w:p w14:paraId="1F93E2E4" w14:textId="113B91C0" w:rsidR="00FA3D58" w:rsidRPr="00C64913" w:rsidRDefault="001723C2" w:rsidP="00FA3D58">
            <w:pPr>
              <w:widowControl w:val="0"/>
              <w:spacing w:after="0"/>
              <w:rPr>
                <w:rFonts w:ascii="Calibri" w:eastAsia="Calibri" w:hAnsi="Calibri" w:cs="Calibri"/>
                <w:sz w:val="16"/>
                <w:szCs w:val="16"/>
              </w:rPr>
            </w:pPr>
            <w:r w:rsidRPr="00C64913">
              <w:rPr>
                <w:rFonts w:ascii="Calibri" w:eastAsia="Calibri" w:hAnsi="Calibri" w:cs="Calibri"/>
                <w:sz w:val="16"/>
                <w:szCs w:val="16"/>
              </w:rPr>
              <w:t>DSO-e</w:t>
            </w:r>
          </w:p>
        </w:tc>
        <w:tc>
          <w:tcPr>
            <w:tcW w:w="1195" w:type="dxa"/>
            <w:shd w:val="clear" w:color="auto" w:fill="FFE599" w:themeFill="accent4" w:themeFillTint="66"/>
          </w:tcPr>
          <w:p w14:paraId="077418AD" w14:textId="7248A573" w:rsidR="00FA3D58" w:rsidRPr="00C64913" w:rsidRDefault="001723C2" w:rsidP="00FA3D58">
            <w:pPr>
              <w:widowControl w:val="0"/>
              <w:spacing w:after="0"/>
              <w:rPr>
                <w:rFonts w:eastAsia="Calibri" w:cs="Calibri"/>
                <w:sz w:val="16"/>
                <w:szCs w:val="16"/>
              </w:rPr>
            </w:pPr>
            <w:r w:rsidRPr="00C64913">
              <w:rPr>
                <w:rFonts w:eastAsia="Calibri" w:cs="Calibri"/>
                <w:sz w:val="16"/>
                <w:szCs w:val="16"/>
              </w:rPr>
              <w:t>TSO-e</w:t>
            </w:r>
          </w:p>
        </w:tc>
        <w:tc>
          <w:tcPr>
            <w:tcW w:w="1280" w:type="dxa"/>
            <w:shd w:val="clear" w:color="auto" w:fill="FFE599" w:themeFill="accent4" w:themeFillTint="66"/>
          </w:tcPr>
          <w:p w14:paraId="0BE36224" w14:textId="3D5E8CE4" w:rsidR="00FA3D58" w:rsidRPr="00C64913" w:rsidRDefault="00064A72" w:rsidP="00FA3D58">
            <w:pPr>
              <w:widowControl w:val="0"/>
              <w:spacing w:after="0"/>
              <w:rPr>
                <w:rFonts w:ascii="Calibri" w:eastAsia="Calibri" w:hAnsi="Calibri" w:cs="Calibri"/>
                <w:sz w:val="16"/>
                <w:szCs w:val="16"/>
              </w:rPr>
            </w:pPr>
            <w:r w:rsidRPr="00C64913">
              <w:rPr>
                <w:rFonts w:ascii="Calibri" w:eastAsia="Calibri" w:hAnsi="Calibri" w:cs="Calibri"/>
                <w:sz w:val="16"/>
                <w:szCs w:val="16"/>
              </w:rPr>
              <w:t>JF</w:t>
            </w:r>
            <w:r w:rsidR="00905227" w:rsidRPr="00C64913">
              <w:rPr>
                <w:rFonts w:ascii="Calibri" w:eastAsia="Calibri" w:hAnsi="Calibri" w:cs="Calibri"/>
                <w:sz w:val="16"/>
                <w:szCs w:val="16"/>
              </w:rPr>
              <w:t xml:space="preserve"> – Collaboration Closure Memo</w:t>
            </w:r>
          </w:p>
        </w:tc>
      </w:tr>
    </w:tbl>
    <w:p w14:paraId="782B9647" w14:textId="77777777" w:rsidR="00D85ABB" w:rsidRPr="00C64913" w:rsidRDefault="00D85ABB" w:rsidP="00D85ABB">
      <w:pPr>
        <w:rPr>
          <w:rFonts w:ascii="Arial" w:eastAsia="Arial" w:hAnsi="Arial" w:cs="Arial"/>
          <w:b/>
          <w:bCs/>
          <w:i/>
          <w:iCs/>
          <w:sz w:val="20"/>
          <w:szCs w:val="20"/>
          <w:u w:val="single"/>
        </w:rPr>
      </w:pPr>
    </w:p>
    <w:tbl>
      <w:tblPr>
        <w:tblStyle w:val="TableGrid"/>
        <w:tblW w:w="9125" w:type="dxa"/>
        <w:tblLayout w:type="fixed"/>
        <w:tblLook w:val="04A0" w:firstRow="1" w:lastRow="0" w:firstColumn="1" w:lastColumn="0" w:noHBand="0" w:noVBand="1"/>
      </w:tblPr>
      <w:tblGrid>
        <w:gridCol w:w="1136"/>
        <w:gridCol w:w="1335"/>
        <w:gridCol w:w="2344"/>
        <w:gridCol w:w="4310"/>
      </w:tblGrid>
      <w:tr w:rsidR="00D85ABB" w:rsidRPr="00C64913" w14:paraId="657F3624" w14:textId="77777777" w:rsidTr="00E72324">
        <w:trPr>
          <w:trHeight w:val="300"/>
        </w:trPr>
        <w:tc>
          <w:tcPr>
            <w:tcW w:w="9125" w:type="dxa"/>
            <w:gridSpan w:val="4"/>
            <w:shd w:val="clear" w:color="auto" w:fill="D0CECE" w:themeFill="background2" w:themeFillShade="E6"/>
          </w:tcPr>
          <w:p w14:paraId="3B311855" w14:textId="77777777" w:rsidR="00D85ABB" w:rsidRPr="00C64913" w:rsidRDefault="00D85ABB" w:rsidP="00E72324">
            <w:pPr>
              <w:pageBreakBefore/>
              <w:widowControl w:val="0"/>
              <w:spacing w:after="0"/>
              <w:jc w:val="center"/>
              <w:rPr>
                <w:rFonts w:ascii="Arial" w:eastAsia="Arial" w:hAnsi="Arial" w:cs="Arial"/>
                <w:sz w:val="16"/>
                <w:szCs w:val="16"/>
              </w:rPr>
            </w:pPr>
            <w:r w:rsidRPr="00C64913">
              <w:rPr>
                <w:rFonts w:ascii="Arial" w:eastAsia="Arial" w:hAnsi="Arial" w:cs="Arial"/>
                <w:b/>
                <w:bCs/>
                <w:i/>
                <w:iCs/>
                <w:sz w:val="16"/>
                <w:szCs w:val="16"/>
              </w:rPr>
              <w:lastRenderedPageBreak/>
              <w:t>Table IV - Information exchanged</w:t>
            </w:r>
          </w:p>
        </w:tc>
      </w:tr>
      <w:tr w:rsidR="00D85ABB" w:rsidRPr="00C64913" w14:paraId="2ADBA9E3" w14:textId="77777777" w:rsidTr="00E72324">
        <w:trPr>
          <w:trHeight w:val="300"/>
        </w:trPr>
        <w:tc>
          <w:tcPr>
            <w:tcW w:w="1136" w:type="dxa"/>
            <w:shd w:val="clear" w:color="auto" w:fill="D0CECE" w:themeFill="background2" w:themeFillShade="E6"/>
          </w:tcPr>
          <w:p w14:paraId="5C4CE4EF" w14:textId="77777777" w:rsidR="00D85ABB" w:rsidRPr="00C64913" w:rsidRDefault="00D85ABB"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Information exchanged, ID</w:t>
            </w:r>
          </w:p>
        </w:tc>
        <w:tc>
          <w:tcPr>
            <w:tcW w:w="1335" w:type="dxa"/>
            <w:tcBorders>
              <w:bottom w:val="single" w:sz="4" w:space="0" w:color="auto"/>
            </w:tcBorders>
            <w:shd w:val="clear" w:color="auto" w:fill="D0CECE" w:themeFill="background2" w:themeFillShade="E6"/>
          </w:tcPr>
          <w:p w14:paraId="0CF78735" w14:textId="77777777" w:rsidR="00D85ABB" w:rsidRPr="00C64913" w:rsidRDefault="00D85ABB"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Name of information</w:t>
            </w:r>
          </w:p>
        </w:tc>
        <w:tc>
          <w:tcPr>
            <w:tcW w:w="6654" w:type="dxa"/>
            <w:gridSpan w:val="2"/>
            <w:shd w:val="clear" w:color="auto" w:fill="D0CECE" w:themeFill="background2" w:themeFillShade="E6"/>
          </w:tcPr>
          <w:p w14:paraId="0F0AC2B1" w14:textId="77777777" w:rsidR="00D85ABB" w:rsidRPr="00C64913" w:rsidRDefault="00D85ABB" w:rsidP="00E72324">
            <w:pPr>
              <w:widowControl w:val="0"/>
              <w:spacing w:after="0"/>
              <w:rPr>
                <w:rFonts w:ascii="Arial" w:eastAsia="Arial" w:hAnsi="Arial" w:cs="Arial"/>
                <w:color w:val="000000" w:themeColor="text1"/>
                <w:sz w:val="16"/>
                <w:szCs w:val="16"/>
              </w:rPr>
            </w:pPr>
            <w:r w:rsidRPr="00C64913">
              <w:rPr>
                <w:rFonts w:ascii="Arial" w:eastAsia="Arial" w:hAnsi="Arial" w:cs="Arial"/>
                <w:b/>
                <w:bCs/>
                <w:i/>
                <w:iCs/>
                <w:color w:val="000000" w:themeColor="text1"/>
                <w:sz w:val="16"/>
                <w:szCs w:val="16"/>
              </w:rPr>
              <w:t>Description of information exchanged</w:t>
            </w:r>
          </w:p>
        </w:tc>
      </w:tr>
      <w:tr w:rsidR="00D85ABB" w:rsidRPr="00C64913" w14:paraId="464F0896" w14:textId="77777777" w:rsidTr="003B7D9E">
        <w:trPr>
          <w:trHeight w:val="300"/>
        </w:trPr>
        <w:tc>
          <w:tcPr>
            <w:tcW w:w="1136" w:type="dxa"/>
            <w:tcBorders>
              <w:right w:val="single" w:sz="4" w:space="0" w:color="auto"/>
            </w:tcBorders>
            <w:shd w:val="clear" w:color="auto" w:fill="FFE599" w:themeFill="accent4" w:themeFillTint="66"/>
          </w:tcPr>
          <w:p w14:paraId="48113C09" w14:textId="502742ED" w:rsidR="00D85ABB" w:rsidRPr="00C64913" w:rsidRDefault="00542359" w:rsidP="00E72324">
            <w:pPr>
              <w:widowControl w:val="0"/>
              <w:spacing w:after="0"/>
              <w:rPr>
                <w:rFonts w:eastAsia="Calibri" w:cs="Calibri"/>
                <w:sz w:val="16"/>
                <w:szCs w:val="16"/>
              </w:rPr>
            </w:pPr>
            <w:r w:rsidRPr="00C64913">
              <w:rPr>
                <w:rFonts w:eastAsia="Calibri" w:cs="Calibri"/>
                <w:sz w:val="16"/>
                <w:szCs w:val="16"/>
              </w:rPr>
              <w:t>JA</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839058D" w14:textId="30DA29F0" w:rsidR="00D85ABB" w:rsidRPr="00C64913" w:rsidRDefault="00E30426" w:rsidP="00E72324">
            <w:pPr>
              <w:widowControl w:val="0"/>
              <w:spacing w:after="0"/>
              <w:rPr>
                <w:rFonts w:eastAsia="Calibri" w:cs="Calibri"/>
                <w:sz w:val="16"/>
                <w:szCs w:val="16"/>
              </w:rPr>
            </w:pPr>
            <w:r w:rsidRPr="00C64913">
              <w:rPr>
                <w:rFonts w:eastAsia="Calibri" w:cs="Calibri"/>
                <w:sz w:val="16"/>
                <w:szCs w:val="16"/>
              </w:rPr>
              <w:t>Offboarding Instruction</w:t>
            </w:r>
          </w:p>
        </w:tc>
        <w:tc>
          <w:tcPr>
            <w:tcW w:w="2344" w:type="dxa"/>
            <w:tcBorders>
              <w:left w:val="single" w:sz="4" w:space="0" w:color="auto"/>
              <w:right w:val="nil"/>
            </w:tcBorders>
            <w:shd w:val="clear" w:color="auto" w:fill="FFE599" w:themeFill="accent4" w:themeFillTint="66"/>
          </w:tcPr>
          <w:p w14:paraId="1A8721A5" w14:textId="77777777" w:rsidR="00D85ABB" w:rsidRPr="00C64913" w:rsidRDefault="00A7715F"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Instruction type</w:t>
            </w:r>
          </w:p>
          <w:p w14:paraId="4734178B" w14:textId="77777777" w:rsidR="00A7715F" w:rsidRPr="00C64913" w:rsidRDefault="00A7715F" w:rsidP="00E72324">
            <w:pPr>
              <w:widowControl w:val="0"/>
              <w:spacing w:after="0"/>
              <w:rPr>
                <w:rFonts w:ascii="Calibri" w:eastAsia="Calibri" w:hAnsi="Calibri" w:cs="Calibri"/>
                <w:sz w:val="16"/>
                <w:szCs w:val="16"/>
              </w:rPr>
            </w:pPr>
          </w:p>
          <w:p w14:paraId="1D7A0906" w14:textId="77777777" w:rsidR="00A7715F" w:rsidRPr="00C64913" w:rsidRDefault="00A7715F"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Effective date</w:t>
            </w:r>
          </w:p>
          <w:p w14:paraId="158FAFDE" w14:textId="77777777" w:rsidR="00A7715F" w:rsidRPr="00C64913" w:rsidRDefault="00A7715F" w:rsidP="00E72324">
            <w:pPr>
              <w:widowControl w:val="0"/>
              <w:spacing w:after="0"/>
              <w:rPr>
                <w:rFonts w:ascii="Calibri" w:eastAsia="Calibri" w:hAnsi="Calibri" w:cs="Calibri"/>
                <w:sz w:val="16"/>
                <w:szCs w:val="16"/>
              </w:rPr>
            </w:pPr>
          </w:p>
          <w:p w14:paraId="1E96DBB9" w14:textId="1EDDB1DF" w:rsidR="00A7715F" w:rsidRPr="00C64913" w:rsidRDefault="00A7715F"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Data scope</w:t>
            </w:r>
          </w:p>
        </w:tc>
        <w:tc>
          <w:tcPr>
            <w:tcW w:w="4310" w:type="dxa"/>
            <w:tcBorders>
              <w:left w:val="nil"/>
            </w:tcBorders>
            <w:shd w:val="clear" w:color="auto" w:fill="FFE599" w:themeFill="accent4" w:themeFillTint="66"/>
          </w:tcPr>
          <w:p w14:paraId="1EFE9C52" w14:textId="41780A69" w:rsidR="00D85ABB" w:rsidRPr="00C64913" w:rsidRDefault="00A7715F"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Formal offboarding request</w:t>
            </w:r>
          </w:p>
          <w:p w14:paraId="3CD6E4F0" w14:textId="77777777" w:rsidR="00A7715F" w:rsidRPr="00C64913" w:rsidRDefault="00A7715F" w:rsidP="00E72324">
            <w:pPr>
              <w:widowControl w:val="0"/>
              <w:spacing w:after="0"/>
              <w:rPr>
                <w:rFonts w:ascii="Calibri" w:eastAsia="Calibri" w:hAnsi="Calibri" w:cs="Calibri"/>
                <w:sz w:val="16"/>
                <w:szCs w:val="16"/>
              </w:rPr>
            </w:pPr>
          </w:p>
          <w:p w14:paraId="4A46FD1F" w14:textId="5C873F04" w:rsidR="00A7715F" w:rsidRPr="00C64913" w:rsidRDefault="00A7715F"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Date when deletion starts</w:t>
            </w:r>
          </w:p>
          <w:p w14:paraId="0A74972C" w14:textId="77777777" w:rsidR="00A7715F" w:rsidRPr="00C64913" w:rsidRDefault="00A7715F" w:rsidP="00E72324">
            <w:pPr>
              <w:widowControl w:val="0"/>
              <w:spacing w:after="0"/>
              <w:rPr>
                <w:rFonts w:ascii="Calibri" w:eastAsia="Calibri" w:hAnsi="Calibri" w:cs="Calibri"/>
                <w:sz w:val="16"/>
                <w:szCs w:val="16"/>
              </w:rPr>
            </w:pPr>
          </w:p>
          <w:p w14:paraId="1C781875" w14:textId="0FFA69D9" w:rsidR="00A7715F" w:rsidRPr="00C64913" w:rsidRDefault="00A7715F"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Datasets and services to delete</w:t>
            </w:r>
          </w:p>
        </w:tc>
      </w:tr>
      <w:tr w:rsidR="00D85ABB" w:rsidRPr="00C64913" w14:paraId="451407A6" w14:textId="77777777" w:rsidTr="003B7D9E">
        <w:trPr>
          <w:trHeight w:val="300"/>
        </w:trPr>
        <w:tc>
          <w:tcPr>
            <w:tcW w:w="1136" w:type="dxa"/>
            <w:tcBorders>
              <w:right w:val="single" w:sz="4" w:space="0" w:color="auto"/>
            </w:tcBorders>
            <w:shd w:val="clear" w:color="auto" w:fill="FFE599" w:themeFill="accent4" w:themeFillTint="66"/>
          </w:tcPr>
          <w:p w14:paraId="6109324A" w14:textId="5350F605" w:rsidR="00D85ABB" w:rsidRPr="00C64913" w:rsidRDefault="00542359" w:rsidP="00E72324">
            <w:pPr>
              <w:widowControl w:val="0"/>
              <w:spacing w:after="0"/>
              <w:rPr>
                <w:rFonts w:eastAsia="Calibri" w:cs="Calibri"/>
                <w:sz w:val="16"/>
                <w:szCs w:val="16"/>
              </w:rPr>
            </w:pPr>
            <w:r w:rsidRPr="00C64913">
              <w:rPr>
                <w:rFonts w:eastAsia="Calibri" w:cs="Calibri"/>
                <w:sz w:val="16"/>
                <w:szCs w:val="16"/>
              </w:rPr>
              <w:t>JB</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8DB2BE2" w14:textId="70AF0709" w:rsidR="00D85ABB" w:rsidRPr="00C64913" w:rsidRDefault="00E30426" w:rsidP="00E72324">
            <w:pPr>
              <w:widowControl w:val="0"/>
              <w:spacing w:after="0"/>
              <w:rPr>
                <w:rFonts w:eastAsia="Calibri" w:cs="Calibri"/>
                <w:sz w:val="16"/>
                <w:szCs w:val="16"/>
              </w:rPr>
            </w:pPr>
            <w:r w:rsidRPr="00C64913">
              <w:rPr>
                <w:rFonts w:eastAsia="Calibri" w:cs="Calibri"/>
                <w:sz w:val="16"/>
                <w:szCs w:val="16"/>
              </w:rPr>
              <w:t>Data Deletion Log</w:t>
            </w:r>
          </w:p>
        </w:tc>
        <w:tc>
          <w:tcPr>
            <w:tcW w:w="2344" w:type="dxa"/>
            <w:tcBorders>
              <w:left w:val="single" w:sz="4" w:space="0" w:color="auto"/>
              <w:right w:val="nil"/>
            </w:tcBorders>
            <w:shd w:val="clear" w:color="auto" w:fill="FFE599" w:themeFill="accent4" w:themeFillTint="66"/>
          </w:tcPr>
          <w:p w14:paraId="58ED398C" w14:textId="77777777" w:rsidR="00D85ABB" w:rsidRPr="00C64913" w:rsidRDefault="00A7715F"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Deletion timestamps</w:t>
            </w:r>
          </w:p>
          <w:p w14:paraId="67F34B2E" w14:textId="77777777" w:rsidR="00A7715F" w:rsidRPr="00C64913" w:rsidRDefault="00A7715F" w:rsidP="00E72324">
            <w:pPr>
              <w:widowControl w:val="0"/>
              <w:spacing w:after="0"/>
              <w:rPr>
                <w:rFonts w:ascii="Calibri" w:eastAsia="Calibri" w:hAnsi="Calibri" w:cs="Calibri"/>
                <w:sz w:val="16"/>
                <w:szCs w:val="16"/>
              </w:rPr>
            </w:pPr>
          </w:p>
          <w:p w14:paraId="32B4ECFB" w14:textId="77777777" w:rsidR="00A7715F" w:rsidRPr="00C64913" w:rsidRDefault="00D14571"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Affected files/directories</w:t>
            </w:r>
          </w:p>
          <w:p w14:paraId="0ECC6C64" w14:textId="77777777" w:rsidR="00D14571" w:rsidRPr="00C64913" w:rsidRDefault="00D14571" w:rsidP="00E72324">
            <w:pPr>
              <w:widowControl w:val="0"/>
              <w:spacing w:after="0"/>
              <w:rPr>
                <w:rFonts w:ascii="Calibri" w:eastAsia="Calibri" w:hAnsi="Calibri" w:cs="Calibri"/>
                <w:sz w:val="16"/>
                <w:szCs w:val="16"/>
              </w:rPr>
            </w:pPr>
          </w:p>
          <w:p w14:paraId="4B2F3F43" w14:textId="10B634AB" w:rsidR="00D14571" w:rsidRPr="00C64913" w:rsidRDefault="00D14571"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Deletion method</w:t>
            </w:r>
          </w:p>
        </w:tc>
        <w:tc>
          <w:tcPr>
            <w:tcW w:w="4310" w:type="dxa"/>
            <w:tcBorders>
              <w:left w:val="nil"/>
            </w:tcBorders>
            <w:shd w:val="clear" w:color="auto" w:fill="FFE599" w:themeFill="accent4" w:themeFillTint="66"/>
          </w:tcPr>
          <w:p w14:paraId="4647EAAA" w14:textId="5A715A02" w:rsidR="00D85ABB" w:rsidRPr="00C64913" w:rsidRDefault="0054253C"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Timestamps</w:t>
            </w:r>
            <w:r w:rsidR="00D14571" w:rsidRPr="00C64913">
              <w:rPr>
                <w:rFonts w:ascii="Calibri" w:eastAsia="Calibri" w:hAnsi="Calibri" w:cs="Calibri"/>
                <w:sz w:val="16"/>
                <w:szCs w:val="16"/>
              </w:rPr>
              <w:t xml:space="preserve"> per dataset/file</w:t>
            </w:r>
          </w:p>
          <w:p w14:paraId="0021487D" w14:textId="77777777" w:rsidR="00D14571" w:rsidRPr="00C64913" w:rsidRDefault="00D14571" w:rsidP="00E72324">
            <w:pPr>
              <w:widowControl w:val="0"/>
              <w:spacing w:after="0"/>
              <w:rPr>
                <w:rFonts w:ascii="Calibri" w:eastAsia="Calibri" w:hAnsi="Calibri" w:cs="Calibri"/>
                <w:sz w:val="16"/>
                <w:szCs w:val="16"/>
              </w:rPr>
            </w:pPr>
          </w:p>
          <w:p w14:paraId="0129FEB7" w14:textId="77777777" w:rsidR="00D14571" w:rsidRPr="00C64913" w:rsidRDefault="00D14571"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What exactly was removed</w:t>
            </w:r>
          </w:p>
          <w:p w14:paraId="73E4B1CD" w14:textId="77777777" w:rsidR="003E0B49" w:rsidRPr="00C64913" w:rsidRDefault="003E0B49" w:rsidP="00E72324">
            <w:pPr>
              <w:widowControl w:val="0"/>
              <w:spacing w:after="0"/>
              <w:rPr>
                <w:rFonts w:ascii="Calibri" w:eastAsia="Calibri" w:hAnsi="Calibri" w:cs="Calibri"/>
                <w:sz w:val="16"/>
                <w:szCs w:val="16"/>
              </w:rPr>
            </w:pPr>
          </w:p>
          <w:p w14:paraId="6E9AD616" w14:textId="3829C369" w:rsidR="003E0B49" w:rsidRPr="00C64913" w:rsidRDefault="003E0B4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Tool, script, process used, etc.</w:t>
            </w:r>
          </w:p>
        </w:tc>
      </w:tr>
      <w:tr w:rsidR="0031371D" w:rsidRPr="00C64913" w14:paraId="30A46B23" w14:textId="77777777" w:rsidTr="003B7D9E">
        <w:trPr>
          <w:trHeight w:val="300"/>
        </w:trPr>
        <w:tc>
          <w:tcPr>
            <w:tcW w:w="1136" w:type="dxa"/>
            <w:tcBorders>
              <w:right w:val="single" w:sz="4" w:space="0" w:color="auto"/>
            </w:tcBorders>
            <w:shd w:val="clear" w:color="auto" w:fill="FFE599" w:themeFill="accent4" w:themeFillTint="66"/>
          </w:tcPr>
          <w:p w14:paraId="7BEDFEA8" w14:textId="4FD7C2E6" w:rsidR="0031371D" w:rsidRPr="00C64913" w:rsidRDefault="0031371D" w:rsidP="00E72324">
            <w:pPr>
              <w:widowControl w:val="0"/>
              <w:spacing w:after="0"/>
              <w:rPr>
                <w:rFonts w:eastAsia="Calibri" w:cs="Calibri"/>
                <w:sz w:val="16"/>
                <w:szCs w:val="16"/>
              </w:rPr>
            </w:pPr>
            <w:r w:rsidRPr="00C64913">
              <w:rPr>
                <w:rFonts w:eastAsia="Calibri" w:cs="Calibri"/>
                <w:sz w:val="16"/>
                <w:szCs w:val="16"/>
              </w:rPr>
              <w:t>JC</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44F5DA7" w14:textId="7D622613" w:rsidR="0031371D" w:rsidRPr="00C64913" w:rsidRDefault="00E30426" w:rsidP="00E72324">
            <w:pPr>
              <w:widowControl w:val="0"/>
              <w:spacing w:after="0"/>
              <w:rPr>
                <w:rFonts w:eastAsia="Calibri" w:cs="Calibri"/>
                <w:sz w:val="16"/>
                <w:szCs w:val="16"/>
              </w:rPr>
            </w:pPr>
            <w:r w:rsidRPr="00C64913">
              <w:rPr>
                <w:rFonts w:eastAsia="Calibri" w:cs="Calibri"/>
                <w:sz w:val="16"/>
                <w:szCs w:val="16"/>
              </w:rPr>
              <w:t>Access Termination Record</w:t>
            </w:r>
          </w:p>
        </w:tc>
        <w:tc>
          <w:tcPr>
            <w:tcW w:w="2344" w:type="dxa"/>
            <w:tcBorders>
              <w:left w:val="single" w:sz="4" w:space="0" w:color="auto"/>
              <w:right w:val="nil"/>
            </w:tcBorders>
            <w:shd w:val="clear" w:color="auto" w:fill="FFE599" w:themeFill="accent4" w:themeFillTint="66"/>
          </w:tcPr>
          <w:p w14:paraId="195C4D8F" w14:textId="77777777" w:rsidR="0031371D" w:rsidRPr="00C64913" w:rsidRDefault="003E0B4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Credential types revoked</w:t>
            </w:r>
          </w:p>
          <w:p w14:paraId="602281FC" w14:textId="77777777" w:rsidR="003E0B49" w:rsidRPr="00C64913" w:rsidRDefault="003E0B49" w:rsidP="00E72324">
            <w:pPr>
              <w:widowControl w:val="0"/>
              <w:spacing w:after="0"/>
              <w:rPr>
                <w:rFonts w:ascii="Calibri" w:eastAsia="Calibri" w:hAnsi="Calibri" w:cs="Calibri"/>
                <w:sz w:val="16"/>
                <w:szCs w:val="16"/>
              </w:rPr>
            </w:pPr>
          </w:p>
          <w:p w14:paraId="10C0CAAD" w14:textId="77777777" w:rsidR="003E0B49" w:rsidRPr="00C64913" w:rsidRDefault="003E0B4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Revocation time</w:t>
            </w:r>
          </w:p>
          <w:p w14:paraId="090849ED" w14:textId="77777777" w:rsidR="003E0B49" w:rsidRPr="00C64913" w:rsidRDefault="003E0B49" w:rsidP="00E72324">
            <w:pPr>
              <w:widowControl w:val="0"/>
              <w:spacing w:after="0"/>
              <w:rPr>
                <w:rFonts w:ascii="Calibri" w:eastAsia="Calibri" w:hAnsi="Calibri" w:cs="Calibri"/>
                <w:sz w:val="16"/>
                <w:szCs w:val="16"/>
              </w:rPr>
            </w:pPr>
          </w:p>
          <w:p w14:paraId="23C8BBCB" w14:textId="430FE0B8" w:rsidR="003E0B49" w:rsidRPr="00C64913" w:rsidRDefault="003E0B49"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Systems affected</w:t>
            </w:r>
          </w:p>
        </w:tc>
        <w:tc>
          <w:tcPr>
            <w:tcW w:w="4310" w:type="dxa"/>
            <w:tcBorders>
              <w:left w:val="nil"/>
            </w:tcBorders>
            <w:shd w:val="clear" w:color="auto" w:fill="FFE599" w:themeFill="accent4" w:themeFillTint="66"/>
          </w:tcPr>
          <w:p w14:paraId="31491237" w14:textId="77777777" w:rsidR="0031371D" w:rsidRPr="00C64913" w:rsidRDefault="000630F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API keys, accounts, certificates</w:t>
            </w:r>
          </w:p>
          <w:p w14:paraId="5E720FD1" w14:textId="77777777" w:rsidR="000630FA" w:rsidRPr="00C64913" w:rsidRDefault="000630FA" w:rsidP="00E72324">
            <w:pPr>
              <w:widowControl w:val="0"/>
              <w:spacing w:after="0"/>
              <w:rPr>
                <w:rFonts w:ascii="Calibri" w:eastAsia="Calibri" w:hAnsi="Calibri" w:cs="Calibri"/>
                <w:sz w:val="16"/>
                <w:szCs w:val="16"/>
              </w:rPr>
            </w:pPr>
          </w:p>
          <w:p w14:paraId="73924C16" w14:textId="77777777" w:rsidR="000630FA" w:rsidRPr="00C64913" w:rsidRDefault="000630F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Timestamp of deactivation</w:t>
            </w:r>
          </w:p>
          <w:p w14:paraId="39DEC82D" w14:textId="77777777" w:rsidR="000630FA" w:rsidRPr="00C64913" w:rsidRDefault="000630FA" w:rsidP="00E72324">
            <w:pPr>
              <w:widowControl w:val="0"/>
              <w:spacing w:after="0"/>
              <w:rPr>
                <w:rFonts w:ascii="Calibri" w:eastAsia="Calibri" w:hAnsi="Calibri" w:cs="Calibri"/>
                <w:sz w:val="16"/>
                <w:szCs w:val="16"/>
              </w:rPr>
            </w:pPr>
          </w:p>
          <w:p w14:paraId="66D9126A" w14:textId="08D7C510" w:rsidR="000630FA" w:rsidRPr="00C64913" w:rsidRDefault="000630F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Portals, storage, access points, etc.</w:t>
            </w:r>
          </w:p>
        </w:tc>
      </w:tr>
      <w:tr w:rsidR="0031371D" w:rsidRPr="00C64913" w14:paraId="27906CCB" w14:textId="77777777" w:rsidTr="003B7D9E">
        <w:trPr>
          <w:trHeight w:val="300"/>
        </w:trPr>
        <w:tc>
          <w:tcPr>
            <w:tcW w:w="1136" w:type="dxa"/>
            <w:tcBorders>
              <w:right w:val="single" w:sz="4" w:space="0" w:color="auto"/>
            </w:tcBorders>
            <w:shd w:val="clear" w:color="auto" w:fill="FFE599" w:themeFill="accent4" w:themeFillTint="66"/>
          </w:tcPr>
          <w:p w14:paraId="6DB2F2D2" w14:textId="235CCE51" w:rsidR="0031371D" w:rsidRPr="00C64913" w:rsidRDefault="0031371D" w:rsidP="00E72324">
            <w:pPr>
              <w:widowControl w:val="0"/>
              <w:spacing w:after="0"/>
              <w:rPr>
                <w:rFonts w:eastAsia="Calibri" w:cs="Calibri"/>
                <w:sz w:val="16"/>
                <w:szCs w:val="16"/>
              </w:rPr>
            </w:pPr>
            <w:r w:rsidRPr="00C64913">
              <w:rPr>
                <w:rFonts w:eastAsia="Calibri" w:cs="Calibri"/>
                <w:sz w:val="16"/>
                <w:szCs w:val="16"/>
              </w:rPr>
              <w:t>JD</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51A4307" w14:textId="11E29615" w:rsidR="0031371D" w:rsidRPr="00C64913" w:rsidRDefault="00E30426" w:rsidP="00E72324">
            <w:pPr>
              <w:widowControl w:val="0"/>
              <w:spacing w:after="0"/>
              <w:rPr>
                <w:rFonts w:eastAsia="Calibri" w:cs="Calibri"/>
                <w:sz w:val="16"/>
                <w:szCs w:val="16"/>
              </w:rPr>
            </w:pPr>
            <w:r w:rsidRPr="00C64913">
              <w:rPr>
                <w:rFonts w:eastAsia="Calibri" w:cs="Calibri"/>
                <w:sz w:val="16"/>
                <w:szCs w:val="16"/>
              </w:rPr>
              <w:t>Access Termination Notice</w:t>
            </w:r>
          </w:p>
        </w:tc>
        <w:tc>
          <w:tcPr>
            <w:tcW w:w="2344" w:type="dxa"/>
            <w:tcBorders>
              <w:left w:val="single" w:sz="4" w:space="0" w:color="auto"/>
              <w:right w:val="nil"/>
            </w:tcBorders>
            <w:shd w:val="clear" w:color="auto" w:fill="FFE599" w:themeFill="accent4" w:themeFillTint="66"/>
          </w:tcPr>
          <w:p w14:paraId="5D70521B" w14:textId="77777777" w:rsidR="0031371D" w:rsidRPr="00C64913" w:rsidRDefault="000630F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Confirmation of revocation</w:t>
            </w:r>
          </w:p>
          <w:p w14:paraId="33CF4C50" w14:textId="77777777" w:rsidR="000630FA" w:rsidRPr="00C64913" w:rsidRDefault="000630FA" w:rsidP="00E72324">
            <w:pPr>
              <w:widowControl w:val="0"/>
              <w:spacing w:after="0"/>
              <w:rPr>
                <w:rFonts w:ascii="Calibri" w:eastAsia="Calibri" w:hAnsi="Calibri" w:cs="Calibri"/>
                <w:sz w:val="16"/>
                <w:szCs w:val="16"/>
              </w:rPr>
            </w:pPr>
          </w:p>
          <w:p w14:paraId="4659787E" w14:textId="77777777" w:rsidR="000630FA" w:rsidRPr="00C64913" w:rsidRDefault="000630F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Reference IDs</w:t>
            </w:r>
          </w:p>
          <w:p w14:paraId="3FCC179C" w14:textId="77777777" w:rsidR="000630FA" w:rsidRPr="00C64913" w:rsidRDefault="000630FA" w:rsidP="00E72324">
            <w:pPr>
              <w:widowControl w:val="0"/>
              <w:spacing w:after="0"/>
              <w:rPr>
                <w:rFonts w:ascii="Calibri" w:eastAsia="Calibri" w:hAnsi="Calibri" w:cs="Calibri"/>
                <w:sz w:val="16"/>
                <w:szCs w:val="16"/>
              </w:rPr>
            </w:pPr>
          </w:p>
          <w:p w14:paraId="5B8A03D6" w14:textId="6F421DDB" w:rsidR="000630FA" w:rsidRPr="00C64913" w:rsidRDefault="00D075EE"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Contact for verification</w:t>
            </w:r>
          </w:p>
        </w:tc>
        <w:tc>
          <w:tcPr>
            <w:tcW w:w="4310" w:type="dxa"/>
            <w:tcBorders>
              <w:left w:val="nil"/>
            </w:tcBorders>
            <w:shd w:val="clear" w:color="auto" w:fill="FFE599" w:themeFill="accent4" w:themeFillTint="66"/>
          </w:tcPr>
          <w:p w14:paraId="19DA224C" w14:textId="17F863CD" w:rsidR="0031371D" w:rsidRPr="00C64913" w:rsidRDefault="00D075EE"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Credentials removed</w:t>
            </w:r>
          </w:p>
          <w:p w14:paraId="61B284C1" w14:textId="77777777" w:rsidR="00D075EE" w:rsidRPr="00C64913" w:rsidRDefault="00D075EE" w:rsidP="00E72324">
            <w:pPr>
              <w:widowControl w:val="0"/>
              <w:spacing w:after="0"/>
              <w:rPr>
                <w:rFonts w:ascii="Calibri" w:eastAsia="Calibri" w:hAnsi="Calibri" w:cs="Calibri"/>
                <w:sz w:val="16"/>
                <w:szCs w:val="16"/>
              </w:rPr>
            </w:pPr>
          </w:p>
          <w:p w14:paraId="71D8A829" w14:textId="3D88AD2B" w:rsidR="00D075EE" w:rsidRPr="00C64913" w:rsidRDefault="00D075EE"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For deactivated accounts/keys</w:t>
            </w:r>
          </w:p>
          <w:p w14:paraId="14A41037" w14:textId="77777777" w:rsidR="00D075EE" w:rsidRPr="00C64913" w:rsidRDefault="00D075EE" w:rsidP="00E72324">
            <w:pPr>
              <w:widowControl w:val="0"/>
              <w:spacing w:after="0"/>
              <w:rPr>
                <w:rFonts w:ascii="Calibri" w:eastAsia="Calibri" w:hAnsi="Calibri" w:cs="Calibri"/>
                <w:sz w:val="16"/>
                <w:szCs w:val="16"/>
              </w:rPr>
            </w:pPr>
          </w:p>
          <w:p w14:paraId="58C20D98" w14:textId="35737A6F" w:rsidR="00D075EE" w:rsidRPr="00C64913" w:rsidRDefault="00D075EE"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Responsible security officer</w:t>
            </w:r>
          </w:p>
        </w:tc>
      </w:tr>
      <w:tr w:rsidR="0031371D" w:rsidRPr="00C64913" w14:paraId="3133EDE9" w14:textId="77777777" w:rsidTr="003B7D9E">
        <w:trPr>
          <w:trHeight w:val="300"/>
        </w:trPr>
        <w:tc>
          <w:tcPr>
            <w:tcW w:w="1136" w:type="dxa"/>
            <w:tcBorders>
              <w:right w:val="single" w:sz="4" w:space="0" w:color="auto"/>
            </w:tcBorders>
            <w:shd w:val="clear" w:color="auto" w:fill="FFE599" w:themeFill="accent4" w:themeFillTint="66"/>
          </w:tcPr>
          <w:p w14:paraId="60611069" w14:textId="3A63CE52" w:rsidR="0031371D" w:rsidRPr="00C64913" w:rsidRDefault="0031371D" w:rsidP="00E72324">
            <w:pPr>
              <w:widowControl w:val="0"/>
              <w:spacing w:after="0"/>
              <w:rPr>
                <w:rFonts w:eastAsia="Calibri" w:cs="Calibri"/>
                <w:sz w:val="16"/>
                <w:szCs w:val="16"/>
              </w:rPr>
            </w:pPr>
            <w:r w:rsidRPr="00C64913">
              <w:rPr>
                <w:rFonts w:eastAsia="Calibri" w:cs="Calibri"/>
                <w:sz w:val="16"/>
                <w:szCs w:val="16"/>
              </w:rPr>
              <w:t>JE</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6BF7952" w14:textId="557F03B7" w:rsidR="0031371D" w:rsidRPr="00C64913" w:rsidRDefault="00E30426" w:rsidP="00E72324">
            <w:pPr>
              <w:widowControl w:val="0"/>
              <w:spacing w:after="0"/>
              <w:rPr>
                <w:rFonts w:eastAsia="Calibri" w:cs="Calibri"/>
                <w:sz w:val="16"/>
                <w:szCs w:val="16"/>
              </w:rPr>
            </w:pPr>
            <w:r w:rsidRPr="00C64913">
              <w:rPr>
                <w:rFonts w:eastAsia="Calibri" w:cs="Calibri"/>
                <w:sz w:val="16"/>
                <w:szCs w:val="16"/>
              </w:rPr>
              <w:t>Data Deletion Certificate</w:t>
            </w:r>
          </w:p>
        </w:tc>
        <w:tc>
          <w:tcPr>
            <w:tcW w:w="2344" w:type="dxa"/>
            <w:tcBorders>
              <w:left w:val="single" w:sz="4" w:space="0" w:color="auto"/>
              <w:right w:val="nil"/>
            </w:tcBorders>
            <w:shd w:val="clear" w:color="auto" w:fill="FFE599" w:themeFill="accent4" w:themeFillTint="66"/>
          </w:tcPr>
          <w:p w14:paraId="4F21E58C" w14:textId="77777777" w:rsidR="0031371D" w:rsidRPr="00C64913" w:rsidRDefault="00D075EE"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Declaration of deletion</w:t>
            </w:r>
          </w:p>
          <w:p w14:paraId="19BC5300" w14:textId="77777777" w:rsidR="00D075EE" w:rsidRPr="00C64913" w:rsidRDefault="00D075EE" w:rsidP="00E72324">
            <w:pPr>
              <w:widowControl w:val="0"/>
              <w:spacing w:after="0"/>
              <w:rPr>
                <w:rFonts w:ascii="Calibri" w:eastAsia="Calibri" w:hAnsi="Calibri" w:cs="Calibri"/>
                <w:sz w:val="16"/>
                <w:szCs w:val="16"/>
              </w:rPr>
            </w:pPr>
          </w:p>
          <w:p w14:paraId="54B427E5" w14:textId="77777777" w:rsidR="00D075EE" w:rsidRPr="00C64913" w:rsidRDefault="00947044"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Signature</w:t>
            </w:r>
          </w:p>
          <w:p w14:paraId="5895E9E7" w14:textId="77777777" w:rsidR="00947044" w:rsidRPr="00C64913" w:rsidRDefault="00947044" w:rsidP="00E72324">
            <w:pPr>
              <w:widowControl w:val="0"/>
              <w:spacing w:after="0"/>
              <w:rPr>
                <w:rFonts w:ascii="Calibri" w:eastAsia="Calibri" w:hAnsi="Calibri" w:cs="Calibri"/>
                <w:sz w:val="16"/>
                <w:szCs w:val="16"/>
              </w:rPr>
            </w:pPr>
          </w:p>
          <w:p w14:paraId="7A9DE4D9" w14:textId="56BE4924" w:rsidR="00947044" w:rsidRPr="00C64913" w:rsidRDefault="00947044"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Covered data scope</w:t>
            </w:r>
          </w:p>
        </w:tc>
        <w:tc>
          <w:tcPr>
            <w:tcW w:w="4310" w:type="dxa"/>
            <w:tcBorders>
              <w:left w:val="nil"/>
            </w:tcBorders>
            <w:shd w:val="clear" w:color="auto" w:fill="FFE599" w:themeFill="accent4" w:themeFillTint="66"/>
          </w:tcPr>
          <w:p w14:paraId="400CB397" w14:textId="34C67B25" w:rsidR="0031371D" w:rsidRPr="00C64913" w:rsidRDefault="00947044"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Official statement</w:t>
            </w:r>
          </w:p>
          <w:p w14:paraId="0DE69040" w14:textId="77777777" w:rsidR="00947044" w:rsidRPr="00C64913" w:rsidRDefault="00947044" w:rsidP="00E72324">
            <w:pPr>
              <w:widowControl w:val="0"/>
              <w:spacing w:after="0"/>
              <w:rPr>
                <w:rFonts w:ascii="Calibri" w:eastAsia="Calibri" w:hAnsi="Calibri" w:cs="Calibri"/>
                <w:sz w:val="16"/>
                <w:szCs w:val="16"/>
              </w:rPr>
            </w:pPr>
          </w:p>
          <w:p w14:paraId="68BD6796" w14:textId="77777777" w:rsidR="00947044" w:rsidRPr="00C64913" w:rsidRDefault="00947044"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Authorized officer at TSO-g or DSO-e</w:t>
            </w:r>
          </w:p>
          <w:p w14:paraId="587A5B57" w14:textId="77777777" w:rsidR="00947044" w:rsidRPr="00C64913" w:rsidRDefault="00947044" w:rsidP="00E72324">
            <w:pPr>
              <w:widowControl w:val="0"/>
              <w:spacing w:after="0"/>
              <w:rPr>
                <w:rFonts w:ascii="Calibri" w:eastAsia="Calibri" w:hAnsi="Calibri" w:cs="Calibri"/>
                <w:sz w:val="16"/>
                <w:szCs w:val="16"/>
              </w:rPr>
            </w:pPr>
          </w:p>
          <w:p w14:paraId="16616387" w14:textId="4FEEA791" w:rsidR="00947044" w:rsidRPr="00C64913" w:rsidRDefault="00947044"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Datasets, logs, backups</w:t>
            </w:r>
          </w:p>
        </w:tc>
      </w:tr>
      <w:tr w:rsidR="0031371D" w:rsidRPr="00C64913" w14:paraId="04827F4B" w14:textId="77777777" w:rsidTr="003B7D9E">
        <w:trPr>
          <w:trHeight w:val="300"/>
        </w:trPr>
        <w:tc>
          <w:tcPr>
            <w:tcW w:w="1136" w:type="dxa"/>
            <w:tcBorders>
              <w:right w:val="single" w:sz="4" w:space="0" w:color="auto"/>
            </w:tcBorders>
            <w:shd w:val="clear" w:color="auto" w:fill="FFE599" w:themeFill="accent4" w:themeFillTint="66"/>
          </w:tcPr>
          <w:p w14:paraId="4D677385" w14:textId="21EEF1EA" w:rsidR="0031371D" w:rsidRPr="00C64913" w:rsidRDefault="0031371D" w:rsidP="00E72324">
            <w:pPr>
              <w:widowControl w:val="0"/>
              <w:spacing w:after="0"/>
              <w:rPr>
                <w:rFonts w:eastAsia="Calibri" w:cs="Calibri"/>
                <w:sz w:val="16"/>
                <w:szCs w:val="16"/>
              </w:rPr>
            </w:pPr>
            <w:r w:rsidRPr="00C64913">
              <w:rPr>
                <w:rFonts w:eastAsia="Calibri" w:cs="Calibri"/>
                <w:sz w:val="16"/>
                <w:szCs w:val="16"/>
              </w:rPr>
              <w:t>JF</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4C79215" w14:textId="75AC997B" w:rsidR="0031371D" w:rsidRPr="00C64913" w:rsidRDefault="00E30426" w:rsidP="00E72324">
            <w:pPr>
              <w:widowControl w:val="0"/>
              <w:spacing w:after="0"/>
              <w:rPr>
                <w:rFonts w:eastAsia="Calibri" w:cs="Calibri"/>
                <w:sz w:val="16"/>
                <w:szCs w:val="16"/>
              </w:rPr>
            </w:pPr>
            <w:r w:rsidRPr="00C64913">
              <w:rPr>
                <w:rFonts w:eastAsia="Calibri" w:cs="Calibri"/>
                <w:sz w:val="16"/>
                <w:szCs w:val="16"/>
              </w:rPr>
              <w:t>Final Archive Index</w:t>
            </w:r>
          </w:p>
        </w:tc>
        <w:tc>
          <w:tcPr>
            <w:tcW w:w="2344" w:type="dxa"/>
            <w:tcBorders>
              <w:left w:val="single" w:sz="4" w:space="0" w:color="auto"/>
              <w:right w:val="nil"/>
            </w:tcBorders>
            <w:shd w:val="clear" w:color="auto" w:fill="FFE599" w:themeFill="accent4" w:themeFillTint="66"/>
          </w:tcPr>
          <w:p w14:paraId="0102A705" w14:textId="77777777" w:rsidR="0031371D" w:rsidRPr="00C64913" w:rsidRDefault="00947044"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Archived items</w:t>
            </w:r>
          </w:p>
          <w:p w14:paraId="13192334" w14:textId="77777777" w:rsidR="00947044" w:rsidRPr="00C64913" w:rsidRDefault="00947044" w:rsidP="00E72324">
            <w:pPr>
              <w:widowControl w:val="0"/>
              <w:spacing w:after="0"/>
              <w:rPr>
                <w:rFonts w:ascii="Calibri" w:eastAsia="Calibri" w:hAnsi="Calibri" w:cs="Calibri"/>
                <w:sz w:val="16"/>
                <w:szCs w:val="16"/>
              </w:rPr>
            </w:pPr>
          </w:p>
          <w:p w14:paraId="0923C9D0" w14:textId="77777777" w:rsidR="00947044" w:rsidRPr="00C64913" w:rsidRDefault="00947044"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Archive location</w:t>
            </w:r>
          </w:p>
          <w:p w14:paraId="3C216F19" w14:textId="77777777" w:rsidR="00947044" w:rsidRPr="00C64913" w:rsidRDefault="00947044" w:rsidP="00E72324">
            <w:pPr>
              <w:widowControl w:val="0"/>
              <w:spacing w:after="0"/>
              <w:rPr>
                <w:rFonts w:ascii="Calibri" w:eastAsia="Calibri" w:hAnsi="Calibri" w:cs="Calibri"/>
                <w:sz w:val="16"/>
                <w:szCs w:val="16"/>
              </w:rPr>
            </w:pPr>
          </w:p>
          <w:p w14:paraId="473BDE29" w14:textId="2F7EA61A" w:rsidR="00947044" w:rsidRPr="00C64913" w:rsidRDefault="004339C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Retention policy</w:t>
            </w:r>
          </w:p>
        </w:tc>
        <w:tc>
          <w:tcPr>
            <w:tcW w:w="4310" w:type="dxa"/>
            <w:tcBorders>
              <w:left w:val="nil"/>
            </w:tcBorders>
            <w:shd w:val="clear" w:color="auto" w:fill="FFE599" w:themeFill="accent4" w:themeFillTint="66"/>
          </w:tcPr>
          <w:p w14:paraId="222D5F3D" w14:textId="6B6775C1" w:rsidR="0031371D" w:rsidRPr="00C64913" w:rsidRDefault="004339C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Contracts, outputs, audit reports</w:t>
            </w:r>
          </w:p>
          <w:p w14:paraId="39B3D5FC" w14:textId="77777777" w:rsidR="004339CA" w:rsidRPr="00C64913" w:rsidRDefault="004339CA" w:rsidP="00E72324">
            <w:pPr>
              <w:widowControl w:val="0"/>
              <w:spacing w:after="0"/>
              <w:rPr>
                <w:rFonts w:ascii="Calibri" w:eastAsia="Calibri" w:hAnsi="Calibri" w:cs="Calibri"/>
                <w:sz w:val="16"/>
                <w:szCs w:val="16"/>
              </w:rPr>
            </w:pPr>
          </w:p>
          <w:p w14:paraId="21366371" w14:textId="30A1A913" w:rsidR="004339CA" w:rsidRPr="00C64913" w:rsidRDefault="004339C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System reference, path</w:t>
            </w:r>
          </w:p>
          <w:p w14:paraId="2463F84B" w14:textId="77777777" w:rsidR="004339CA" w:rsidRPr="00C64913" w:rsidRDefault="004339CA" w:rsidP="00E72324">
            <w:pPr>
              <w:widowControl w:val="0"/>
              <w:spacing w:after="0"/>
              <w:rPr>
                <w:rFonts w:ascii="Calibri" w:eastAsia="Calibri" w:hAnsi="Calibri" w:cs="Calibri"/>
                <w:sz w:val="16"/>
                <w:szCs w:val="16"/>
              </w:rPr>
            </w:pPr>
          </w:p>
          <w:p w14:paraId="5EC69D04" w14:textId="6132C5C4" w:rsidR="004339CA" w:rsidRPr="00C64913" w:rsidRDefault="004339C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Duration and legal basis</w:t>
            </w:r>
          </w:p>
        </w:tc>
      </w:tr>
      <w:tr w:rsidR="0031371D" w:rsidRPr="00C64913" w14:paraId="7E961F9E" w14:textId="77777777" w:rsidTr="003B7D9E">
        <w:trPr>
          <w:trHeight w:val="300"/>
        </w:trPr>
        <w:tc>
          <w:tcPr>
            <w:tcW w:w="1136" w:type="dxa"/>
            <w:tcBorders>
              <w:right w:val="single" w:sz="4" w:space="0" w:color="auto"/>
            </w:tcBorders>
            <w:shd w:val="clear" w:color="auto" w:fill="FFE599" w:themeFill="accent4" w:themeFillTint="66"/>
          </w:tcPr>
          <w:p w14:paraId="5FF2897B" w14:textId="66C3547B" w:rsidR="0031371D" w:rsidRPr="00C64913" w:rsidRDefault="0031371D" w:rsidP="00E72324">
            <w:pPr>
              <w:widowControl w:val="0"/>
              <w:spacing w:after="0"/>
              <w:rPr>
                <w:rFonts w:eastAsia="Calibri" w:cs="Calibri"/>
                <w:sz w:val="16"/>
                <w:szCs w:val="16"/>
              </w:rPr>
            </w:pPr>
            <w:r w:rsidRPr="00C64913">
              <w:rPr>
                <w:rFonts w:eastAsia="Calibri" w:cs="Calibri"/>
                <w:sz w:val="16"/>
                <w:szCs w:val="16"/>
              </w:rPr>
              <w:t>JG</w:t>
            </w:r>
          </w:p>
        </w:tc>
        <w:tc>
          <w:tcPr>
            <w:tcW w:w="1335"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6911F81" w14:textId="0AF919BC" w:rsidR="0031371D" w:rsidRPr="00C64913" w:rsidRDefault="00E30426" w:rsidP="00E72324">
            <w:pPr>
              <w:widowControl w:val="0"/>
              <w:spacing w:after="0"/>
              <w:rPr>
                <w:rFonts w:eastAsia="Calibri" w:cs="Calibri"/>
                <w:sz w:val="16"/>
                <w:szCs w:val="16"/>
              </w:rPr>
            </w:pPr>
            <w:r w:rsidRPr="00C64913">
              <w:rPr>
                <w:rFonts w:eastAsia="Calibri" w:cs="Calibri"/>
                <w:sz w:val="16"/>
                <w:szCs w:val="16"/>
              </w:rPr>
              <w:t>Collaboration Closure Memo</w:t>
            </w:r>
          </w:p>
        </w:tc>
        <w:tc>
          <w:tcPr>
            <w:tcW w:w="2344" w:type="dxa"/>
            <w:tcBorders>
              <w:left w:val="single" w:sz="4" w:space="0" w:color="auto"/>
              <w:right w:val="nil"/>
            </w:tcBorders>
            <w:shd w:val="clear" w:color="auto" w:fill="FFE599" w:themeFill="accent4" w:themeFillTint="66"/>
          </w:tcPr>
          <w:p w14:paraId="13915639" w14:textId="77777777" w:rsidR="0031371D" w:rsidRPr="00C64913" w:rsidRDefault="004339C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Closure summary</w:t>
            </w:r>
          </w:p>
          <w:p w14:paraId="560764E1" w14:textId="77777777" w:rsidR="004339CA" w:rsidRPr="00C64913" w:rsidRDefault="004339CA" w:rsidP="00E72324">
            <w:pPr>
              <w:widowControl w:val="0"/>
              <w:spacing w:after="0"/>
              <w:rPr>
                <w:rFonts w:ascii="Calibri" w:eastAsia="Calibri" w:hAnsi="Calibri" w:cs="Calibri"/>
                <w:sz w:val="16"/>
                <w:szCs w:val="16"/>
              </w:rPr>
            </w:pPr>
          </w:p>
          <w:p w14:paraId="3848A887" w14:textId="77777777" w:rsidR="004339CA" w:rsidRPr="00C64913" w:rsidRDefault="004339C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Parties involved</w:t>
            </w:r>
          </w:p>
          <w:p w14:paraId="42BD931F" w14:textId="77777777" w:rsidR="004339CA" w:rsidRPr="00C64913" w:rsidRDefault="004339CA" w:rsidP="00E72324">
            <w:pPr>
              <w:widowControl w:val="0"/>
              <w:spacing w:after="0"/>
              <w:rPr>
                <w:rFonts w:ascii="Calibri" w:eastAsia="Calibri" w:hAnsi="Calibri" w:cs="Calibri"/>
                <w:sz w:val="16"/>
                <w:szCs w:val="16"/>
              </w:rPr>
            </w:pPr>
          </w:p>
          <w:p w14:paraId="38728050" w14:textId="1768A7DD" w:rsidR="004339CA" w:rsidRPr="00C64913" w:rsidRDefault="004339CA"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Reference to artifacts</w:t>
            </w:r>
          </w:p>
        </w:tc>
        <w:tc>
          <w:tcPr>
            <w:tcW w:w="4310" w:type="dxa"/>
            <w:tcBorders>
              <w:left w:val="nil"/>
            </w:tcBorders>
            <w:shd w:val="clear" w:color="auto" w:fill="FFE599" w:themeFill="accent4" w:themeFillTint="66"/>
          </w:tcPr>
          <w:p w14:paraId="3D7E0C21" w14:textId="2CC29490" w:rsidR="0031371D" w:rsidRPr="00C64913" w:rsidRDefault="0054253C"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Confirmation of completion</w:t>
            </w:r>
          </w:p>
          <w:p w14:paraId="74DBFCC5" w14:textId="77777777" w:rsidR="0054253C" w:rsidRPr="00C64913" w:rsidRDefault="0054253C" w:rsidP="00E72324">
            <w:pPr>
              <w:widowControl w:val="0"/>
              <w:spacing w:after="0"/>
              <w:rPr>
                <w:rFonts w:ascii="Calibri" w:eastAsia="Calibri" w:hAnsi="Calibri" w:cs="Calibri"/>
                <w:sz w:val="16"/>
                <w:szCs w:val="16"/>
              </w:rPr>
            </w:pPr>
          </w:p>
          <w:p w14:paraId="294BD62A" w14:textId="77777777" w:rsidR="0054253C" w:rsidRPr="00C64913" w:rsidRDefault="0054253C"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TSO-e, TSO-g, DSO-e</w:t>
            </w:r>
          </w:p>
          <w:p w14:paraId="7FFE644B" w14:textId="77777777" w:rsidR="0054253C" w:rsidRPr="00C64913" w:rsidRDefault="0054253C" w:rsidP="00E72324">
            <w:pPr>
              <w:widowControl w:val="0"/>
              <w:spacing w:after="0"/>
              <w:rPr>
                <w:rFonts w:ascii="Calibri" w:eastAsia="Calibri" w:hAnsi="Calibri" w:cs="Calibri"/>
                <w:sz w:val="16"/>
                <w:szCs w:val="16"/>
              </w:rPr>
            </w:pPr>
          </w:p>
          <w:p w14:paraId="1BB15EFF" w14:textId="065890B2" w:rsidR="0054253C" w:rsidRPr="00C64913" w:rsidRDefault="0054253C" w:rsidP="00E72324">
            <w:pPr>
              <w:widowControl w:val="0"/>
              <w:spacing w:after="0"/>
              <w:rPr>
                <w:rFonts w:ascii="Calibri" w:eastAsia="Calibri" w:hAnsi="Calibri" w:cs="Calibri"/>
                <w:sz w:val="16"/>
                <w:szCs w:val="16"/>
              </w:rPr>
            </w:pPr>
            <w:r w:rsidRPr="00C64913">
              <w:rPr>
                <w:rFonts w:ascii="Calibri" w:eastAsia="Calibri" w:hAnsi="Calibri" w:cs="Calibri"/>
                <w:sz w:val="16"/>
                <w:szCs w:val="16"/>
              </w:rPr>
              <w:t>Logs, certificates, archive index</w:t>
            </w:r>
          </w:p>
        </w:tc>
      </w:tr>
    </w:tbl>
    <w:p w14:paraId="2C76364F" w14:textId="77777777" w:rsidR="00D85ABB" w:rsidRPr="00C64913" w:rsidRDefault="00D85ABB" w:rsidP="00D85ABB">
      <w:pPr>
        <w:rPr>
          <w:rFonts w:ascii="Arial" w:eastAsia="Arial" w:hAnsi="Arial" w:cs="Arial"/>
          <w:b/>
          <w:bCs/>
          <w:i/>
          <w:iCs/>
          <w:sz w:val="20"/>
          <w:szCs w:val="20"/>
          <w:u w:val="single"/>
        </w:rPr>
      </w:pPr>
    </w:p>
    <w:p w14:paraId="25457D62" w14:textId="77777777" w:rsidR="008918FC" w:rsidRPr="0054253C" w:rsidRDefault="008918FC">
      <w:pPr>
        <w:rPr>
          <w:rFonts w:ascii="Arial" w:eastAsia="Arial" w:hAnsi="Arial" w:cs="Arial"/>
          <w:b/>
          <w:bCs/>
          <w:i/>
          <w:iCs/>
          <w:sz w:val="20"/>
          <w:szCs w:val="20"/>
          <w:u w:val="single"/>
          <w:lang w:val="pt-PT"/>
        </w:rPr>
      </w:pPr>
    </w:p>
    <w:sectPr w:rsidR="008918FC" w:rsidRPr="0054253C">
      <w:headerReference w:type="default" r:id="rId24"/>
      <w:pgSz w:w="11906" w:h="16838"/>
      <w:pgMar w:top="1440" w:right="1440" w:bottom="1440" w:left="1440" w:header="708" w:footer="708" w:gutter="0"/>
      <w:lnNumType w:countBy="1" w:distance="283" w:restart="continuou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A7E6" w14:textId="77777777" w:rsidR="00A554A4" w:rsidRPr="00C64913" w:rsidRDefault="00A554A4">
      <w:r w:rsidRPr="00C64913">
        <w:separator/>
      </w:r>
    </w:p>
  </w:endnote>
  <w:endnote w:type="continuationSeparator" w:id="0">
    <w:p w14:paraId="1E23BF88" w14:textId="77777777" w:rsidR="00A554A4" w:rsidRPr="00C64913" w:rsidRDefault="00A554A4">
      <w:r w:rsidRPr="00C64913">
        <w:continuationSeparator/>
      </w:r>
    </w:p>
  </w:endnote>
  <w:endnote w:type="continuationNotice" w:id="1">
    <w:p w14:paraId="734990B4" w14:textId="77777777" w:rsidR="00A554A4" w:rsidRPr="00C64913" w:rsidRDefault="00A554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EU Albertin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AD70C" w14:textId="77777777" w:rsidR="00A554A4" w:rsidRPr="00C64913" w:rsidRDefault="00A554A4">
      <w:pPr>
        <w:rPr>
          <w:sz w:val="12"/>
        </w:rPr>
      </w:pPr>
      <w:r w:rsidRPr="00C64913">
        <w:separator/>
      </w:r>
    </w:p>
  </w:footnote>
  <w:footnote w:type="continuationSeparator" w:id="0">
    <w:p w14:paraId="1BD92A89" w14:textId="77777777" w:rsidR="00A554A4" w:rsidRPr="00C64913" w:rsidRDefault="00A554A4">
      <w:pPr>
        <w:rPr>
          <w:sz w:val="12"/>
        </w:rPr>
      </w:pPr>
      <w:r w:rsidRPr="00C64913">
        <w:continuationSeparator/>
      </w:r>
    </w:p>
  </w:footnote>
  <w:footnote w:type="continuationNotice" w:id="1">
    <w:p w14:paraId="70FAD72E" w14:textId="77777777" w:rsidR="00A554A4" w:rsidRPr="00C64913" w:rsidRDefault="00A554A4">
      <w:pPr>
        <w:spacing w:after="0" w:line="240" w:lineRule="auto"/>
      </w:pPr>
    </w:p>
  </w:footnote>
  <w:footnote w:id="2">
    <w:p w14:paraId="13AFA2AF" w14:textId="23A1FA7F" w:rsidR="006702A4" w:rsidRPr="00C64913" w:rsidRDefault="006702A4">
      <w:pPr>
        <w:pStyle w:val="FootnoteText"/>
        <w:widowControl w:val="0"/>
      </w:pPr>
      <w:r w:rsidRPr="00C64913">
        <w:rPr>
          <w:rStyle w:val="Voetnoottekens"/>
        </w:rPr>
        <w:footnoteRef/>
      </w:r>
      <w:r w:rsidRPr="00C64913">
        <w:t xml:space="preserve"> Note that the referred information will also be published and accessible from the </w:t>
      </w:r>
      <w:r w:rsidRPr="00C64913">
        <w:rPr>
          <w:i/>
          <w:iCs/>
        </w:rPr>
        <w:t>EU Advisory Authority</w:t>
      </w:r>
      <w:r w:rsidRPr="00C64913">
        <w:t>.</w:t>
      </w:r>
    </w:p>
  </w:footnote>
  <w:footnote w:id="3">
    <w:p w14:paraId="0B198755" w14:textId="77777777" w:rsidR="006702A4" w:rsidRDefault="006702A4">
      <w:pPr>
        <w:pStyle w:val="FootnoteText"/>
        <w:rPr>
          <w:lang w:val="en-US"/>
        </w:rPr>
      </w:pPr>
      <w:r w:rsidRPr="00C64913">
        <w:rPr>
          <w:rStyle w:val="Voetnoottekens"/>
        </w:rPr>
        <w:footnoteRef/>
      </w:r>
      <w:r w:rsidRPr="00C64913">
        <w:t xml:space="preserve"> Business Process Model and Notation 2.0: </w:t>
      </w:r>
      <w:hyperlink r:id="rId1">
        <w:r w:rsidRPr="00C64913">
          <w:rPr>
            <w:rStyle w:val="Internetkoppeling"/>
            <w:lang w:val="en-GB"/>
          </w:rPr>
          <w:t>https://www.omg.org/spec/BPMN/2.0.2/PDF</w:t>
        </w:r>
      </w:hyperlink>
      <w:r w:rsidRPr="00C64913">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4669" w14:textId="33585272" w:rsidR="006702A4" w:rsidRPr="00C64913" w:rsidRDefault="00000000">
    <w:pPr>
      <w:pStyle w:val="Header"/>
    </w:pPr>
    <w:sdt>
      <w:sdtPr>
        <w:id w:val="1584031649"/>
        <w:docPartObj>
          <w:docPartGallery w:val="Watermarks"/>
          <w:docPartUnique/>
        </w:docPartObj>
      </w:sdtPr>
      <w:sdtContent>
        <w:r>
          <w:pict w14:anchorId="26F49C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9" type="#_x0000_t136" style="position:absolute;margin-left:0;margin-top:0;width:412.4pt;height:247.45pt;rotation:315;z-index:-251658239;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396477408"/>
      </w:sdtPr>
      <w:sdtContent>
        <w:r>
          <w:pict w14:anchorId="5DC4ECCA">
            <v:shape id="shapetype_136" o:spid="_x0000_s1028" style="position:absolute;margin-left:0;margin-top:0;width:50pt;height:50pt;z-index:251658240;visibility:hidden;mso-wrap-edited:f;mso-position-horizontal-relative:text;mso-position-vertical-relative:text" coordsize="21600,21600" o:spt="100" adj="10800,,0" path="m,l21600,em,21600r21600,e">
              <v:stroke joinstyle="miter"/>
              <v:formulas/>
              <v:path o:connecttype="custom" o:connectlocs="0,0;18667824,0;0,18667824;18667824,18667824" o:connectangles="0,0,0,0"/>
              <o:lock v:ext="edit" selection="t"/>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188137A0"/>
    <w:multiLevelType w:val="multilevel"/>
    <w:tmpl w:val="A9CCAC44"/>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3"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0819C6"/>
    <w:multiLevelType w:val="hybridMultilevel"/>
    <w:tmpl w:val="EE7219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9"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DCEA430"/>
    <w:multiLevelType w:val="hybridMultilevel"/>
    <w:tmpl w:val="FFFFFFFF"/>
    <w:lvl w:ilvl="0" w:tplc="8B40A3FC">
      <w:start w:val="1"/>
      <w:numFmt w:val="bullet"/>
      <w:lvlText w:val=""/>
      <w:lvlJc w:val="left"/>
      <w:pPr>
        <w:ind w:left="720" w:hanging="360"/>
      </w:pPr>
      <w:rPr>
        <w:rFonts w:ascii="Symbol" w:hAnsi="Symbol" w:hint="default"/>
      </w:rPr>
    </w:lvl>
    <w:lvl w:ilvl="1" w:tplc="6BAC189E">
      <w:start w:val="1"/>
      <w:numFmt w:val="bullet"/>
      <w:lvlText w:val="o"/>
      <w:lvlJc w:val="left"/>
      <w:pPr>
        <w:ind w:left="1440" w:hanging="360"/>
      </w:pPr>
      <w:rPr>
        <w:rFonts w:ascii="Courier New" w:hAnsi="Courier New" w:hint="default"/>
      </w:rPr>
    </w:lvl>
    <w:lvl w:ilvl="2" w:tplc="E5EE6E9E">
      <w:start w:val="1"/>
      <w:numFmt w:val="bullet"/>
      <w:lvlText w:val=""/>
      <w:lvlJc w:val="left"/>
      <w:pPr>
        <w:ind w:left="2160" w:hanging="360"/>
      </w:pPr>
      <w:rPr>
        <w:rFonts w:ascii="Wingdings" w:hAnsi="Wingdings" w:hint="default"/>
      </w:rPr>
    </w:lvl>
    <w:lvl w:ilvl="3" w:tplc="401499D4">
      <w:start w:val="1"/>
      <w:numFmt w:val="bullet"/>
      <w:lvlText w:val=""/>
      <w:lvlJc w:val="left"/>
      <w:pPr>
        <w:ind w:left="2880" w:hanging="360"/>
      </w:pPr>
      <w:rPr>
        <w:rFonts w:ascii="Symbol" w:hAnsi="Symbol" w:hint="default"/>
      </w:rPr>
    </w:lvl>
    <w:lvl w:ilvl="4" w:tplc="01348256">
      <w:start w:val="1"/>
      <w:numFmt w:val="bullet"/>
      <w:lvlText w:val="o"/>
      <w:lvlJc w:val="left"/>
      <w:pPr>
        <w:ind w:left="3600" w:hanging="360"/>
      </w:pPr>
      <w:rPr>
        <w:rFonts w:ascii="Courier New" w:hAnsi="Courier New" w:hint="default"/>
      </w:rPr>
    </w:lvl>
    <w:lvl w:ilvl="5" w:tplc="8DE06758">
      <w:start w:val="1"/>
      <w:numFmt w:val="bullet"/>
      <w:lvlText w:val=""/>
      <w:lvlJc w:val="left"/>
      <w:pPr>
        <w:ind w:left="4320" w:hanging="360"/>
      </w:pPr>
      <w:rPr>
        <w:rFonts w:ascii="Wingdings" w:hAnsi="Wingdings" w:hint="default"/>
      </w:rPr>
    </w:lvl>
    <w:lvl w:ilvl="6" w:tplc="05C0DFD4">
      <w:start w:val="1"/>
      <w:numFmt w:val="bullet"/>
      <w:lvlText w:val=""/>
      <w:lvlJc w:val="left"/>
      <w:pPr>
        <w:ind w:left="5040" w:hanging="360"/>
      </w:pPr>
      <w:rPr>
        <w:rFonts w:ascii="Symbol" w:hAnsi="Symbol" w:hint="default"/>
      </w:rPr>
    </w:lvl>
    <w:lvl w:ilvl="7" w:tplc="6B668196">
      <w:start w:val="1"/>
      <w:numFmt w:val="bullet"/>
      <w:lvlText w:val="o"/>
      <w:lvlJc w:val="left"/>
      <w:pPr>
        <w:ind w:left="5760" w:hanging="360"/>
      </w:pPr>
      <w:rPr>
        <w:rFonts w:ascii="Courier New" w:hAnsi="Courier New" w:hint="default"/>
      </w:rPr>
    </w:lvl>
    <w:lvl w:ilvl="8" w:tplc="DECA8CB2">
      <w:start w:val="1"/>
      <w:numFmt w:val="bullet"/>
      <w:lvlText w:val=""/>
      <w:lvlJc w:val="left"/>
      <w:pPr>
        <w:ind w:left="6480" w:hanging="360"/>
      </w:pPr>
      <w:rPr>
        <w:rFonts w:ascii="Wingdings" w:hAnsi="Wingdings" w:hint="default"/>
      </w:rPr>
    </w:lvl>
  </w:abstractNum>
  <w:abstractNum w:abstractNumId="12" w15:restartNumberingAfterBreak="0">
    <w:nsid w:val="3F5E3A69"/>
    <w:multiLevelType w:val="hybridMultilevel"/>
    <w:tmpl w:val="FFFFFFFF"/>
    <w:lvl w:ilvl="0" w:tplc="4FC6C174">
      <w:start w:val="1"/>
      <w:numFmt w:val="bullet"/>
      <w:lvlText w:val=""/>
      <w:lvlJc w:val="left"/>
      <w:pPr>
        <w:ind w:left="720" w:hanging="360"/>
      </w:pPr>
      <w:rPr>
        <w:rFonts w:ascii="Symbol" w:hAnsi="Symbol" w:hint="default"/>
      </w:rPr>
    </w:lvl>
    <w:lvl w:ilvl="1" w:tplc="F000EEC6">
      <w:start w:val="1"/>
      <w:numFmt w:val="bullet"/>
      <w:lvlText w:val="o"/>
      <w:lvlJc w:val="left"/>
      <w:pPr>
        <w:ind w:left="1440" w:hanging="360"/>
      </w:pPr>
      <w:rPr>
        <w:rFonts w:ascii="Courier New" w:hAnsi="Courier New" w:hint="default"/>
      </w:rPr>
    </w:lvl>
    <w:lvl w:ilvl="2" w:tplc="C7766CE8">
      <w:start w:val="1"/>
      <w:numFmt w:val="bullet"/>
      <w:lvlText w:val=""/>
      <w:lvlJc w:val="left"/>
      <w:pPr>
        <w:ind w:left="2160" w:hanging="360"/>
      </w:pPr>
      <w:rPr>
        <w:rFonts w:ascii="Wingdings" w:hAnsi="Wingdings" w:hint="default"/>
      </w:rPr>
    </w:lvl>
    <w:lvl w:ilvl="3" w:tplc="8C621B0E">
      <w:start w:val="1"/>
      <w:numFmt w:val="bullet"/>
      <w:lvlText w:val=""/>
      <w:lvlJc w:val="left"/>
      <w:pPr>
        <w:ind w:left="2880" w:hanging="360"/>
      </w:pPr>
      <w:rPr>
        <w:rFonts w:ascii="Symbol" w:hAnsi="Symbol" w:hint="default"/>
      </w:rPr>
    </w:lvl>
    <w:lvl w:ilvl="4" w:tplc="558684BC">
      <w:start w:val="1"/>
      <w:numFmt w:val="bullet"/>
      <w:lvlText w:val="o"/>
      <w:lvlJc w:val="left"/>
      <w:pPr>
        <w:ind w:left="3600" w:hanging="360"/>
      </w:pPr>
      <w:rPr>
        <w:rFonts w:ascii="Courier New" w:hAnsi="Courier New" w:hint="default"/>
      </w:rPr>
    </w:lvl>
    <w:lvl w:ilvl="5" w:tplc="A4061E48">
      <w:start w:val="1"/>
      <w:numFmt w:val="bullet"/>
      <w:lvlText w:val=""/>
      <w:lvlJc w:val="left"/>
      <w:pPr>
        <w:ind w:left="4320" w:hanging="360"/>
      </w:pPr>
      <w:rPr>
        <w:rFonts w:ascii="Wingdings" w:hAnsi="Wingdings" w:hint="default"/>
      </w:rPr>
    </w:lvl>
    <w:lvl w:ilvl="6" w:tplc="34CE1264">
      <w:start w:val="1"/>
      <w:numFmt w:val="bullet"/>
      <w:lvlText w:val=""/>
      <w:lvlJc w:val="left"/>
      <w:pPr>
        <w:ind w:left="5040" w:hanging="360"/>
      </w:pPr>
      <w:rPr>
        <w:rFonts w:ascii="Symbol" w:hAnsi="Symbol" w:hint="default"/>
      </w:rPr>
    </w:lvl>
    <w:lvl w:ilvl="7" w:tplc="09C8B36E">
      <w:start w:val="1"/>
      <w:numFmt w:val="bullet"/>
      <w:lvlText w:val="o"/>
      <w:lvlJc w:val="left"/>
      <w:pPr>
        <w:ind w:left="5760" w:hanging="360"/>
      </w:pPr>
      <w:rPr>
        <w:rFonts w:ascii="Courier New" w:hAnsi="Courier New" w:hint="default"/>
      </w:rPr>
    </w:lvl>
    <w:lvl w:ilvl="8" w:tplc="03EEFCAE">
      <w:start w:val="1"/>
      <w:numFmt w:val="bullet"/>
      <w:lvlText w:val=""/>
      <w:lvlJc w:val="left"/>
      <w:pPr>
        <w:ind w:left="6480" w:hanging="360"/>
      </w:pPr>
      <w:rPr>
        <w:rFonts w:ascii="Wingdings" w:hAnsi="Wingdings" w:hint="default"/>
      </w:rPr>
    </w:lvl>
  </w:abstractNum>
  <w:abstractNum w:abstractNumId="13"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4"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1293B14"/>
    <w:multiLevelType w:val="multilevel"/>
    <w:tmpl w:val="725A4EE6"/>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19" w15:restartNumberingAfterBreak="0">
    <w:nsid w:val="745813F7"/>
    <w:multiLevelType w:val="hybridMultilevel"/>
    <w:tmpl w:val="8A58C58E"/>
    <w:lvl w:ilvl="0" w:tplc="D9F6755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79765367">
    <w:abstractNumId w:val="13"/>
  </w:num>
  <w:num w:numId="2" w16cid:durableId="1076128735">
    <w:abstractNumId w:val="12"/>
  </w:num>
  <w:num w:numId="3" w16cid:durableId="329792908">
    <w:abstractNumId w:val="2"/>
  </w:num>
  <w:num w:numId="4" w16cid:durableId="1436556247">
    <w:abstractNumId w:val="4"/>
  </w:num>
  <w:num w:numId="5" w16cid:durableId="89591524">
    <w:abstractNumId w:val="15"/>
  </w:num>
  <w:num w:numId="6" w16cid:durableId="923874524">
    <w:abstractNumId w:val="7"/>
  </w:num>
  <w:num w:numId="7" w16cid:durableId="1305893066">
    <w:abstractNumId w:val="11"/>
  </w:num>
  <w:num w:numId="8" w16cid:durableId="1198658977">
    <w:abstractNumId w:val="18"/>
  </w:num>
  <w:num w:numId="9" w16cid:durableId="1368262549">
    <w:abstractNumId w:val="0"/>
  </w:num>
  <w:num w:numId="10" w16cid:durableId="1653942605">
    <w:abstractNumId w:val="16"/>
  </w:num>
  <w:num w:numId="11" w16cid:durableId="1407075246">
    <w:abstractNumId w:val="1"/>
  </w:num>
  <w:num w:numId="12" w16cid:durableId="1068307771">
    <w:abstractNumId w:val="20"/>
  </w:num>
  <w:num w:numId="13" w16cid:durableId="11077753">
    <w:abstractNumId w:val="6"/>
  </w:num>
  <w:num w:numId="14" w16cid:durableId="587427160">
    <w:abstractNumId w:val="3"/>
  </w:num>
  <w:num w:numId="15" w16cid:durableId="1402676553">
    <w:abstractNumId w:val="9"/>
  </w:num>
  <w:num w:numId="16" w16cid:durableId="1504280252">
    <w:abstractNumId w:val="10"/>
  </w:num>
  <w:num w:numId="17" w16cid:durableId="2077698428">
    <w:abstractNumId w:val="14"/>
  </w:num>
  <w:num w:numId="18" w16cid:durableId="445924549">
    <w:abstractNumId w:val="19"/>
  </w:num>
  <w:num w:numId="19" w16cid:durableId="1630435619">
    <w:abstractNumId w:val="8"/>
  </w:num>
  <w:num w:numId="20" w16cid:durableId="1531720429">
    <w:abstractNumId w:val="17"/>
  </w:num>
  <w:num w:numId="21" w16cid:durableId="1127161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23BD"/>
    <w:rsid w:val="00002877"/>
    <w:rsid w:val="00005F67"/>
    <w:rsid w:val="000060FE"/>
    <w:rsid w:val="000067FF"/>
    <w:rsid w:val="00006D13"/>
    <w:rsid w:val="0001107E"/>
    <w:rsid w:val="0001266B"/>
    <w:rsid w:val="00013E2E"/>
    <w:rsid w:val="00027444"/>
    <w:rsid w:val="0003307A"/>
    <w:rsid w:val="00037425"/>
    <w:rsid w:val="00037501"/>
    <w:rsid w:val="00045760"/>
    <w:rsid w:val="00046DFF"/>
    <w:rsid w:val="0005241B"/>
    <w:rsid w:val="00052A10"/>
    <w:rsid w:val="00052FD3"/>
    <w:rsid w:val="00057795"/>
    <w:rsid w:val="0006223E"/>
    <w:rsid w:val="000630FA"/>
    <w:rsid w:val="00063BC4"/>
    <w:rsid w:val="00064A72"/>
    <w:rsid w:val="0006500C"/>
    <w:rsid w:val="00071387"/>
    <w:rsid w:val="00072190"/>
    <w:rsid w:val="0007312A"/>
    <w:rsid w:val="000813D1"/>
    <w:rsid w:val="00084B51"/>
    <w:rsid w:val="00087DBA"/>
    <w:rsid w:val="00092423"/>
    <w:rsid w:val="00092E59"/>
    <w:rsid w:val="00094461"/>
    <w:rsid w:val="00095F49"/>
    <w:rsid w:val="000A5579"/>
    <w:rsid w:val="000A5762"/>
    <w:rsid w:val="000B09EA"/>
    <w:rsid w:val="000C6DC7"/>
    <w:rsid w:val="000C7736"/>
    <w:rsid w:val="000D5F6D"/>
    <w:rsid w:val="000D74DC"/>
    <w:rsid w:val="000E3DEA"/>
    <w:rsid w:val="000E50A9"/>
    <w:rsid w:val="000E72C4"/>
    <w:rsid w:val="000E738B"/>
    <w:rsid w:val="000F1855"/>
    <w:rsid w:val="000F18A3"/>
    <w:rsid w:val="000F234F"/>
    <w:rsid w:val="000F2DA5"/>
    <w:rsid w:val="000F333C"/>
    <w:rsid w:val="000F4E42"/>
    <w:rsid w:val="000F5ABB"/>
    <w:rsid w:val="000F6FDE"/>
    <w:rsid w:val="000F7AE2"/>
    <w:rsid w:val="0010175A"/>
    <w:rsid w:val="00106724"/>
    <w:rsid w:val="00127842"/>
    <w:rsid w:val="001303A9"/>
    <w:rsid w:val="00134BEA"/>
    <w:rsid w:val="001455C1"/>
    <w:rsid w:val="00155F7D"/>
    <w:rsid w:val="001604A7"/>
    <w:rsid w:val="0016114F"/>
    <w:rsid w:val="00167CA3"/>
    <w:rsid w:val="001722BE"/>
    <w:rsid w:val="001723C2"/>
    <w:rsid w:val="00180A75"/>
    <w:rsid w:val="00183407"/>
    <w:rsid w:val="001839FE"/>
    <w:rsid w:val="0018469D"/>
    <w:rsid w:val="00185E99"/>
    <w:rsid w:val="00185F56"/>
    <w:rsid w:val="00187D4C"/>
    <w:rsid w:val="00187EAC"/>
    <w:rsid w:val="001924A0"/>
    <w:rsid w:val="00192C5B"/>
    <w:rsid w:val="00193AC5"/>
    <w:rsid w:val="001A04F2"/>
    <w:rsid w:val="001A3E21"/>
    <w:rsid w:val="001A6F64"/>
    <w:rsid w:val="001B2722"/>
    <w:rsid w:val="001C0096"/>
    <w:rsid w:val="001C238C"/>
    <w:rsid w:val="001C7395"/>
    <w:rsid w:val="001D6DF2"/>
    <w:rsid w:val="001D79E8"/>
    <w:rsid w:val="001E2847"/>
    <w:rsid w:val="001E303B"/>
    <w:rsid w:val="001E6AE0"/>
    <w:rsid w:val="001E71ED"/>
    <w:rsid w:val="00200F5D"/>
    <w:rsid w:val="00203248"/>
    <w:rsid w:val="00204803"/>
    <w:rsid w:val="002167E9"/>
    <w:rsid w:val="002174F4"/>
    <w:rsid w:val="002217AB"/>
    <w:rsid w:val="00224D13"/>
    <w:rsid w:val="00225448"/>
    <w:rsid w:val="00230E32"/>
    <w:rsid w:val="00232620"/>
    <w:rsid w:val="0025112E"/>
    <w:rsid w:val="0025175C"/>
    <w:rsid w:val="00251ABD"/>
    <w:rsid w:val="002575C7"/>
    <w:rsid w:val="0026211E"/>
    <w:rsid w:val="00263D85"/>
    <w:rsid w:val="00265895"/>
    <w:rsid w:val="00272E0D"/>
    <w:rsid w:val="00274989"/>
    <w:rsid w:val="00276E81"/>
    <w:rsid w:val="00277DDD"/>
    <w:rsid w:val="00281CB2"/>
    <w:rsid w:val="00282157"/>
    <w:rsid w:val="00286B44"/>
    <w:rsid w:val="00286F71"/>
    <w:rsid w:val="00294634"/>
    <w:rsid w:val="00295112"/>
    <w:rsid w:val="002A040E"/>
    <w:rsid w:val="002A06CB"/>
    <w:rsid w:val="002A0F33"/>
    <w:rsid w:val="002A1380"/>
    <w:rsid w:val="002A19D4"/>
    <w:rsid w:val="002A5D86"/>
    <w:rsid w:val="002A7F87"/>
    <w:rsid w:val="002B0235"/>
    <w:rsid w:val="002B2EFF"/>
    <w:rsid w:val="002C11D3"/>
    <w:rsid w:val="002C3BE3"/>
    <w:rsid w:val="002C6A6B"/>
    <w:rsid w:val="002D14D5"/>
    <w:rsid w:val="002E7593"/>
    <w:rsid w:val="002F0351"/>
    <w:rsid w:val="002F1207"/>
    <w:rsid w:val="002F3418"/>
    <w:rsid w:val="002F44AB"/>
    <w:rsid w:val="002F49C8"/>
    <w:rsid w:val="002F5245"/>
    <w:rsid w:val="002F6BD8"/>
    <w:rsid w:val="0030494E"/>
    <w:rsid w:val="003135C6"/>
    <w:rsid w:val="0031371D"/>
    <w:rsid w:val="003144B3"/>
    <w:rsid w:val="003150B8"/>
    <w:rsid w:val="003235CE"/>
    <w:rsid w:val="00331E1D"/>
    <w:rsid w:val="00332939"/>
    <w:rsid w:val="00337B0D"/>
    <w:rsid w:val="00341CB4"/>
    <w:rsid w:val="0034312B"/>
    <w:rsid w:val="00344C8D"/>
    <w:rsid w:val="00347542"/>
    <w:rsid w:val="00347913"/>
    <w:rsid w:val="003541F6"/>
    <w:rsid w:val="003607C0"/>
    <w:rsid w:val="00360D0C"/>
    <w:rsid w:val="00367FCC"/>
    <w:rsid w:val="0037065B"/>
    <w:rsid w:val="00374CB8"/>
    <w:rsid w:val="003768D8"/>
    <w:rsid w:val="003778B8"/>
    <w:rsid w:val="00377BEB"/>
    <w:rsid w:val="0038372B"/>
    <w:rsid w:val="0039291B"/>
    <w:rsid w:val="00392E0A"/>
    <w:rsid w:val="003938C5"/>
    <w:rsid w:val="003B7D9E"/>
    <w:rsid w:val="003C178A"/>
    <w:rsid w:val="003C3920"/>
    <w:rsid w:val="003C3EB1"/>
    <w:rsid w:val="003C40D6"/>
    <w:rsid w:val="003C448A"/>
    <w:rsid w:val="003D338A"/>
    <w:rsid w:val="003D493B"/>
    <w:rsid w:val="003D55EB"/>
    <w:rsid w:val="003D5881"/>
    <w:rsid w:val="003D6352"/>
    <w:rsid w:val="003E0B49"/>
    <w:rsid w:val="003E7EDE"/>
    <w:rsid w:val="003F0FFD"/>
    <w:rsid w:val="003F4A04"/>
    <w:rsid w:val="003F4DD5"/>
    <w:rsid w:val="004002D2"/>
    <w:rsid w:val="00400470"/>
    <w:rsid w:val="00401127"/>
    <w:rsid w:val="00404979"/>
    <w:rsid w:val="00410F63"/>
    <w:rsid w:val="0041694E"/>
    <w:rsid w:val="0043316C"/>
    <w:rsid w:val="004339CA"/>
    <w:rsid w:val="00433CE4"/>
    <w:rsid w:val="00435C3B"/>
    <w:rsid w:val="00436DB5"/>
    <w:rsid w:val="00441259"/>
    <w:rsid w:val="004451FD"/>
    <w:rsid w:val="004474A8"/>
    <w:rsid w:val="0044753E"/>
    <w:rsid w:val="0045216A"/>
    <w:rsid w:val="00453E54"/>
    <w:rsid w:val="00463550"/>
    <w:rsid w:val="00463610"/>
    <w:rsid w:val="0046483D"/>
    <w:rsid w:val="004674EE"/>
    <w:rsid w:val="00473E89"/>
    <w:rsid w:val="0048176A"/>
    <w:rsid w:val="0048586A"/>
    <w:rsid w:val="00486923"/>
    <w:rsid w:val="004B1279"/>
    <w:rsid w:val="004B17D6"/>
    <w:rsid w:val="004B5DE3"/>
    <w:rsid w:val="004B63CB"/>
    <w:rsid w:val="004C0FD6"/>
    <w:rsid w:val="004C4876"/>
    <w:rsid w:val="004D2F2C"/>
    <w:rsid w:val="004E0436"/>
    <w:rsid w:val="004E276A"/>
    <w:rsid w:val="004E3F6B"/>
    <w:rsid w:val="004E4AFD"/>
    <w:rsid w:val="004E6B01"/>
    <w:rsid w:val="004E6BD3"/>
    <w:rsid w:val="004F28DD"/>
    <w:rsid w:val="00500FF1"/>
    <w:rsid w:val="00502946"/>
    <w:rsid w:val="00504733"/>
    <w:rsid w:val="0050581F"/>
    <w:rsid w:val="00506AB8"/>
    <w:rsid w:val="00512445"/>
    <w:rsid w:val="00514AEE"/>
    <w:rsid w:val="00515AF9"/>
    <w:rsid w:val="0051600F"/>
    <w:rsid w:val="00516CF5"/>
    <w:rsid w:val="0052691E"/>
    <w:rsid w:val="00526FC6"/>
    <w:rsid w:val="005272B9"/>
    <w:rsid w:val="00535742"/>
    <w:rsid w:val="00537DDB"/>
    <w:rsid w:val="00542359"/>
    <w:rsid w:val="0054253C"/>
    <w:rsid w:val="00542E65"/>
    <w:rsid w:val="005529F2"/>
    <w:rsid w:val="00552CF0"/>
    <w:rsid w:val="00553316"/>
    <w:rsid w:val="005549A9"/>
    <w:rsid w:val="005630F8"/>
    <w:rsid w:val="0057236A"/>
    <w:rsid w:val="005732CD"/>
    <w:rsid w:val="00573642"/>
    <w:rsid w:val="005740AC"/>
    <w:rsid w:val="0057423E"/>
    <w:rsid w:val="0058406F"/>
    <w:rsid w:val="00584188"/>
    <w:rsid w:val="0059756B"/>
    <w:rsid w:val="0059772D"/>
    <w:rsid w:val="005A2CB8"/>
    <w:rsid w:val="005A3BA6"/>
    <w:rsid w:val="005B335D"/>
    <w:rsid w:val="005B41D6"/>
    <w:rsid w:val="005C2651"/>
    <w:rsid w:val="005C68D4"/>
    <w:rsid w:val="005C7A68"/>
    <w:rsid w:val="005C89BC"/>
    <w:rsid w:val="005D4FDA"/>
    <w:rsid w:val="005E25A0"/>
    <w:rsid w:val="005E272B"/>
    <w:rsid w:val="005E5C9B"/>
    <w:rsid w:val="005E6FCA"/>
    <w:rsid w:val="005E765F"/>
    <w:rsid w:val="005F002E"/>
    <w:rsid w:val="005F0BC4"/>
    <w:rsid w:val="006008C9"/>
    <w:rsid w:val="00604755"/>
    <w:rsid w:val="00610CDB"/>
    <w:rsid w:val="00611B03"/>
    <w:rsid w:val="006124C6"/>
    <w:rsid w:val="00617CDE"/>
    <w:rsid w:val="006212C3"/>
    <w:rsid w:val="006221A5"/>
    <w:rsid w:val="00627030"/>
    <w:rsid w:val="00642C3A"/>
    <w:rsid w:val="00643A67"/>
    <w:rsid w:val="00662D55"/>
    <w:rsid w:val="00667683"/>
    <w:rsid w:val="006702A4"/>
    <w:rsid w:val="0067251A"/>
    <w:rsid w:val="00675575"/>
    <w:rsid w:val="006761AF"/>
    <w:rsid w:val="00680FF9"/>
    <w:rsid w:val="00682160"/>
    <w:rsid w:val="00684C6F"/>
    <w:rsid w:val="00685A83"/>
    <w:rsid w:val="00686C8B"/>
    <w:rsid w:val="00690148"/>
    <w:rsid w:val="00690AE9"/>
    <w:rsid w:val="006A182E"/>
    <w:rsid w:val="006A7ED8"/>
    <w:rsid w:val="006B23DB"/>
    <w:rsid w:val="006B6F09"/>
    <w:rsid w:val="006D26D9"/>
    <w:rsid w:val="006D2BFD"/>
    <w:rsid w:val="006D313D"/>
    <w:rsid w:val="006E0339"/>
    <w:rsid w:val="006E2715"/>
    <w:rsid w:val="006E5B76"/>
    <w:rsid w:val="006E5E1B"/>
    <w:rsid w:val="006E7CA3"/>
    <w:rsid w:val="006F1897"/>
    <w:rsid w:val="006F25B8"/>
    <w:rsid w:val="006F2729"/>
    <w:rsid w:val="006F3DE9"/>
    <w:rsid w:val="006F45CB"/>
    <w:rsid w:val="00705F34"/>
    <w:rsid w:val="007119D6"/>
    <w:rsid w:val="00711CB7"/>
    <w:rsid w:val="00712E44"/>
    <w:rsid w:val="00713F28"/>
    <w:rsid w:val="00715781"/>
    <w:rsid w:val="007277AD"/>
    <w:rsid w:val="00727DA6"/>
    <w:rsid w:val="007370FD"/>
    <w:rsid w:val="00750400"/>
    <w:rsid w:val="00755B02"/>
    <w:rsid w:val="00756B06"/>
    <w:rsid w:val="00761E0F"/>
    <w:rsid w:val="00762D02"/>
    <w:rsid w:val="00763932"/>
    <w:rsid w:val="00765C58"/>
    <w:rsid w:val="00771052"/>
    <w:rsid w:val="00771CB9"/>
    <w:rsid w:val="00772D20"/>
    <w:rsid w:val="007876E5"/>
    <w:rsid w:val="00787E2A"/>
    <w:rsid w:val="007889B3"/>
    <w:rsid w:val="00795797"/>
    <w:rsid w:val="00796210"/>
    <w:rsid w:val="007A6618"/>
    <w:rsid w:val="007B1769"/>
    <w:rsid w:val="007B5B1D"/>
    <w:rsid w:val="007B6356"/>
    <w:rsid w:val="007C0B99"/>
    <w:rsid w:val="007D0819"/>
    <w:rsid w:val="007D0A85"/>
    <w:rsid w:val="007D1AB5"/>
    <w:rsid w:val="007D540A"/>
    <w:rsid w:val="007E333B"/>
    <w:rsid w:val="007E42DA"/>
    <w:rsid w:val="007E5581"/>
    <w:rsid w:val="007E62D5"/>
    <w:rsid w:val="007F5956"/>
    <w:rsid w:val="007F6327"/>
    <w:rsid w:val="007F64A1"/>
    <w:rsid w:val="008027C6"/>
    <w:rsid w:val="00804A79"/>
    <w:rsid w:val="00807203"/>
    <w:rsid w:val="008106D5"/>
    <w:rsid w:val="0082294F"/>
    <w:rsid w:val="00822C46"/>
    <w:rsid w:val="00825C13"/>
    <w:rsid w:val="008305FB"/>
    <w:rsid w:val="00837951"/>
    <w:rsid w:val="00841CA0"/>
    <w:rsid w:val="00843E80"/>
    <w:rsid w:val="00844259"/>
    <w:rsid w:val="008457C8"/>
    <w:rsid w:val="0085051A"/>
    <w:rsid w:val="00852A3E"/>
    <w:rsid w:val="0085363A"/>
    <w:rsid w:val="00854A16"/>
    <w:rsid w:val="00854A4E"/>
    <w:rsid w:val="00856E30"/>
    <w:rsid w:val="00857426"/>
    <w:rsid w:val="0086300D"/>
    <w:rsid w:val="00865166"/>
    <w:rsid w:val="008687D7"/>
    <w:rsid w:val="0086CB99"/>
    <w:rsid w:val="00871EE3"/>
    <w:rsid w:val="00874089"/>
    <w:rsid w:val="0087423E"/>
    <w:rsid w:val="00875BC3"/>
    <w:rsid w:val="00880348"/>
    <w:rsid w:val="00882857"/>
    <w:rsid w:val="00883A9F"/>
    <w:rsid w:val="00886AED"/>
    <w:rsid w:val="00886FC9"/>
    <w:rsid w:val="0088703D"/>
    <w:rsid w:val="0088791A"/>
    <w:rsid w:val="008918FC"/>
    <w:rsid w:val="00893A75"/>
    <w:rsid w:val="008A0970"/>
    <w:rsid w:val="008A3F43"/>
    <w:rsid w:val="008A59EC"/>
    <w:rsid w:val="008B0E66"/>
    <w:rsid w:val="008B2D91"/>
    <w:rsid w:val="008B3E67"/>
    <w:rsid w:val="008B4C4D"/>
    <w:rsid w:val="008C0419"/>
    <w:rsid w:val="008C2A7F"/>
    <w:rsid w:val="008C7839"/>
    <w:rsid w:val="008D1856"/>
    <w:rsid w:val="008D593F"/>
    <w:rsid w:val="008E4110"/>
    <w:rsid w:val="008F378A"/>
    <w:rsid w:val="008F4620"/>
    <w:rsid w:val="008F5A4B"/>
    <w:rsid w:val="008F5CF8"/>
    <w:rsid w:val="00902D60"/>
    <w:rsid w:val="00905227"/>
    <w:rsid w:val="00905293"/>
    <w:rsid w:val="009054E4"/>
    <w:rsid w:val="00912389"/>
    <w:rsid w:val="00913FF5"/>
    <w:rsid w:val="0092105C"/>
    <w:rsid w:val="0092612C"/>
    <w:rsid w:val="00926A61"/>
    <w:rsid w:val="00931760"/>
    <w:rsid w:val="0093201C"/>
    <w:rsid w:val="0093326E"/>
    <w:rsid w:val="0093619E"/>
    <w:rsid w:val="009374ED"/>
    <w:rsid w:val="00942432"/>
    <w:rsid w:val="009432BC"/>
    <w:rsid w:val="00944F6B"/>
    <w:rsid w:val="0094521C"/>
    <w:rsid w:val="00946FF9"/>
    <w:rsid w:val="00947044"/>
    <w:rsid w:val="00951CE0"/>
    <w:rsid w:val="009539F9"/>
    <w:rsid w:val="0096211B"/>
    <w:rsid w:val="00964645"/>
    <w:rsid w:val="00976C0B"/>
    <w:rsid w:val="00984C41"/>
    <w:rsid w:val="0098578F"/>
    <w:rsid w:val="0098EC84"/>
    <w:rsid w:val="009910F6"/>
    <w:rsid w:val="009A028B"/>
    <w:rsid w:val="009A191B"/>
    <w:rsid w:val="009A2AEA"/>
    <w:rsid w:val="009B00D7"/>
    <w:rsid w:val="009B2323"/>
    <w:rsid w:val="009B559B"/>
    <w:rsid w:val="009B6C2A"/>
    <w:rsid w:val="009C22E1"/>
    <w:rsid w:val="009C46A1"/>
    <w:rsid w:val="009D14FD"/>
    <w:rsid w:val="009D7420"/>
    <w:rsid w:val="009E09ED"/>
    <w:rsid w:val="009E3046"/>
    <w:rsid w:val="009E6192"/>
    <w:rsid w:val="009E77F6"/>
    <w:rsid w:val="009F1752"/>
    <w:rsid w:val="009F4B4A"/>
    <w:rsid w:val="009F6FD4"/>
    <w:rsid w:val="00A016A0"/>
    <w:rsid w:val="00A0583A"/>
    <w:rsid w:val="00A05AE3"/>
    <w:rsid w:val="00A11888"/>
    <w:rsid w:val="00A120CE"/>
    <w:rsid w:val="00A12707"/>
    <w:rsid w:val="00A17A14"/>
    <w:rsid w:val="00A220A3"/>
    <w:rsid w:val="00A236E8"/>
    <w:rsid w:val="00A25C75"/>
    <w:rsid w:val="00A26D18"/>
    <w:rsid w:val="00A27604"/>
    <w:rsid w:val="00A4037D"/>
    <w:rsid w:val="00A516F5"/>
    <w:rsid w:val="00A554A4"/>
    <w:rsid w:val="00A57091"/>
    <w:rsid w:val="00A7156E"/>
    <w:rsid w:val="00A73DBE"/>
    <w:rsid w:val="00A744C6"/>
    <w:rsid w:val="00A77148"/>
    <w:rsid w:val="00A7715F"/>
    <w:rsid w:val="00A8374E"/>
    <w:rsid w:val="00A83A07"/>
    <w:rsid w:val="00A849FB"/>
    <w:rsid w:val="00A93448"/>
    <w:rsid w:val="00A93F4A"/>
    <w:rsid w:val="00A96760"/>
    <w:rsid w:val="00AA421A"/>
    <w:rsid w:val="00AAD2EB"/>
    <w:rsid w:val="00AB7387"/>
    <w:rsid w:val="00ABE13D"/>
    <w:rsid w:val="00AC1EC5"/>
    <w:rsid w:val="00AC33D7"/>
    <w:rsid w:val="00AD26DB"/>
    <w:rsid w:val="00AD7C52"/>
    <w:rsid w:val="00AE1DDD"/>
    <w:rsid w:val="00AF140A"/>
    <w:rsid w:val="00AF3F39"/>
    <w:rsid w:val="00B01C3B"/>
    <w:rsid w:val="00B026BB"/>
    <w:rsid w:val="00B04B3C"/>
    <w:rsid w:val="00B059B0"/>
    <w:rsid w:val="00B0674D"/>
    <w:rsid w:val="00B11D40"/>
    <w:rsid w:val="00B11D6F"/>
    <w:rsid w:val="00B127FA"/>
    <w:rsid w:val="00B14C11"/>
    <w:rsid w:val="00B17DC9"/>
    <w:rsid w:val="00B197CC"/>
    <w:rsid w:val="00B217C1"/>
    <w:rsid w:val="00B22D6F"/>
    <w:rsid w:val="00B24863"/>
    <w:rsid w:val="00B254AD"/>
    <w:rsid w:val="00B275CA"/>
    <w:rsid w:val="00B27F69"/>
    <w:rsid w:val="00B363B8"/>
    <w:rsid w:val="00B40407"/>
    <w:rsid w:val="00B41C87"/>
    <w:rsid w:val="00B43B57"/>
    <w:rsid w:val="00B652E8"/>
    <w:rsid w:val="00B70202"/>
    <w:rsid w:val="00B70368"/>
    <w:rsid w:val="00B72777"/>
    <w:rsid w:val="00B72F59"/>
    <w:rsid w:val="00B77B1E"/>
    <w:rsid w:val="00B81F4E"/>
    <w:rsid w:val="00B8376A"/>
    <w:rsid w:val="00B94191"/>
    <w:rsid w:val="00B94567"/>
    <w:rsid w:val="00B95BE1"/>
    <w:rsid w:val="00BA00B3"/>
    <w:rsid w:val="00BA12B0"/>
    <w:rsid w:val="00BA3C5D"/>
    <w:rsid w:val="00BA52D7"/>
    <w:rsid w:val="00BA6A73"/>
    <w:rsid w:val="00BB6331"/>
    <w:rsid w:val="00BC16EF"/>
    <w:rsid w:val="00BC385B"/>
    <w:rsid w:val="00BC4C60"/>
    <w:rsid w:val="00BD35B6"/>
    <w:rsid w:val="00BE0E6E"/>
    <w:rsid w:val="00BE28CF"/>
    <w:rsid w:val="00BE61D1"/>
    <w:rsid w:val="00BF4442"/>
    <w:rsid w:val="00BF4855"/>
    <w:rsid w:val="00C00720"/>
    <w:rsid w:val="00C07F0F"/>
    <w:rsid w:val="00C1282A"/>
    <w:rsid w:val="00C14D02"/>
    <w:rsid w:val="00C172D1"/>
    <w:rsid w:val="00C24789"/>
    <w:rsid w:val="00C33257"/>
    <w:rsid w:val="00C33350"/>
    <w:rsid w:val="00C34DE4"/>
    <w:rsid w:val="00C350B0"/>
    <w:rsid w:val="00C40B98"/>
    <w:rsid w:val="00C40E92"/>
    <w:rsid w:val="00C42974"/>
    <w:rsid w:val="00C4465E"/>
    <w:rsid w:val="00C44845"/>
    <w:rsid w:val="00C454F6"/>
    <w:rsid w:val="00C50BE1"/>
    <w:rsid w:val="00C57680"/>
    <w:rsid w:val="00C61472"/>
    <w:rsid w:val="00C64913"/>
    <w:rsid w:val="00C6780F"/>
    <w:rsid w:val="00C74D7B"/>
    <w:rsid w:val="00C76558"/>
    <w:rsid w:val="00C80CCF"/>
    <w:rsid w:val="00C853BB"/>
    <w:rsid w:val="00C85F84"/>
    <w:rsid w:val="00C87BB5"/>
    <w:rsid w:val="00C90AD8"/>
    <w:rsid w:val="00C9141A"/>
    <w:rsid w:val="00C9456E"/>
    <w:rsid w:val="00CA0D7E"/>
    <w:rsid w:val="00CA333E"/>
    <w:rsid w:val="00CA6C3D"/>
    <w:rsid w:val="00CB7A48"/>
    <w:rsid w:val="00CC1E7D"/>
    <w:rsid w:val="00CC6209"/>
    <w:rsid w:val="00CC6697"/>
    <w:rsid w:val="00CD0AF8"/>
    <w:rsid w:val="00CD4687"/>
    <w:rsid w:val="00CF00AC"/>
    <w:rsid w:val="00CF0290"/>
    <w:rsid w:val="00CF17B5"/>
    <w:rsid w:val="00CF5874"/>
    <w:rsid w:val="00D01E41"/>
    <w:rsid w:val="00D01FE6"/>
    <w:rsid w:val="00D075EE"/>
    <w:rsid w:val="00D14571"/>
    <w:rsid w:val="00D15425"/>
    <w:rsid w:val="00D16B3F"/>
    <w:rsid w:val="00D178FB"/>
    <w:rsid w:val="00D2523B"/>
    <w:rsid w:val="00D256F1"/>
    <w:rsid w:val="00D3383F"/>
    <w:rsid w:val="00D33B38"/>
    <w:rsid w:val="00D341F3"/>
    <w:rsid w:val="00D37E27"/>
    <w:rsid w:val="00D40A4D"/>
    <w:rsid w:val="00D47909"/>
    <w:rsid w:val="00D522D3"/>
    <w:rsid w:val="00D52E5C"/>
    <w:rsid w:val="00D53142"/>
    <w:rsid w:val="00D613C4"/>
    <w:rsid w:val="00D61E22"/>
    <w:rsid w:val="00D63203"/>
    <w:rsid w:val="00D71D74"/>
    <w:rsid w:val="00D850C7"/>
    <w:rsid w:val="00D85787"/>
    <w:rsid w:val="00D85ABB"/>
    <w:rsid w:val="00D85C07"/>
    <w:rsid w:val="00D85D6E"/>
    <w:rsid w:val="00D94428"/>
    <w:rsid w:val="00D949F6"/>
    <w:rsid w:val="00D968D6"/>
    <w:rsid w:val="00DADB34"/>
    <w:rsid w:val="00DB0888"/>
    <w:rsid w:val="00DB24CE"/>
    <w:rsid w:val="00DC029A"/>
    <w:rsid w:val="00DC1D44"/>
    <w:rsid w:val="00DC3A46"/>
    <w:rsid w:val="00DC3D08"/>
    <w:rsid w:val="00DC70A2"/>
    <w:rsid w:val="00DD2A75"/>
    <w:rsid w:val="00DE39B7"/>
    <w:rsid w:val="00DE46E2"/>
    <w:rsid w:val="00DE768E"/>
    <w:rsid w:val="00DF03E3"/>
    <w:rsid w:val="00DF1E9C"/>
    <w:rsid w:val="00DF5D3F"/>
    <w:rsid w:val="00DF62BB"/>
    <w:rsid w:val="00DF6F33"/>
    <w:rsid w:val="00DF7115"/>
    <w:rsid w:val="00DFD379"/>
    <w:rsid w:val="00E0020E"/>
    <w:rsid w:val="00E027B1"/>
    <w:rsid w:val="00E032F9"/>
    <w:rsid w:val="00E05B6E"/>
    <w:rsid w:val="00E10339"/>
    <w:rsid w:val="00E1437F"/>
    <w:rsid w:val="00E149F5"/>
    <w:rsid w:val="00E1784C"/>
    <w:rsid w:val="00E24773"/>
    <w:rsid w:val="00E24F9E"/>
    <w:rsid w:val="00E30426"/>
    <w:rsid w:val="00E32C12"/>
    <w:rsid w:val="00E35B93"/>
    <w:rsid w:val="00E4169D"/>
    <w:rsid w:val="00E47CA9"/>
    <w:rsid w:val="00E5054C"/>
    <w:rsid w:val="00E61D9F"/>
    <w:rsid w:val="00E6759D"/>
    <w:rsid w:val="00E709CB"/>
    <w:rsid w:val="00E71A14"/>
    <w:rsid w:val="00E72324"/>
    <w:rsid w:val="00E726B4"/>
    <w:rsid w:val="00E72784"/>
    <w:rsid w:val="00E732C6"/>
    <w:rsid w:val="00E8281F"/>
    <w:rsid w:val="00E83843"/>
    <w:rsid w:val="00E858B9"/>
    <w:rsid w:val="00E87800"/>
    <w:rsid w:val="00E91AD0"/>
    <w:rsid w:val="00E941A7"/>
    <w:rsid w:val="00EA6AB0"/>
    <w:rsid w:val="00EB0452"/>
    <w:rsid w:val="00EB1008"/>
    <w:rsid w:val="00EB396D"/>
    <w:rsid w:val="00EB5EB1"/>
    <w:rsid w:val="00EB6794"/>
    <w:rsid w:val="00EC2096"/>
    <w:rsid w:val="00EC6AF0"/>
    <w:rsid w:val="00ED5D0D"/>
    <w:rsid w:val="00ED691D"/>
    <w:rsid w:val="00ED7756"/>
    <w:rsid w:val="00EE0CCE"/>
    <w:rsid w:val="00EE3F56"/>
    <w:rsid w:val="00EE51E7"/>
    <w:rsid w:val="00EE7DD0"/>
    <w:rsid w:val="00F01029"/>
    <w:rsid w:val="00F01526"/>
    <w:rsid w:val="00F043E6"/>
    <w:rsid w:val="00F0443A"/>
    <w:rsid w:val="00F05E7F"/>
    <w:rsid w:val="00F109D7"/>
    <w:rsid w:val="00F225CC"/>
    <w:rsid w:val="00F2345F"/>
    <w:rsid w:val="00F24D88"/>
    <w:rsid w:val="00F3409A"/>
    <w:rsid w:val="00F4256F"/>
    <w:rsid w:val="00F4458D"/>
    <w:rsid w:val="00F44F4C"/>
    <w:rsid w:val="00F47015"/>
    <w:rsid w:val="00F5002F"/>
    <w:rsid w:val="00F52676"/>
    <w:rsid w:val="00F54812"/>
    <w:rsid w:val="00F664C9"/>
    <w:rsid w:val="00F7209C"/>
    <w:rsid w:val="00F760C8"/>
    <w:rsid w:val="00F83606"/>
    <w:rsid w:val="00F86388"/>
    <w:rsid w:val="00F94027"/>
    <w:rsid w:val="00F958F6"/>
    <w:rsid w:val="00FA29CB"/>
    <w:rsid w:val="00FA3D58"/>
    <w:rsid w:val="00FB0880"/>
    <w:rsid w:val="00FB302C"/>
    <w:rsid w:val="00FB72CB"/>
    <w:rsid w:val="00FC12B7"/>
    <w:rsid w:val="00FC3A68"/>
    <w:rsid w:val="00FC5773"/>
    <w:rsid w:val="00FC5B8C"/>
    <w:rsid w:val="00FC5F34"/>
    <w:rsid w:val="00FC77F4"/>
    <w:rsid w:val="00FD294E"/>
    <w:rsid w:val="00FD62D6"/>
    <w:rsid w:val="00FE4738"/>
    <w:rsid w:val="00FF07A0"/>
    <w:rsid w:val="00FF2ED2"/>
    <w:rsid w:val="010305F4"/>
    <w:rsid w:val="011FCECA"/>
    <w:rsid w:val="012A41C0"/>
    <w:rsid w:val="012B0EE2"/>
    <w:rsid w:val="0141E344"/>
    <w:rsid w:val="018BBF19"/>
    <w:rsid w:val="019F502E"/>
    <w:rsid w:val="01A9AF1C"/>
    <w:rsid w:val="01BBC440"/>
    <w:rsid w:val="0209D94E"/>
    <w:rsid w:val="020BC6F4"/>
    <w:rsid w:val="0220F3B3"/>
    <w:rsid w:val="0226DA3E"/>
    <w:rsid w:val="023DB6EF"/>
    <w:rsid w:val="0246A34C"/>
    <w:rsid w:val="02800493"/>
    <w:rsid w:val="0286D5EA"/>
    <w:rsid w:val="0288C88A"/>
    <w:rsid w:val="029D9926"/>
    <w:rsid w:val="02B2828A"/>
    <w:rsid w:val="02E2E1F9"/>
    <w:rsid w:val="02E9A8CB"/>
    <w:rsid w:val="02F703F3"/>
    <w:rsid w:val="03272484"/>
    <w:rsid w:val="032C6B95"/>
    <w:rsid w:val="0330F1BA"/>
    <w:rsid w:val="0344FA8D"/>
    <w:rsid w:val="03457F7D"/>
    <w:rsid w:val="0365D750"/>
    <w:rsid w:val="0369F03C"/>
    <w:rsid w:val="036B6F49"/>
    <w:rsid w:val="037B72E4"/>
    <w:rsid w:val="03BE2899"/>
    <w:rsid w:val="03CAEB59"/>
    <w:rsid w:val="03CEBE1A"/>
    <w:rsid w:val="03D07654"/>
    <w:rsid w:val="03D28A8B"/>
    <w:rsid w:val="03D339D9"/>
    <w:rsid w:val="03D6A2F1"/>
    <w:rsid w:val="03D6DC73"/>
    <w:rsid w:val="03D74269"/>
    <w:rsid w:val="03DEDCB4"/>
    <w:rsid w:val="03EF0584"/>
    <w:rsid w:val="04164BE2"/>
    <w:rsid w:val="041F079F"/>
    <w:rsid w:val="043782F5"/>
    <w:rsid w:val="043BC6EF"/>
    <w:rsid w:val="0459756F"/>
    <w:rsid w:val="04767DA5"/>
    <w:rsid w:val="047757F9"/>
    <w:rsid w:val="047AB69A"/>
    <w:rsid w:val="0487575F"/>
    <w:rsid w:val="04B5405F"/>
    <w:rsid w:val="04B54142"/>
    <w:rsid w:val="04C0F2F8"/>
    <w:rsid w:val="04E7B63C"/>
    <w:rsid w:val="04ECD2D8"/>
    <w:rsid w:val="04F6FE60"/>
    <w:rsid w:val="04FB9D2D"/>
    <w:rsid w:val="05261FC3"/>
    <w:rsid w:val="05297A3B"/>
    <w:rsid w:val="053A9763"/>
    <w:rsid w:val="054387AA"/>
    <w:rsid w:val="0546BB5F"/>
    <w:rsid w:val="0554A520"/>
    <w:rsid w:val="0564E8E5"/>
    <w:rsid w:val="056BE092"/>
    <w:rsid w:val="0570B8CC"/>
    <w:rsid w:val="057707C3"/>
    <w:rsid w:val="05991796"/>
    <w:rsid w:val="059AE364"/>
    <w:rsid w:val="059DCD69"/>
    <w:rsid w:val="05A38F4B"/>
    <w:rsid w:val="05A9B475"/>
    <w:rsid w:val="05AE9901"/>
    <w:rsid w:val="05ED276D"/>
    <w:rsid w:val="05F362AA"/>
    <w:rsid w:val="0616598E"/>
    <w:rsid w:val="06280518"/>
    <w:rsid w:val="06325288"/>
    <w:rsid w:val="06427F7E"/>
    <w:rsid w:val="06585289"/>
    <w:rsid w:val="065A8A8A"/>
    <w:rsid w:val="0662C692"/>
    <w:rsid w:val="0666F0BA"/>
    <w:rsid w:val="067018A5"/>
    <w:rsid w:val="0670DE5C"/>
    <w:rsid w:val="06786754"/>
    <w:rsid w:val="06A190FE"/>
    <w:rsid w:val="06AB9E71"/>
    <w:rsid w:val="07198BFF"/>
    <w:rsid w:val="071F9746"/>
    <w:rsid w:val="071F9FAF"/>
    <w:rsid w:val="07314105"/>
    <w:rsid w:val="0756E561"/>
    <w:rsid w:val="0777858F"/>
    <w:rsid w:val="077AD91E"/>
    <w:rsid w:val="077E6773"/>
    <w:rsid w:val="077FA719"/>
    <w:rsid w:val="078E736D"/>
    <w:rsid w:val="07A06969"/>
    <w:rsid w:val="07A1A2D6"/>
    <w:rsid w:val="07A47D32"/>
    <w:rsid w:val="07B5462A"/>
    <w:rsid w:val="07BE2181"/>
    <w:rsid w:val="07CB1B11"/>
    <w:rsid w:val="07D7B208"/>
    <w:rsid w:val="07DF4FD1"/>
    <w:rsid w:val="07F1A387"/>
    <w:rsid w:val="07F7D930"/>
    <w:rsid w:val="07FFF13A"/>
    <w:rsid w:val="081BBCC6"/>
    <w:rsid w:val="0824739A"/>
    <w:rsid w:val="082DF98A"/>
    <w:rsid w:val="08370740"/>
    <w:rsid w:val="083ACFCC"/>
    <w:rsid w:val="0844831B"/>
    <w:rsid w:val="084D7D1F"/>
    <w:rsid w:val="085A7211"/>
    <w:rsid w:val="085C788F"/>
    <w:rsid w:val="08611AFD"/>
    <w:rsid w:val="0871641D"/>
    <w:rsid w:val="087A700A"/>
    <w:rsid w:val="08881B72"/>
    <w:rsid w:val="088DABC2"/>
    <w:rsid w:val="08BFBE0B"/>
    <w:rsid w:val="08C249A4"/>
    <w:rsid w:val="08C5F2BE"/>
    <w:rsid w:val="08C7A3F0"/>
    <w:rsid w:val="08CBFD5D"/>
    <w:rsid w:val="08D03631"/>
    <w:rsid w:val="08D7B33F"/>
    <w:rsid w:val="09074ECD"/>
    <w:rsid w:val="090B679D"/>
    <w:rsid w:val="091BBC59"/>
    <w:rsid w:val="092460EB"/>
    <w:rsid w:val="092DB6FF"/>
    <w:rsid w:val="093AEB63"/>
    <w:rsid w:val="097D2866"/>
    <w:rsid w:val="09855CAF"/>
    <w:rsid w:val="0989F3B4"/>
    <w:rsid w:val="098FE191"/>
    <w:rsid w:val="09933149"/>
    <w:rsid w:val="099A24F7"/>
    <w:rsid w:val="09A06468"/>
    <w:rsid w:val="09AF3303"/>
    <w:rsid w:val="09BA8C35"/>
    <w:rsid w:val="09CB6685"/>
    <w:rsid w:val="09D615F9"/>
    <w:rsid w:val="09D72F21"/>
    <w:rsid w:val="0A27BDD1"/>
    <w:rsid w:val="0A2AD89F"/>
    <w:rsid w:val="0A326E0F"/>
    <w:rsid w:val="0A3AF377"/>
    <w:rsid w:val="0A3D6EDC"/>
    <w:rsid w:val="0A3E39B0"/>
    <w:rsid w:val="0A43FC8E"/>
    <w:rsid w:val="0A588C07"/>
    <w:rsid w:val="0A59A2B7"/>
    <w:rsid w:val="0A5B8E6C"/>
    <w:rsid w:val="0A8150AE"/>
    <w:rsid w:val="0A81B9D0"/>
    <w:rsid w:val="0A89CD99"/>
    <w:rsid w:val="0A90BD6B"/>
    <w:rsid w:val="0A94EA60"/>
    <w:rsid w:val="0A97CBFF"/>
    <w:rsid w:val="0AC4E627"/>
    <w:rsid w:val="0AD6BBC4"/>
    <w:rsid w:val="0AD80A2B"/>
    <w:rsid w:val="0AE89646"/>
    <w:rsid w:val="0AEA9CCA"/>
    <w:rsid w:val="0B0582D0"/>
    <w:rsid w:val="0B1F0ED1"/>
    <w:rsid w:val="0B2B0FE9"/>
    <w:rsid w:val="0B304C84"/>
    <w:rsid w:val="0B3D085B"/>
    <w:rsid w:val="0B5B99FA"/>
    <w:rsid w:val="0B6B01E8"/>
    <w:rsid w:val="0B74C257"/>
    <w:rsid w:val="0B85D7B2"/>
    <w:rsid w:val="0B89FA73"/>
    <w:rsid w:val="0B9AD090"/>
    <w:rsid w:val="0BA782A4"/>
    <w:rsid w:val="0BB04BF5"/>
    <w:rsid w:val="0BB9223B"/>
    <w:rsid w:val="0BC383E3"/>
    <w:rsid w:val="0BC7C52A"/>
    <w:rsid w:val="0BE3E06C"/>
    <w:rsid w:val="0BEA2AA1"/>
    <w:rsid w:val="0BECC276"/>
    <w:rsid w:val="0BF44A73"/>
    <w:rsid w:val="0BF57318"/>
    <w:rsid w:val="0C01C446"/>
    <w:rsid w:val="0C0461D4"/>
    <w:rsid w:val="0C228228"/>
    <w:rsid w:val="0C2DF81E"/>
    <w:rsid w:val="0C32AE51"/>
    <w:rsid w:val="0C39F523"/>
    <w:rsid w:val="0C3AD23F"/>
    <w:rsid w:val="0C47AF31"/>
    <w:rsid w:val="0C55A1D4"/>
    <w:rsid w:val="0C5D1B37"/>
    <w:rsid w:val="0C821698"/>
    <w:rsid w:val="0C873C52"/>
    <w:rsid w:val="0CBCFD71"/>
    <w:rsid w:val="0CBF388D"/>
    <w:rsid w:val="0CCCFF6E"/>
    <w:rsid w:val="0CEA6228"/>
    <w:rsid w:val="0CFB817B"/>
    <w:rsid w:val="0D092235"/>
    <w:rsid w:val="0D3FAA5B"/>
    <w:rsid w:val="0D72BE5A"/>
    <w:rsid w:val="0D8892D7"/>
    <w:rsid w:val="0D976868"/>
    <w:rsid w:val="0D9B08CE"/>
    <w:rsid w:val="0D9BEE0B"/>
    <w:rsid w:val="0DA34110"/>
    <w:rsid w:val="0DAB7C6F"/>
    <w:rsid w:val="0DBEA09D"/>
    <w:rsid w:val="0DC5B9E1"/>
    <w:rsid w:val="0DCE5D9F"/>
    <w:rsid w:val="0DF3FD5B"/>
    <w:rsid w:val="0E1DE6F9"/>
    <w:rsid w:val="0E45A691"/>
    <w:rsid w:val="0E939028"/>
    <w:rsid w:val="0EAC4E59"/>
    <w:rsid w:val="0EC17A5F"/>
    <w:rsid w:val="0EE02F7C"/>
    <w:rsid w:val="0EEF95BE"/>
    <w:rsid w:val="0F083CDC"/>
    <w:rsid w:val="0F0B2529"/>
    <w:rsid w:val="0F2125F8"/>
    <w:rsid w:val="0F23D105"/>
    <w:rsid w:val="0F2D1080"/>
    <w:rsid w:val="0F3401B8"/>
    <w:rsid w:val="0F3C52EA"/>
    <w:rsid w:val="0F5885CF"/>
    <w:rsid w:val="0F618A42"/>
    <w:rsid w:val="0F629163"/>
    <w:rsid w:val="0F7EECF4"/>
    <w:rsid w:val="0F873D79"/>
    <w:rsid w:val="0F9245E4"/>
    <w:rsid w:val="0F93B1C8"/>
    <w:rsid w:val="0FB1E5CF"/>
    <w:rsid w:val="0FD4F636"/>
    <w:rsid w:val="0FD6523A"/>
    <w:rsid w:val="0FDCE55C"/>
    <w:rsid w:val="0FF0A052"/>
    <w:rsid w:val="10054C2A"/>
    <w:rsid w:val="1006E331"/>
    <w:rsid w:val="101FBDEC"/>
    <w:rsid w:val="1028F0C8"/>
    <w:rsid w:val="10303C2B"/>
    <w:rsid w:val="104D5FAF"/>
    <w:rsid w:val="1056FE4B"/>
    <w:rsid w:val="1062D37A"/>
    <w:rsid w:val="10729565"/>
    <w:rsid w:val="107E0599"/>
    <w:rsid w:val="109482D6"/>
    <w:rsid w:val="10B4332F"/>
    <w:rsid w:val="10D3987E"/>
    <w:rsid w:val="10DA016F"/>
    <w:rsid w:val="10DD4DBE"/>
    <w:rsid w:val="10E4D3A9"/>
    <w:rsid w:val="10E7E712"/>
    <w:rsid w:val="111B2054"/>
    <w:rsid w:val="1125621D"/>
    <w:rsid w:val="112CDA5F"/>
    <w:rsid w:val="113212C7"/>
    <w:rsid w:val="113AD038"/>
    <w:rsid w:val="113F3E3F"/>
    <w:rsid w:val="1141738B"/>
    <w:rsid w:val="1145645B"/>
    <w:rsid w:val="11539DCC"/>
    <w:rsid w:val="117FF5A6"/>
    <w:rsid w:val="11865A7B"/>
    <w:rsid w:val="118B4AF8"/>
    <w:rsid w:val="118FF0BE"/>
    <w:rsid w:val="1191DA76"/>
    <w:rsid w:val="11961B3D"/>
    <w:rsid w:val="1199BA13"/>
    <w:rsid w:val="11A0DD0D"/>
    <w:rsid w:val="11A2562C"/>
    <w:rsid w:val="11A344F9"/>
    <w:rsid w:val="11A39E8E"/>
    <w:rsid w:val="11B381DE"/>
    <w:rsid w:val="11C4C129"/>
    <w:rsid w:val="11CEF29E"/>
    <w:rsid w:val="11CF12F7"/>
    <w:rsid w:val="11D34C63"/>
    <w:rsid w:val="11ECFCFE"/>
    <w:rsid w:val="11EE96D6"/>
    <w:rsid w:val="12002FB0"/>
    <w:rsid w:val="1209D170"/>
    <w:rsid w:val="12310BC5"/>
    <w:rsid w:val="123261EC"/>
    <w:rsid w:val="1233A003"/>
    <w:rsid w:val="123F6B74"/>
    <w:rsid w:val="12433C2C"/>
    <w:rsid w:val="1258AED8"/>
    <w:rsid w:val="1264B49C"/>
    <w:rsid w:val="1266EF54"/>
    <w:rsid w:val="1269BF6C"/>
    <w:rsid w:val="12740A4A"/>
    <w:rsid w:val="127BE132"/>
    <w:rsid w:val="1289E27A"/>
    <w:rsid w:val="12910C12"/>
    <w:rsid w:val="12926FAA"/>
    <w:rsid w:val="12A3C5DD"/>
    <w:rsid w:val="12BED247"/>
    <w:rsid w:val="12C2DAD8"/>
    <w:rsid w:val="12DA7B83"/>
    <w:rsid w:val="12E11964"/>
    <w:rsid w:val="12EDF7BB"/>
    <w:rsid w:val="12EF6CD4"/>
    <w:rsid w:val="1301D7C5"/>
    <w:rsid w:val="13033AE1"/>
    <w:rsid w:val="1311A79E"/>
    <w:rsid w:val="1319BA60"/>
    <w:rsid w:val="13200128"/>
    <w:rsid w:val="13271B59"/>
    <w:rsid w:val="13357350"/>
    <w:rsid w:val="133DB0F7"/>
    <w:rsid w:val="13474C9E"/>
    <w:rsid w:val="134E2B33"/>
    <w:rsid w:val="13508A09"/>
    <w:rsid w:val="1366ABDF"/>
    <w:rsid w:val="136A8F51"/>
    <w:rsid w:val="138BDDE4"/>
    <w:rsid w:val="13956319"/>
    <w:rsid w:val="13A0936B"/>
    <w:rsid w:val="13B113CF"/>
    <w:rsid w:val="13C63F6E"/>
    <w:rsid w:val="13D07A4E"/>
    <w:rsid w:val="13E4BAEC"/>
    <w:rsid w:val="13E5A683"/>
    <w:rsid w:val="13EE2181"/>
    <w:rsid w:val="14058FCD"/>
    <w:rsid w:val="1406C2B3"/>
    <w:rsid w:val="1411AF2E"/>
    <w:rsid w:val="1415C6D4"/>
    <w:rsid w:val="14200E58"/>
    <w:rsid w:val="1455AA7B"/>
    <w:rsid w:val="146E2D07"/>
    <w:rsid w:val="149553D8"/>
    <w:rsid w:val="149D1161"/>
    <w:rsid w:val="14A0AB6D"/>
    <w:rsid w:val="14CC1ABC"/>
    <w:rsid w:val="14D143B1"/>
    <w:rsid w:val="14DECD36"/>
    <w:rsid w:val="14E2B391"/>
    <w:rsid w:val="14F9E20B"/>
    <w:rsid w:val="14FF612E"/>
    <w:rsid w:val="14FF6336"/>
    <w:rsid w:val="150A0A96"/>
    <w:rsid w:val="150B7563"/>
    <w:rsid w:val="151BC266"/>
    <w:rsid w:val="1524A984"/>
    <w:rsid w:val="154844D7"/>
    <w:rsid w:val="1557F9CD"/>
    <w:rsid w:val="158071A7"/>
    <w:rsid w:val="1582EB1F"/>
    <w:rsid w:val="15BA888B"/>
    <w:rsid w:val="15BFD8D1"/>
    <w:rsid w:val="1601634F"/>
    <w:rsid w:val="1606AB21"/>
    <w:rsid w:val="16090BE2"/>
    <w:rsid w:val="16320216"/>
    <w:rsid w:val="1646FA8C"/>
    <w:rsid w:val="164DA433"/>
    <w:rsid w:val="166FDECA"/>
    <w:rsid w:val="1686041A"/>
    <w:rsid w:val="168D57CC"/>
    <w:rsid w:val="168E1AB2"/>
    <w:rsid w:val="16922F1E"/>
    <w:rsid w:val="1692C85A"/>
    <w:rsid w:val="16A455E8"/>
    <w:rsid w:val="16F1B201"/>
    <w:rsid w:val="16F3E725"/>
    <w:rsid w:val="17068FDF"/>
    <w:rsid w:val="171AB4A2"/>
    <w:rsid w:val="171B158A"/>
    <w:rsid w:val="17213508"/>
    <w:rsid w:val="172D0E7D"/>
    <w:rsid w:val="1744B796"/>
    <w:rsid w:val="17460994"/>
    <w:rsid w:val="174F5415"/>
    <w:rsid w:val="178FA469"/>
    <w:rsid w:val="17BC4CC0"/>
    <w:rsid w:val="17C4B6B2"/>
    <w:rsid w:val="17CAF4D9"/>
    <w:rsid w:val="17D85044"/>
    <w:rsid w:val="17DC0DEF"/>
    <w:rsid w:val="17E97494"/>
    <w:rsid w:val="17EFC371"/>
    <w:rsid w:val="180A4831"/>
    <w:rsid w:val="181CEA1A"/>
    <w:rsid w:val="1821585E"/>
    <w:rsid w:val="1827CF5B"/>
    <w:rsid w:val="183EAB04"/>
    <w:rsid w:val="18431625"/>
    <w:rsid w:val="1872DC69"/>
    <w:rsid w:val="188FD370"/>
    <w:rsid w:val="18AD072A"/>
    <w:rsid w:val="18BB3376"/>
    <w:rsid w:val="18BB9113"/>
    <w:rsid w:val="18EBC65A"/>
    <w:rsid w:val="18EF47F6"/>
    <w:rsid w:val="18F37F7B"/>
    <w:rsid w:val="19042102"/>
    <w:rsid w:val="1922D75D"/>
    <w:rsid w:val="192E1FBF"/>
    <w:rsid w:val="193602ED"/>
    <w:rsid w:val="193A35DB"/>
    <w:rsid w:val="194C96FD"/>
    <w:rsid w:val="1950DF16"/>
    <w:rsid w:val="195D0B72"/>
    <w:rsid w:val="1989A759"/>
    <w:rsid w:val="1990C5ED"/>
    <w:rsid w:val="199CD02C"/>
    <w:rsid w:val="19A74407"/>
    <w:rsid w:val="19CB8ECD"/>
    <w:rsid w:val="19E3AC96"/>
    <w:rsid w:val="19E42212"/>
    <w:rsid w:val="19E53CC5"/>
    <w:rsid w:val="19F8EC84"/>
    <w:rsid w:val="19F998B8"/>
    <w:rsid w:val="1A172873"/>
    <w:rsid w:val="1A344C2D"/>
    <w:rsid w:val="1A37AD13"/>
    <w:rsid w:val="1A45BE3B"/>
    <w:rsid w:val="1A52D943"/>
    <w:rsid w:val="1A785CE6"/>
    <w:rsid w:val="1A82E7E0"/>
    <w:rsid w:val="1A84403E"/>
    <w:rsid w:val="1A880CBC"/>
    <w:rsid w:val="1A8EFB39"/>
    <w:rsid w:val="1A92A562"/>
    <w:rsid w:val="1A9CFB5E"/>
    <w:rsid w:val="1AA16312"/>
    <w:rsid w:val="1AA494AF"/>
    <w:rsid w:val="1AB54B8E"/>
    <w:rsid w:val="1AB5BE26"/>
    <w:rsid w:val="1AB69201"/>
    <w:rsid w:val="1ABABCAE"/>
    <w:rsid w:val="1ABB81B3"/>
    <w:rsid w:val="1AC5C63F"/>
    <w:rsid w:val="1AD1AD0C"/>
    <w:rsid w:val="1AEDA9BE"/>
    <w:rsid w:val="1AFE181E"/>
    <w:rsid w:val="1B089C47"/>
    <w:rsid w:val="1B10FC09"/>
    <w:rsid w:val="1B1D473A"/>
    <w:rsid w:val="1B4186B9"/>
    <w:rsid w:val="1B4DDBD4"/>
    <w:rsid w:val="1B566D2E"/>
    <w:rsid w:val="1B66B433"/>
    <w:rsid w:val="1B7D861A"/>
    <w:rsid w:val="1B895B1B"/>
    <w:rsid w:val="1B924929"/>
    <w:rsid w:val="1B9563CA"/>
    <w:rsid w:val="1B9782D9"/>
    <w:rsid w:val="1BA49403"/>
    <w:rsid w:val="1BA6FBE0"/>
    <w:rsid w:val="1BD48789"/>
    <w:rsid w:val="1BEA37E7"/>
    <w:rsid w:val="1BF3043E"/>
    <w:rsid w:val="1C087082"/>
    <w:rsid w:val="1C14D34D"/>
    <w:rsid w:val="1C18C02C"/>
    <w:rsid w:val="1C2206FD"/>
    <w:rsid w:val="1C4D530F"/>
    <w:rsid w:val="1C56F5AF"/>
    <w:rsid w:val="1C74BDCB"/>
    <w:rsid w:val="1C89FE56"/>
    <w:rsid w:val="1C903F66"/>
    <w:rsid w:val="1C959160"/>
    <w:rsid w:val="1CAD3F25"/>
    <w:rsid w:val="1CBBF789"/>
    <w:rsid w:val="1CE305B7"/>
    <w:rsid w:val="1CE508D3"/>
    <w:rsid w:val="1CF08629"/>
    <w:rsid w:val="1D008BDE"/>
    <w:rsid w:val="1D020E1D"/>
    <w:rsid w:val="1D02F108"/>
    <w:rsid w:val="1D04BC62"/>
    <w:rsid w:val="1D2A100F"/>
    <w:rsid w:val="1D3A4C55"/>
    <w:rsid w:val="1D3B3772"/>
    <w:rsid w:val="1D41650E"/>
    <w:rsid w:val="1D45DB65"/>
    <w:rsid w:val="1D4C9132"/>
    <w:rsid w:val="1D53628E"/>
    <w:rsid w:val="1D693184"/>
    <w:rsid w:val="1DA411D0"/>
    <w:rsid w:val="1DA76743"/>
    <w:rsid w:val="1DADC841"/>
    <w:rsid w:val="1DBDB2A5"/>
    <w:rsid w:val="1DBEA7FD"/>
    <w:rsid w:val="1DBEAB41"/>
    <w:rsid w:val="1DC6F09E"/>
    <w:rsid w:val="1DCBE453"/>
    <w:rsid w:val="1DE0883A"/>
    <w:rsid w:val="1DE72D6E"/>
    <w:rsid w:val="1DE86F84"/>
    <w:rsid w:val="1DFE332C"/>
    <w:rsid w:val="1DFF137B"/>
    <w:rsid w:val="1E133F87"/>
    <w:rsid w:val="1E336031"/>
    <w:rsid w:val="1E3B0075"/>
    <w:rsid w:val="1E470AAB"/>
    <w:rsid w:val="1E47FF2F"/>
    <w:rsid w:val="1E5287CC"/>
    <w:rsid w:val="1E534744"/>
    <w:rsid w:val="1E57C7EA"/>
    <w:rsid w:val="1E64CE88"/>
    <w:rsid w:val="1E72FE42"/>
    <w:rsid w:val="1E768FFA"/>
    <w:rsid w:val="1E79535A"/>
    <w:rsid w:val="1E80282A"/>
    <w:rsid w:val="1E8036D3"/>
    <w:rsid w:val="1E8F1E76"/>
    <w:rsid w:val="1E927994"/>
    <w:rsid w:val="1E9C69FD"/>
    <w:rsid w:val="1E9C749A"/>
    <w:rsid w:val="1E9E54F5"/>
    <w:rsid w:val="1EA965D5"/>
    <w:rsid w:val="1EBBE4AB"/>
    <w:rsid w:val="1ED44E1D"/>
    <w:rsid w:val="1EDC2B78"/>
    <w:rsid w:val="1F179B24"/>
    <w:rsid w:val="1F193F77"/>
    <w:rsid w:val="1F22C130"/>
    <w:rsid w:val="1F2C8944"/>
    <w:rsid w:val="1F460790"/>
    <w:rsid w:val="1F72083B"/>
    <w:rsid w:val="1F7BBCAA"/>
    <w:rsid w:val="1F84B58A"/>
    <w:rsid w:val="1F8DD448"/>
    <w:rsid w:val="1F9B58B6"/>
    <w:rsid w:val="1FB1C318"/>
    <w:rsid w:val="1FBD7D67"/>
    <w:rsid w:val="1FD3BAB1"/>
    <w:rsid w:val="20161757"/>
    <w:rsid w:val="20216F01"/>
    <w:rsid w:val="202617D4"/>
    <w:rsid w:val="202EA9D2"/>
    <w:rsid w:val="202FE9FC"/>
    <w:rsid w:val="20349851"/>
    <w:rsid w:val="20384ED4"/>
    <w:rsid w:val="203A2556"/>
    <w:rsid w:val="204E280A"/>
    <w:rsid w:val="2065FC4F"/>
    <w:rsid w:val="208B0350"/>
    <w:rsid w:val="20920DC1"/>
    <w:rsid w:val="20CE6E9C"/>
    <w:rsid w:val="20E8E140"/>
    <w:rsid w:val="2101824E"/>
    <w:rsid w:val="2110C9EE"/>
    <w:rsid w:val="2117BFA3"/>
    <w:rsid w:val="212B6652"/>
    <w:rsid w:val="2148B7AD"/>
    <w:rsid w:val="214FD501"/>
    <w:rsid w:val="21733950"/>
    <w:rsid w:val="21751958"/>
    <w:rsid w:val="21873FD4"/>
    <w:rsid w:val="21934ECE"/>
    <w:rsid w:val="2195398A"/>
    <w:rsid w:val="21A89A39"/>
    <w:rsid w:val="21BEB3BB"/>
    <w:rsid w:val="21DA4056"/>
    <w:rsid w:val="21F5F8C5"/>
    <w:rsid w:val="21FA8DBF"/>
    <w:rsid w:val="21FB2431"/>
    <w:rsid w:val="220F2635"/>
    <w:rsid w:val="2222F45D"/>
    <w:rsid w:val="223C2FA6"/>
    <w:rsid w:val="22455790"/>
    <w:rsid w:val="22558B31"/>
    <w:rsid w:val="227309FE"/>
    <w:rsid w:val="229B3C48"/>
    <w:rsid w:val="229C20CF"/>
    <w:rsid w:val="22B5A744"/>
    <w:rsid w:val="22B5B408"/>
    <w:rsid w:val="22BBD9A8"/>
    <w:rsid w:val="22BEA9DF"/>
    <w:rsid w:val="22C3C72E"/>
    <w:rsid w:val="22D50205"/>
    <w:rsid w:val="22DDD5C8"/>
    <w:rsid w:val="22E2F4A8"/>
    <w:rsid w:val="22E75333"/>
    <w:rsid w:val="2302AD9A"/>
    <w:rsid w:val="23092A8B"/>
    <w:rsid w:val="23093B34"/>
    <w:rsid w:val="230A6E2F"/>
    <w:rsid w:val="231A7658"/>
    <w:rsid w:val="232470BC"/>
    <w:rsid w:val="232BA898"/>
    <w:rsid w:val="232D1971"/>
    <w:rsid w:val="2331FA28"/>
    <w:rsid w:val="23588C1E"/>
    <w:rsid w:val="235F1A05"/>
    <w:rsid w:val="237EAF70"/>
    <w:rsid w:val="23897F36"/>
    <w:rsid w:val="238B526A"/>
    <w:rsid w:val="23999D0F"/>
    <w:rsid w:val="239BD036"/>
    <w:rsid w:val="23A061F1"/>
    <w:rsid w:val="23A20BF6"/>
    <w:rsid w:val="23B89F87"/>
    <w:rsid w:val="23C27745"/>
    <w:rsid w:val="23E2167C"/>
    <w:rsid w:val="23EFD44F"/>
    <w:rsid w:val="23F2C25A"/>
    <w:rsid w:val="23F501A6"/>
    <w:rsid w:val="2402C116"/>
    <w:rsid w:val="240C67FE"/>
    <w:rsid w:val="240D2ED7"/>
    <w:rsid w:val="241BF68B"/>
    <w:rsid w:val="2447A83C"/>
    <w:rsid w:val="246A7847"/>
    <w:rsid w:val="2478F559"/>
    <w:rsid w:val="2485F15D"/>
    <w:rsid w:val="249A453F"/>
    <w:rsid w:val="24A4E0AE"/>
    <w:rsid w:val="24ADE111"/>
    <w:rsid w:val="24DEF1D6"/>
    <w:rsid w:val="24FF9AC5"/>
    <w:rsid w:val="25013B65"/>
    <w:rsid w:val="25072133"/>
    <w:rsid w:val="25077675"/>
    <w:rsid w:val="25155754"/>
    <w:rsid w:val="251CEC15"/>
    <w:rsid w:val="25237B94"/>
    <w:rsid w:val="2537A097"/>
    <w:rsid w:val="25451D43"/>
    <w:rsid w:val="25487BD9"/>
    <w:rsid w:val="25604E18"/>
    <w:rsid w:val="25799E5D"/>
    <w:rsid w:val="257A1682"/>
    <w:rsid w:val="257DBCF8"/>
    <w:rsid w:val="2581E34A"/>
    <w:rsid w:val="2588D730"/>
    <w:rsid w:val="25912703"/>
    <w:rsid w:val="2597C253"/>
    <w:rsid w:val="259F1B02"/>
    <w:rsid w:val="25A95EB9"/>
    <w:rsid w:val="25C734C4"/>
    <w:rsid w:val="25CF226E"/>
    <w:rsid w:val="25D56A87"/>
    <w:rsid w:val="25D6888E"/>
    <w:rsid w:val="25D8CC7A"/>
    <w:rsid w:val="25E2A40A"/>
    <w:rsid w:val="25EEF246"/>
    <w:rsid w:val="2603D343"/>
    <w:rsid w:val="262032B9"/>
    <w:rsid w:val="2638F951"/>
    <w:rsid w:val="263A0032"/>
    <w:rsid w:val="264B8228"/>
    <w:rsid w:val="265747EB"/>
    <w:rsid w:val="265886AF"/>
    <w:rsid w:val="2669B263"/>
    <w:rsid w:val="2677E637"/>
    <w:rsid w:val="267E955D"/>
    <w:rsid w:val="2683D737"/>
    <w:rsid w:val="2688A8FF"/>
    <w:rsid w:val="26947F80"/>
    <w:rsid w:val="269F2B80"/>
    <w:rsid w:val="26B6ADC1"/>
    <w:rsid w:val="26B6B811"/>
    <w:rsid w:val="26B9F295"/>
    <w:rsid w:val="26BA2121"/>
    <w:rsid w:val="26BD3EA0"/>
    <w:rsid w:val="26CA500B"/>
    <w:rsid w:val="26CC0B03"/>
    <w:rsid w:val="26D51B27"/>
    <w:rsid w:val="26F8C1DD"/>
    <w:rsid w:val="26FB2E4B"/>
    <w:rsid w:val="2702B3FA"/>
    <w:rsid w:val="2711EA3A"/>
    <w:rsid w:val="2736521E"/>
    <w:rsid w:val="27391D29"/>
    <w:rsid w:val="273DF40E"/>
    <w:rsid w:val="273FBDDF"/>
    <w:rsid w:val="27452F1A"/>
    <w:rsid w:val="276E5B1F"/>
    <w:rsid w:val="277FBDD0"/>
    <w:rsid w:val="278AA024"/>
    <w:rsid w:val="2790D1C8"/>
    <w:rsid w:val="27BA27BF"/>
    <w:rsid w:val="27D41A4C"/>
    <w:rsid w:val="27F25805"/>
    <w:rsid w:val="28077E13"/>
    <w:rsid w:val="281A87C7"/>
    <w:rsid w:val="282FB7AA"/>
    <w:rsid w:val="283AFBE1"/>
    <w:rsid w:val="283B4FE8"/>
    <w:rsid w:val="2878A878"/>
    <w:rsid w:val="28953DB4"/>
    <w:rsid w:val="2899E3DD"/>
    <w:rsid w:val="28BD4855"/>
    <w:rsid w:val="28BED102"/>
    <w:rsid w:val="28EB7A7A"/>
    <w:rsid w:val="28EFB481"/>
    <w:rsid w:val="2908DF85"/>
    <w:rsid w:val="290E2DC7"/>
    <w:rsid w:val="2919F7B6"/>
    <w:rsid w:val="291A4932"/>
    <w:rsid w:val="291E20BD"/>
    <w:rsid w:val="2932C7CE"/>
    <w:rsid w:val="2936104D"/>
    <w:rsid w:val="293C0777"/>
    <w:rsid w:val="2955188E"/>
    <w:rsid w:val="2958D5E1"/>
    <w:rsid w:val="295CB8F9"/>
    <w:rsid w:val="295FDFA3"/>
    <w:rsid w:val="2967449B"/>
    <w:rsid w:val="296FEAAD"/>
    <w:rsid w:val="29932D19"/>
    <w:rsid w:val="29B08357"/>
    <w:rsid w:val="29B2BF4E"/>
    <w:rsid w:val="29C4312E"/>
    <w:rsid w:val="29DACC47"/>
    <w:rsid w:val="29DEED76"/>
    <w:rsid w:val="29F92AE8"/>
    <w:rsid w:val="2A24EA99"/>
    <w:rsid w:val="2A27DBFB"/>
    <w:rsid w:val="2A2EEF48"/>
    <w:rsid w:val="2A585095"/>
    <w:rsid w:val="2A5B8EE2"/>
    <w:rsid w:val="2A667567"/>
    <w:rsid w:val="2A6FC847"/>
    <w:rsid w:val="2A8F1279"/>
    <w:rsid w:val="2A9F0D47"/>
    <w:rsid w:val="2AAA1E42"/>
    <w:rsid w:val="2AB80B55"/>
    <w:rsid w:val="2AB94787"/>
    <w:rsid w:val="2ABE6DC2"/>
    <w:rsid w:val="2AC780A1"/>
    <w:rsid w:val="2ACF3D8A"/>
    <w:rsid w:val="2AEBC717"/>
    <w:rsid w:val="2B047D6A"/>
    <w:rsid w:val="2B16FEF8"/>
    <w:rsid w:val="2B27AFAB"/>
    <w:rsid w:val="2B28952B"/>
    <w:rsid w:val="2B3AD7FB"/>
    <w:rsid w:val="2B3C39CD"/>
    <w:rsid w:val="2B71EEFC"/>
    <w:rsid w:val="2B7D44B7"/>
    <w:rsid w:val="2B8309CC"/>
    <w:rsid w:val="2B9AF346"/>
    <w:rsid w:val="2BA0B850"/>
    <w:rsid w:val="2BAEC209"/>
    <w:rsid w:val="2BBAAE80"/>
    <w:rsid w:val="2BC707C1"/>
    <w:rsid w:val="2BC9D124"/>
    <w:rsid w:val="2BD02B9D"/>
    <w:rsid w:val="2BDEC1E3"/>
    <w:rsid w:val="2BE0F9A0"/>
    <w:rsid w:val="2BE291A8"/>
    <w:rsid w:val="2BEB10D1"/>
    <w:rsid w:val="2BF20FA1"/>
    <w:rsid w:val="2C0FFAFF"/>
    <w:rsid w:val="2C1C408F"/>
    <w:rsid w:val="2C281BAA"/>
    <w:rsid w:val="2C2C4964"/>
    <w:rsid w:val="2C38E742"/>
    <w:rsid w:val="2C436DF1"/>
    <w:rsid w:val="2C472B8E"/>
    <w:rsid w:val="2C4F248D"/>
    <w:rsid w:val="2C528C5D"/>
    <w:rsid w:val="2C5862DF"/>
    <w:rsid w:val="2C5C64E9"/>
    <w:rsid w:val="2C7F120A"/>
    <w:rsid w:val="2C7F684A"/>
    <w:rsid w:val="2CA86CC8"/>
    <w:rsid w:val="2CAC0F30"/>
    <w:rsid w:val="2CB34EFD"/>
    <w:rsid w:val="2CB701B6"/>
    <w:rsid w:val="2CBE656D"/>
    <w:rsid w:val="2CBFF5F3"/>
    <w:rsid w:val="2CC6C525"/>
    <w:rsid w:val="2CFC5542"/>
    <w:rsid w:val="2D11924A"/>
    <w:rsid w:val="2D11A1E7"/>
    <w:rsid w:val="2D11E9B2"/>
    <w:rsid w:val="2D22639A"/>
    <w:rsid w:val="2D3CAA1F"/>
    <w:rsid w:val="2D4D27F3"/>
    <w:rsid w:val="2D6B3060"/>
    <w:rsid w:val="2D7FB9D7"/>
    <w:rsid w:val="2D8261CB"/>
    <w:rsid w:val="2DA593A2"/>
    <w:rsid w:val="2DBF15F5"/>
    <w:rsid w:val="2DC39B61"/>
    <w:rsid w:val="2DD5F922"/>
    <w:rsid w:val="2DD6AE09"/>
    <w:rsid w:val="2DD976AD"/>
    <w:rsid w:val="2DEBC270"/>
    <w:rsid w:val="2E435BD0"/>
    <w:rsid w:val="2E76A652"/>
    <w:rsid w:val="2E861F8D"/>
    <w:rsid w:val="2E9203A6"/>
    <w:rsid w:val="2E94DC21"/>
    <w:rsid w:val="2E9E0880"/>
    <w:rsid w:val="2EA3D731"/>
    <w:rsid w:val="2EA7C65E"/>
    <w:rsid w:val="2EA94706"/>
    <w:rsid w:val="2EAE830D"/>
    <w:rsid w:val="2EAF5239"/>
    <w:rsid w:val="2EC9C68F"/>
    <w:rsid w:val="2ECBFDD8"/>
    <w:rsid w:val="2ECC534A"/>
    <w:rsid w:val="2ECDE794"/>
    <w:rsid w:val="2EF51923"/>
    <w:rsid w:val="2F03D3C2"/>
    <w:rsid w:val="2F0792BF"/>
    <w:rsid w:val="2F19CC8F"/>
    <w:rsid w:val="2F1D2C36"/>
    <w:rsid w:val="2F2970CA"/>
    <w:rsid w:val="2F3E9443"/>
    <w:rsid w:val="2F47B328"/>
    <w:rsid w:val="2F71F4FA"/>
    <w:rsid w:val="2F8917D0"/>
    <w:rsid w:val="2F898650"/>
    <w:rsid w:val="2F8E7027"/>
    <w:rsid w:val="2FAD0A7C"/>
    <w:rsid w:val="2FDA756D"/>
    <w:rsid w:val="2FEA06E5"/>
    <w:rsid w:val="2FED6755"/>
    <w:rsid w:val="2FF537A2"/>
    <w:rsid w:val="2FF95BE2"/>
    <w:rsid w:val="30030615"/>
    <w:rsid w:val="300FAAF0"/>
    <w:rsid w:val="3012EF1E"/>
    <w:rsid w:val="301A4A55"/>
    <w:rsid w:val="303835A7"/>
    <w:rsid w:val="303B1C39"/>
    <w:rsid w:val="30412AB7"/>
    <w:rsid w:val="3042E4C0"/>
    <w:rsid w:val="304383AE"/>
    <w:rsid w:val="304FB621"/>
    <w:rsid w:val="306307B5"/>
    <w:rsid w:val="3067CE39"/>
    <w:rsid w:val="3067EA30"/>
    <w:rsid w:val="307DB54C"/>
    <w:rsid w:val="307E5E35"/>
    <w:rsid w:val="308971CA"/>
    <w:rsid w:val="309FA423"/>
    <w:rsid w:val="30B0B796"/>
    <w:rsid w:val="30D996AD"/>
    <w:rsid w:val="310FA264"/>
    <w:rsid w:val="3113DE6C"/>
    <w:rsid w:val="3119C479"/>
    <w:rsid w:val="314A8EE6"/>
    <w:rsid w:val="315FD79B"/>
    <w:rsid w:val="316927D2"/>
    <w:rsid w:val="3169C430"/>
    <w:rsid w:val="31736163"/>
    <w:rsid w:val="31758BFD"/>
    <w:rsid w:val="318659E9"/>
    <w:rsid w:val="3186A7F0"/>
    <w:rsid w:val="318B79EB"/>
    <w:rsid w:val="3191567F"/>
    <w:rsid w:val="31988006"/>
    <w:rsid w:val="31A205B3"/>
    <w:rsid w:val="31A3FC7F"/>
    <w:rsid w:val="31A4BDEB"/>
    <w:rsid w:val="31B80FEF"/>
    <w:rsid w:val="31BA82C8"/>
    <w:rsid w:val="31C898AB"/>
    <w:rsid w:val="31CFC665"/>
    <w:rsid w:val="31F70C1A"/>
    <w:rsid w:val="31FCA66E"/>
    <w:rsid w:val="31FCFB42"/>
    <w:rsid w:val="32185046"/>
    <w:rsid w:val="3219E6CF"/>
    <w:rsid w:val="321AEC7C"/>
    <w:rsid w:val="3224F1E6"/>
    <w:rsid w:val="3235A926"/>
    <w:rsid w:val="324BC02E"/>
    <w:rsid w:val="324BC385"/>
    <w:rsid w:val="324CDE9F"/>
    <w:rsid w:val="3280D890"/>
    <w:rsid w:val="328EC409"/>
    <w:rsid w:val="32952457"/>
    <w:rsid w:val="3296EB76"/>
    <w:rsid w:val="3297691B"/>
    <w:rsid w:val="329F56CE"/>
    <w:rsid w:val="32A3B078"/>
    <w:rsid w:val="32AD5975"/>
    <w:rsid w:val="32C18BB9"/>
    <w:rsid w:val="32EB1D20"/>
    <w:rsid w:val="33474BB2"/>
    <w:rsid w:val="335DE288"/>
    <w:rsid w:val="33741F58"/>
    <w:rsid w:val="33765975"/>
    <w:rsid w:val="339224A0"/>
    <w:rsid w:val="339473FB"/>
    <w:rsid w:val="33ACF7EF"/>
    <w:rsid w:val="33B35A71"/>
    <w:rsid w:val="33BA7803"/>
    <w:rsid w:val="33C45D26"/>
    <w:rsid w:val="33C5C065"/>
    <w:rsid w:val="33C81068"/>
    <w:rsid w:val="33E63582"/>
    <w:rsid w:val="34004153"/>
    <w:rsid w:val="340167AA"/>
    <w:rsid w:val="3401A819"/>
    <w:rsid w:val="34173918"/>
    <w:rsid w:val="341BF76D"/>
    <w:rsid w:val="341E5F7F"/>
    <w:rsid w:val="34339909"/>
    <w:rsid w:val="344F1116"/>
    <w:rsid w:val="34565F9C"/>
    <w:rsid w:val="345CF773"/>
    <w:rsid w:val="3464E4F9"/>
    <w:rsid w:val="34694FCB"/>
    <w:rsid w:val="3484C046"/>
    <w:rsid w:val="348D8CE6"/>
    <w:rsid w:val="34901430"/>
    <w:rsid w:val="34907A92"/>
    <w:rsid w:val="34988DC2"/>
    <w:rsid w:val="34D597BF"/>
    <w:rsid w:val="34D90FA1"/>
    <w:rsid w:val="34E3C2E2"/>
    <w:rsid w:val="34F12F66"/>
    <w:rsid w:val="34F3C5DB"/>
    <w:rsid w:val="34F7DDC6"/>
    <w:rsid w:val="350034D7"/>
    <w:rsid w:val="350411B4"/>
    <w:rsid w:val="35114062"/>
    <w:rsid w:val="35132EB5"/>
    <w:rsid w:val="35349C04"/>
    <w:rsid w:val="3539A24A"/>
    <w:rsid w:val="353B3F5C"/>
    <w:rsid w:val="3540881E"/>
    <w:rsid w:val="35542565"/>
    <w:rsid w:val="355CCDAA"/>
    <w:rsid w:val="355F0C35"/>
    <w:rsid w:val="358D6ABB"/>
    <w:rsid w:val="359CD80A"/>
    <w:rsid w:val="35AEDDB1"/>
    <w:rsid w:val="35D06B7F"/>
    <w:rsid w:val="35E6C784"/>
    <w:rsid w:val="35F012D8"/>
    <w:rsid w:val="35FA0175"/>
    <w:rsid w:val="35FCF3F9"/>
    <w:rsid w:val="35FD630C"/>
    <w:rsid w:val="35FDD24A"/>
    <w:rsid w:val="36003E12"/>
    <w:rsid w:val="36058734"/>
    <w:rsid w:val="36100F84"/>
    <w:rsid w:val="3639A9BF"/>
    <w:rsid w:val="363E86B7"/>
    <w:rsid w:val="3643AE1F"/>
    <w:rsid w:val="36600012"/>
    <w:rsid w:val="366017CB"/>
    <w:rsid w:val="36716820"/>
    <w:rsid w:val="3689B956"/>
    <w:rsid w:val="36AB0A7D"/>
    <w:rsid w:val="36BD3CD0"/>
    <w:rsid w:val="36BD707E"/>
    <w:rsid w:val="36C2223A"/>
    <w:rsid w:val="36D06C65"/>
    <w:rsid w:val="36D38C7B"/>
    <w:rsid w:val="36F48FDE"/>
    <w:rsid w:val="370F27E8"/>
    <w:rsid w:val="37200D81"/>
    <w:rsid w:val="373998FD"/>
    <w:rsid w:val="37486D89"/>
    <w:rsid w:val="374EDE60"/>
    <w:rsid w:val="37545DE5"/>
    <w:rsid w:val="375ACD8F"/>
    <w:rsid w:val="37949835"/>
    <w:rsid w:val="37A433BA"/>
    <w:rsid w:val="37B2D401"/>
    <w:rsid w:val="37C02A59"/>
    <w:rsid w:val="37CF504C"/>
    <w:rsid w:val="37D905B4"/>
    <w:rsid w:val="37F9CFD8"/>
    <w:rsid w:val="37FBE82C"/>
    <w:rsid w:val="37FDF72D"/>
    <w:rsid w:val="380D3881"/>
    <w:rsid w:val="3810AE70"/>
    <w:rsid w:val="38200F12"/>
    <w:rsid w:val="382F6B35"/>
    <w:rsid w:val="38327163"/>
    <w:rsid w:val="383CA0BB"/>
    <w:rsid w:val="3855E42B"/>
    <w:rsid w:val="38768D98"/>
    <w:rsid w:val="387FDAA3"/>
    <w:rsid w:val="387FFD87"/>
    <w:rsid w:val="388D3B20"/>
    <w:rsid w:val="38A516B5"/>
    <w:rsid w:val="38AB3C28"/>
    <w:rsid w:val="38C6F6B4"/>
    <w:rsid w:val="38E0A57B"/>
    <w:rsid w:val="38F08882"/>
    <w:rsid w:val="38F3C79B"/>
    <w:rsid w:val="38F49B62"/>
    <w:rsid w:val="39233E56"/>
    <w:rsid w:val="3928F009"/>
    <w:rsid w:val="39346815"/>
    <w:rsid w:val="39399F81"/>
    <w:rsid w:val="3945909B"/>
    <w:rsid w:val="394FF7C3"/>
    <w:rsid w:val="39856098"/>
    <w:rsid w:val="398EAD8B"/>
    <w:rsid w:val="398FD7CF"/>
    <w:rsid w:val="3996A2E6"/>
    <w:rsid w:val="39A31666"/>
    <w:rsid w:val="39A908E2"/>
    <w:rsid w:val="39E09DD3"/>
    <w:rsid w:val="39ED511F"/>
    <w:rsid w:val="39EE224D"/>
    <w:rsid w:val="3A0024B9"/>
    <w:rsid w:val="3A12F0B2"/>
    <w:rsid w:val="3A166555"/>
    <w:rsid w:val="3A1A3962"/>
    <w:rsid w:val="3A27481F"/>
    <w:rsid w:val="3A2B544C"/>
    <w:rsid w:val="3A36467E"/>
    <w:rsid w:val="3A50391C"/>
    <w:rsid w:val="3A75A749"/>
    <w:rsid w:val="3A8A0B66"/>
    <w:rsid w:val="3A9512F6"/>
    <w:rsid w:val="3AAB4E3C"/>
    <w:rsid w:val="3AB572E0"/>
    <w:rsid w:val="3AB6C3E7"/>
    <w:rsid w:val="3ABDCFFE"/>
    <w:rsid w:val="3AEA0337"/>
    <w:rsid w:val="3AFBD01A"/>
    <w:rsid w:val="3B08247B"/>
    <w:rsid w:val="3B10A676"/>
    <w:rsid w:val="3B2DE7D8"/>
    <w:rsid w:val="3B3E5E57"/>
    <w:rsid w:val="3B564758"/>
    <w:rsid w:val="3B65C36A"/>
    <w:rsid w:val="3B765573"/>
    <w:rsid w:val="3B819966"/>
    <w:rsid w:val="3B8559FE"/>
    <w:rsid w:val="3B877D6C"/>
    <w:rsid w:val="3B8D6E49"/>
    <w:rsid w:val="3B8FE49C"/>
    <w:rsid w:val="3BB541EA"/>
    <w:rsid w:val="3BB5B357"/>
    <w:rsid w:val="3BB801F5"/>
    <w:rsid w:val="3BD47967"/>
    <w:rsid w:val="3BF4F1D3"/>
    <w:rsid w:val="3C0EEFB2"/>
    <w:rsid w:val="3C1B0264"/>
    <w:rsid w:val="3C26659F"/>
    <w:rsid w:val="3C2B926F"/>
    <w:rsid w:val="3C501A9C"/>
    <w:rsid w:val="3C6697F6"/>
    <w:rsid w:val="3C67DF79"/>
    <w:rsid w:val="3C731146"/>
    <w:rsid w:val="3C752571"/>
    <w:rsid w:val="3C769314"/>
    <w:rsid w:val="3C8442C0"/>
    <w:rsid w:val="3CC7709B"/>
    <w:rsid w:val="3CCF594F"/>
    <w:rsid w:val="3CF6091A"/>
    <w:rsid w:val="3D095E9D"/>
    <w:rsid w:val="3D0E7E5E"/>
    <w:rsid w:val="3D10579F"/>
    <w:rsid w:val="3D11B5F0"/>
    <w:rsid w:val="3D292E7F"/>
    <w:rsid w:val="3D45D86A"/>
    <w:rsid w:val="3D757F9A"/>
    <w:rsid w:val="3D7B8A00"/>
    <w:rsid w:val="3D7E5742"/>
    <w:rsid w:val="3D7FA5A9"/>
    <w:rsid w:val="3D85BF76"/>
    <w:rsid w:val="3D8B3704"/>
    <w:rsid w:val="3DA70A12"/>
    <w:rsid w:val="3DB2A672"/>
    <w:rsid w:val="3DB66E1E"/>
    <w:rsid w:val="3DC3BEF7"/>
    <w:rsid w:val="3DC4B4B8"/>
    <w:rsid w:val="3DC81237"/>
    <w:rsid w:val="3DC93C8C"/>
    <w:rsid w:val="3DE11B30"/>
    <w:rsid w:val="3DE55208"/>
    <w:rsid w:val="3DEE2D7D"/>
    <w:rsid w:val="3DEE6B1C"/>
    <w:rsid w:val="3E038318"/>
    <w:rsid w:val="3E059225"/>
    <w:rsid w:val="3E0761A2"/>
    <w:rsid w:val="3E0FDD01"/>
    <w:rsid w:val="3E1A1C15"/>
    <w:rsid w:val="3E20376D"/>
    <w:rsid w:val="3E2E1282"/>
    <w:rsid w:val="3E35CE79"/>
    <w:rsid w:val="3E473D41"/>
    <w:rsid w:val="3E4A4701"/>
    <w:rsid w:val="3E54EB0F"/>
    <w:rsid w:val="3E73869A"/>
    <w:rsid w:val="3E91D876"/>
    <w:rsid w:val="3E95FCEB"/>
    <w:rsid w:val="3EA101D6"/>
    <w:rsid w:val="3EAAFA5F"/>
    <w:rsid w:val="3EAB1FB1"/>
    <w:rsid w:val="3EB946A4"/>
    <w:rsid w:val="3EC4EC0A"/>
    <w:rsid w:val="3F0218ED"/>
    <w:rsid w:val="3F028C97"/>
    <w:rsid w:val="3F062DCA"/>
    <w:rsid w:val="3F080DDF"/>
    <w:rsid w:val="3F09E2F9"/>
    <w:rsid w:val="3F1A27A3"/>
    <w:rsid w:val="3F2192BA"/>
    <w:rsid w:val="3F25182D"/>
    <w:rsid w:val="3F5EFEB1"/>
    <w:rsid w:val="3F6D2C49"/>
    <w:rsid w:val="3F9F803B"/>
    <w:rsid w:val="3F9FAF7D"/>
    <w:rsid w:val="3FA5C366"/>
    <w:rsid w:val="3FA71730"/>
    <w:rsid w:val="3FA797A0"/>
    <w:rsid w:val="3FA80B9E"/>
    <w:rsid w:val="3FD7FC2E"/>
    <w:rsid w:val="3FDD8CDD"/>
    <w:rsid w:val="3FED44C6"/>
    <w:rsid w:val="40088F40"/>
    <w:rsid w:val="400AE382"/>
    <w:rsid w:val="401204DB"/>
    <w:rsid w:val="40132850"/>
    <w:rsid w:val="404709FE"/>
    <w:rsid w:val="40472F02"/>
    <w:rsid w:val="40494F9B"/>
    <w:rsid w:val="404956B2"/>
    <w:rsid w:val="406DC1FD"/>
    <w:rsid w:val="407414D0"/>
    <w:rsid w:val="4098FA12"/>
    <w:rsid w:val="409A9FF4"/>
    <w:rsid w:val="409B98D9"/>
    <w:rsid w:val="40D4BD63"/>
    <w:rsid w:val="4103BF06"/>
    <w:rsid w:val="41125DDE"/>
    <w:rsid w:val="4113019F"/>
    <w:rsid w:val="4114C807"/>
    <w:rsid w:val="4118F76D"/>
    <w:rsid w:val="4121C0B3"/>
    <w:rsid w:val="4127E290"/>
    <w:rsid w:val="412C6812"/>
    <w:rsid w:val="41378D7D"/>
    <w:rsid w:val="413AD63A"/>
    <w:rsid w:val="41440340"/>
    <w:rsid w:val="414D9556"/>
    <w:rsid w:val="416BDB73"/>
    <w:rsid w:val="416CDE25"/>
    <w:rsid w:val="4176FDB8"/>
    <w:rsid w:val="417E07B3"/>
    <w:rsid w:val="4180B53B"/>
    <w:rsid w:val="418116EA"/>
    <w:rsid w:val="4183898C"/>
    <w:rsid w:val="418A9AFF"/>
    <w:rsid w:val="41939D76"/>
    <w:rsid w:val="41958095"/>
    <w:rsid w:val="41A69A5D"/>
    <w:rsid w:val="41B528C1"/>
    <w:rsid w:val="41BD64EF"/>
    <w:rsid w:val="41C2A942"/>
    <w:rsid w:val="41D11F1D"/>
    <w:rsid w:val="41F66391"/>
    <w:rsid w:val="41F959A4"/>
    <w:rsid w:val="41FF93D5"/>
    <w:rsid w:val="42109296"/>
    <w:rsid w:val="42161511"/>
    <w:rsid w:val="423CB8F2"/>
    <w:rsid w:val="42584207"/>
    <w:rsid w:val="426403D7"/>
    <w:rsid w:val="42695A2B"/>
    <w:rsid w:val="426A3C7D"/>
    <w:rsid w:val="4271FEB6"/>
    <w:rsid w:val="42788FED"/>
    <w:rsid w:val="427C6310"/>
    <w:rsid w:val="428A1983"/>
    <w:rsid w:val="4298F0B0"/>
    <w:rsid w:val="42B0979B"/>
    <w:rsid w:val="42BA5507"/>
    <w:rsid w:val="42D63478"/>
    <w:rsid w:val="42DC7429"/>
    <w:rsid w:val="43047097"/>
    <w:rsid w:val="432C32E4"/>
    <w:rsid w:val="432EC234"/>
    <w:rsid w:val="43416FE2"/>
    <w:rsid w:val="43475D3A"/>
    <w:rsid w:val="4373A33B"/>
    <w:rsid w:val="438553FA"/>
    <w:rsid w:val="43856661"/>
    <w:rsid w:val="439827B8"/>
    <w:rsid w:val="43BD4166"/>
    <w:rsid w:val="43BEA485"/>
    <w:rsid w:val="43CAA958"/>
    <w:rsid w:val="4414604E"/>
    <w:rsid w:val="441A1A20"/>
    <w:rsid w:val="441D3532"/>
    <w:rsid w:val="4422AD36"/>
    <w:rsid w:val="4443F02E"/>
    <w:rsid w:val="4483E94A"/>
    <w:rsid w:val="44842ED6"/>
    <w:rsid w:val="4494987C"/>
    <w:rsid w:val="44953573"/>
    <w:rsid w:val="44BB3EBF"/>
    <w:rsid w:val="44C1BE3E"/>
    <w:rsid w:val="44E82AC4"/>
    <w:rsid w:val="45135BDA"/>
    <w:rsid w:val="453FD9A3"/>
    <w:rsid w:val="4567364D"/>
    <w:rsid w:val="456F8C2E"/>
    <w:rsid w:val="45702252"/>
    <w:rsid w:val="45727239"/>
    <w:rsid w:val="45836F52"/>
    <w:rsid w:val="458F84CC"/>
    <w:rsid w:val="45956814"/>
    <w:rsid w:val="45A1779D"/>
    <w:rsid w:val="45B213CE"/>
    <w:rsid w:val="45C517FB"/>
    <w:rsid w:val="45C8650A"/>
    <w:rsid w:val="46069ABC"/>
    <w:rsid w:val="46086187"/>
    <w:rsid w:val="460DDB7F"/>
    <w:rsid w:val="460E475D"/>
    <w:rsid w:val="46128A94"/>
    <w:rsid w:val="461298DB"/>
    <w:rsid w:val="46197130"/>
    <w:rsid w:val="461D0BFE"/>
    <w:rsid w:val="4631467E"/>
    <w:rsid w:val="463BDCC7"/>
    <w:rsid w:val="463E82C1"/>
    <w:rsid w:val="4640B5E0"/>
    <w:rsid w:val="4641B61C"/>
    <w:rsid w:val="464B7277"/>
    <w:rsid w:val="46505890"/>
    <w:rsid w:val="46802887"/>
    <w:rsid w:val="46872B1D"/>
    <w:rsid w:val="469D0939"/>
    <w:rsid w:val="46B64384"/>
    <w:rsid w:val="46BC2EF4"/>
    <w:rsid w:val="46D3DDFA"/>
    <w:rsid w:val="46EBCAB7"/>
    <w:rsid w:val="47022670"/>
    <w:rsid w:val="4715A0EF"/>
    <w:rsid w:val="471D6EBA"/>
    <w:rsid w:val="472BF34F"/>
    <w:rsid w:val="472E0183"/>
    <w:rsid w:val="4745550B"/>
    <w:rsid w:val="47508AF5"/>
    <w:rsid w:val="476A66DF"/>
    <w:rsid w:val="477AC84B"/>
    <w:rsid w:val="4781926C"/>
    <w:rsid w:val="478B098B"/>
    <w:rsid w:val="47C86C50"/>
    <w:rsid w:val="47DCFBC0"/>
    <w:rsid w:val="47E2D725"/>
    <w:rsid w:val="47EE1F87"/>
    <w:rsid w:val="47F61640"/>
    <w:rsid w:val="47F973E9"/>
    <w:rsid w:val="48181ED5"/>
    <w:rsid w:val="481BC651"/>
    <w:rsid w:val="482B30FD"/>
    <w:rsid w:val="486F65FE"/>
    <w:rsid w:val="4876DEF8"/>
    <w:rsid w:val="4897602E"/>
    <w:rsid w:val="48985456"/>
    <w:rsid w:val="489F02DB"/>
    <w:rsid w:val="48C2CC9F"/>
    <w:rsid w:val="48C62169"/>
    <w:rsid w:val="49051601"/>
    <w:rsid w:val="4906C821"/>
    <w:rsid w:val="4907C581"/>
    <w:rsid w:val="4913DDF8"/>
    <w:rsid w:val="4918B996"/>
    <w:rsid w:val="4921FE80"/>
    <w:rsid w:val="49259C53"/>
    <w:rsid w:val="492D6773"/>
    <w:rsid w:val="495CF7A8"/>
    <w:rsid w:val="496538BD"/>
    <w:rsid w:val="49759E47"/>
    <w:rsid w:val="497A2B7C"/>
    <w:rsid w:val="497EA786"/>
    <w:rsid w:val="4997CFE3"/>
    <w:rsid w:val="499E6274"/>
    <w:rsid w:val="49AB789E"/>
    <w:rsid w:val="49B28BFB"/>
    <w:rsid w:val="49B5E4F1"/>
    <w:rsid w:val="49C60C59"/>
    <w:rsid w:val="49DE15D8"/>
    <w:rsid w:val="49F0B399"/>
    <w:rsid w:val="4A0C0C09"/>
    <w:rsid w:val="4A1693DD"/>
    <w:rsid w:val="4A1C47DF"/>
    <w:rsid w:val="4A243B17"/>
    <w:rsid w:val="4A2773CB"/>
    <w:rsid w:val="4A3713C9"/>
    <w:rsid w:val="4A567F55"/>
    <w:rsid w:val="4A5ADC06"/>
    <w:rsid w:val="4A647CD9"/>
    <w:rsid w:val="4A70EAF2"/>
    <w:rsid w:val="4A70EDDC"/>
    <w:rsid w:val="4A868EEB"/>
    <w:rsid w:val="4A88FABA"/>
    <w:rsid w:val="4AA86C14"/>
    <w:rsid w:val="4AAA305A"/>
    <w:rsid w:val="4AADEF5E"/>
    <w:rsid w:val="4ABE2C5C"/>
    <w:rsid w:val="4ACB1A6B"/>
    <w:rsid w:val="4ACDBB77"/>
    <w:rsid w:val="4AE34D3E"/>
    <w:rsid w:val="4AF7D480"/>
    <w:rsid w:val="4B013F93"/>
    <w:rsid w:val="4B1DDFFE"/>
    <w:rsid w:val="4B24D5A5"/>
    <w:rsid w:val="4B309204"/>
    <w:rsid w:val="4B5B4243"/>
    <w:rsid w:val="4B7AD0B4"/>
    <w:rsid w:val="4BABBC80"/>
    <w:rsid w:val="4BC7B6BB"/>
    <w:rsid w:val="4BCD50EC"/>
    <w:rsid w:val="4BD1715F"/>
    <w:rsid w:val="4BDB8A06"/>
    <w:rsid w:val="4BE103D5"/>
    <w:rsid w:val="4BE4BA75"/>
    <w:rsid w:val="4BED4034"/>
    <w:rsid w:val="4BFD98B9"/>
    <w:rsid w:val="4BFFB89F"/>
    <w:rsid w:val="4C076106"/>
    <w:rsid w:val="4C18A39F"/>
    <w:rsid w:val="4C1E6707"/>
    <w:rsid w:val="4C4DD03B"/>
    <w:rsid w:val="4C7E93A1"/>
    <w:rsid w:val="4C81C05A"/>
    <w:rsid w:val="4C87CC7E"/>
    <w:rsid w:val="4C9FAA61"/>
    <w:rsid w:val="4CB0EE3A"/>
    <w:rsid w:val="4CB4A496"/>
    <w:rsid w:val="4CB8C559"/>
    <w:rsid w:val="4CF8AA61"/>
    <w:rsid w:val="4D06602B"/>
    <w:rsid w:val="4D0AF9B2"/>
    <w:rsid w:val="4D32545F"/>
    <w:rsid w:val="4D718B9E"/>
    <w:rsid w:val="4D7CA8BB"/>
    <w:rsid w:val="4D7DBD47"/>
    <w:rsid w:val="4D9C6854"/>
    <w:rsid w:val="4D9CC10A"/>
    <w:rsid w:val="4D9D3537"/>
    <w:rsid w:val="4D9F8B77"/>
    <w:rsid w:val="4DA2FF7B"/>
    <w:rsid w:val="4DAB1878"/>
    <w:rsid w:val="4DAE6D99"/>
    <w:rsid w:val="4DBDFF59"/>
    <w:rsid w:val="4DC3776A"/>
    <w:rsid w:val="4DC9FD73"/>
    <w:rsid w:val="4DE2D619"/>
    <w:rsid w:val="4E072EBA"/>
    <w:rsid w:val="4E0F7188"/>
    <w:rsid w:val="4E111B41"/>
    <w:rsid w:val="4E133C49"/>
    <w:rsid w:val="4E338C5F"/>
    <w:rsid w:val="4E39C533"/>
    <w:rsid w:val="4E3A4E9A"/>
    <w:rsid w:val="4E473F21"/>
    <w:rsid w:val="4E5218A9"/>
    <w:rsid w:val="4E716475"/>
    <w:rsid w:val="4E731345"/>
    <w:rsid w:val="4EA3FDD0"/>
    <w:rsid w:val="4EA81B1E"/>
    <w:rsid w:val="4ECBFA0D"/>
    <w:rsid w:val="4EE036FD"/>
    <w:rsid w:val="4F0B9320"/>
    <w:rsid w:val="4F19B540"/>
    <w:rsid w:val="4F205361"/>
    <w:rsid w:val="4F2F3DB5"/>
    <w:rsid w:val="4F36B793"/>
    <w:rsid w:val="4F5AECE1"/>
    <w:rsid w:val="4F5C0DF3"/>
    <w:rsid w:val="4F69920B"/>
    <w:rsid w:val="4F75F313"/>
    <w:rsid w:val="4FB50440"/>
    <w:rsid w:val="4FD74B23"/>
    <w:rsid w:val="4FE07E13"/>
    <w:rsid w:val="4FE4FADB"/>
    <w:rsid w:val="4FEA072F"/>
    <w:rsid w:val="4FEA2DE4"/>
    <w:rsid w:val="50035AD1"/>
    <w:rsid w:val="501054C8"/>
    <w:rsid w:val="50150664"/>
    <w:rsid w:val="50250B61"/>
    <w:rsid w:val="5027233A"/>
    <w:rsid w:val="503653F3"/>
    <w:rsid w:val="503CEA5A"/>
    <w:rsid w:val="5057A99C"/>
    <w:rsid w:val="508F9F25"/>
    <w:rsid w:val="50A2F536"/>
    <w:rsid w:val="50A7AA93"/>
    <w:rsid w:val="50A7B02A"/>
    <w:rsid w:val="50BB8876"/>
    <w:rsid w:val="50C214F3"/>
    <w:rsid w:val="50C2CF25"/>
    <w:rsid w:val="50C9D80F"/>
    <w:rsid w:val="50E32B2A"/>
    <w:rsid w:val="50F549A6"/>
    <w:rsid w:val="50FA75D2"/>
    <w:rsid w:val="51002F9A"/>
    <w:rsid w:val="510D8D54"/>
    <w:rsid w:val="51190940"/>
    <w:rsid w:val="511DDEF5"/>
    <w:rsid w:val="512874B2"/>
    <w:rsid w:val="512EF85A"/>
    <w:rsid w:val="5134D392"/>
    <w:rsid w:val="5135A96E"/>
    <w:rsid w:val="5140636E"/>
    <w:rsid w:val="516C9A17"/>
    <w:rsid w:val="51719B8C"/>
    <w:rsid w:val="51837F97"/>
    <w:rsid w:val="5189AE20"/>
    <w:rsid w:val="519DA7D6"/>
    <w:rsid w:val="51ACC3D2"/>
    <w:rsid w:val="51CA1A47"/>
    <w:rsid w:val="51DF29F3"/>
    <w:rsid w:val="51EC0414"/>
    <w:rsid w:val="5208058F"/>
    <w:rsid w:val="520DEF6C"/>
    <w:rsid w:val="5227F13B"/>
    <w:rsid w:val="5234AA73"/>
    <w:rsid w:val="5244B2E8"/>
    <w:rsid w:val="525952DC"/>
    <w:rsid w:val="52631189"/>
    <w:rsid w:val="526EFA23"/>
    <w:rsid w:val="5278430B"/>
    <w:rsid w:val="529A4940"/>
    <w:rsid w:val="52A412BF"/>
    <w:rsid w:val="52C0F568"/>
    <w:rsid w:val="52C3B241"/>
    <w:rsid w:val="52C4AC74"/>
    <w:rsid w:val="52D0C825"/>
    <w:rsid w:val="52E50E77"/>
    <w:rsid w:val="52F2332B"/>
    <w:rsid w:val="52F5C2AB"/>
    <w:rsid w:val="52F85BA0"/>
    <w:rsid w:val="5322F78E"/>
    <w:rsid w:val="532589CC"/>
    <w:rsid w:val="533CC05D"/>
    <w:rsid w:val="533E9E05"/>
    <w:rsid w:val="53674FF6"/>
    <w:rsid w:val="53741480"/>
    <w:rsid w:val="5386E5F6"/>
    <w:rsid w:val="53870936"/>
    <w:rsid w:val="538BAE53"/>
    <w:rsid w:val="538EA8DD"/>
    <w:rsid w:val="53907CBE"/>
    <w:rsid w:val="53C7DF5D"/>
    <w:rsid w:val="53CBDC93"/>
    <w:rsid w:val="53D14027"/>
    <w:rsid w:val="53DBAB73"/>
    <w:rsid w:val="53E9931D"/>
    <w:rsid w:val="53F7A547"/>
    <w:rsid w:val="540AAFB6"/>
    <w:rsid w:val="540D0552"/>
    <w:rsid w:val="54205018"/>
    <w:rsid w:val="542FEAD2"/>
    <w:rsid w:val="5435852E"/>
    <w:rsid w:val="543C0A00"/>
    <w:rsid w:val="545E1B32"/>
    <w:rsid w:val="54604C15"/>
    <w:rsid w:val="54811120"/>
    <w:rsid w:val="5489A586"/>
    <w:rsid w:val="54924862"/>
    <w:rsid w:val="549932E4"/>
    <w:rsid w:val="54A98C6A"/>
    <w:rsid w:val="54AB99E7"/>
    <w:rsid w:val="54CD2079"/>
    <w:rsid w:val="54D57FCA"/>
    <w:rsid w:val="54D98C8A"/>
    <w:rsid w:val="54F87C84"/>
    <w:rsid w:val="550AE8C0"/>
    <w:rsid w:val="5511F34A"/>
    <w:rsid w:val="5515112A"/>
    <w:rsid w:val="551A75B8"/>
    <w:rsid w:val="551C85BC"/>
    <w:rsid w:val="5528D4E2"/>
    <w:rsid w:val="552F965F"/>
    <w:rsid w:val="554BF64D"/>
    <w:rsid w:val="55529EC6"/>
    <w:rsid w:val="55654AB5"/>
    <w:rsid w:val="55673DCA"/>
    <w:rsid w:val="5567DA6B"/>
    <w:rsid w:val="556BC723"/>
    <w:rsid w:val="559A74E2"/>
    <w:rsid w:val="55A8D048"/>
    <w:rsid w:val="55EC59EB"/>
    <w:rsid w:val="55ED3F5A"/>
    <w:rsid w:val="55F127A2"/>
    <w:rsid w:val="55F3A2DB"/>
    <w:rsid w:val="563B35B4"/>
    <w:rsid w:val="563DEE35"/>
    <w:rsid w:val="56436BB4"/>
    <w:rsid w:val="565893A3"/>
    <w:rsid w:val="56739887"/>
    <w:rsid w:val="5681E4F6"/>
    <w:rsid w:val="5699DE07"/>
    <w:rsid w:val="569CB759"/>
    <w:rsid w:val="56AB5FB1"/>
    <w:rsid w:val="56B1F80C"/>
    <w:rsid w:val="56B32D03"/>
    <w:rsid w:val="56B43F56"/>
    <w:rsid w:val="56C26D09"/>
    <w:rsid w:val="56C34F15"/>
    <w:rsid w:val="56D0D272"/>
    <w:rsid w:val="56DB4A1D"/>
    <w:rsid w:val="56EDA583"/>
    <w:rsid w:val="56F6C94B"/>
    <w:rsid w:val="56FDA8F2"/>
    <w:rsid w:val="57161F3E"/>
    <w:rsid w:val="571DE952"/>
    <w:rsid w:val="5720BD95"/>
    <w:rsid w:val="57212488"/>
    <w:rsid w:val="57272B3B"/>
    <w:rsid w:val="572C2F26"/>
    <w:rsid w:val="574106EA"/>
    <w:rsid w:val="5758C2A7"/>
    <w:rsid w:val="57627059"/>
    <w:rsid w:val="5795D35D"/>
    <w:rsid w:val="57A7EC32"/>
    <w:rsid w:val="57B58BA2"/>
    <w:rsid w:val="57C8290E"/>
    <w:rsid w:val="57CB4E32"/>
    <w:rsid w:val="57E67D56"/>
    <w:rsid w:val="57F668B1"/>
    <w:rsid w:val="5814FBB3"/>
    <w:rsid w:val="583182CB"/>
    <w:rsid w:val="583E8D73"/>
    <w:rsid w:val="583FCFC3"/>
    <w:rsid w:val="585B4598"/>
    <w:rsid w:val="585FF22A"/>
    <w:rsid w:val="58626254"/>
    <w:rsid w:val="587E0CA4"/>
    <w:rsid w:val="587E1008"/>
    <w:rsid w:val="587FEF47"/>
    <w:rsid w:val="58B3FE7B"/>
    <w:rsid w:val="58C4BC0E"/>
    <w:rsid w:val="58D0F7D1"/>
    <w:rsid w:val="58D2276A"/>
    <w:rsid w:val="58DD5968"/>
    <w:rsid w:val="58DE3BA7"/>
    <w:rsid w:val="58E2FF2B"/>
    <w:rsid w:val="58F369B4"/>
    <w:rsid w:val="590876A2"/>
    <w:rsid w:val="5911784A"/>
    <w:rsid w:val="59168F78"/>
    <w:rsid w:val="59215755"/>
    <w:rsid w:val="59256DE5"/>
    <w:rsid w:val="592FA4CC"/>
    <w:rsid w:val="592FC1FF"/>
    <w:rsid w:val="5934AF3C"/>
    <w:rsid w:val="5941598A"/>
    <w:rsid w:val="59431C3B"/>
    <w:rsid w:val="59448945"/>
    <w:rsid w:val="594E777F"/>
    <w:rsid w:val="5954C577"/>
    <w:rsid w:val="5956E45E"/>
    <w:rsid w:val="5980CB6A"/>
    <w:rsid w:val="599C9E70"/>
    <w:rsid w:val="59D3E9F1"/>
    <w:rsid w:val="59D44D69"/>
    <w:rsid w:val="59D56D78"/>
    <w:rsid w:val="59E5A2D0"/>
    <w:rsid w:val="59EECCBB"/>
    <w:rsid w:val="59F4C04E"/>
    <w:rsid w:val="59F6EEBB"/>
    <w:rsid w:val="59F715F9"/>
    <w:rsid w:val="5A260FE9"/>
    <w:rsid w:val="5A443BF1"/>
    <w:rsid w:val="5A4790DB"/>
    <w:rsid w:val="5A56754B"/>
    <w:rsid w:val="5A582327"/>
    <w:rsid w:val="5A5B1CDD"/>
    <w:rsid w:val="5A608C6F"/>
    <w:rsid w:val="5A6D0972"/>
    <w:rsid w:val="5AB3C496"/>
    <w:rsid w:val="5ACDC443"/>
    <w:rsid w:val="5ACF3A97"/>
    <w:rsid w:val="5AD91E31"/>
    <w:rsid w:val="5ADA6F9C"/>
    <w:rsid w:val="5AE2EB66"/>
    <w:rsid w:val="5AEAFC37"/>
    <w:rsid w:val="5AFEA5CA"/>
    <w:rsid w:val="5B23B02E"/>
    <w:rsid w:val="5B3A44D2"/>
    <w:rsid w:val="5B3E720A"/>
    <w:rsid w:val="5B58C525"/>
    <w:rsid w:val="5B694D96"/>
    <w:rsid w:val="5B6F959D"/>
    <w:rsid w:val="5B80F0A7"/>
    <w:rsid w:val="5B92AFEB"/>
    <w:rsid w:val="5BB0D719"/>
    <w:rsid w:val="5BC0AF84"/>
    <w:rsid w:val="5BD1CA8E"/>
    <w:rsid w:val="5BE0A0C5"/>
    <w:rsid w:val="5BE780D6"/>
    <w:rsid w:val="5BEBDC36"/>
    <w:rsid w:val="5BED402F"/>
    <w:rsid w:val="5BF135AF"/>
    <w:rsid w:val="5C05DFE0"/>
    <w:rsid w:val="5C1284C5"/>
    <w:rsid w:val="5C29065A"/>
    <w:rsid w:val="5C307060"/>
    <w:rsid w:val="5C34F940"/>
    <w:rsid w:val="5C36072D"/>
    <w:rsid w:val="5C451B25"/>
    <w:rsid w:val="5C49B622"/>
    <w:rsid w:val="5C5344FD"/>
    <w:rsid w:val="5C57C9BE"/>
    <w:rsid w:val="5C5BA1E1"/>
    <w:rsid w:val="5C663F2E"/>
    <w:rsid w:val="5C6A1DFF"/>
    <w:rsid w:val="5C842809"/>
    <w:rsid w:val="5C8F8AA0"/>
    <w:rsid w:val="5C94B76B"/>
    <w:rsid w:val="5CA0E8A5"/>
    <w:rsid w:val="5CA8A628"/>
    <w:rsid w:val="5CBC4705"/>
    <w:rsid w:val="5CD53AB9"/>
    <w:rsid w:val="5CD919CC"/>
    <w:rsid w:val="5CEA94AD"/>
    <w:rsid w:val="5CFA5CC3"/>
    <w:rsid w:val="5D092A56"/>
    <w:rsid w:val="5D15A85C"/>
    <w:rsid w:val="5D1ADE70"/>
    <w:rsid w:val="5D2BD49D"/>
    <w:rsid w:val="5D3FF054"/>
    <w:rsid w:val="5D4C1266"/>
    <w:rsid w:val="5D5DB0AB"/>
    <w:rsid w:val="5D61DC1F"/>
    <w:rsid w:val="5D659E31"/>
    <w:rsid w:val="5D810734"/>
    <w:rsid w:val="5D822DEB"/>
    <w:rsid w:val="5D9E9CE5"/>
    <w:rsid w:val="5DA360C3"/>
    <w:rsid w:val="5DDEFDE0"/>
    <w:rsid w:val="5DE31B57"/>
    <w:rsid w:val="5DE4E96D"/>
    <w:rsid w:val="5DEC56D9"/>
    <w:rsid w:val="5DF8AFD4"/>
    <w:rsid w:val="5E0EE540"/>
    <w:rsid w:val="5E0F42A0"/>
    <w:rsid w:val="5E17BE4F"/>
    <w:rsid w:val="5E294038"/>
    <w:rsid w:val="5E376A92"/>
    <w:rsid w:val="5E3B81B2"/>
    <w:rsid w:val="5E447689"/>
    <w:rsid w:val="5E9F2BF9"/>
    <w:rsid w:val="5EA69D89"/>
    <w:rsid w:val="5EACDCCD"/>
    <w:rsid w:val="5EAE55DB"/>
    <w:rsid w:val="5EB15EBF"/>
    <w:rsid w:val="5EB34B62"/>
    <w:rsid w:val="5EBA35EB"/>
    <w:rsid w:val="5EBAD1A8"/>
    <w:rsid w:val="5EC65432"/>
    <w:rsid w:val="5ED51DB8"/>
    <w:rsid w:val="5EE40E7A"/>
    <w:rsid w:val="5EECEA06"/>
    <w:rsid w:val="5EFD59B8"/>
    <w:rsid w:val="5F0925EC"/>
    <w:rsid w:val="5F130E10"/>
    <w:rsid w:val="5F31F118"/>
    <w:rsid w:val="5F7662C7"/>
    <w:rsid w:val="5F80B9CE"/>
    <w:rsid w:val="5F87BCE5"/>
    <w:rsid w:val="5F8EE5C3"/>
    <w:rsid w:val="5F98DF4C"/>
    <w:rsid w:val="5FAA9E03"/>
    <w:rsid w:val="5FAADE9E"/>
    <w:rsid w:val="5FB95464"/>
    <w:rsid w:val="5FBABA47"/>
    <w:rsid w:val="5FBB1D56"/>
    <w:rsid w:val="5FCDE946"/>
    <w:rsid w:val="5FE91527"/>
    <w:rsid w:val="600F45AE"/>
    <w:rsid w:val="6018D3D0"/>
    <w:rsid w:val="60368FE2"/>
    <w:rsid w:val="605ED63E"/>
    <w:rsid w:val="6076A516"/>
    <w:rsid w:val="60A83A06"/>
    <w:rsid w:val="60AE79CA"/>
    <w:rsid w:val="60B79FDD"/>
    <w:rsid w:val="60BCF78C"/>
    <w:rsid w:val="60BF6FB4"/>
    <w:rsid w:val="60E59F7C"/>
    <w:rsid w:val="60F42CBB"/>
    <w:rsid w:val="60F6334F"/>
    <w:rsid w:val="60F970F1"/>
    <w:rsid w:val="6123C525"/>
    <w:rsid w:val="6124EDDF"/>
    <w:rsid w:val="612CD427"/>
    <w:rsid w:val="61305F14"/>
    <w:rsid w:val="61358F5C"/>
    <w:rsid w:val="613D7409"/>
    <w:rsid w:val="6141CE51"/>
    <w:rsid w:val="614EAFDD"/>
    <w:rsid w:val="615BB08F"/>
    <w:rsid w:val="61875A48"/>
    <w:rsid w:val="618C5D59"/>
    <w:rsid w:val="61B677BE"/>
    <w:rsid w:val="61CD5095"/>
    <w:rsid w:val="61E77502"/>
    <w:rsid w:val="620BAFC9"/>
    <w:rsid w:val="621AE9A6"/>
    <w:rsid w:val="621FD57B"/>
    <w:rsid w:val="6221AD7C"/>
    <w:rsid w:val="62390F54"/>
    <w:rsid w:val="6239B3BD"/>
    <w:rsid w:val="6241D410"/>
    <w:rsid w:val="624E15BD"/>
    <w:rsid w:val="625BF115"/>
    <w:rsid w:val="626040B5"/>
    <w:rsid w:val="626E00C4"/>
    <w:rsid w:val="627F538F"/>
    <w:rsid w:val="62C8A0FF"/>
    <w:rsid w:val="62C8E3F2"/>
    <w:rsid w:val="62E27F60"/>
    <w:rsid w:val="62EDA944"/>
    <w:rsid w:val="62EF9A84"/>
    <w:rsid w:val="62FC0F41"/>
    <w:rsid w:val="63140888"/>
    <w:rsid w:val="6316C6D6"/>
    <w:rsid w:val="6327BD23"/>
    <w:rsid w:val="6333A73E"/>
    <w:rsid w:val="633FF245"/>
    <w:rsid w:val="6340C8A3"/>
    <w:rsid w:val="636067FE"/>
    <w:rsid w:val="63673936"/>
    <w:rsid w:val="639670FB"/>
    <w:rsid w:val="63A5C56C"/>
    <w:rsid w:val="63D367FB"/>
    <w:rsid w:val="63D4DFB5"/>
    <w:rsid w:val="63E2DB54"/>
    <w:rsid w:val="63EE127E"/>
    <w:rsid w:val="6401DD73"/>
    <w:rsid w:val="641F1B4C"/>
    <w:rsid w:val="64210AE1"/>
    <w:rsid w:val="642CDE4B"/>
    <w:rsid w:val="6446EBB7"/>
    <w:rsid w:val="6453BF47"/>
    <w:rsid w:val="64561D49"/>
    <w:rsid w:val="646AC331"/>
    <w:rsid w:val="6479DBE0"/>
    <w:rsid w:val="648612C9"/>
    <w:rsid w:val="648834FA"/>
    <w:rsid w:val="649E1DE8"/>
    <w:rsid w:val="64A142D2"/>
    <w:rsid w:val="64A2FD2C"/>
    <w:rsid w:val="64A72590"/>
    <w:rsid w:val="64B2B74E"/>
    <w:rsid w:val="64B7181A"/>
    <w:rsid w:val="64B93B86"/>
    <w:rsid w:val="64C64320"/>
    <w:rsid w:val="64C9C433"/>
    <w:rsid w:val="64EAB3DF"/>
    <w:rsid w:val="64F70D20"/>
    <w:rsid w:val="651D9213"/>
    <w:rsid w:val="65216EE9"/>
    <w:rsid w:val="6527C28A"/>
    <w:rsid w:val="65459004"/>
    <w:rsid w:val="65485DF0"/>
    <w:rsid w:val="65527CA3"/>
    <w:rsid w:val="6568F894"/>
    <w:rsid w:val="658421CE"/>
    <w:rsid w:val="65858E91"/>
    <w:rsid w:val="65A70814"/>
    <w:rsid w:val="65BC050B"/>
    <w:rsid w:val="65C0CC5B"/>
    <w:rsid w:val="65F42A5A"/>
    <w:rsid w:val="65FD7ED9"/>
    <w:rsid w:val="65FF1F27"/>
    <w:rsid w:val="660BF94E"/>
    <w:rsid w:val="662C5AA1"/>
    <w:rsid w:val="66438737"/>
    <w:rsid w:val="666439FB"/>
    <w:rsid w:val="66702CA3"/>
    <w:rsid w:val="6681DE7B"/>
    <w:rsid w:val="6690A793"/>
    <w:rsid w:val="6694D797"/>
    <w:rsid w:val="669C9C72"/>
    <w:rsid w:val="66A0E1AE"/>
    <w:rsid w:val="66AA8DA0"/>
    <w:rsid w:val="66ADF7E0"/>
    <w:rsid w:val="66C20939"/>
    <w:rsid w:val="66D80179"/>
    <w:rsid w:val="66ECA435"/>
    <w:rsid w:val="670B5646"/>
    <w:rsid w:val="670E176B"/>
    <w:rsid w:val="6713BEDB"/>
    <w:rsid w:val="67179D22"/>
    <w:rsid w:val="671D6F04"/>
    <w:rsid w:val="67207DB6"/>
    <w:rsid w:val="6726B34F"/>
    <w:rsid w:val="67457C7E"/>
    <w:rsid w:val="6746C102"/>
    <w:rsid w:val="67565522"/>
    <w:rsid w:val="67609368"/>
    <w:rsid w:val="6772A356"/>
    <w:rsid w:val="677375A5"/>
    <w:rsid w:val="67982D3A"/>
    <w:rsid w:val="67A7C9AF"/>
    <w:rsid w:val="67BB947C"/>
    <w:rsid w:val="67C24B2A"/>
    <w:rsid w:val="67C29BEC"/>
    <w:rsid w:val="67C386D5"/>
    <w:rsid w:val="67C52EA7"/>
    <w:rsid w:val="67C63004"/>
    <w:rsid w:val="67D67E95"/>
    <w:rsid w:val="67E888A7"/>
    <w:rsid w:val="67FA765B"/>
    <w:rsid w:val="681F01C3"/>
    <w:rsid w:val="681F11EE"/>
    <w:rsid w:val="682143CA"/>
    <w:rsid w:val="6823F8E7"/>
    <w:rsid w:val="684FE32A"/>
    <w:rsid w:val="6873D1DA"/>
    <w:rsid w:val="68887496"/>
    <w:rsid w:val="68A1AEE8"/>
    <w:rsid w:val="68A850D8"/>
    <w:rsid w:val="68A92531"/>
    <w:rsid w:val="68B98BAF"/>
    <w:rsid w:val="68BF32E6"/>
    <w:rsid w:val="68C992DB"/>
    <w:rsid w:val="68D6F148"/>
    <w:rsid w:val="68DA1044"/>
    <w:rsid w:val="68DCA184"/>
    <w:rsid w:val="68E0F101"/>
    <w:rsid w:val="68FD2328"/>
    <w:rsid w:val="69011D7F"/>
    <w:rsid w:val="69120B9F"/>
    <w:rsid w:val="69145264"/>
    <w:rsid w:val="691A4724"/>
    <w:rsid w:val="692270D5"/>
    <w:rsid w:val="692D2F94"/>
    <w:rsid w:val="693BA9BE"/>
    <w:rsid w:val="695197E7"/>
    <w:rsid w:val="696C7A02"/>
    <w:rsid w:val="6972102B"/>
    <w:rsid w:val="698A893D"/>
    <w:rsid w:val="69C3F5A5"/>
    <w:rsid w:val="69C4A8B6"/>
    <w:rsid w:val="69D52AEF"/>
    <w:rsid w:val="69D65F5B"/>
    <w:rsid w:val="69E3E4F2"/>
    <w:rsid w:val="69F4DFDF"/>
    <w:rsid w:val="69FBC449"/>
    <w:rsid w:val="69FDCEE3"/>
    <w:rsid w:val="6A041C95"/>
    <w:rsid w:val="6A08DF15"/>
    <w:rsid w:val="6A1D1043"/>
    <w:rsid w:val="6A2BEA63"/>
    <w:rsid w:val="6A394CAD"/>
    <w:rsid w:val="6A3F5049"/>
    <w:rsid w:val="6A4C7B5D"/>
    <w:rsid w:val="6A58CC07"/>
    <w:rsid w:val="6A5A49D8"/>
    <w:rsid w:val="6A6DD0AA"/>
    <w:rsid w:val="6A6E19E0"/>
    <w:rsid w:val="6A6F1A29"/>
    <w:rsid w:val="6A7541B2"/>
    <w:rsid w:val="6A8BD9EF"/>
    <w:rsid w:val="6A9181E6"/>
    <w:rsid w:val="6AA71036"/>
    <w:rsid w:val="6AAC0701"/>
    <w:rsid w:val="6AB89C07"/>
    <w:rsid w:val="6AC4D680"/>
    <w:rsid w:val="6ADB3139"/>
    <w:rsid w:val="6ADDB70A"/>
    <w:rsid w:val="6AF823B1"/>
    <w:rsid w:val="6AFDCFFD"/>
    <w:rsid w:val="6B117F96"/>
    <w:rsid w:val="6B2509F5"/>
    <w:rsid w:val="6B3C8328"/>
    <w:rsid w:val="6B3E9360"/>
    <w:rsid w:val="6B4A4D7B"/>
    <w:rsid w:val="6B6399B1"/>
    <w:rsid w:val="6B77B1A4"/>
    <w:rsid w:val="6BB6ED86"/>
    <w:rsid w:val="6BC2309B"/>
    <w:rsid w:val="6BCD4A14"/>
    <w:rsid w:val="6BF053DA"/>
    <w:rsid w:val="6BF49F50"/>
    <w:rsid w:val="6C4E56EC"/>
    <w:rsid w:val="6C504632"/>
    <w:rsid w:val="6C55284D"/>
    <w:rsid w:val="6C587C68"/>
    <w:rsid w:val="6C6AEB74"/>
    <w:rsid w:val="6C6CF07B"/>
    <w:rsid w:val="6C832E18"/>
    <w:rsid w:val="6C8426E9"/>
    <w:rsid w:val="6C8CF1E2"/>
    <w:rsid w:val="6CAE9712"/>
    <w:rsid w:val="6CB64BFD"/>
    <w:rsid w:val="6CCD99DF"/>
    <w:rsid w:val="6D2DC892"/>
    <w:rsid w:val="6D2FFFB7"/>
    <w:rsid w:val="6D3A8DDF"/>
    <w:rsid w:val="6D42F7AA"/>
    <w:rsid w:val="6D852577"/>
    <w:rsid w:val="6D877264"/>
    <w:rsid w:val="6D9D18DA"/>
    <w:rsid w:val="6DB5A130"/>
    <w:rsid w:val="6DC8800F"/>
    <w:rsid w:val="6DD0605A"/>
    <w:rsid w:val="6DF5FE48"/>
    <w:rsid w:val="6DF9DF9C"/>
    <w:rsid w:val="6E08562F"/>
    <w:rsid w:val="6E1E4429"/>
    <w:rsid w:val="6E25090A"/>
    <w:rsid w:val="6E309B45"/>
    <w:rsid w:val="6E36D726"/>
    <w:rsid w:val="6E3DCD84"/>
    <w:rsid w:val="6E3E7B82"/>
    <w:rsid w:val="6E489BE5"/>
    <w:rsid w:val="6E59697A"/>
    <w:rsid w:val="6E805B4E"/>
    <w:rsid w:val="6E8A1C6D"/>
    <w:rsid w:val="6E8EE343"/>
    <w:rsid w:val="6E900840"/>
    <w:rsid w:val="6EC52D44"/>
    <w:rsid w:val="6EF33D80"/>
    <w:rsid w:val="6EFF1699"/>
    <w:rsid w:val="6F068CCB"/>
    <w:rsid w:val="6F1531DB"/>
    <w:rsid w:val="6F1BCC71"/>
    <w:rsid w:val="6F1F417F"/>
    <w:rsid w:val="6F2933B2"/>
    <w:rsid w:val="6F2BACDD"/>
    <w:rsid w:val="6F2C4012"/>
    <w:rsid w:val="6F3CD749"/>
    <w:rsid w:val="6F53085E"/>
    <w:rsid w:val="6F6C34FA"/>
    <w:rsid w:val="6F740070"/>
    <w:rsid w:val="6F80D315"/>
    <w:rsid w:val="6F95C166"/>
    <w:rsid w:val="6FA5751C"/>
    <w:rsid w:val="6FAD434D"/>
    <w:rsid w:val="6FB9ECED"/>
    <w:rsid w:val="6FBC518D"/>
    <w:rsid w:val="6FC0D96B"/>
    <w:rsid w:val="6FCA150A"/>
    <w:rsid w:val="6FD14120"/>
    <w:rsid w:val="6FD6E0AD"/>
    <w:rsid w:val="6FE84F98"/>
    <w:rsid w:val="6FF88AA5"/>
    <w:rsid w:val="70196C4F"/>
    <w:rsid w:val="7064CEB0"/>
    <w:rsid w:val="707B4914"/>
    <w:rsid w:val="707D87C6"/>
    <w:rsid w:val="7090F0D3"/>
    <w:rsid w:val="70B21ABB"/>
    <w:rsid w:val="70DD383F"/>
    <w:rsid w:val="70E98AF5"/>
    <w:rsid w:val="70EAAE71"/>
    <w:rsid w:val="70F6746E"/>
    <w:rsid w:val="71007792"/>
    <w:rsid w:val="71086903"/>
    <w:rsid w:val="711BA151"/>
    <w:rsid w:val="712D82BA"/>
    <w:rsid w:val="7135AB63"/>
    <w:rsid w:val="71410BE4"/>
    <w:rsid w:val="7150829D"/>
    <w:rsid w:val="715521CF"/>
    <w:rsid w:val="71572C89"/>
    <w:rsid w:val="716C3107"/>
    <w:rsid w:val="7172E739"/>
    <w:rsid w:val="7197A26C"/>
    <w:rsid w:val="719BD7F9"/>
    <w:rsid w:val="71A8F78D"/>
    <w:rsid w:val="71BCF885"/>
    <w:rsid w:val="71CCD564"/>
    <w:rsid w:val="71E19809"/>
    <w:rsid w:val="71F4DE0B"/>
    <w:rsid w:val="72064592"/>
    <w:rsid w:val="722DC427"/>
    <w:rsid w:val="72588AF2"/>
    <w:rsid w:val="726696A2"/>
    <w:rsid w:val="72835235"/>
    <w:rsid w:val="7287863B"/>
    <w:rsid w:val="728939CC"/>
    <w:rsid w:val="7297F0F1"/>
    <w:rsid w:val="729947AD"/>
    <w:rsid w:val="72B1B178"/>
    <w:rsid w:val="72B3C875"/>
    <w:rsid w:val="72C88BF1"/>
    <w:rsid w:val="72E67175"/>
    <w:rsid w:val="72FE9229"/>
    <w:rsid w:val="72FF48F4"/>
    <w:rsid w:val="7304638C"/>
    <w:rsid w:val="73084405"/>
    <w:rsid w:val="7308E1E2"/>
    <w:rsid w:val="730A7825"/>
    <w:rsid w:val="731F458A"/>
    <w:rsid w:val="7337CC1A"/>
    <w:rsid w:val="733CFBA5"/>
    <w:rsid w:val="73505CE2"/>
    <w:rsid w:val="735B9DFE"/>
    <w:rsid w:val="736040C0"/>
    <w:rsid w:val="736C1FFD"/>
    <w:rsid w:val="7372113D"/>
    <w:rsid w:val="737C5AD1"/>
    <w:rsid w:val="7382C3AC"/>
    <w:rsid w:val="73A81D13"/>
    <w:rsid w:val="73BBD245"/>
    <w:rsid w:val="73D146D7"/>
    <w:rsid w:val="73D6AB7F"/>
    <w:rsid w:val="73F267E9"/>
    <w:rsid w:val="73F83DFE"/>
    <w:rsid w:val="74027862"/>
    <w:rsid w:val="740DE62A"/>
    <w:rsid w:val="74267981"/>
    <w:rsid w:val="742A05A7"/>
    <w:rsid w:val="743E25A8"/>
    <w:rsid w:val="7444CD40"/>
    <w:rsid w:val="7451265E"/>
    <w:rsid w:val="74638E4D"/>
    <w:rsid w:val="7494E0E4"/>
    <w:rsid w:val="749A7E03"/>
    <w:rsid w:val="749F4814"/>
    <w:rsid w:val="74A2483D"/>
    <w:rsid w:val="74CD3F75"/>
    <w:rsid w:val="74D1C95D"/>
    <w:rsid w:val="74D9F582"/>
    <w:rsid w:val="74ED0509"/>
    <w:rsid w:val="74EFD23F"/>
    <w:rsid w:val="74F7DB86"/>
    <w:rsid w:val="75182A2E"/>
    <w:rsid w:val="752E9E87"/>
    <w:rsid w:val="75346EC8"/>
    <w:rsid w:val="753E3AF1"/>
    <w:rsid w:val="7547AB5C"/>
    <w:rsid w:val="756247A6"/>
    <w:rsid w:val="757896F5"/>
    <w:rsid w:val="757F4CD9"/>
    <w:rsid w:val="75AA787E"/>
    <w:rsid w:val="75ABBA3D"/>
    <w:rsid w:val="75BA6997"/>
    <w:rsid w:val="75D21601"/>
    <w:rsid w:val="75D9A6EE"/>
    <w:rsid w:val="75DCEF7B"/>
    <w:rsid w:val="75E95F31"/>
    <w:rsid w:val="75F9DE19"/>
    <w:rsid w:val="75FB719D"/>
    <w:rsid w:val="760D88AE"/>
    <w:rsid w:val="7627D283"/>
    <w:rsid w:val="76364E64"/>
    <w:rsid w:val="76453239"/>
    <w:rsid w:val="7648D2F9"/>
    <w:rsid w:val="7661F3C0"/>
    <w:rsid w:val="7662FC38"/>
    <w:rsid w:val="76642299"/>
    <w:rsid w:val="7665F24C"/>
    <w:rsid w:val="76661C72"/>
    <w:rsid w:val="76684215"/>
    <w:rsid w:val="76837FAD"/>
    <w:rsid w:val="768E87A1"/>
    <w:rsid w:val="76917250"/>
    <w:rsid w:val="76C786D8"/>
    <w:rsid w:val="76D8D8B0"/>
    <w:rsid w:val="76DA0B52"/>
    <w:rsid w:val="76E5C134"/>
    <w:rsid w:val="7708195B"/>
    <w:rsid w:val="770ADE82"/>
    <w:rsid w:val="772215A4"/>
    <w:rsid w:val="773CA25C"/>
    <w:rsid w:val="77416AA0"/>
    <w:rsid w:val="77502159"/>
    <w:rsid w:val="775B8DCD"/>
    <w:rsid w:val="77639469"/>
    <w:rsid w:val="77938C9F"/>
    <w:rsid w:val="7796637F"/>
    <w:rsid w:val="77A68162"/>
    <w:rsid w:val="77B1303E"/>
    <w:rsid w:val="77BA2133"/>
    <w:rsid w:val="77BD43E1"/>
    <w:rsid w:val="77D4B8A2"/>
    <w:rsid w:val="77E4408B"/>
    <w:rsid w:val="77E566AD"/>
    <w:rsid w:val="77E8954F"/>
    <w:rsid w:val="77EB4722"/>
    <w:rsid w:val="77FA48D2"/>
    <w:rsid w:val="77FD3ED7"/>
    <w:rsid w:val="77FE8A6D"/>
    <w:rsid w:val="78226C61"/>
    <w:rsid w:val="782D5A36"/>
    <w:rsid w:val="783FE223"/>
    <w:rsid w:val="7857CC2D"/>
    <w:rsid w:val="785E6F26"/>
    <w:rsid w:val="785E9072"/>
    <w:rsid w:val="78641F8F"/>
    <w:rsid w:val="786D246E"/>
    <w:rsid w:val="7882B50B"/>
    <w:rsid w:val="789FC105"/>
    <w:rsid w:val="78A78E70"/>
    <w:rsid w:val="78C0B2B4"/>
    <w:rsid w:val="78C8EC8D"/>
    <w:rsid w:val="78E50EBD"/>
    <w:rsid w:val="78E593C3"/>
    <w:rsid w:val="78F6257A"/>
    <w:rsid w:val="790ADC2B"/>
    <w:rsid w:val="7911070B"/>
    <w:rsid w:val="7911E99F"/>
    <w:rsid w:val="7916EA57"/>
    <w:rsid w:val="792A16AD"/>
    <w:rsid w:val="796227C2"/>
    <w:rsid w:val="7977D312"/>
    <w:rsid w:val="798A79EC"/>
    <w:rsid w:val="79961933"/>
    <w:rsid w:val="799C788E"/>
    <w:rsid w:val="79A1447F"/>
    <w:rsid w:val="79AE7747"/>
    <w:rsid w:val="79CB4CA9"/>
    <w:rsid w:val="79CC8988"/>
    <w:rsid w:val="79D6B2D6"/>
    <w:rsid w:val="79E76134"/>
    <w:rsid w:val="7A0F8972"/>
    <w:rsid w:val="7A1E974C"/>
    <w:rsid w:val="7A219986"/>
    <w:rsid w:val="7A298F76"/>
    <w:rsid w:val="7A2DBB7F"/>
    <w:rsid w:val="7A31511D"/>
    <w:rsid w:val="7A3B9166"/>
    <w:rsid w:val="7A422E9A"/>
    <w:rsid w:val="7A54BBDB"/>
    <w:rsid w:val="7A5E5531"/>
    <w:rsid w:val="7A621680"/>
    <w:rsid w:val="7A6A5563"/>
    <w:rsid w:val="7A9FF229"/>
    <w:rsid w:val="7AAB1868"/>
    <w:rsid w:val="7ABDE0AC"/>
    <w:rsid w:val="7AC067E2"/>
    <w:rsid w:val="7AD9F013"/>
    <w:rsid w:val="7ADC66FA"/>
    <w:rsid w:val="7AE257BF"/>
    <w:rsid w:val="7AFC6BE9"/>
    <w:rsid w:val="7B0CA320"/>
    <w:rsid w:val="7B103B37"/>
    <w:rsid w:val="7B1BC1FA"/>
    <w:rsid w:val="7B22E7E4"/>
    <w:rsid w:val="7B34CD4B"/>
    <w:rsid w:val="7B4E463C"/>
    <w:rsid w:val="7B8427FA"/>
    <w:rsid w:val="7B9C2899"/>
    <w:rsid w:val="7B9D5675"/>
    <w:rsid w:val="7BAFB408"/>
    <w:rsid w:val="7BB5CDC0"/>
    <w:rsid w:val="7BBD2E60"/>
    <w:rsid w:val="7BCA7B96"/>
    <w:rsid w:val="7BCBDD1E"/>
    <w:rsid w:val="7BD761C7"/>
    <w:rsid w:val="7BDE840E"/>
    <w:rsid w:val="7BDF369C"/>
    <w:rsid w:val="7BE2A993"/>
    <w:rsid w:val="7BFF5D57"/>
    <w:rsid w:val="7C02F9C7"/>
    <w:rsid w:val="7C2EFB80"/>
    <w:rsid w:val="7C318B66"/>
    <w:rsid w:val="7C3BB03B"/>
    <w:rsid w:val="7C47B052"/>
    <w:rsid w:val="7C4A8FD3"/>
    <w:rsid w:val="7C69CEEC"/>
    <w:rsid w:val="7C7C4B94"/>
    <w:rsid w:val="7C7F3DD4"/>
    <w:rsid w:val="7C83B7C9"/>
    <w:rsid w:val="7C984873"/>
    <w:rsid w:val="7C9DD006"/>
    <w:rsid w:val="7CA456AC"/>
    <w:rsid w:val="7CAB2DAC"/>
    <w:rsid w:val="7CAD0FC2"/>
    <w:rsid w:val="7CAF41AE"/>
    <w:rsid w:val="7CB6A6EE"/>
    <w:rsid w:val="7CC00E73"/>
    <w:rsid w:val="7CC4B8D7"/>
    <w:rsid w:val="7CD32C02"/>
    <w:rsid w:val="7D33ABC8"/>
    <w:rsid w:val="7D38F5F1"/>
    <w:rsid w:val="7D464F31"/>
    <w:rsid w:val="7D59DE74"/>
    <w:rsid w:val="7D5B8459"/>
    <w:rsid w:val="7D626325"/>
    <w:rsid w:val="7D66258F"/>
    <w:rsid w:val="7D691F71"/>
    <w:rsid w:val="7D6BF932"/>
    <w:rsid w:val="7D8E1C59"/>
    <w:rsid w:val="7D988958"/>
    <w:rsid w:val="7D990574"/>
    <w:rsid w:val="7DA57A2C"/>
    <w:rsid w:val="7DA58B7B"/>
    <w:rsid w:val="7DA70A5D"/>
    <w:rsid w:val="7DA8F9DB"/>
    <w:rsid w:val="7DB2D5AC"/>
    <w:rsid w:val="7DCDD12A"/>
    <w:rsid w:val="7DD88E5B"/>
    <w:rsid w:val="7DD8A984"/>
    <w:rsid w:val="7DE238AC"/>
    <w:rsid w:val="7DE5FBD3"/>
    <w:rsid w:val="7DF3A024"/>
    <w:rsid w:val="7DF7D99F"/>
    <w:rsid w:val="7E105807"/>
    <w:rsid w:val="7E12B17C"/>
    <w:rsid w:val="7E21430A"/>
    <w:rsid w:val="7E364C48"/>
    <w:rsid w:val="7E48E07C"/>
    <w:rsid w:val="7E65CC76"/>
    <w:rsid w:val="7E69285F"/>
    <w:rsid w:val="7E6C805B"/>
    <w:rsid w:val="7E730132"/>
    <w:rsid w:val="7E8BCE3D"/>
    <w:rsid w:val="7EB6D7A6"/>
    <w:rsid w:val="7EBED353"/>
    <w:rsid w:val="7ED4EAC7"/>
    <w:rsid w:val="7ED55068"/>
    <w:rsid w:val="7ED7A581"/>
    <w:rsid w:val="7F168643"/>
    <w:rsid w:val="7F1C2751"/>
    <w:rsid w:val="7F262F1F"/>
    <w:rsid w:val="7F4378F1"/>
    <w:rsid w:val="7F49F955"/>
    <w:rsid w:val="7F4E9E49"/>
    <w:rsid w:val="7F4EB8C0"/>
    <w:rsid w:val="7F606E3C"/>
    <w:rsid w:val="7F89C38D"/>
    <w:rsid w:val="7F8EADC6"/>
    <w:rsid w:val="7F941496"/>
    <w:rsid w:val="7F9D8BB8"/>
    <w:rsid w:val="7FB225C3"/>
    <w:rsid w:val="7FB2FA51"/>
    <w:rsid w:val="7FB3AEE4"/>
    <w:rsid w:val="7FB6B353"/>
    <w:rsid w:val="7FC6B648"/>
    <w:rsid w:val="7FD16946"/>
    <w:rsid w:val="7FD4A3FB"/>
    <w:rsid w:val="7FDFED29"/>
    <w:rsid w:val="7FE5AF0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A5FD3523-C5CB-4A15-87B1-AAF22B0CB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472"/>
    <w:pPr>
      <w:spacing w:after="160" w:line="259" w:lineRule="auto"/>
    </w:pPr>
    <w:rPr>
      <w:sz w:val="22"/>
      <w:szCs w:val="22"/>
      <w:lang w:val="en-GB" w:eastAsia="en-US" w:bidi="ar-SA"/>
    </w:rPr>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customStyle="1" w:styleId="CommentTextChar">
    <w:name w:val="Comment Text Char"/>
    <w:basedOn w:val="DefaultParagraphFont"/>
    <w:uiPriority w:val="99"/>
    <w:qFormat/>
    <w:rPr>
      <w:sz w:val="20"/>
      <w:szCs w:val="20"/>
    </w:rPr>
  </w:style>
  <w:style w:type="character" w:customStyle="1" w:styleId="BalloonTextChar">
    <w:name w:val="Balloon Text Char"/>
    <w:basedOn w:val="DefaultParagraphFont"/>
    <w:uiPriority w:val="99"/>
    <w:semiHidden/>
    <w:qFormat/>
    <w:rPr>
      <w:rFonts w:ascii="Segoe UI" w:hAnsi="Segoe UI" w:cs="Segoe UI"/>
      <w:sz w:val="18"/>
      <w:szCs w:val="18"/>
    </w:rPr>
  </w:style>
  <w:style w:type="character" w:customStyle="1" w:styleId="normaltextrun1">
    <w:name w:val="normaltextrun1"/>
    <w:basedOn w:val="DefaultParagraphFont"/>
    <w:qFormat/>
  </w:style>
  <w:style w:type="character" w:customStyle="1" w:styleId="eop">
    <w:name w:val="eop"/>
    <w:basedOn w:val="DefaultParagraphFont"/>
    <w:qForma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DefaultParagraphFont"/>
    <w:uiPriority w:val="99"/>
    <w:semiHidden/>
    <w:unhideWhenUsed/>
    <w:qFormat/>
    <w:rPr>
      <w:color w:val="954F72" w:themeColor="followedHyperlink"/>
      <w:u w:val="single"/>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Heading3Char">
    <w:name w:val="Heading 3 Char"/>
    <w:basedOn w:val="DefaultParagraphFont"/>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qFormat/>
    <w:rPr>
      <w:vertAlign w:val="superscript"/>
    </w:rPr>
  </w:style>
  <w:style w:type="character" w:customStyle="1" w:styleId="FootnoteCharacters">
    <w:name w:val="Footnote Characters"/>
    <w:basedOn w:val="DefaultParagraphFont"/>
    <w:uiPriority w:val="99"/>
    <w:semiHidden/>
    <w:unhideWhenUsed/>
    <w:qFormat/>
    <w:rPr>
      <w:vertAlign w:val="superscript"/>
    </w:rPr>
  </w:style>
  <w:style w:type="character" w:customStyle="1" w:styleId="FootnoteTextChar">
    <w:name w:val="Footnote Text Char"/>
    <w:basedOn w:val="DefaultParagraphFont"/>
    <w:uiPriority w:val="99"/>
    <w:semiHidden/>
    <w:qFormat/>
    <w:rPr>
      <w:sz w:val="20"/>
      <w:szCs w:val="20"/>
    </w:rPr>
  </w:style>
  <w:style w:type="character" w:customStyle="1" w:styleId="VoetnoottekstChar1">
    <w:name w:val="Voetnoottekst Char1"/>
    <w:basedOn w:val="DefaultParagraphFont"/>
    <w:uiPriority w:val="99"/>
    <w:semiHidden/>
    <w:qFormat/>
    <w:rPr>
      <w:sz w:val="20"/>
      <w:szCs w:val="20"/>
    </w:rPr>
  </w:style>
  <w:style w:type="character" w:customStyle="1" w:styleId="Eindnootanker">
    <w:name w:val="Eindnootanker"/>
    <w:qFormat/>
    <w:rPr>
      <w:vertAlign w:val="superscript"/>
    </w:rPr>
  </w:style>
  <w:style w:type="character" w:customStyle="1" w:styleId="EndnoteCharacters">
    <w:name w:val="Endnote Characters"/>
    <w:basedOn w:val="DefaultParagraphFont"/>
    <w:uiPriority w:val="99"/>
    <w:semiHidden/>
    <w:unhideWhenUsed/>
    <w:qFormat/>
    <w:rPr>
      <w:vertAlign w:val="superscript"/>
    </w:rPr>
  </w:style>
  <w:style w:type="character" w:customStyle="1" w:styleId="EndnoteTextChar">
    <w:name w:val="Endnote Text Char"/>
    <w:basedOn w:val="DefaultParagraphFont"/>
    <w:uiPriority w:val="99"/>
    <w:semiHidden/>
    <w:qFormat/>
    <w:rPr>
      <w:sz w:val="20"/>
      <w:szCs w:val="20"/>
    </w:rPr>
  </w:style>
  <w:style w:type="character" w:customStyle="1" w:styleId="Regelnummering">
    <w:name w:val="Regelnummering"/>
    <w:qFormat/>
  </w:style>
  <w:style w:type="character" w:customStyle="1" w:styleId="Voetnoottekens">
    <w:name w:val="Voetnoottekens"/>
    <w:qFormat/>
  </w:style>
  <w:style w:type="character" w:customStyle="1" w:styleId="Eindnoottekens">
    <w:name w:val="Eindnoottekens"/>
    <w:qFormat/>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qFormat/>
    <w:rPr>
      <w:vertAlign w:val="superscript"/>
    </w:rPr>
  </w:style>
  <w:style w:type="paragraph" w:customStyle="1" w:styleId="Kop">
    <w:name w:val="Kop"/>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customStyle="1" w:styleId="Kop-envoettekst">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customStyle="1" w:styleId="paragraph">
    <w:name w:val="paragraph"/>
    <w:basedOn w:val="Normal"/>
    <w:qFormat/>
    <w:pPr>
      <w:spacing w:after="0" w:line="240" w:lineRule="auto"/>
    </w:pPr>
    <w:rPr>
      <w:rFonts w:ascii="Times New Roman" w:eastAsia="Times New Roman" w:hAnsi="Times New Roman" w:cs="Times New Roman"/>
      <w:sz w:val="24"/>
      <w:szCs w:val="24"/>
      <w:lang w:eastAsia="en-GB"/>
    </w:rPr>
  </w:style>
  <w:style w:type="paragraph" w:customStyle="1" w:styleId="CM3">
    <w:name w:val="CM3"/>
    <w:basedOn w:val="Normal"/>
    <w:next w:val="Normal"/>
    <w:uiPriority w:val="99"/>
    <w:qFormat/>
    <w:pPr>
      <w:spacing w:after="0" w:line="240" w:lineRule="auto"/>
    </w:pPr>
    <w:rPr>
      <w:rFonts w:ascii="EUAlbertina" w:hAnsi="EUAlbertina"/>
      <w:sz w:val="24"/>
      <w:szCs w:val="24"/>
    </w:rPr>
  </w:style>
  <w:style w:type="paragraph" w:customStyle="1" w:styleId="berarbeitung1">
    <w:name w:val="Überarbeitung1"/>
    <w:uiPriority w:val="99"/>
    <w:semiHidden/>
    <w:qFormat/>
    <w:rPr>
      <w:sz w:val="22"/>
      <w:szCs w:val="22"/>
      <w:lang w:eastAsia="en-US" w:bidi="ar-SA"/>
    </w:rPr>
  </w:style>
  <w:style w:type="paragraph" w:customStyle="1" w:styleId="Inhoudtabel">
    <w:name w:val="Inhoud tabel"/>
    <w:basedOn w:val="Normal"/>
    <w:qFormat/>
    <w:pPr>
      <w:widowControl w:val="0"/>
      <w:suppressLineNumbers/>
    </w:pPr>
  </w:style>
  <w:style w:type="paragraph" w:customStyle="1" w:styleId="Tabelkop">
    <w:name w:val="Tabelkop"/>
    <w:basedOn w:val="Inhoudtabel"/>
    <w:qFormat/>
    <w:pPr>
      <w:jc w:val="center"/>
    </w:pPr>
    <w:rPr>
      <w:b/>
      <w:bCs/>
    </w:rPr>
  </w:style>
  <w:style w:type="table" w:styleId="TableGrid">
    <w:name w:val="Table Grid"/>
    <w:basedOn w:val="TableNormal"/>
    <w:uiPriority w:val="39"/>
    <w:qFormat/>
    <w:tblPr/>
  </w:style>
  <w:style w:type="table" w:customStyle="1" w:styleId="EinfacheTabelle31">
    <w:name w:val="Einfache Tabelle 31"/>
    <w:basedOn w:val="TableNormal"/>
    <w:uiPriority w:val="43"/>
    <w:qFormat/>
    <w:tblPr/>
    <w:tcPr>
      <w:tcBorders>
        <w:right w:val="single" w:sz="4" w:space="0" w:color="000000" w:themeColor="text1"/>
      </w:tcBorders>
    </w:tc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lemithellemGitternetz1">
    <w:name w:val="Tabelle mit hellem Gitternetz1"/>
    <w:basedOn w:val="TableNormal"/>
    <w:uiPriority w:val="40"/>
    <w:qFormat/>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customStyle="1" w:styleId="xmsonormal">
    <w:name w:val="x_msonormal"/>
    <w:basedOn w:val="Normal"/>
    <w:rsid w:val="00A11888"/>
    <w:pPr>
      <w:suppressAutoHyphens w:val="0"/>
      <w:spacing w:after="0" w:line="240" w:lineRule="auto"/>
    </w:pPr>
    <w:rPr>
      <w:rFonts w:ascii="Calibri" w:hAnsi="Calibri" w:cs="Calibri"/>
      <w:lang w:eastAsia="en-GB"/>
    </w:rPr>
  </w:style>
  <w:style w:type="character" w:customStyle="1" w:styleId="xnormaltextrun">
    <w:name w:val="x_normaltextrun"/>
    <w:basedOn w:val="DefaultParagraphFont"/>
    <w:rsid w:val="00A11888"/>
  </w:style>
  <w:style w:type="character" w:customStyle="1" w:styleId="xspellingerror">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0F2DA5"/>
    <w:rPr>
      <w:color w:val="954F72" w:themeColor="followedHyperlink"/>
      <w:u w:val="single"/>
    </w:rPr>
  </w:style>
  <w:style w:type="character" w:styleId="UnresolvedMention">
    <w:name w:val="Unresolved Mention"/>
    <w:basedOn w:val="DefaultParagraphFont"/>
    <w:uiPriority w:val="99"/>
    <w:semiHidden/>
    <w:unhideWhenUsed/>
    <w:rsid w:val="005740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beflexible.eu/wp-content/uploads/2024/04/BeFlexible-D1.2-Framework-for-Flexibility-Centric-Energy.pdf" TargetMode="External"/><Relationship Id="rId18" Type="http://schemas.openxmlformats.org/officeDocument/2006/relationships/hyperlink" Target="https://www.mdpi.com/1996-1073/14/15/4451"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ieeexplore.ieee.org/abstract/document/11050164" TargetMode="External"/><Relationship Id="rId7" Type="http://schemas.openxmlformats.org/officeDocument/2006/relationships/styles" Target="styles.xml"/><Relationship Id="rId12" Type="http://schemas.openxmlformats.org/officeDocument/2006/relationships/hyperlink" Target="https://www.vlaamsenutsregulator.be/sites/default/files/document/2023-updated_market_guide_flex_v1.1_.pdf"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www.sciencedirect.com/science/article/abs/pii/S0957178725001444"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energy.ec.europa.eu/system/files/2021-06/bridge_wg_regulation_eu_bridge_hemrm_report_2020-2021_0.pdf" TargetMode="External"/><Relationship Id="rId23"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hyperlink" Target="https://beflexible.eu/wp-content/uploads/2024/04/BeFlexible-D1.2-Framework-for-Flexibility-Centric-Energy.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usef.energy/app/uploads/2021/03/08032021-White-paper-Flexibility-Deployment-in-Europe-version-1.0-3.pdf" TargetMode="External"/><Relationship Id="rId22" Type="http://schemas.openxmlformats.org/officeDocument/2006/relationships/hyperlink" Target="https://ieeexplore.ieee.org/abstract/document/1105032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omg.org/spec/BPMN/2.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DD5F52D3BA0EAF4F9AE5F5D67C8C1F86" ma:contentTypeVersion="3" ma:contentTypeDescription="Create a new document." ma:contentTypeScope="" ma:versionID="835efc4eb5042d44771db511ab3159d7">
  <xsd:schema xmlns:xsd="http://www.w3.org/2001/XMLSchema" xmlns:xs="http://www.w3.org/2001/XMLSchema" xmlns:p="http://schemas.microsoft.com/office/2006/metadata/properties" xmlns:ns2="0a3496d8-7d57-4709-b584-aa68c5428fed" targetNamespace="http://schemas.microsoft.com/office/2006/metadata/properties" ma:root="true" ma:fieldsID="163f41b192a0a4823b3c125c7108e1b1" ns2:_="">
    <xsd:import namespace="0a3496d8-7d57-4709-b584-aa68c5428fe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496d8-7d57-4709-b584-aa68c5428f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25736B-AC26-4AD6-87F0-24B1D8251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3496d8-7d57-4709-b584-aa68c5428f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5.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27</Pages>
  <Words>5116</Words>
  <Characters>31208</Characters>
  <Application>Microsoft Office Word</Application>
  <DocSecurity>0</DocSecurity>
  <Lines>260</Lines>
  <Paragraphs>72</Paragraphs>
  <ScaleCrop>false</ScaleCrop>
  <Company>EVN AG</Company>
  <LinksUpToDate>false</LinksUpToDate>
  <CharactersWithSpaces>36252</CharactersWithSpaces>
  <SharedDoc>false</SharedDoc>
  <HLinks>
    <vt:vector size="114" baseType="variant">
      <vt:variant>
        <vt:i4>4128808</vt:i4>
      </vt:variant>
      <vt:variant>
        <vt:i4>27</vt:i4>
      </vt:variant>
      <vt:variant>
        <vt:i4>0</vt:i4>
      </vt:variant>
      <vt:variant>
        <vt:i4>5</vt:i4>
      </vt:variant>
      <vt:variant>
        <vt:lpwstr>https://ieeexplore.ieee.org/abstract/document/11050324</vt:lpwstr>
      </vt:variant>
      <vt:variant>
        <vt:lpwstr/>
      </vt:variant>
      <vt:variant>
        <vt:i4>3997740</vt:i4>
      </vt:variant>
      <vt:variant>
        <vt:i4>24</vt:i4>
      </vt:variant>
      <vt:variant>
        <vt:i4>0</vt:i4>
      </vt:variant>
      <vt:variant>
        <vt:i4>5</vt:i4>
      </vt:variant>
      <vt:variant>
        <vt:lpwstr>https://ieeexplore.ieee.org/abstract/document/11050164</vt:lpwstr>
      </vt:variant>
      <vt:variant>
        <vt:lpwstr/>
      </vt:variant>
      <vt:variant>
        <vt:i4>2359394</vt:i4>
      </vt:variant>
      <vt:variant>
        <vt:i4>21</vt:i4>
      </vt:variant>
      <vt:variant>
        <vt:i4>0</vt:i4>
      </vt:variant>
      <vt:variant>
        <vt:i4>5</vt:i4>
      </vt:variant>
      <vt:variant>
        <vt:lpwstr>https://www.sciencedirect.com/science/article/abs/pii/S0957178725001444</vt:lpwstr>
      </vt:variant>
      <vt:variant>
        <vt:lpwstr/>
      </vt:variant>
      <vt:variant>
        <vt:i4>4915287</vt:i4>
      </vt:variant>
      <vt:variant>
        <vt:i4>18</vt:i4>
      </vt:variant>
      <vt:variant>
        <vt:i4>0</vt:i4>
      </vt:variant>
      <vt:variant>
        <vt:i4>5</vt:i4>
      </vt:variant>
      <vt:variant>
        <vt:lpwstr>https://beflexible.eu/wp-content/uploads/2024/04/BeFlexible-D1.2-Framework-for-Flexibility-Centric-Energy.pdf</vt:lpwstr>
      </vt:variant>
      <vt:variant>
        <vt:lpwstr/>
      </vt:variant>
      <vt:variant>
        <vt:i4>4653067</vt:i4>
      </vt:variant>
      <vt:variant>
        <vt:i4>15</vt:i4>
      </vt:variant>
      <vt:variant>
        <vt:i4>0</vt:i4>
      </vt:variant>
      <vt:variant>
        <vt:i4>5</vt:i4>
      </vt:variant>
      <vt:variant>
        <vt:lpwstr>https://www.mdpi.com/1996-1073/14/15/4451</vt:lpwstr>
      </vt:variant>
      <vt:variant>
        <vt:lpwstr/>
      </vt:variant>
      <vt:variant>
        <vt:i4>2031639</vt:i4>
      </vt:variant>
      <vt:variant>
        <vt:i4>9</vt:i4>
      </vt:variant>
      <vt:variant>
        <vt:i4>0</vt:i4>
      </vt:variant>
      <vt:variant>
        <vt:i4>5</vt:i4>
      </vt:variant>
      <vt:variant>
        <vt:lpwstr>https://energy.ec.europa.eu/system/files/2021-06/bridge_wg_regulation_eu_bridge_hemrm_report_2020-2021_0.pdf</vt:lpwstr>
      </vt:variant>
      <vt:variant>
        <vt:lpwstr/>
      </vt:variant>
      <vt:variant>
        <vt:i4>8126576</vt:i4>
      </vt:variant>
      <vt:variant>
        <vt:i4>6</vt:i4>
      </vt:variant>
      <vt:variant>
        <vt:i4>0</vt:i4>
      </vt:variant>
      <vt:variant>
        <vt:i4>5</vt:i4>
      </vt:variant>
      <vt:variant>
        <vt:lpwstr>https://www.usef.energy/app/uploads/2021/03/08032021-White-paper-Flexibility-Deployment-in-Europe-version-1.0-3.pdf</vt:lpwstr>
      </vt:variant>
      <vt:variant>
        <vt:lpwstr/>
      </vt:variant>
      <vt:variant>
        <vt:i4>4915287</vt:i4>
      </vt:variant>
      <vt:variant>
        <vt:i4>3</vt:i4>
      </vt:variant>
      <vt:variant>
        <vt:i4>0</vt:i4>
      </vt:variant>
      <vt:variant>
        <vt:i4>5</vt:i4>
      </vt:variant>
      <vt:variant>
        <vt:lpwstr>https://beflexible.eu/wp-content/uploads/2024/04/BeFlexible-D1.2-Framework-for-Flexibility-Centric-Energy.pdf</vt:lpwstr>
      </vt:variant>
      <vt:variant>
        <vt:lpwstr/>
      </vt:variant>
      <vt:variant>
        <vt:i4>5701667</vt:i4>
      </vt:variant>
      <vt:variant>
        <vt:i4>0</vt:i4>
      </vt:variant>
      <vt:variant>
        <vt:i4>0</vt:i4>
      </vt:variant>
      <vt:variant>
        <vt:i4>5</vt:i4>
      </vt:variant>
      <vt:variant>
        <vt:lpwstr>https://www.vlaamsenutsregulator.be/sites/default/files/document/2023-updated_market_guide_flex_v1.1_.pdf</vt:lpwstr>
      </vt:variant>
      <vt:variant>
        <vt:lpwstr/>
      </vt:variant>
      <vt:variant>
        <vt:i4>3014695</vt:i4>
      </vt:variant>
      <vt:variant>
        <vt:i4>0</vt:i4>
      </vt:variant>
      <vt:variant>
        <vt:i4>0</vt:i4>
      </vt:variant>
      <vt:variant>
        <vt:i4>5</vt:i4>
      </vt:variant>
      <vt:variant>
        <vt:lpwstr>https://www.omg.org/spec/BPMN/2.0.2/PDF</vt:lpwstr>
      </vt:variant>
      <vt:variant>
        <vt:lpwstr/>
      </vt:variant>
      <vt:variant>
        <vt:i4>4128808</vt:i4>
      </vt:variant>
      <vt:variant>
        <vt:i4>24</vt:i4>
      </vt:variant>
      <vt:variant>
        <vt:i4>0</vt:i4>
      </vt:variant>
      <vt:variant>
        <vt:i4>5</vt:i4>
      </vt:variant>
      <vt:variant>
        <vt:lpwstr>https://ieeexplore.ieee.org/abstract/document/11050324</vt:lpwstr>
      </vt:variant>
      <vt:variant>
        <vt:lpwstr/>
      </vt:variant>
      <vt:variant>
        <vt:i4>3997740</vt:i4>
      </vt:variant>
      <vt:variant>
        <vt:i4>21</vt:i4>
      </vt:variant>
      <vt:variant>
        <vt:i4>0</vt:i4>
      </vt:variant>
      <vt:variant>
        <vt:i4>5</vt:i4>
      </vt:variant>
      <vt:variant>
        <vt:lpwstr>https://ieeexplore.ieee.org/abstract/document/11050164</vt:lpwstr>
      </vt:variant>
      <vt:variant>
        <vt:lpwstr/>
      </vt:variant>
      <vt:variant>
        <vt:i4>2359394</vt:i4>
      </vt:variant>
      <vt:variant>
        <vt:i4>18</vt:i4>
      </vt:variant>
      <vt:variant>
        <vt:i4>0</vt:i4>
      </vt:variant>
      <vt:variant>
        <vt:i4>5</vt:i4>
      </vt:variant>
      <vt:variant>
        <vt:lpwstr>https://www.sciencedirect.com/science/article/abs/pii/S0957178725001444</vt:lpwstr>
      </vt:variant>
      <vt:variant>
        <vt:lpwstr/>
      </vt:variant>
      <vt:variant>
        <vt:i4>4915287</vt:i4>
      </vt:variant>
      <vt:variant>
        <vt:i4>15</vt:i4>
      </vt:variant>
      <vt:variant>
        <vt:i4>0</vt:i4>
      </vt:variant>
      <vt:variant>
        <vt:i4>5</vt:i4>
      </vt:variant>
      <vt:variant>
        <vt:lpwstr>https://beflexible.eu/wp-content/uploads/2024/04/BeFlexible-D1.2-Framework-for-Flexibility-Centric-Energy.pdf</vt:lpwstr>
      </vt:variant>
      <vt:variant>
        <vt:lpwstr/>
      </vt:variant>
      <vt:variant>
        <vt:i4>4653067</vt:i4>
      </vt:variant>
      <vt:variant>
        <vt:i4>12</vt:i4>
      </vt:variant>
      <vt:variant>
        <vt:i4>0</vt:i4>
      </vt:variant>
      <vt:variant>
        <vt:i4>5</vt:i4>
      </vt:variant>
      <vt:variant>
        <vt:lpwstr>https://www.mdpi.com/1996-1073/14/15/4451</vt:lpwstr>
      </vt:variant>
      <vt:variant>
        <vt:lpwstr/>
      </vt:variant>
      <vt:variant>
        <vt:i4>2031639</vt:i4>
      </vt:variant>
      <vt:variant>
        <vt:i4>9</vt:i4>
      </vt:variant>
      <vt:variant>
        <vt:i4>0</vt:i4>
      </vt:variant>
      <vt:variant>
        <vt:i4>5</vt:i4>
      </vt:variant>
      <vt:variant>
        <vt:lpwstr>https://energy.ec.europa.eu/system/files/2021-06/bridge_wg_regulation_eu_bridge_hemrm_report_2020-2021_0.pdf</vt:lpwstr>
      </vt:variant>
      <vt:variant>
        <vt:lpwstr/>
      </vt:variant>
      <vt:variant>
        <vt:i4>8126576</vt:i4>
      </vt:variant>
      <vt:variant>
        <vt:i4>6</vt:i4>
      </vt:variant>
      <vt:variant>
        <vt:i4>0</vt:i4>
      </vt:variant>
      <vt:variant>
        <vt:i4>5</vt:i4>
      </vt:variant>
      <vt:variant>
        <vt:lpwstr>https://www.usef.energy/app/uploads/2021/03/08032021-White-paper-Flexibility-Deployment-in-Europe-version-1.0-3.pdf</vt:lpwstr>
      </vt:variant>
      <vt:variant>
        <vt:lpwstr/>
      </vt:variant>
      <vt:variant>
        <vt:i4>4915287</vt:i4>
      </vt:variant>
      <vt:variant>
        <vt:i4>3</vt:i4>
      </vt:variant>
      <vt:variant>
        <vt:i4>0</vt:i4>
      </vt:variant>
      <vt:variant>
        <vt:i4>5</vt:i4>
      </vt:variant>
      <vt:variant>
        <vt:lpwstr>https://beflexible.eu/wp-content/uploads/2024/04/BeFlexible-D1.2-Framework-for-Flexibility-Centric-Energy.pdf</vt:lpwstr>
      </vt:variant>
      <vt:variant>
        <vt:lpwstr/>
      </vt:variant>
      <vt:variant>
        <vt:i4>5701667</vt:i4>
      </vt:variant>
      <vt:variant>
        <vt:i4>0</vt:i4>
      </vt:variant>
      <vt:variant>
        <vt:i4>0</vt:i4>
      </vt:variant>
      <vt:variant>
        <vt:i4>5</vt:i4>
      </vt:variant>
      <vt:variant>
        <vt:lpwstr>https://www.vlaamsenutsregulator.be/sites/default/files/document/2023-updated_market_guide_flex_v1.1_.pdf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dc:description/>
  <cp:lastModifiedBy>Mohamed Ali Resho</cp:lastModifiedBy>
  <cp:revision>197</cp:revision>
  <cp:lastPrinted>2021-11-12T05:24:00Z</cp:lastPrinted>
  <dcterms:created xsi:type="dcterms:W3CDTF">2025-09-12T04:57:00Z</dcterms:created>
  <dcterms:modified xsi:type="dcterms:W3CDTF">2026-02-23T11:44:00Z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WPUKVQQCVQVV-2102099852-1298</vt:lpwstr>
  </property>
  <property fmtid="{D5CDD505-2E9C-101B-9397-08002B2CF9AE}" pid="18" name="_dlc_DocIdItemGuid">
    <vt:lpwstr>dc46d03e-0530-4654-9e9a-64e146237ca6</vt:lpwstr>
  </property>
  <property fmtid="{D5CDD505-2E9C-101B-9397-08002B2CF9AE}" pid="19" name="_dlc_DocIdUrl">
    <vt:lpwstr>https://fhooe.sharepoint.com/sites/INSIEME/_layouts/15/DocIdRedir.aspx?ID=WPUKVQQCVQVV-2102099852-1298, WPUKVQQCVQVV-2102099852-1298</vt:lpwstr>
  </property>
  <property fmtid="{D5CDD505-2E9C-101B-9397-08002B2CF9AE}" pid="20" name="lcf76f155ced4ddcb4097134ff3c332f">
    <vt:lpwstr/>
  </property>
  <property fmtid="{D5CDD505-2E9C-101B-9397-08002B2CF9AE}" pid="21" name="TaxCatchAll">
    <vt:lpwstr/>
  </property>
</Properties>
</file>