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5FD2" w14:textId="415D8850" w:rsidR="00DB16C6" w:rsidRPr="005F25D2" w:rsidRDefault="007F6CFD" w:rsidP="007F6C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</w:rPr>
      </w:pPr>
      <w:r w:rsidRPr="005F25D2">
        <w:rPr>
          <w:rFonts w:ascii="Arial" w:hAnsi="Arial" w:cs="Arial"/>
          <w:b/>
          <w:sz w:val="22"/>
          <w:u w:val="single"/>
        </w:rPr>
        <w:t>Permissions</w:t>
      </w:r>
    </w:p>
    <w:p w14:paraId="228E59D5" w14:textId="6F7ABADE" w:rsidR="00BD617E" w:rsidRPr="00D51050" w:rsidRDefault="00D51050" w:rsidP="00BD617E">
      <w:pPr>
        <w:pStyle w:val="a3"/>
        <w:numPr>
          <w:ilvl w:val="0"/>
          <w:numId w:val="6"/>
        </w:numPr>
        <w:ind w:left="357" w:firstLineChars="0" w:firstLine="0"/>
        <w:jc w:val="left"/>
      </w:pPr>
      <w:r>
        <w:t>Grant</w:t>
      </w:r>
      <w:r w:rsidR="009C3547" w:rsidRPr="00D51050">
        <w:t xml:space="preserve"> </w:t>
      </w:r>
      <w:r w:rsidR="00BD617E">
        <w:t>operation permission of following packages</w:t>
      </w:r>
      <w:r w:rsidR="000B012E" w:rsidRPr="00D51050">
        <w:t xml:space="preserve"> </w:t>
      </w:r>
      <w:r w:rsidR="00980FF1" w:rsidRPr="00D51050">
        <w:t xml:space="preserve">to </w:t>
      </w:r>
      <w:r>
        <w:t>necessary user</w:t>
      </w:r>
      <w:r w:rsidR="009C3547" w:rsidRPr="00D51050">
        <w:t xml:space="preserve"> </w:t>
      </w:r>
      <w:r w:rsidR="00BD617E">
        <w:t>in the Oracle DB</w:t>
      </w:r>
      <w:r w:rsidR="00BD617E">
        <w:rPr>
          <w:rFonts w:hint="eastAsia"/>
        </w:rPr>
        <w:t>:</w:t>
      </w:r>
      <w:r w:rsidR="00BD617E" w:rsidRPr="00D51050">
        <w:t xml:space="preserve"> UTL_TCP, UTL_MAIL, UTL_SMTP, and DBMS_NETWORK_ACL_ADMIN</w:t>
      </w:r>
    </w:p>
    <w:p w14:paraId="27811073" w14:textId="2832EEE3" w:rsidR="00980FF1" w:rsidRPr="00D51050" w:rsidRDefault="00980FF1" w:rsidP="00D51050">
      <w:pPr>
        <w:pStyle w:val="a3"/>
        <w:numPr>
          <w:ilvl w:val="0"/>
          <w:numId w:val="6"/>
        </w:numPr>
        <w:ind w:left="357" w:firstLineChars="0" w:firstLine="0"/>
        <w:jc w:val="left"/>
      </w:pPr>
      <w:r w:rsidRPr="00D51050">
        <w:t>E</w:t>
      </w:r>
      <w:r w:rsidR="000B012E" w:rsidRPr="00D51050">
        <w:t>nsur</w:t>
      </w:r>
      <w:r w:rsidRPr="00D51050">
        <w:t xml:space="preserve">e that the </w:t>
      </w:r>
      <w:r w:rsidR="00D51050">
        <w:t>necessary user</w:t>
      </w:r>
      <w:r w:rsidRPr="00D51050">
        <w:t xml:space="preserve"> </w:t>
      </w:r>
      <w:r w:rsidR="000B012E" w:rsidRPr="00D51050">
        <w:t>can access the Oracle</w:t>
      </w:r>
      <w:r w:rsidRPr="00D51050">
        <w:t xml:space="preserve"> Wallet,</w:t>
      </w:r>
      <w:r w:rsidR="000B012E" w:rsidRPr="00D51050">
        <w:t xml:space="preserve"> Function</w:t>
      </w:r>
      <w:r w:rsidRPr="00D51050">
        <w:t xml:space="preserve">, </w:t>
      </w:r>
      <w:r w:rsidR="000B012E" w:rsidRPr="00D51050">
        <w:t>Produce</w:t>
      </w:r>
      <w:r w:rsidRPr="00D51050">
        <w:t>, J</w:t>
      </w:r>
      <w:r w:rsidR="000B012E" w:rsidRPr="00D51050">
        <w:t>ob</w:t>
      </w:r>
      <w:r w:rsidRPr="00D51050">
        <w:t xml:space="preserve"> and Internet</w:t>
      </w:r>
      <w:r w:rsidR="000B012E" w:rsidRPr="00D51050">
        <w:t>.</w:t>
      </w:r>
    </w:p>
    <w:p w14:paraId="67273D65" w14:textId="07CD6347" w:rsidR="00D51050" w:rsidRPr="00D51050" w:rsidRDefault="00980FF1" w:rsidP="00D51050">
      <w:pPr>
        <w:pStyle w:val="a3"/>
        <w:numPr>
          <w:ilvl w:val="0"/>
          <w:numId w:val="6"/>
        </w:numPr>
        <w:ind w:left="357" w:firstLineChars="0" w:firstLine="0"/>
        <w:jc w:val="left"/>
      </w:pPr>
      <w:r w:rsidRPr="00D51050">
        <w:t xml:space="preserve">Create the folder of MAIL_DIR in </w:t>
      </w:r>
      <w:r w:rsidR="00D51050" w:rsidRPr="00D51050">
        <w:t>the DB server</w:t>
      </w:r>
      <w:r w:rsidR="00D51050">
        <w:t xml:space="preserve"> and grant Read and Write permissions to necessary user.</w:t>
      </w:r>
    </w:p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D51050" w:rsidRPr="001350A0" w14:paraId="6F0A6995" w14:textId="77777777" w:rsidTr="001F0FCE">
        <w:tc>
          <w:tcPr>
            <w:tcW w:w="8080" w:type="dxa"/>
          </w:tcPr>
          <w:p w14:paraId="7D2D32F5" w14:textId="77777777" w:rsidR="00D51050" w:rsidRPr="00D51050" w:rsidRDefault="00D51050" w:rsidP="00D51050">
            <w:pPr>
              <w:autoSpaceDE w:val="0"/>
              <w:autoSpaceDN w:val="0"/>
              <w:adjustRightInd w:val="0"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DIRECTORY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MAIL_DIR 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51050">
              <w:rPr>
                <w:rFonts w:eastAsiaTheme="minorHAnsi" w:cs="宋体"/>
                <w:color w:val="0000FF"/>
                <w:kern w:val="0"/>
                <w:sz w:val="20"/>
                <w:szCs w:val="20"/>
                <w:highlight w:val="white"/>
              </w:rPr>
              <w:t>'/OPT/ORACLE/MAIL'</w:t>
            </w:r>
            <w:r w:rsidRPr="00D51050">
              <w:rPr>
                <w:rFonts w:eastAsiaTheme="minorHAnsi" w:cs="宋体"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3D8694E2" w14:textId="2770B4E7" w:rsidR="00D51050" w:rsidRPr="00D51050" w:rsidRDefault="00D51050" w:rsidP="00BD61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pt-PT"/>
              </w:rPr>
            </w:pP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GRANT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READ</w:t>
            </w:r>
            <w:r w:rsidRPr="00D51050">
              <w:rPr>
                <w:rFonts w:eastAsiaTheme="minorHAnsi" w:cs="宋体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WRITE</w:t>
            </w:r>
            <w:proofErr w:type="gramEnd"/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DIRECTORY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MAIL_DIR </w:t>
            </w:r>
            <w:r w:rsidRPr="00D51050">
              <w:rPr>
                <w:rFonts w:eastAsiaTheme="minorHAnsi" w:cs="宋体"/>
                <w:color w:val="008080"/>
                <w:kern w:val="0"/>
                <w:sz w:val="20"/>
                <w:szCs w:val="20"/>
                <w:highlight w:val="white"/>
              </w:rPr>
              <w:t>TO</w:t>
            </w:r>
            <w:r w:rsidRPr="00D51050">
              <w:rPr>
                <w:rFonts w:eastAsia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="00BD617E" w:rsidRPr="00BD617E">
              <w:rPr>
                <w:rFonts w:eastAsiaTheme="minorHAnsi" w:cs="宋体"/>
                <w:color w:val="FF0000"/>
                <w:kern w:val="0"/>
                <w:sz w:val="20"/>
                <w:szCs w:val="20"/>
                <w:highlight w:val="white"/>
              </w:rPr>
              <w:t>&lt;*user*&gt;</w:t>
            </w:r>
            <w:r w:rsidRPr="00D51050">
              <w:rPr>
                <w:rFonts w:eastAsiaTheme="minorHAnsi" w:cs="宋体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14:paraId="02A9D07D" w14:textId="47AFF392" w:rsidR="00481FE5" w:rsidRDefault="00481FE5" w:rsidP="00F57E9B">
      <w:pPr>
        <w:rPr>
          <w:rFonts w:ascii="Arial" w:hAnsi="Arial" w:cs="Arial"/>
        </w:rPr>
      </w:pPr>
    </w:p>
    <w:p w14:paraId="44200FAB" w14:textId="4FEC2BF9" w:rsidR="00481FE5" w:rsidRPr="005F25D2" w:rsidRDefault="00DA52E2" w:rsidP="00481FE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Apply</w:t>
      </w:r>
      <w:r w:rsidR="002F3E57">
        <w:rPr>
          <w:rFonts w:ascii="Arial" w:hAnsi="Arial" w:cs="Arial"/>
          <w:b/>
          <w:sz w:val="22"/>
          <w:u w:val="single"/>
        </w:rPr>
        <w:t xml:space="preserve"> DB</w:t>
      </w:r>
      <w:r w:rsidR="00481FE5" w:rsidRPr="005F25D2">
        <w:rPr>
          <w:rFonts w:ascii="Arial" w:hAnsi="Arial" w:cs="Arial"/>
          <w:b/>
          <w:sz w:val="22"/>
          <w:u w:val="single"/>
        </w:rPr>
        <w:t xml:space="preserve"> schema</w:t>
      </w:r>
      <w:r>
        <w:rPr>
          <w:rFonts w:ascii="Arial" w:hAnsi="Arial" w:cs="Arial"/>
          <w:b/>
          <w:sz w:val="22"/>
          <w:u w:val="single"/>
        </w:rPr>
        <w:t xml:space="preserve"> changes</w:t>
      </w:r>
    </w:p>
    <w:p w14:paraId="4A4686A8" w14:textId="0EA8B58C" w:rsidR="00DA52E2" w:rsidRDefault="00DA52E2" w:rsidP="00E0636D">
      <w:pPr>
        <w:ind w:left="360"/>
      </w:pPr>
    </w:p>
    <w:p w14:paraId="3D342FE0" w14:textId="3B3D0DD4" w:rsidR="00DA2242" w:rsidRDefault="00DA52E2" w:rsidP="002F3E57">
      <w:pPr>
        <w:ind w:left="360"/>
      </w:pPr>
      <w:r>
        <w:rPr>
          <w:rFonts w:hint="eastAsia"/>
        </w:rPr>
        <w:t>E</w:t>
      </w:r>
      <w:r>
        <w:t>xecute following script on Test/Production database to apply new schema changes for this function</w:t>
      </w:r>
      <w:r w:rsidR="00767149">
        <w:t>:</w:t>
      </w:r>
    </w:p>
    <w:p w14:paraId="3317D261" w14:textId="1197FD16" w:rsidR="00BD617E" w:rsidRPr="00BD617E" w:rsidRDefault="00BD617E" w:rsidP="00BD617E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Create the function of </w:t>
      </w:r>
      <w:r w:rsidRPr="00BD617E">
        <w:rPr>
          <w:rFonts w:eastAsiaTheme="minorHAnsi" w:cs="Arial"/>
        </w:rPr>
        <w:t>VER_NUM_MESES_E_DECL_NOVO</w:t>
      </w:r>
      <w:r>
        <w:rPr>
          <w:rFonts w:eastAsiaTheme="minorHAnsi" w:cs="Arial"/>
        </w:rPr>
        <w:t xml:space="preserve"> and </w:t>
      </w:r>
      <w:r>
        <w:t>grant operation permissions to necessary user.</w:t>
      </w:r>
    </w:p>
    <w:p w14:paraId="0ED4ED7E" w14:textId="4C32EF40" w:rsidR="00BD617E" w:rsidRPr="00BD617E" w:rsidRDefault="009245E8" w:rsidP="00BD617E">
      <w:pPr>
        <w:pStyle w:val="a3"/>
        <w:ind w:left="780" w:firstLineChars="0" w:firstLine="0"/>
        <w:jc w:val="left"/>
        <w:rPr>
          <w:rFonts w:eastAsiaTheme="minorHAnsi" w:cs="Arial"/>
        </w:rPr>
      </w:pPr>
      <w:r>
        <w:rPr>
          <w:rFonts w:eastAsiaTheme="minorHAnsi" w:cs="Arial"/>
        </w:rPr>
        <w:object w:dxaOrig="4020" w:dyaOrig="840" w14:anchorId="19A7A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7.5pt" o:ole="">
            <v:imagedata r:id="rId8" o:title=""/>
          </v:shape>
          <o:OLEObject Type="Embed" ProgID="Package" ShapeID="_x0000_i1025" DrawAspect="Content" ObjectID="_1622919436" r:id="rId9"/>
        </w:object>
      </w:r>
    </w:p>
    <w:p w14:paraId="5ECE9B2C" w14:textId="2CC6BE64" w:rsidR="00BD617E" w:rsidRPr="00BD617E" w:rsidRDefault="00BD617E" w:rsidP="00BD617E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Create the function of </w:t>
      </w:r>
      <w:r w:rsidRPr="00BD617E">
        <w:rPr>
          <w:rFonts w:eastAsiaTheme="minorHAnsi" w:cs="Arial"/>
        </w:rPr>
        <w:t>VER_GUIAS_PAGAS_NOVO</w:t>
      </w:r>
      <w:r>
        <w:rPr>
          <w:rFonts w:eastAsiaTheme="minorHAnsi" w:cs="Arial"/>
        </w:rPr>
        <w:t xml:space="preserve"> and </w:t>
      </w:r>
      <w:r>
        <w:t>grant operation permissions to necessary user.</w:t>
      </w:r>
    </w:p>
    <w:p w14:paraId="5F82CED4" w14:textId="32F6BAF7" w:rsidR="00BD617E" w:rsidRPr="00BD617E" w:rsidRDefault="003C67A0" w:rsidP="00BD617E">
      <w:pPr>
        <w:pStyle w:val="a3"/>
        <w:ind w:left="780" w:firstLineChars="0" w:firstLine="0"/>
        <w:jc w:val="left"/>
        <w:rPr>
          <w:rFonts w:eastAsiaTheme="minorHAnsi" w:cs="Arial"/>
        </w:rPr>
      </w:pPr>
      <w:hyperlink r:id="rId10" w:history="1">
        <w:r w:rsidR="000C120D">
          <w:rPr>
            <w:rFonts w:eastAsiaTheme="minorHAnsi" w:cs="Arial"/>
          </w:rPr>
          <w:object w:dxaOrig="2940" w:dyaOrig="810" w14:anchorId="38458650">
            <v:shape id="_x0000_i1026" type="#_x0000_t75" style="width:147pt;height:40.5pt" o:ole="">
              <v:imagedata r:id="rId11" o:title=""/>
            </v:shape>
            <o:OLEObject Type="Embed" ProgID="Package" ShapeID="_x0000_i1026" DrawAspect="Content" ObjectID="_1622919437" r:id="rId12"/>
          </w:object>
        </w:r>
      </w:hyperlink>
    </w:p>
    <w:p w14:paraId="3723CE2A" w14:textId="75208661" w:rsidR="00BD617E" w:rsidRPr="00BD617E" w:rsidRDefault="00BD617E" w:rsidP="00BD617E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Create the procedure of </w:t>
      </w:r>
      <w:r w:rsidRPr="00BD617E">
        <w:rPr>
          <w:rFonts w:eastAsiaTheme="minorHAnsi" w:cs="Arial"/>
        </w:rPr>
        <w:t>PROC_SEND_EMAIL</w:t>
      </w:r>
      <w:r>
        <w:rPr>
          <w:rFonts w:eastAsiaTheme="minorHAnsi" w:cs="Arial"/>
        </w:rPr>
        <w:t xml:space="preserve"> and </w:t>
      </w:r>
      <w:r>
        <w:t>grant operation permissions to necessary user.</w:t>
      </w:r>
    </w:p>
    <w:p w14:paraId="7BD01C17" w14:textId="15FD355D" w:rsidR="00BD617E" w:rsidRDefault="00BD4871" w:rsidP="00BD617E">
      <w:pPr>
        <w:pStyle w:val="a3"/>
        <w:ind w:left="780" w:firstLineChars="0" w:firstLine="0"/>
        <w:jc w:val="left"/>
        <w:rPr>
          <w:rFonts w:eastAsiaTheme="minorHAnsi" w:cs="Arial"/>
        </w:rPr>
      </w:pPr>
      <w:r>
        <w:rPr>
          <w:rFonts w:eastAsiaTheme="minorHAnsi" w:cs="Arial"/>
        </w:rPr>
        <w:object w:dxaOrig="2505" w:dyaOrig="840" w14:anchorId="4BA8579C">
          <v:shape id="_x0000_i1031" type="#_x0000_t75" style="width:125.25pt;height:42pt" o:ole="">
            <v:imagedata r:id="rId13" o:title=""/>
          </v:shape>
          <o:OLEObject Type="Embed" ProgID="Package" ShapeID="_x0000_i1031" DrawAspect="Content" ObjectID="_1622919438" r:id="rId14"/>
        </w:object>
      </w:r>
    </w:p>
    <w:p w14:paraId="7E3761E0" w14:textId="47D498A2" w:rsidR="007E53C6" w:rsidRDefault="007E53C6" w:rsidP="007E53C6">
      <w:pPr>
        <w:pStyle w:val="a3"/>
        <w:ind w:left="780" w:firstLineChars="0" w:firstLine="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The procedure of </w:t>
      </w:r>
      <w:r w:rsidRPr="00BD617E">
        <w:rPr>
          <w:rFonts w:eastAsiaTheme="minorHAnsi" w:cs="Arial"/>
        </w:rPr>
        <w:t>OB_SENDEMAIL_DAILY</w:t>
      </w:r>
      <w:r>
        <w:rPr>
          <w:rFonts w:eastAsiaTheme="minorHAnsi" w:cs="Arial"/>
        </w:rPr>
        <w:t xml:space="preserve"> needs </w:t>
      </w:r>
      <w:r w:rsidRPr="005F230F">
        <w:rPr>
          <w:rFonts w:eastAsiaTheme="minorHAnsi" w:cs="Arial"/>
        </w:rPr>
        <w:t>the following parameters</w:t>
      </w:r>
      <w:r>
        <w:rPr>
          <w:rFonts w:eastAsiaTheme="minorHAnsi" w:cs="Arial"/>
        </w:rPr>
        <w:t xml:space="preserve">: </w:t>
      </w:r>
    </w:p>
    <w:p w14:paraId="622B4D2D" w14:textId="77777777" w:rsidR="00FE504B" w:rsidRPr="00FE504B" w:rsidRDefault="00FE504B" w:rsidP="00FE504B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i/>
          <w:color w:val="000000" w:themeColor="text1"/>
          <w:kern w:val="0"/>
          <w:sz w:val="20"/>
          <w:szCs w:val="20"/>
        </w:rPr>
      </w:pPr>
      <w:r w:rsidRPr="00FE504B">
        <w:rPr>
          <w:rFonts w:ascii="Courier New" w:hAnsi="Courier New" w:cs="Courier New"/>
          <w:b/>
          <w:color w:val="000000" w:themeColor="text1"/>
          <w:kern w:val="0"/>
          <w:sz w:val="20"/>
          <w:szCs w:val="20"/>
          <w:highlight w:val="white"/>
        </w:rPr>
        <w:t>P_TXT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is </w:t>
      </w:r>
      <w:r w:rsidRPr="00FE504B">
        <w:rPr>
          <w:rFonts w:ascii="Courier New" w:hAnsi="Courier New" w:cs="Courier New"/>
          <w:i/>
          <w:color w:val="000000" w:themeColor="text1"/>
          <w:kern w:val="0"/>
          <w:sz w:val="20"/>
          <w:szCs w:val="20"/>
        </w:rPr>
        <w:t>Email Content</w:t>
      </w:r>
    </w:p>
    <w:p w14:paraId="323CA14C" w14:textId="77777777" w:rsidR="00FE504B" w:rsidRPr="00FE504B" w:rsidRDefault="00FE504B" w:rsidP="00FE504B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504B">
        <w:rPr>
          <w:rFonts w:ascii="Courier New" w:hAnsi="Courier New" w:cs="Courier New"/>
          <w:b/>
          <w:color w:val="000000" w:themeColor="text1"/>
          <w:kern w:val="0"/>
          <w:sz w:val="20"/>
          <w:szCs w:val="20"/>
          <w:highlight w:val="white"/>
        </w:rPr>
        <w:t>P_SUB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is </w:t>
      </w:r>
      <w:r w:rsidRPr="00FE504B">
        <w:rPr>
          <w:rFonts w:ascii="Courier New" w:hAnsi="Courier New" w:cs="Courier New"/>
          <w:i/>
          <w:color w:val="000000" w:themeColor="text1"/>
          <w:kern w:val="0"/>
          <w:sz w:val="20"/>
          <w:szCs w:val="20"/>
        </w:rPr>
        <w:t>Email Subject</w:t>
      </w:r>
    </w:p>
    <w:p w14:paraId="5B04B44E" w14:textId="77777777" w:rsidR="00FE504B" w:rsidRPr="00FE504B" w:rsidRDefault="00FE504B" w:rsidP="00FE504B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504B">
        <w:rPr>
          <w:rFonts w:ascii="Courier New" w:hAnsi="Courier New" w:cs="Courier New"/>
          <w:b/>
          <w:color w:val="000000" w:themeColor="text1"/>
          <w:kern w:val="0"/>
          <w:sz w:val="20"/>
          <w:szCs w:val="20"/>
          <w:highlight w:val="white"/>
        </w:rPr>
        <w:t>P_SENDOR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is </w:t>
      </w:r>
      <w:r w:rsidRPr="00FE504B">
        <w:rPr>
          <w:rFonts w:ascii="Courier New" w:hAnsi="Courier New" w:cs="Courier New"/>
          <w:i/>
          <w:color w:val="000000" w:themeColor="text1"/>
          <w:kern w:val="0"/>
          <w:sz w:val="20"/>
          <w:szCs w:val="20"/>
        </w:rPr>
        <w:t>Sender</w:t>
      </w:r>
    </w:p>
    <w:p w14:paraId="5E85EA0D" w14:textId="77777777" w:rsidR="00FE504B" w:rsidRPr="00FE504B" w:rsidRDefault="00FE504B" w:rsidP="00FE504B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</w:pPr>
      <w:r w:rsidRPr="00FE504B">
        <w:rPr>
          <w:rFonts w:ascii="Courier New" w:hAnsi="Courier New" w:cs="Courier New"/>
          <w:b/>
          <w:color w:val="000000" w:themeColor="text1"/>
          <w:kern w:val="0"/>
          <w:sz w:val="20"/>
          <w:szCs w:val="20"/>
          <w:highlight w:val="white"/>
        </w:rPr>
        <w:t>P_RECEIVER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is </w:t>
      </w:r>
      <w:r w:rsidRPr="00FE50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highlight w:val="white"/>
        </w:rPr>
        <w:t>Receiver</w:t>
      </w:r>
    </w:p>
    <w:p w14:paraId="5270ED22" w14:textId="77777777" w:rsidR="00FE504B" w:rsidRPr="00FE504B" w:rsidRDefault="00FE504B" w:rsidP="00FE504B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00000" w:themeColor="text1"/>
        </w:rPr>
      </w:pPr>
      <w:r w:rsidRPr="00FE504B">
        <w:rPr>
          <w:rFonts w:ascii="Courier New" w:hAnsi="Courier New" w:cs="Courier New"/>
          <w:b/>
          <w:color w:val="000000" w:themeColor="text1"/>
          <w:kern w:val="0"/>
          <w:sz w:val="20"/>
          <w:szCs w:val="20"/>
          <w:highlight w:val="white"/>
        </w:rPr>
        <w:t>P_PASS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FE504B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is </w:t>
      </w:r>
      <w:r w:rsidRPr="00FE504B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highlight w:val="white"/>
        </w:rPr>
        <w:t>Oracle Wallet Password</w:t>
      </w:r>
    </w:p>
    <w:p w14:paraId="73A8F04E" w14:textId="0D34B332" w:rsidR="00BD617E" w:rsidRPr="00BD617E" w:rsidRDefault="00BD617E" w:rsidP="00BD617E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Arial"/>
        </w:rPr>
      </w:pPr>
      <w:r>
        <w:rPr>
          <w:rFonts w:eastAsiaTheme="minorHAnsi" w:cs="Arial"/>
        </w:rPr>
        <w:t xml:space="preserve">Create the job of </w:t>
      </w:r>
      <w:r w:rsidRPr="00BD617E">
        <w:rPr>
          <w:rFonts w:eastAsiaTheme="minorHAnsi" w:cs="Arial"/>
        </w:rPr>
        <w:t>JOB_SENDEMAIL_DAILY</w:t>
      </w:r>
      <w:r>
        <w:rPr>
          <w:rFonts w:eastAsiaTheme="minorHAnsi" w:cs="Arial"/>
        </w:rPr>
        <w:t xml:space="preserve"> and </w:t>
      </w:r>
      <w:r>
        <w:t>grant operation permissions to necessary user.</w:t>
      </w:r>
    </w:p>
    <w:bookmarkStart w:id="0" w:name="_MON_1622914754"/>
    <w:bookmarkEnd w:id="0"/>
    <w:p w14:paraId="0EE4663D" w14:textId="597DFF40" w:rsidR="005F230F" w:rsidRPr="007E53C6" w:rsidRDefault="009245E8" w:rsidP="007E53C6">
      <w:pPr>
        <w:pStyle w:val="a3"/>
        <w:ind w:left="780" w:firstLineChars="0" w:firstLine="0"/>
        <w:jc w:val="left"/>
        <w:rPr>
          <w:rFonts w:eastAsiaTheme="minorHAnsi" w:cs="Arial"/>
        </w:rPr>
      </w:pPr>
      <w:r>
        <w:rPr>
          <w:rFonts w:eastAsiaTheme="minorHAnsi" w:cs="Arial"/>
        </w:rPr>
        <w:object w:dxaOrig="13655" w:dyaOrig="512" w14:anchorId="03942736">
          <v:shape id="_x0000_i1028" type="#_x0000_t75" style="width:682.5pt;height:25.5pt" o:ole="">
            <v:imagedata r:id="rId15" o:title=""/>
          </v:shape>
          <o:OLEObject Type="Embed" ProgID="Word.OpenDocumentText.12" ShapeID="_x0000_i1028" DrawAspect="Content" ObjectID="_1622919439" r:id="rId16"/>
        </w:object>
      </w:r>
    </w:p>
    <w:bookmarkStart w:id="1" w:name="_GoBack"/>
    <w:p w14:paraId="453F2540" w14:textId="4CBD61D6" w:rsidR="005F230F" w:rsidRDefault="008A11E7" w:rsidP="001F0FCE">
      <w:pPr>
        <w:pStyle w:val="a3"/>
        <w:ind w:left="780" w:firstLineChars="0" w:firstLine="0"/>
        <w:jc w:val="left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object w:dxaOrig="2955" w:dyaOrig="840" w14:anchorId="501BE71C">
          <v:shape id="_x0000_i1033" type="#_x0000_t75" style="width:147.75pt;height:42pt" o:ole="">
            <v:imagedata r:id="rId17" o:title=""/>
          </v:shape>
          <o:OLEObject Type="Embed" ProgID="Package" ShapeID="_x0000_i1033" DrawAspect="Content" ObjectID="_1622919440" r:id="rId18"/>
        </w:object>
      </w:r>
      <w:bookmarkEnd w:id="1"/>
    </w:p>
    <w:p w14:paraId="6D42F7A5" w14:textId="6BD74C4C" w:rsidR="00CA15D9" w:rsidRDefault="00CA15D9" w:rsidP="001F0FCE">
      <w:pPr>
        <w:pStyle w:val="a3"/>
        <w:ind w:left="780" w:firstLineChars="0" w:firstLine="0"/>
        <w:jc w:val="left"/>
        <w:rPr>
          <w:rFonts w:ascii="Arial" w:hAnsi="Arial" w:cs="Arial"/>
          <w:b/>
          <w:sz w:val="22"/>
          <w:u w:val="single"/>
        </w:rPr>
      </w:pPr>
    </w:p>
    <w:p w14:paraId="68837E5E" w14:textId="27E9DB29" w:rsidR="00CA15D9" w:rsidRPr="00CA15D9" w:rsidRDefault="00CA15D9" w:rsidP="001F0FCE">
      <w:pPr>
        <w:pStyle w:val="a3"/>
        <w:ind w:left="780" w:firstLineChars="0" w:firstLine="0"/>
        <w:jc w:val="left"/>
        <w:rPr>
          <w:rFonts w:eastAsiaTheme="minorHAnsi" w:cs="Arial"/>
          <w:b/>
          <w:bCs/>
          <w:color w:val="FF0000"/>
          <w:sz w:val="20"/>
          <w:szCs w:val="20"/>
          <w:u w:val="single"/>
        </w:rPr>
      </w:pPr>
    </w:p>
    <w:sectPr w:rsidR="00CA15D9" w:rsidRPr="00CA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D0CD0" w14:textId="77777777" w:rsidR="003C67A0" w:rsidRDefault="003C67A0" w:rsidP="002D6FD9">
      <w:r>
        <w:separator/>
      </w:r>
    </w:p>
  </w:endnote>
  <w:endnote w:type="continuationSeparator" w:id="0">
    <w:p w14:paraId="2F106B8B" w14:textId="77777777" w:rsidR="003C67A0" w:rsidRDefault="003C67A0" w:rsidP="002D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3239" w14:textId="77777777" w:rsidR="003C67A0" w:rsidRDefault="003C67A0" w:rsidP="002D6FD9">
      <w:r>
        <w:separator/>
      </w:r>
    </w:p>
  </w:footnote>
  <w:footnote w:type="continuationSeparator" w:id="0">
    <w:p w14:paraId="17CBF189" w14:textId="77777777" w:rsidR="003C67A0" w:rsidRDefault="003C67A0" w:rsidP="002D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B7B"/>
    <w:multiLevelType w:val="hybridMultilevel"/>
    <w:tmpl w:val="E2045A08"/>
    <w:lvl w:ilvl="0" w:tplc="8E1E9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D3382"/>
    <w:multiLevelType w:val="hybridMultilevel"/>
    <w:tmpl w:val="66509D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B4472E"/>
    <w:multiLevelType w:val="hybridMultilevel"/>
    <w:tmpl w:val="6F50BDE2"/>
    <w:lvl w:ilvl="0" w:tplc="9A8C9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D873C2"/>
    <w:multiLevelType w:val="hybridMultilevel"/>
    <w:tmpl w:val="3592A542"/>
    <w:lvl w:ilvl="0" w:tplc="0B4C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47EB0"/>
    <w:multiLevelType w:val="hybridMultilevel"/>
    <w:tmpl w:val="E450838C"/>
    <w:lvl w:ilvl="0" w:tplc="8E1E927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7F00B13"/>
    <w:multiLevelType w:val="hybridMultilevel"/>
    <w:tmpl w:val="F6D012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CCE45EC"/>
    <w:multiLevelType w:val="hybridMultilevel"/>
    <w:tmpl w:val="51C697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96073C5"/>
    <w:multiLevelType w:val="hybridMultilevel"/>
    <w:tmpl w:val="E450838C"/>
    <w:lvl w:ilvl="0" w:tplc="8E1E927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D134483"/>
    <w:multiLevelType w:val="hybridMultilevel"/>
    <w:tmpl w:val="7938B85C"/>
    <w:lvl w:ilvl="0" w:tplc="D1227F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4707CE"/>
    <w:multiLevelType w:val="hybridMultilevel"/>
    <w:tmpl w:val="2ADA3B1E"/>
    <w:lvl w:ilvl="0" w:tplc="298C60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NrMwMzU3NTI0MbJU0lEKTi0uzszPAykwqgUAkjlK0SwAAAA="/>
  </w:docVars>
  <w:rsids>
    <w:rsidRoot w:val="00660B92"/>
    <w:rsid w:val="00012BCA"/>
    <w:rsid w:val="000168C2"/>
    <w:rsid w:val="00025946"/>
    <w:rsid w:val="00026DED"/>
    <w:rsid w:val="0003379E"/>
    <w:rsid w:val="00051B46"/>
    <w:rsid w:val="000708BE"/>
    <w:rsid w:val="00073C80"/>
    <w:rsid w:val="000B012E"/>
    <w:rsid w:val="000C120D"/>
    <w:rsid w:val="000E0761"/>
    <w:rsid w:val="001014EA"/>
    <w:rsid w:val="0011095E"/>
    <w:rsid w:val="00122937"/>
    <w:rsid w:val="0012716D"/>
    <w:rsid w:val="001355B0"/>
    <w:rsid w:val="00147C7B"/>
    <w:rsid w:val="0018740C"/>
    <w:rsid w:val="001A7EB6"/>
    <w:rsid w:val="001C4228"/>
    <w:rsid w:val="001F0FCE"/>
    <w:rsid w:val="00235ACF"/>
    <w:rsid w:val="00263533"/>
    <w:rsid w:val="00263956"/>
    <w:rsid w:val="00266677"/>
    <w:rsid w:val="00297E1E"/>
    <w:rsid w:val="002D6FD9"/>
    <w:rsid w:val="002E5AA4"/>
    <w:rsid w:val="002F0582"/>
    <w:rsid w:val="002F08D5"/>
    <w:rsid w:val="002F3E57"/>
    <w:rsid w:val="003132A5"/>
    <w:rsid w:val="00340422"/>
    <w:rsid w:val="0034449B"/>
    <w:rsid w:val="00356218"/>
    <w:rsid w:val="003A7CB6"/>
    <w:rsid w:val="003C67A0"/>
    <w:rsid w:val="00403B90"/>
    <w:rsid w:val="00424F0A"/>
    <w:rsid w:val="00434CD4"/>
    <w:rsid w:val="00481FE5"/>
    <w:rsid w:val="004979AA"/>
    <w:rsid w:val="004F179D"/>
    <w:rsid w:val="005133B6"/>
    <w:rsid w:val="00526E8D"/>
    <w:rsid w:val="00550E22"/>
    <w:rsid w:val="00556A9D"/>
    <w:rsid w:val="00560CAB"/>
    <w:rsid w:val="005B0D19"/>
    <w:rsid w:val="005B2B55"/>
    <w:rsid w:val="005C04C3"/>
    <w:rsid w:val="005E2BE4"/>
    <w:rsid w:val="005F230F"/>
    <w:rsid w:val="005F25D2"/>
    <w:rsid w:val="00607570"/>
    <w:rsid w:val="006119E6"/>
    <w:rsid w:val="00611F82"/>
    <w:rsid w:val="00644896"/>
    <w:rsid w:val="0064602B"/>
    <w:rsid w:val="00660B92"/>
    <w:rsid w:val="00691419"/>
    <w:rsid w:val="006C1655"/>
    <w:rsid w:val="006F3A1D"/>
    <w:rsid w:val="00700CE3"/>
    <w:rsid w:val="00714531"/>
    <w:rsid w:val="0072242D"/>
    <w:rsid w:val="00742E41"/>
    <w:rsid w:val="00754295"/>
    <w:rsid w:val="00767149"/>
    <w:rsid w:val="007859E6"/>
    <w:rsid w:val="007B7510"/>
    <w:rsid w:val="007E53C6"/>
    <w:rsid w:val="007F6CFD"/>
    <w:rsid w:val="0082420F"/>
    <w:rsid w:val="008252E2"/>
    <w:rsid w:val="008335A2"/>
    <w:rsid w:val="00835E26"/>
    <w:rsid w:val="008A0EC3"/>
    <w:rsid w:val="008A11E7"/>
    <w:rsid w:val="008B293D"/>
    <w:rsid w:val="008F5A12"/>
    <w:rsid w:val="00915F8E"/>
    <w:rsid w:val="00921417"/>
    <w:rsid w:val="009245E8"/>
    <w:rsid w:val="00942BFC"/>
    <w:rsid w:val="00945E77"/>
    <w:rsid w:val="00980FF1"/>
    <w:rsid w:val="0098292F"/>
    <w:rsid w:val="009866E2"/>
    <w:rsid w:val="009964B2"/>
    <w:rsid w:val="009C3547"/>
    <w:rsid w:val="009C67A9"/>
    <w:rsid w:val="009E227C"/>
    <w:rsid w:val="00A05347"/>
    <w:rsid w:val="00A1297A"/>
    <w:rsid w:val="00A31E5A"/>
    <w:rsid w:val="00A33290"/>
    <w:rsid w:val="00A56645"/>
    <w:rsid w:val="00A65D44"/>
    <w:rsid w:val="00A80540"/>
    <w:rsid w:val="00AA1E1A"/>
    <w:rsid w:val="00AA4BE6"/>
    <w:rsid w:val="00AB52C2"/>
    <w:rsid w:val="00AB6E4D"/>
    <w:rsid w:val="00AB7022"/>
    <w:rsid w:val="00AC5A6C"/>
    <w:rsid w:val="00B00986"/>
    <w:rsid w:val="00B1702C"/>
    <w:rsid w:val="00B37040"/>
    <w:rsid w:val="00B51E35"/>
    <w:rsid w:val="00B815AB"/>
    <w:rsid w:val="00B8173B"/>
    <w:rsid w:val="00BD4871"/>
    <w:rsid w:val="00BD617E"/>
    <w:rsid w:val="00BD65DA"/>
    <w:rsid w:val="00BE1462"/>
    <w:rsid w:val="00BF3079"/>
    <w:rsid w:val="00C02265"/>
    <w:rsid w:val="00C07DAD"/>
    <w:rsid w:val="00C13D92"/>
    <w:rsid w:val="00C40A97"/>
    <w:rsid w:val="00C521F3"/>
    <w:rsid w:val="00C625C7"/>
    <w:rsid w:val="00CA15D9"/>
    <w:rsid w:val="00CB12D4"/>
    <w:rsid w:val="00CB62AC"/>
    <w:rsid w:val="00CC49DA"/>
    <w:rsid w:val="00CC76B0"/>
    <w:rsid w:val="00CD1C86"/>
    <w:rsid w:val="00CE6855"/>
    <w:rsid w:val="00D10AA0"/>
    <w:rsid w:val="00D46061"/>
    <w:rsid w:val="00D51050"/>
    <w:rsid w:val="00D57210"/>
    <w:rsid w:val="00D776D7"/>
    <w:rsid w:val="00D807AD"/>
    <w:rsid w:val="00D97F3B"/>
    <w:rsid w:val="00DA2242"/>
    <w:rsid w:val="00DA52E2"/>
    <w:rsid w:val="00DB16C6"/>
    <w:rsid w:val="00DC09C9"/>
    <w:rsid w:val="00DE2EFE"/>
    <w:rsid w:val="00DE6A55"/>
    <w:rsid w:val="00DF0951"/>
    <w:rsid w:val="00DF215D"/>
    <w:rsid w:val="00E0636D"/>
    <w:rsid w:val="00E31CF9"/>
    <w:rsid w:val="00E33770"/>
    <w:rsid w:val="00E51AC5"/>
    <w:rsid w:val="00E51ED2"/>
    <w:rsid w:val="00E57BDD"/>
    <w:rsid w:val="00E62115"/>
    <w:rsid w:val="00E625BB"/>
    <w:rsid w:val="00E91D0D"/>
    <w:rsid w:val="00EA705E"/>
    <w:rsid w:val="00EC250B"/>
    <w:rsid w:val="00EE2F2E"/>
    <w:rsid w:val="00F25BC3"/>
    <w:rsid w:val="00F54E85"/>
    <w:rsid w:val="00F57E9B"/>
    <w:rsid w:val="00F6667D"/>
    <w:rsid w:val="00F91004"/>
    <w:rsid w:val="00FB05C2"/>
    <w:rsid w:val="00FB2D70"/>
    <w:rsid w:val="00FC695A"/>
    <w:rsid w:val="00FD48D8"/>
    <w:rsid w:val="00FE504B"/>
    <w:rsid w:val="00FE64FC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4C92"/>
  <w15:chartTrackingRefBased/>
  <w15:docId w15:val="{D1AD6ADF-1B2C-4685-B2A6-A36B718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FD"/>
    <w:pPr>
      <w:ind w:firstLineChars="200" w:firstLine="420"/>
    </w:pPr>
  </w:style>
  <w:style w:type="table" w:styleId="a4">
    <w:name w:val="Table Grid"/>
    <w:basedOn w:val="a1"/>
    <w:uiPriority w:val="39"/>
    <w:rsid w:val="009C6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6FD9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F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FD9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055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797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2" w:color="9C9C9C"/>
                <w:right w:val="none" w:sz="0" w:space="0" w:color="auto"/>
              </w:divBdr>
            </w:div>
          </w:divsChild>
        </w:div>
      </w:divsChild>
    </w:div>
    <w:div w:id="1904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PROC_SEND_EMAIL.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9D27-C621-4C96-B443-BDE16D62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Ren</dc:creator>
  <cp:keywords/>
  <dc:description/>
  <cp:lastModifiedBy>chen chaozong</cp:lastModifiedBy>
  <cp:revision>12</cp:revision>
  <dcterms:created xsi:type="dcterms:W3CDTF">2019-06-24T12:43:00Z</dcterms:created>
  <dcterms:modified xsi:type="dcterms:W3CDTF">2019-06-24T14:11:00Z</dcterms:modified>
</cp:coreProperties>
</file>