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7117A" w14:textId="6918BD10" w:rsidR="00D97998" w:rsidRPr="00D97998" w:rsidRDefault="00D97998" w:rsidP="00D45590">
      <w:pPr>
        <w:jc w:val="both"/>
        <w:rPr>
          <w:lang w:val="en-US"/>
        </w:rPr>
      </w:pPr>
      <w:r w:rsidRPr="00D97998">
        <w:rPr>
          <w:lang w:val="en-US"/>
        </w:rPr>
        <w:t xml:space="preserve"># </w:t>
      </w:r>
      <w:r w:rsidR="00EA6499">
        <w:rPr>
          <w:lang w:val="en-US"/>
        </w:rPr>
        <w:t xml:space="preserve">Model updating from results found by </w:t>
      </w:r>
      <w:r w:rsidRPr="00D97998">
        <w:rPr>
          <w:lang w:val="en-US"/>
        </w:rPr>
        <w:t>Stochastic system identification</w:t>
      </w:r>
      <w:r w:rsidR="00A77FED">
        <w:rPr>
          <w:lang w:val="en-US"/>
        </w:rPr>
        <w:t xml:space="preserve"> (SSI)</w:t>
      </w:r>
      <w:r w:rsidRPr="00D97998">
        <w:rPr>
          <w:lang w:val="en-US"/>
        </w:rPr>
        <w:t xml:space="preserve"> </w:t>
      </w:r>
      <w:r w:rsidR="00EA6499">
        <w:rPr>
          <w:lang w:val="en-US"/>
        </w:rPr>
        <w:t>from</w:t>
      </w:r>
      <w:r w:rsidRPr="00D97998">
        <w:rPr>
          <w:lang w:val="en-US"/>
        </w:rPr>
        <w:t xml:space="preserve"> vibration data</w:t>
      </w:r>
    </w:p>
    <w:p w14:paraId="55E656A7" w14:textId="77777777" w:rsidR="00D97998" w:rsidRPr="00D97998" w:rsidRDefault="00D97998" w:rsidP="00D45590">
      <w:pPr>
        <w:jc w:val="both"/>
        <w:rPr>
          <w:lang w:val="en-US"/>
        </w:rPr>
      </w:pPr>
    </w:p>
    <w:p w14:paraId="00972B06" w14:textId="77777777" w:rsidR="00D97998" w:rsidRPr="00D97998" w:rsidRDefault="00D97998" w:rsidP="00D45590">
      <w:pPr>
        <w:jc w:val="both"/>
        <w:rPr>
          <w:lang w:val="en-US"/>
        </w:rPr>
      </w:pPr>
      <w:r w:rsidRPr="00D97998">
        <w:rPr>
          <w:lang w:val="en-US"/>
        </w:rPr>
        <w:t>## Introduction</w:t>
      </w:r>
    </w:p>
    <w:p w14:paraId="66FFE7E9" w14:textId="068544E6" w:rsidR="00420041" w:rsidRPr="00420041" w:rsidRDefault="00420041" w:rsidP="00D45590">
      <w:pPr>
        <w:spacing w:line="240" w:lineRule="auto"/>
        <w:jc w:val="both"/>
        <w:rPr>
          <w:lang w:val="en-US"/>
        </w:rPr>
      </w:pPr>
      <w:r w:rsidRPr="00420041">
        <w:rPr>
          <w:lang w:val="en-US"/>
        </w:rPr>
        <w:t xml:space="preserve">This code conducts model updating based on the sensitivity approach with modal features </w:t>
      </w:r>
      <w:r>
        <w:rPr>
          <w:lang w:val="en-US"/>
        </w:rPr>
        <w:t xml:space="preserve">extracted by system identification method </w:t>
      </w:r>
      <w:r w:rsidRPr="00420041">
        <w:rPr>
          <w:lang w:val="en-US"/>
        </w:rPr>
        <w:t xml:space="preserve">from vibration measurements. In the </w:t>
      </w:r>
      <w:r>
        <w:rPr>
          <w:lang w:val="en-US"/>
        </w:rPr>
        <w:t>subroutine</w:t>
      </w:r>
      <w:r w:rsidRPr="00420041">
        <w:rPr>
          <w:lang w:val="en-US"/>
        </w:rPr>
        <w:t>, "</w:t>
      </w:r>
      <w:r w:rsidRPr="00D71A66">
        <w:rPr>
          <w:i/>
          <w:iCs/>
          <w:lang w:val="en-US"/>
        </w:rPr>
        <w:t>main()</w:t>
      </w:r>
      <w:r w:rsidRPr="00420041">
        <w:rPr>
          <w:lang w:val="en-US"/>
        </w:rPr>
        <w:t>", the user must provide input and execute</w:t>
      </w:r>
      <w:r>
        <w:rPr>
          <w:lang w:val="en-US"/>
        </w:rPr>
        <w:t xml:space="preserve"> </w:t>
      </w:r>
      <w:r w:rsidRPr="00420041">
        <w:rPr>
          <w:lang w:val="en-US"/>
        </w:rPr>
        <w:t xml:space="preserve">the code. </w:t>
      </w:r>
      <w:r>
        <w:rPr>
          <w:lang w:val="en-US"/>
        </w:rPr>
        <w:t xml:space="preserve">The inputs, used from </w:t>
      </w:r>
      <w:r w:rsidR="005F7CFC">
        <w:rPr>
          <w:lang w:val="en-US"/>
        </w:rPr>
        <w:t>the system</w:t>
      </w:r>
      <w:r>
        <w:rPr>
          <w:lang w:val="en-US"/>
        </w:rPr>
        <w:t xml:space="preserve"> identification method, </w:t>
      </w:r>
      <w:r w:rsidR="00D71A66">
        <w:rPr>
          <w:lang w:val="en-US"/>
        </w:rPr>
        <w:t xml:space="preserve">are loaded through a </w:t>
      </w:r>
      <w:proofErr w:type="spellStart"/>
      <w:r w:rsidR="00D71A66" w:rsidRPr="00D71A66">
        <w:rPr>
          <w:i/>
          <w:iCs/>
          <w:lang w:val="en-US"/>
        </w:rPr>
        <w:t>json</w:t>
      </w:r>
      <w:proofErr w:type="spellEnd"/>
      <w:r w:rsidR="00D71A66">
        <w:rPr>
          <w:lang w:val="en-US"/>
        </w:rPr>
        <w:t xml:space="preserve"> file: </w:t>
      </w:r>
      <w:r w:rsidR="005F7CFC">
        <w:rPr>
          <w:lang w:val="en-US"/>
        </w:rPr>
        <w:t>‘</w:t>
      </w:r>
      <w:proofErr w:type="spellStart"/>
      <w:r w:rsidR="00D71A66" w:rsidRPr="00D71A66">
        <w:rPr>
          <w:i/>
          <w:iCs/>
          <w:lang w:val="en-US"/>
        </w:rPr>
        <w:t>sys.json</w:t>
      </w:r>
      <w:proofErr w:type="spellEnd"/>
      <w:r w:rsidR="005F7CFC">
        <w:rPr>
          <w:i/>
          <w:iCs/>
          <w:lang w:val="en-US"/>
        </w:rPr>
        <w:t>’</w:t>
      </w:r>
      <w:r>
        <w:rPr>
          <w:lang w:val="en-US"/>
        </w:rPr>
        <w:t xml:space="preserve">. </w:t>
      </w:r>
      <w:r w:rsidRPr="00420041">
        <w:rPr>
          <w:lang w:val="en-US"/>
        </w:rPr>
        <w:t xml:space="preserve">The output of the code is </w:t>
      </w:r>
      <w:r w:rsidR="00D71A66">
        <w:rPr>
          <w:lang w:val="en-US"/>
        </w:rPr>
        <w:t xml:space="preserve">stored in </w:t>
      </w:r>
      <w:r w:rsidR="005F7CFC">
        <w:rPr>
          <w:lang w:val="en-US"/>
        </w:rPr>
        <w:t>‘</w:t>
      </w:r>
      <w:proofErr w:type="spellStart"/>
      <w:r w:rsidR="00D71A66" w:rsidRPr="00D71A66">
        <w:rPr>
          <w:i/>
          <w:iCs/>
          <w:lang w:val="en-US"/>
        </w:rPr>
        <w:t>modUpd.json</w:t>
      </w:r>
      <w:proofErr w:type="spellEnd"/>
      <w:r w:rsidR="005F7CFC">
        <w:rPr>
          <w:i/>
          <w:iCs/>
          <w:lang w:val="en-US"/>
        </w:rPr>
        <w:t>’</w:t>
      </w:r>
      <w:r w:rsidR="00D71A66">
        <w:rPr>
          <w:lang w:val="en-US"/>
        </w:rPr>
        <w:t xml:space="preserve"> </w:t>
      </w:r>
      <w:r w:rsidRPr="00420041">
        <w:rPr>
          <w:lang w:val="en-US"/>
        </w:rPr>
        <w:t>containing the updated</w:t>
      </w:r>
      <w:r>
        <w:rPr>
          <w:lang w:val="en-US"/>
        </w:rPr>
        <w:t xml:space="preserve"> </w:t>
      </w:r>
      <w:r w:rsidRPr="00420041">
        <w:rPr>
          <w:lang w:val="en-US"/>
        </w:rPr>
        <w:t>mass, damping, and stiffness matrices along with information on the output DOF and the modes used</w:t>
      </w:r>
      <w:r>
        <w:rPr>
          <w:lang w:val="en-US"/>
        </w:rPr>
        <w:t xml:space="preserve"> </w:t>
      </w:r>
      <w:r w:rsidRPr="00420041">
        <w:rPr>
          <w:lang w:val="en-US"/>
        </w:rPr>
        <w:t xml:space="preserve">in the model updating. </w:t>
      </w:r>
    </w:p>
    <w:p w14:paraId="425A3D4D" w14:textId="752DA087" w:rsidR="00D97998" w:rsidRDefault="00420041" w:rsidP="00CF219E">
      <w:pPr>
        <w:spacing w:line="240" w:lineRule="auto"/>
        <w:jc w:val="both"/>
        <w:rPr>
          <w:lang w:val="en-US"/>
        </w:rPr>
      </w:pPr>
      <w:r w:rsidRPr="00420041">
        <w:rPr>
          <w:lang w:val="en-US"/>
        </w:rPr>
        <w:t xml:space="preserve">The user must, in the command window, specify the modes to use in the updating during the run of the code. </w:t>
      </w:r>
      <w:r w:rsidRPr="00F54E1A">
        <w:rPr>
          <w:lang w:val="en-US"/>
        </w:rPr>
        <w:t>This can be based on a figure showing the modal assurance criterion (MAC) values and the modal complexity factors (MCFs) that will appear during the run.</w:t>
      </w:r>
      <w:r w:rsidR="002F57E4">
        <w:rPr>
          <w:lang w:val="en-US"/>
        </w:rPr>
        <w:t xml:space="preserve"> </w:t>
      </w:r>
      <w:r w:rsidR="00E8118A">
        <w:rPr>
          <w:lang w:val="en-US"/>
        </w:rPr>
        <w:t>The reference figure for  MAC and MCF will be as follow</w:t>
      </w:r>
      <w:r w:rsidR="002F57E4">
        <w:rPr>
          <w:lang w:val="en-US"/>
        </w:rPr>
        <w:t>:</w:t>
      </w:r>
    </w:p>
    <w:p w14:paraId="5976A848" w14:textId="3B702659" w:rsidR="00CF219E" w:rsidRDefault="00CF219E" w:rsidP="00CF219E">
      <w:pPr>
        <w:spacing w:line="240" w:lineRule="auto"/>
        <w:jc w:val="center"/>
        <w:rPr>
          <w:lang w:val="en-US"/>
        </w:rPr>
      </w:pPr>
      <w:r>
        <w:rPr>
          <w:noProof/>
        </w:rPr>
        <w:drawing>
          <wp:inline distT="0" distB="0" distL="0" distR="0" wp14:anchorId="587BEEA9" wp14:editId="257FAA6E">
            <wp:extent cx="4096800" cy="3074400"/>
            <wp:effectExtent l="0" t="0" r="0" b="0"/>
            <wp:docPr id="1916219556" name="Picture 4"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19556" name="Picture 4" descr="A chart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6800" cy="3074400"/>
                    </a:xfrm>
                    <a:prstGeom prst="rect">
                      <a:avLst/>
                    </a:prstGeom>
                    <a:noFill/>
                    <a:ln>
                      <a:noFill/>
                    </a:ln>
                  </pic:spPr>
                </pic:pic>
              </a:graphicData>
            </a:graphic>
          </wp:inline>
        </w:drawing>
      </w:r>
    </w:p>
    <w:p w14:paraId="1131E16F" w14:textId="77777777" w:rsidR="00CF219E" w:rsidRDefault="00CF219E" w:rsidP="00D45590">
      <w:pPr>
        <w:jc w:val="both"/>
        <w:rPr>
          <w:lang w:val="en-US"/>
        </w:rPr>
      </w:pPr>
    </w:p>
    <w:p w14:paraId="564D4574" w14:textId="57B68C51" w:rsidR="003D06C9" w:rsidRDefault="003D06C9" w:rsidP="00D45590">
      <w:pPr>
        <w:jc w:val="both"/>
        <w:rPr>
          <w:lang w:val="en-US"/>
        </w:rPr>
      </w:pPr>
      <w:r>
        <w:rPr>
          <w:lang w:val="en-US"/>
        </w:rPr>
        <w:t>## Organization of the code</w:t>
      </w:r>
    </w:p>
    <w:p w14:paraId="1320EE0D" w14:textId="264836EF" w:rsidR="00F54E1A" w:rsidRDefault="00F54E1A" w:rsidP="00D45590">
      <w:pPr>
        <w:jc w:val="both"/>
        <w:rPr>
          <w:lang w:val="en-US"/>
        </w:rPr>
      </w:pPr>
      <w:r>
        <w:rPr>
          <w:lang w:val="en-US"/>
        </w:rPr>
        <w:t xml:space="preserve">The code </w:t>
      </w:r>
      <w:r w:rsidR="00CF219E">
        <w:rPr>
          <w:lang w:val="en-US"/>
        </w:rPr>
        <w:t xml:space="preserve">is </w:t>
      </w:r>
      <w:r>
        <w:rPr>
          <w:lang w:val="en-US"/>
        </w:rPr>
        <w:t>scripted in a single file. The user needs to modify in the subroutine of ‘</w:t>
      </w:r>
      <w:r w:rsidRPr="00F54E1A">
        <w:rPr>
          <w:i/>
          <w:iCs/>
          <w:lang w:val="en-US"/>
        </w:rPr>
        <w:t>main()</w:t>
      </w:r>
      <w:r>
        <w:rPr>
          <w:lang w:val="en-US"/>
        </w:rPr>
        <w:t>’</w:t>
      </w:r>
      <w:r w:rsidR="005F7CFC">
        <w:rPr>
          <w:lang w:val="en-US"/>
        </w:rPr>
        <w:t xml:space="preserve">. </w:t>
      </w:r>
      <w:r w:rsidR="00AF05EC">
        <w:rPr>
          <w:lang w:val="en-US"/>
        </w:rPr>
        <w:t xml:space="preserve">The code will ask to user to provide the modes number needs to be updated (i.e. </w:t>
      </w:r>
      <w:r w:rsidR="00AF05EC" w:rsidRPr="00AF05EC">
        <w:rPr>
          <w:i/>
          <w:iCs/>
          <w:lang w:val="en-US"/>
        </w:rPr>
        <w:t>"Choose the physical modes to use for updating (ex.: [1,3,4]): "</w:t>
      </w:r>
      <w:r w:rsidR="00AF05EC">
        <w:rPr>
          <w:lang w:val="en-US"/>
        </w:rPr>
        <w:t xml:space="preserve">) and it will be provided as follows: </w:t>
      </w:r>
      <w:r w:rsidR="005F7CFC">
        <w:rPr>
          <w:lang w:val="en-US"/>
        </w:rPr>
        <w:t xml:space="preserve"> </w:t>
      </w:r>
    </w:p>
    <w:p w14:paraId="0203490F" w14:textId="1AD6F929" w:rsidR="00F54E1A" w:rsidRDefault="00AF05EC" w:rsidP="00D45590">
      <w:pPr>
        <w:jc w:val="both"/>
        <w:rPr>
          <w:lang w:val="en-US"/>
        </w:rPr>
      </w:pPr>
      <w:r>
        <w:rPr>
          <w:noProof/>
        </w:rPr>
        <w:drawing>
          <wp:inline distT="0" distB="0" distL="0" distR="0" wp14:anchorId="44215191" wp14:editId="4D42FFF1">
            <wp:extent cx="5286375" cy="495300"/>
            <wp:effectExtent l="0" t="0" r="9525" b="0"/>
            <wp:docPr id="200790576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05762"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495300"/>
                    </a:xfrm>
                    <a:prstGeom prst="rect">
                      <a:avLst/>
                    </a:prstGeom>
                    <a:noFill/>
                    <a:ln>
                      <a:noFill/>
                    </a:ln>
                  </pic:spPr>
                </pic:pic>
              </a:graphicData>
            </a:graphic>
          </wp:inline>
        </w:drawing>
      </w:r>
    </w:p>
    <w:p w14:paraId="10E0060F" w14:textId="688CB722" w:rsidR="00371D48" w:rsidRPr="00D45590" w:rsidRDefault="00AF05EC" w:rsidP="00371D48">
      <w:pPr>
        <w:jc w:val="both"/>
        <w:rPr>
          <w:i/>
          <w:iCs/>
          <w:lang w:val="en-US"/>
        </w:rPr>
      </w:pPr>
      <w:r>
        <w:rPr>
          <w:lang w:val="en-US"/>
        </w:rPr>
        <w:t>Depending on the system, the mass</w:t>
      </w:r>
      <w:r w:rsidR="00D45590">
        <w:rPr>
          <w:lang w:val="en-US"/>
        </w:rPr>
        <w:t xml:space="preserve"> </w:t>
      </w:r>
      <w:r>
        <w:rPr>
          <w:lang w:val="en-US"/>
        </w:rPr>
        <w:t>and stiffness matri</w:t>
      </w:r>
      <w:r w:rsidR="00D45590">
        <w:rPr>
          <w:lang w:val="en-US"/>
        </w:rPr>
        <w:t>ces</w:t>
      </w:r>
      <w:r>
        <w:rPr>
          <w:lang w:val="en-US"/>
        </w:rPr>
        <w:t xml:space="preserve"> need to initialize.</w:t>
      </w:r>
      <w:r w:rsidR="00D45590">
        <w:rPr>
          <w:lang w:val="en-US"/>
        </w:rPr>
        <w:t xml:space="preserve"> Also, there is a provision to declare the expected number of elements in stiffness matrix need to be updated. </w:t>
      </w:r>
    </w:p>
    <w:p w14:paraId="18084074" w14:textId="63DCB8AE" w:rsidR="00B14A73" w:rsidRDefault="00B14A73" w:rsidP="00D45590">
      <w:pPr>
        <w:jc w:val="both"/>
        <w:rPr>
          <w:lang w:val="en-US"/>
        </w:rPr>
      </w:pPr>
      <w:r w:rsidRPr="00B14A73">
        <w:rPr>
          <w:lang w:val="en-US"/>
        </w:rPr>
        <w:t>The output will include the modified mass, damping, and stiffness matrices. It will also save information about the number of modes investigated for updating as well as the location of observation. This data will be saved in the output file</w:t>
      </w:r>
      <w:r>
        <w:rPr>
          <w:lang w:val="en-US"/>
        </w:rPr>
        <w:t xml:space="preserve"> </w:t>
      </w:r>
      <w:r w:rsidRPr="00B14A73">
        <w:rPr>
          <w:i/>
          <w:iCs/>
          <w:lang w:val="en-US"/>
        </w:rPr>
        <w:t>'</w:t>
      </w:r>
      <w:proofErr w:type="spellStart"/>
      <w:r w:rsidRPr="00B14A73">
        <w:rPr>
          <w:i/>
          <w:iCs/>
          <w:lang w:val="en-US"/>
        </w:rPr>
        <w:t>modUpd.json</w:t>
      </w:r>
      <w:proofErr w:type="spellEnd"/>
      <w:r w:rsidRPr="00B14A73">
        <w:rPr>
          <w:i/>
          <w:iCs/>
          <w:lang w:val="en-US"/>
        </w:rPr>
        <w:t>'</w:t>
      </w:r>
      <w:r w:rsidRPr="00B14A73">
        <w:rPr>
          <w:lang w:val="en-US"/>
        </w:rPr>
        <w:t xml:space="preserve">. Once completed, it will provide </w:t>
      </w:r>
      <w:r w:rsidRPr="00B14A73">
        <w:rPr>
          <w:lang w:val="en-US"/>
        </w:rPr>
        <w:lastRenderedPageBreak/>
        <w:t>a comparison of eigen-frequencies and MAC values before and after model updates. The results will be shown in the image below:</w:t>
      </w:r>
    </w:p>
    <w:p w14:paraId="1F055B5C" w14:textId="1A7D0429" w:rsidR="00B14A73" w:rsidRPr="00B14A73" w:rsidRDefault="00B14A73" w:rsidP="00D45590">
      <w:pPr>
        <w:jc w:val="both"/>
        <w:rPr>
          <w:lang w:val="en-US"/>
        </w:rPr>
      </w:pPr>
      <w:r>
        <w:rPr>
          <w:noProof/>
        </w:rPr>
        <w:drawing>
          <wp:inline distT="0" distB="0" distL="0" distR="0" wp14:anchorId="5C853272" wp14:editId="58B451E1">
            <wp:extent cx="5731510" cy="4303395"/>
            <wp:effectExtent l="0" t="0" r="2540" b="1905"/>
            <wp:docPr id="38335254" name="Picture 3" descr="A comparison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5254" name="Picture 3" descr="A comparison of a 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15ED4D62" w14:textId="77777777" w:rsidR="007439EA" w:rsidRPr="00D97998" w:rsidRDefault="007439EA" w:rsidP="00D45590">
      <w:pPr>
        <w:jc w:val="both"/>
        <w:rPr>
          <w:lang w:val="en-US"/>
        </w:rPr>
      </w:pPr>
    </w:p>
    <w:p w14:paraId="44D19A01" w14:textId="6A6C4C43" w:rsidR="00D97998" w:rsidRPr="00D97998" w:rsidRDefault="00D97998" w:rsidP="00D45590">
      <w:pPr>
        <w:jc w:val="both"/>
        <w:rPr>
          <w:lang w:val="en-US"/>
        </w:rPr>
      </w:pPr>
      <w:r w:rsidRPr="00D97998">
        <w:rPr>
          <w:lang w:val="en-US"/>
        </w:rPr>
        <w:t xml:space="preserve">## </w:t>
      </w:r>
      <w:r w:rsidR="004B7432">
        <w:rPr>
          <w:lang w:val="en-US"/>
        </w:rPr>
        <w:t>Example</w:t>
      </w:r>
      <w:r w:rsidRPr="00D97998">
        <w:rPr>
          <w:lang w:val="en-US"/>
        </w:rPr>
        <w:t xml:space="preserve"> </w:t>
      </w:r>
      <w:r w:rsidR="00BF1B66">
        <w:rPr>
          <w:lang w:val="en-US"/>
        </w:rPr>
        <w:t>o</w:t>
      </w:r>
      <w:r w:rsidRPr="00D97998">
        <w:rPr>
          <w:lang w:val="en-US"/>
        </w:rPr>
        <w:t>verview</w:t>
      </w:r>
    </w:p>
    <w:p w14:paraId="302E906A" w14:textId="0C99D12C" w:rsidR="00A77FED" w:rsidRPr="00D97998" w:rsidRDefault="00CF219E" w:rsidP="00A77FED">
      <w:pPr>
        <w:jc w:val="both"/>
        <w:rPr>
          <w:lang w:val="en-US"/>
        </w:rPr>
      </w:pPr>
      <w:r>
        <w:rPr>
          <w:lang w:val="en-US"/>
        </w:rPr>
        <w:t xml:space="preserve">This application shows a sensitivity-based model updating technique on a 5 </w:t>
      </w:r>
      <w:r w:rsidR="00A77FED">
        <w:rPr>
          <w:lang w:val="en-US"/>
        </w:rPr>
        <w:t>degrees of freedom (DOF)</w:t>
      </w:r>
      <w:r>
        <w:rPr>
          <w:lang w:val="en-US"/>
        </w:rPr>
        <w:t xml:space="preserve"> spring-dashpot series system. </w:t>
      </w:r>
      <w:r w:rsidR="00371D48">
        <w:rPr>
          <w:lang w:val="en-US"/>
        </w:rPr>
        <w:t xml:space="preserve">The system is the same as used in the previous example. A repetition is followed for clarity. </w:t>
      </w:r>
      <w:r w:rsidR="00A77FED">
        <w:rPr>
          <w:lang w:val="en-US"/>
        </w:rPr>
        <w:t xml:space="preserve">The system, which is simulated with a sampling frequency of 100 Hz, is subjected to stochastic input, </w:t>
      </w:r>
      <w:r w:rsidR="00A77FED">
        <w:rPr>
          <w:i/>
          <w:iCs/>
          <w:lang w:val="en-US"/>
        </w:rPr>
        <w:t>u(t)</w:t>
      </w:r>
      <w:r w:rsidR="00A77FED">
        <w:rPr>
          <w:lang w:val="en-US"/>
        </w:rPr>
        <w:t xml:space="preserve">, that has been low-pass-filtered such that it excites the first three eigenmodes of the system. The simulated output, </w:t>
      </w:r>
      <w:r w:rsidR="00A77FED">
        <w:rPr>
          <w:i/>
          <w:iCs/>
          <w:lang w:val="en-US"/>
        </w:rPr>
        <w:t>y(t)</w:t>
      </w:r>
      <w:r w:rsidR="00A77FED">
        <w:rPr>
          <w:lang w:val="en-US"/>
        </w:rPr>
        <w:t xml:space="preserve">, is composed of accelerations at DOF 1, 3, and 5. </w:t>
      </w:r>
      <w:r w:rsidR="00B90442">
        <w:rPr>
          <w:lang w:val="en-US"/>
        </w:rPr>
        <w:t>During this example, it is considered that the values regarding 1</w:t>
      </w:r>
      <w:r w:rsidR="00B90442" w:rsidRPr="00B90442">
        <w:rPr>
          <w:vertAlign w:val="superscript"/>
          <w:lang w:val="en-US"/>
        </w:rPr>
        <w:t>st</w:t>
      </w:r>
      <w:r w:rsidR="00B90442">
        <w:rPr>
          <w:lang w:val="en-US"/>
        </w:rPr>
        <w:t>, 2</w:t>
      </w:r>
      <w:r w:rsidR="00B90442" w:rsidRPr="00B90442">
        <w:rPr>
          <w:vertAlign w:val="superscript"/>
          <w:lang w:val="en-US"/>
        </w:rPr>
        <w:t>nd</w:t>
      </w:r>
      <w:r w:rsidR="00B90442">
        <w:rPr>
          <w:lang w:val="en-US"/>
        </w:rPr>
        <w:t>, 4</w:t>
      </w:r>
      <w:r w:rsidR="00B90442" w:rsidRPr="00B90442">
        <w:rPr>
          <w:vertAlign w:val="superscript"/>
          <w:lang w:val="en-US"/>
        </w:rPr>
        <w:t>th</w:t>
      </w:r>
      <w:r w:rsidR="00B90442">
        <w:rPr>
          <w:lang w:val="en-US"/>
        </w:rPr>
        <w:t xml:space="preserve"> and 5</w:t>
      </w:r>
      <w:r w:rsidR="00B90442" w:rsidRPr="00B90442">
        <w:rPr>
          <w:vertAlign w:val="superscript"/>
          <w:lang w:val="en-US"/>
        </w:rPr>
        <w:t>th</w:t>
      </w:r>
      <w:r w:rsidR="00B90442">
        <w:rPr>
          <w:lang w:val="en-US"/>
        </w:rPr>
        <w:t xml:space="preserve"> stiffness element will be updated. </w:t>
      </w:r>
    </w:p>
    <w:p w14:paraId="035ECA66" w14:textId="3B2A6AC0" w:rsidR="00C630BC" w:rsidRDefault="00A77FED" w:rsidP="00D45590">
      <w:pPr>
        <w:jc w:val="both"/>
        <w:rPr>
          <w:lang w:val="en-US"/>
        </w:rPr>
      </w:pPr>
      <w:r>
        <w:rPr>
          <w:noProof/>
        </w:rPr>
        <w:drawing>
          <wp:inline distT="0" distB="0" distL="0" distR="0" wp14:anchorId="0BBE0B51" wp14:editId="14C4CB1D">
            <wp:extent cx="4514286" cy="1238095"/>
            <wp:effectExtent l="0" t="0" r="635" b="635"/>
            <wp:docPr id="834353816" name="Billede 1" descr="Et billede, der indeholder diagram, Font/skrifttype, linje/række, 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53816" name="Billede 1" descr="Et billede, der indeholder diagram, Font/skrifttype, linje/række, hvid"/>
                    <pic:cNvPicPr/>
                  </pic:nvPicPr>
                  <pic:blipFill>
                    <a:blip r:embed="rId8"/>
                    <a:stretch>
                      <a:fillRect/>
                    </a:stretch>
                  </pic:blipFill>
                  <pic:spPr>
                    <a:xfrm>
                      <a:off x="0" y="0"/>
                      <a:ext cx="4514286" cy="1238095"/>
                    </a:xfrm>
                    <a:prstGeom prst="rect">
                      <a:avLst/>
                    </a:prstGeom>
                  </pic:spPr>
                </pic:pic>
              </a:graphicData>
            </a:graphic>
          </wp:inline>
        </w:drawing>
      </w:r>
    </w:p>
    <w:p w14:paraId="256FB015" w14:textId="77777777" w:rsidR="00B90442" w:rsidRDefault="00B90442" w:rsidP="00C630BC">
      <w:pPr>
        <w:jc w:val="both"/>
        <w:rPr>
          <w:lang w:val="en-US"/>
        </w:rPr>
      </w:pPr>
    </w:p>
    <w:p w14:paraId="76C33EC9" w14:textId="77777777" w:rsidR="00B90442" w:rsidRDefault="00B90442" w:rsidP="00C630BC">
      <w:pPr>
        <w:jc w:val="both"/>
        <w:rPr>
          <w:lang w:val="en-US"/>
        </w:rPr>
      </w:pPr>
    </w:p>
    <w:p w14:paraId="029FB92C" w14:textId="77777777" w:rsidR="00B90442" w:rsidRDefault="00B90442" w:rsidP="00C630BC">
      <w:pPr>
        <w:jc w:val="both"/>
        <w:rPr>
          <w:lang w:val="en-US"/>
        </w:rPr>
      </w:pPr>
    </w:p>
    <w:p w14:paraId="7037479B" w14:textId="3572EAF9" w:rsidR="00C630BC" w:rsidRDefault="00C630BC" w:rsidP="00D45590">
      <w:pPr>
        <w:jc w:val="both"/>
        <w:rPr>
          <w:lang w:val="en-US"/>
        </w:rPr>
      </w:pPr>
      <w:r>
        <w:rPr>
          <w:lang w:val="en-US"/>
        </w:rPr>
        <w:lastRenderedPageBreak/>
        <w:t>### Example inputs</w:t>
      </w:r>
    </w:p>
    <w:p w14:paraId="7F0F5448" w14:textId="02EE19C2" w:rsidR="00371D48" w:rsidRDefault="00CF219E" w:rsidP="00D45590">
      <w:pPr>
        <w:jc w:val="both"/>
        <w:rPr>
          <w:lang w:val="en-US"/>
        </w:rPr>
      </w:pPr>
      <w:r>
        <w:rPr>
          <w:lang w:val="en-US"/>
        </w:rPr>
        <w:t xml:space="preserve">The input for this code </w:t>
      </w:r>
      <w:r w:rsidR="001A600C">
        <w:rPr>
          <w:lang w:val="en-US"/>
        </w:rPr>
        <w:t>is</w:t>
      </w:r>
      <w:r>
        <w:rPr>
          <w:lang w:val="en-US"/>
        </w:rPr>
        <w:t xml:space="preserve"> </w:t>
      </w:r>
      <w:r w:rsidR="001A600C">
        <w:rPr>
          <w:lang w:val="en-US"/>
        </w:rPr>
        <w:t xml:space="preserve">taken from system identification methods (provided in the </w:t>
      </w:r>
      <w:r w:rsidR="001A600C" w:rsidRPr="001A600C">
        <w:rPr>
          <w:i/>
          <w:iCs/>
          <w:lang w:val="en-US"/>
        </w:rPr>
        <w:t>‘</w:t>
      </w:r>
      <w:proofErr w:type="spellStart"/>
      <w:r w:rsidR="001A600C" w:rsidRPr="001A600C">
        <w:rPr>
          <w:i/>
          <w:iCs/>
          <w:lang w:val="en-US"/>
        </w:rPr>
        <w:t>sys.json</w:t>
      </w:r>
      <w:proofErr w:type="spellEnd"/>
      <w:r w:rsidR="001A600C" w:rsidRPr="001A600C">
        <w:rPr>
          <w:i/>
          <w:iCs/>
          <w:lang w:val="en-US"/>
        </w:rPr>
        <w:t>’</w:t>
      </w:r>
      <w:r w:rsidR="001A600C">
        <w:rPr>
          <w:lang w:val="en-US"/>
        </w:rPr>
        <w:t xml:space="preserve"> file)</w:t>
      </w:r>
      <w:r w:rsidR="00A77FED">
        <w:rPr>
          <w:lang w:val="en-US"/>
        </w:rPr>
        <w:t xml:space="preserve"> i.e. from SSI method</w:t>
      </w:r>
      <w:r w:rsidR="001A600C">
        <w:rPr>
          <w:lang w:val="en-US"/>
        </w:rPr>
        <w:t xml:space="preserve"> and the subjected parameters are :</w:t>
      </w:r>
    </w:p>
    <w:p w14:paraId="0CAA4886" w14:textId="77777777" w:rsidR="00371D48" w:rsidRDefault="001A600C" w:rsidP="00371D48">
      <w:pPr>
        <w:pStyle w:val="ListParagraph"/>
        <w:numPr>
          <w:ilvl w:val="0"/>
          <w:numId w:val="4"/>
        </w:numPr>
        <w:jc w:val="both"/>
        <w:rPr>
          <w:lang w:val="en-US"/>
        </w:rPr>
      </w:pPr>
      <w:r w:rsidRPr="00371D48">
        <w:rPr>
          <w:lang w:val="en-US"/>
        </w:rPr>
        <w:t xml:space="preserve">omegas: eigen-frequencies, </w:t>
      </w:r>
    </w:p>
    <w:p w14:paraId="57A39568" w14:textId="77777777" w:rsidR="00371D48" w:rsidRDefault="001A600C" w:rsidP="00371D48">
      <w:pPr>
        <w:pStyle w:val="ListParagraph"/>
        <w:numPr>
          <w:ilvl w:val="0"/>
          <w:numId w:val="4"/>
        </w:numPr>
        <w:jc w:val="both"/>
        <w:rPr>
          <w:lang w:val="en-US"/>
        </w:rPr>
      </w:pPr>
      <w:r w:rsidRPr="00371D48">
        <w:rPr>
          <w:lang w:val="en-US"/>
        </w:rPr>
        <w:t xml:space="preserve">zetas: damping ratios, </w:t>
      </w:r>
    </w:p>
    <w:p w14:paraId="054A7AB7" w14:textId="77777777" w:rsidR="00371D48" w:rsidRDefault="001A600C" w:rsidP="00371D48">
      <w:pPr>
        <w:pStyle w:val="ListParagraph"/>
        <w:numPr>
          <w:ilvl w:val="0"/>
          <w:numId w:val="4"/>
        </w:numPr>
        <w:jc w:val="both"/>
        <w:rPr>
          <w:lang w:val="en-US"/>
        </w:rPr>
      </w:pPr>
      <w:r w:rsidRPr="00371D48">
        <w:rPr>
          <w:lang w:val="en-US"/>
        </w:rPr>
        <w:t xml:space="preserve">Phis: mode shapes, </w:t>
      </w:r>
    </w:p>
    <w:p w14:paraId="442BDF7E" w14:textId="77777777" w:rsidR="00371D48" w:rsidRDefault="001A600C" w:rsidP="00371D48">
      <w:pPr>
        <w:pStyle w:val="ListParagraph"/>
        <w:numPr>
          <w:ilvl w:val="0"/>
          <w:numId w:val="4"/>
        </w:numPr>
        <w:jc w:val="both"/>
        <w:rPr>
          <w:lang w:val="en-US"/>
        </w:rPr>
      </w:pPr>
      <w:r w:rsidRPr="00371D48">
        <w:rPr>
          <w:lang w:val="en-US"/>
        </w:rPr>
        <w:t xml:space="preserve">FS: sampling frequencies, </w:t>
      </w:r>
    </w:p>
    <w:p w14:paraId="05166D5A" w14:textId="636E4C96" w:rsidR="00CF219E" w:rsidRPr="00371D48" w:rsidRDefault="001A600C" w:rsidP="00371D48">
      <w:pPr>
        <w:pStyle w:val="ListParagraph"/>
        <w:numPr>
          <w:ilvl w:val="0"/>
          <w:numId w:val="4"/>
        </w:numPr>
        <w:jc w:val="both"/>
        <w:rPr>
          <w:lang w:val="en-US"/>
        </w:rPr>
      </w:pPr>
      <w:proofErr w:type="spellStart"/>
      <w:r w:rsidRPr="00371D48">
        <w:rPr>
          <w:lang w:val="en-US"/>
        </w:rPr>
        <w:t>otype</w:t>
      </w:r>
      <w:proofErr w:type="spellEnd"/>
      <w:r w:rsidRPr="00371D48">
        <w:rPr>
          <w:lang w:val="en-US"/>
        </w:rPr>
        <w:t xml:space="preserve">: </w:t>
      </w:r>
      <w:r w:rsidR="00371D48" w:rsidRPr="00371D48">
        <w:rPr>
          <w:lang w:val="en-US"/>
        </w:rPr>
        <w:t>response type</w:t>
      </w:r>
    </w:p>
    <w:p w14:paraId="2B54023F" w14:textId="08EC7433" w:rsidR="00371D48" w:rsidRDefault="00371D48" w:rsidP="00D45590">
      <w:pPr>
        <w:jc w:val="both"/>
        <w:rPr>
          <w:lang w:val="en-US"/>
        </w:rPr>
      </w:pPr>
      <w:r>
        <w:rPr>
          <w:lang w:val="en-US"/>
        </w:rPr>
        <w:t>The initialization of parameters needs to be provided by users and here, it is given as follows:</w:t>
      </w:r>
    </w:p>
    <w:p w14:paraId="06FAFFA0" w14:textId="77777777" w:rsidR="00371D48" w:rsidRDefault="00371D48" w:rsidP="00371D48">
      <w:pPr>
        <w:pStyle w:val="ListParagraph"/>
        <w:numPr>
          <w:ilvl w:val="0"/>
          <w:numId w:val="6"/>
        </w:numPr>
        <w:jc w:val="both"/>
        <w:rPr>
          <w:i/>
          <w:iCs/>
          <w:lang w:val="en-US"/>
        </w:rPr>
      </w:pPr>
      <w:r w:rsidRPr="00D45590">
        <w:rPr>
          <w:i/>
          <w:iCs/>
          <w:lang w:val="en-US"/>
        </w:rPr>
        <w:t xml:space="preserve">m  = [1]*5                         </w:t>
      </w:r>
      <w:r>
        <w:rPr>
          <w:i/>
          <w:iCs/>
          <w:lang w:val="en-US"/>
        </w:rPr>
        <w:tab/>
      </w:r>
      <w:r w:rsidRPr="00D45590">
        <w:rPr>
          <w:i/>
          <w:iCs/>
          <w:lang w:val="en-US"/>
        </w:rPr>
        <w:t xml:space="preserve"> # initial mass of the model</w:t>
      </w:r>
    </w:p>
    <w:p w14:paraId="662D63DB" w14:textId="77777777" w:rsidR="00371D48" w:rsidRDefault="00371D48" w:rsidP="00371D48">
      <w:pPr>
        <w:pStyle w:val="ListParagraph"/>
        <w:numPr>
          <w:ilvl w:val="0"/>
          <w:numId w:val="6"/>
        </w:numPr>
        <w:jc w:val="both"/>
        <w:rPr>
          <w:i/>
          <w:iCs/>
          <w:lang w:val="en-US"/>
        </w:rPr>
      </w:pPr>
      <w:r w:rsidRPr="00D45590">
        <w:rPr>
          <w:i/>
          <w:iCs/>
          <w:lang w:val="en-US"/>
        </w:rPr>
        <w:t xml:space="preserve">k  = [1000]*5                       </w:t>
      </w:r>
      <w:r>
        <w:rPr>
          <w:i/>
          <w:iCs/>
          <w:lang w:val="en-US"/>
        </w:rPr>
        <w:tab/>
      </w:r>
      <w:r w:rsidRPr="00D45590">
        <w:rPr>
          <w:i/>
          <w:iCs/>
          <w:lang w:val="en-US"/>
        </w:rPr>
        <w:t># initial stiffness of the model</w:t>
      </w:r>
    </w:p>
    <w:p w14:paraId="765CB461" w14:textId="77777777" w:rsidR="00371D48" w:rsidRPr="00D45590" w:rsidRDefault="00371D48" w:rsidP="00371D48">
      <w:pPr>
        <w:pStyle w:val="ListParagraph"/>
        <w:numPr>
          <w:ilvl w:val="0"/>
          <w:numId w:val="6"/>
        </w:numPr>
        <w:jc w:val="both"/>
        <w:rPr>
          <w:i/>
          <w:iCs/>
          <w:lang w:val="en-US"/>
        </w:rPr>
      </w:pPr>
      <w:proofErr w:type="spellStart"/>
      <w:r w:rsidRPr="00D45590">
        <w:rPr>
          <w:i/>
          <w:iCs/>
          <w:lang w:val="en-US"/>
        </w:rPr>
        <w:t>PaR</w:t>
      </w:r>
      <w:proofErr w:type="spellEnd"/>
      <w:r w:rsidRPr="00D45590">
        <w:rPr>
          <w:i/>
          <w:iCs/>
          <w:lang w:val="en-US"/>
        </w:rPr>
        <w:t xml:space="preserve"> = </w:t>
      </w:r>
      <w:proofErr w:type="spellStart"/>
      <w:r w:rsidRPr="00D45590">
        <w:rPr>
          <w:i/>
          <w:iCs/>
          <w:lang w:val="en-US"/>
        </w:rPr>
        <w:t>np.array</w:t>
      </w:r>
      <w:proofErr w:type="spellEnd"/>
      <w:r w:rsidRPr="00D45590">
        <w:rPr>
          <w:i/>
          <w:iCs/>
          <w:lang w:val="en-US"/>
        </w:rPr>
        <w:t xml:space="preserve">([1,2,4,5])          </w:t>
      </w:r>
      <w:r>
        <w:rPr>
          <w:i/>
          <w:iCs/>
          <w:lang w:val="en-US"/>
        </w:rPr>
        <w:tab/>
      </w:r>
      <w:r w:rsidRPr="00D45590">
        <w:rPr>
          <w:i/>
          <w:iCs/>
          <w:lang w:val="en-US"/>
        </w:rPr>
        <w:t xml:space="preserve"> # number of parameters will be updated in stiffness matrix</w:t>
      </w:r>
    </w:p>
    <w:p w14:paraId="36A6388C" w14:textId="4A8D838C" w:rsidR="00C630BC" w:rsidRDefault="00C630BC" w:rsidP="00D45590">
      <w:pPr>
        <w:jc w:val="both"/>
        <w:rPr>
          <w:lang w:val="en-US"/>
        </w:rPr>
      </w:pPr>
      <w:r>
        <w:rPr>
          <w:lang w:val="en-US"/>
        </w:rPr>
        <w:t xml:space="preserve">The code will ask </w:t>
      </w:r>
      <w:r w:rsidR="00454AF0">
        <w:rPr>
          <w:lang w:val="en-US"/>
        </w:rPr>
        <w:t>the</w:t>
      </w:r>
      <w:r>
        <w:rPr>
          <w:lang w:val="en-US"/>
        </w:rPr>
        <w:t xml:space="preserve"> user to provide the number of modes </w:t>
      </w:r>
      <w:r w:rsidR="003300EB">
        <w:rPr>
          <w:lang w:val="en-US"/>
        </w:rPr>
        <w:t>needed</w:t>
      </w:r>
      <w:r>
        <w:rPr>
          <w:lang w:val="en-US"/>
        </w:rPr>
        <w:t xml:space="preserve"> to consider for the</w:t>
      </w:r>
      <w:r w:rsidR="003300EB">
        <w:rPr>
          <w:lang w:val="en-US"/>
        </w:rPr>
        <w:t xml:space="preserve"> model </w:t>
      </w:r>
      <w:r>
        <w:rPr>
          <w:lang w:val="en-US"/>
        </w:rPr>
        <w:t xml:space="preserve"> update. For this example, all five modes are </w:t>
      </w:r>
      <w:r w:rsidR="00454AF0">
        <w:rPr>
          <w:lang w:val="en-US"/>
        </w:rPr>
        <w:t>chosen,</w:t>
      </w:r>
      <w:r>
        <w:rPr>
          <w:lang w:val="en-US"/>
        </w:rPr>
        <w:t xml:space="preserve"> and the input is given as: </w:t>
      </w:r>
      <w:r w:rsidRPr="00454AF0">
        <w:rPr>
          <w:i/>
          <w:iCs/>
          <w:lang w:val="en-US"/>
        </w:rPr>
        <w:t>[1, 2, 3, 4, 5]</w:t>
      </w:r>
      <w:r>
        <w:rPr>
          <w:lang w:val="en-US"/>
        </w:rPr>
        <w:t xml:space="preserve">. </w:t>
      </w:r>
    </w:p>
    <w:p w14:paraId="1DF9580C" w14:textId="77777777" w:rsidR="00C630BC" w:rsidRDefault="00C630BC" w:rsidP="00D45590">
      <w:pPr>
        <w:jc w:val="both"/>
        <w:rPr>
          <w:lang w:val="en-US"/>
        </w:rPr>
      </w:pPr>
    </w:p>
    <w:p w14:paraId="1C525032" w14:textId="6DB43D72" w:rsidR="003D06C9" w:rsidRPr="00D97998" w:rsidRDefault="003D06C9" w:rsidP="00D45590">
      <w:pPr>
        <w:jc w:val="both"/>
        <w:rPr>
          <w:lang w:val="en-US"/>
        </w:rPr>
      </w:pPr>
      <w:r>
        <w:rPr>
          <w:lang w:val="en-US"/>
        </w:rPr>
        <w:t>### Example outputs</w:t>
      </w:r>
    </w:p>
    <w:p w14:paraId="3A9AF420" w14:textId="2CE665AC" w:rsidR="00D97998" w:rsidRDefault="00454AF0" w:rsidP="00D45590">
      <w:pPr>
        <w:jc w:val="both"/>
        <w:rPr>
          <w:lang w:val="en-US"/>
        </w:rPr>
      </w:pPr>
      <w:r w:rsidRPr="00454AF0">
        <w:rPr>
          <w:lang w:val="en-US"/>
        </w:rPr>
        <w:t>After a successful run, it will produce a figure comparing the eigen-frequencies and MAC values before and after model updating. It will also save the updated system matrices (mass, damping, and stiffness) in the</w:t>
      </w:r>
      <w:r>
        <w:rPr>
          <w:lang w:val="en-US"/>
        </w:rPr>
        <w:t xml:space="preserve"> </w:t>
      </w:r>
      <w:r w:rsidRPr="00454AF0">
        <w:rPr>
          <w:i/>
          <w:iCs/>
          <w:lang w:val="en-US"/>
        </w:rPr>
        <w:t>'</w:t>
      </w:r>
      <w:proofErr w:type="spellStart"/>
      <w:r w:rsidRPr="00454AF0">
        <w:rPr>
          <w:i/>
          <w:iCs/>
          <w:lang w:val="en-US"/>
        </w:rPr>
        <w:t>modUpd.json</w:t>
      </w:r>
      <w:proofErr w:type="spellEnd"/>
      <w:r w:rsidRPr="00454AF0">
        <w:rPr>
          <w:i/>
          <w:iCs/>
          <w:lang w:val="en-US"/>
        </w:rPr>
        <w:t>'</w:t>
      </w:r>
      <w:r w:rsidRPr="00454AF0">
        <w:rPr>
          <w:lang w:val="en-US"/>
        </w:rPr>
        <w:t xml:space="preserve"> file. It will save information about the number of modes utilized in model updating as well as the location of the observed response.</w:t>
      </w:r>
    </w:p>
    <w:p w14:paraId="63DFA24B" w14:textId="77777777" w:rsidR="00454AF0" w:rsidRPr="00D97998" w:rsidRDefault="00454AF0" w:rsidP="00D45590">
      <w:pPr>
        <w:jc w:val="both"/>
        <w:rPr>
          <w:lang w:val="en-US"/>
        </w:rPr>
      </w:pPr>
    </w:p>
    <w:p w14:paraId="01B9CF9A" w14:textId="43962B8E" w:rsidR="00D97998" w:rsidRDefault="00D97998" w:rsidP="00D45590">
      <w:pPr>
        <w:jc w:val="both"/>
        <w:rPr>
          <w:lang w:val="en-US"/>
        </w:rPr>
      </w:pPr>
      <w:r w:rsidRPr="00D97998">
        <w:rPr>
          <w:lang w:val="en-US"/>
        </w:rPr>
        <w:t xml:space="preserve">## Lifecycle </w:t>
      </w:r>
      <w:r w:rsidR="00BF1B66">
        <w:rPr>
          <w:lang w:val="en-US"/>
        </w:rPr>
        <w:t>p</w:t>
      </w:r>
      <w:r w:rsidRPr="00D97998">
        <w:rPr>
          <w:lang w:val="en-US"/>
        </w:rPr>
        <w:t>hases</w:t>
      </w:r>
    </w:p>
    <w:p w14:paraId="0E2E5092" w14:textId="7DAC5232" w:rsidR="00857279" w:rsidRDefault="00BC2FB3" w:rsidP="00D45590">
      <w:pPr>
        <w:jc w:val="both"/>
        <w:rPr>
          <w:lang w:val="en-US"/>
        </w:rPr>
      </w:pPr>
      <w:r>
        <w:rPr>
          <w:lang w:val="en-US"/>
        </w:rPr>
        <w:t xml:space="preserve">I am not sure about it. I need your help to complete this. </w:t>
      </w:r>
    </w:p>
    <w:p w14:paraId="7CBA414F" w14:textId="77777777" w:rsidR="00BF1B66" w:rsidRDefault="00BF1B66" w:rsidP="00D45590">
      <w:pPr>
        <w:jc w:val="both"/>
        <w:rPr>
          <w:lang w:val="en-US"/>
        </w:rPr>
      </w:pPr>
    </w:p>
    <w:p w14:paraId="1095494A" w14:textId="157BA5D9" w:rsidR="00BF1B66" w:rsidRDefault="00BF1B66" w:rsidP="00D45590">
      <w:pPr>
        <w:jc w:val="both"/>
        <w:rPr>
          <w:lang w:val="en-US"/>
        </w:rPr>
      </w:pPr>
      <w:r w:rsidRPr="00D97998">
        <w:rPr>
          <w:lang w:val="en-US"/>
        </w:rPr>
        <w:t xml:space="preserve">## </w:t>
      </w:r>
      <w:r>
        <w:rPr>
          <w:lang w:val="en-US"/>
        </w:rPr>
        <w:t>Run the example</w:t>
      </w:r>
    </w:p>
    <w:p w14:paraId="7860E25D" w14:textId="04543A82" w:rsidR="00BF1B66" w:rsidRPr="00D97998" w:rsidRDefault="00BC2FB3" w:rsidP="00D45590">
      <w:pPr>
        <w:jc w:val="both"/>
        <w:rPr>
          <w:lang w:val="en-US"/>
        </w:rPr>
      </w:pPr>
      <w:r>
        <w:rPr>
          <w:lang w:val="en-US"/>
        </w:rPr>
        <w:t xml:space="preserve">The example is run in python 3.11.7 environment. Please let me know if you need any help regarding this. </w:t>
      </w:r>
    </w:p>
    <w:p w14:paraId="6DC8C573" w14:textId="77777777" w:rsidR="00D97998" w:rsidRPr="00D97998" w:rsidRDefault="00D97998" w:rsidP="00D45590">
      <w:pPr>
        <w:jc w:val="both"/>
        <w:rPr>
          <w:lang w:val="en-US"/>
        </w:rPr>
      </w:pPr>
    </w:p>
    <w:p w14:paraId="4A4BAC63" w14:textId="77777777" w:rsidR="00D97998" w:rsidRPr="00D97998" w:rsidRDefault="00D97998" w:rsidP="00D45590">
      <w:pPr>
        <w:jc w:val="both"/>
        <w:rPr>
          <w:lang w:val="en-US"/>
        </w:rPr>
      </w:pPr>
      <w:r w:rsidRPr="00D97998">
        <w:rPr>
          <w:lang w:val="en-US"/>
        </w:rPr>
        <w:t>### Install</w:t>
      </w:r>
    </w:p>
    <w:p w14:paraId="0DBCAF85" w14:textId="130CD118" w:rsidR="00BC2FB3" w:rsidRDefault="00BC2FB3" w:rsidP="00BC2FB3">
      <w:pPr>
        <w:jc w:val="both"/>
        <w:rPr>
          <w:lang w:val="en-US"/>
        </w:rPr>
      </w:pPr>
      <w:r>
        <w:rPr>
          <w:lang w:val="en-US"/>
        </w:rPr>
        <w:t>I am not sure about it</w:t>
      </w:r>
      <w:r>
        <w:rPr>
          <w:lang w:val="en-US"/>
        </w:rPr>
        <w:t xml:space="preserve"> as well</w:t>
      </w:r>
      <w:r>
        <w:rPr>
          <w:lang w:val="en-US"/>
        </w:rPr>
        <w:t xml:space="preserve">. I need your help to complete this. </w:t>
      </w:r>
    </w:p>
    <w:p w14:paraId="7B469D71" w14:textId="77777777" w:rsidR="00D97998" w:rsidRPr="00D97998" w:rsidRDefault="00D97998" w:rsidP="00D45590">
      <w:pPr>
        <w:jc w:val="both"/>
        <w:rPr>
          <w:lang w:val="en-US"/>
        </w:rPr>
      </w:pPr>
    </w:p>
    <w:p w14:paraId="5F12FC39" w14:textId="77777777" w:rsidR="00D97998" w:rsidRPr="00D97998" w:rsidRDefault="00D97998" w:rsidP="00D45590">
      <w:pPr>
        <w:jc w:val="both"/>
        <w:rPr>
          <w:lang w:val="en-US"/>
        </w:rPr>
      </w:pPr>
      <w:r w:rsidRPr="00D97998">
        <w:rPr>
          <w:lang w:val="en-US"/>
        </w:rPr>
        <w:t>### Create</w:t>
      </w:r>
    </w:p>
    <w:p w14:paraId="3525D28F" w14:textId="7311C97D" w:rsidR="00BC2FB3" w:rsidRDefault="00BC2FB3" w:rsidP="00BC2FB3">
      <w:pPr>
        <w:jc w:val="both"/>
        <w:rPr>
          <w:lang w:val="en-US"/>
        </w:rPr>
      </w:pPr>
      <w:r>
        <w:rPr>
          <w:lang w:val="en-US"/>
        </w:rPr>
        <w:t xml:space="preserve">Same. </w:t>
      </w:r>
      <w:r>
        <w:rPr>
          <w:lang w:val="en-US"/>
        </w:rPr>
        <w:t xml:space="preserve">I am not sure about it as well. </w:t>
      </w:r>
    </w:p>
    <w:p w14:paraId="7663006E" w14:textId="77777777" w:rsidR="00D97998" w:rsidRPr="00D97998" w:rsidRDefault="00D97998" w:rsidP="00D45590">
      <w:pPr>
        <w:jc w:val="both"/>
        <w:rPr>
          <w:lang w:val="en-US"/>
        </w:rPr>
      </w:pPr>
    </w:p>
    <w:p w14:paraId="05C8A29E" w14:textId="77777777" w:rsidR="00D97998" w:rsidRPr="00D97998" w:rsidRDefault="00D97998" w:rsidP="00D45590">
      <w:pPr>
        <w:jc w:val="both"/>
        <w:rPr>
          <w:lang w:val="en-US"/>
        </w:rPr>
      </w:pPr>
    </w:p>
    <w:p w14:paraId="7D134330" w14:textId="77777777" w:rsidR="00D97998" w:rsidRPr="00D97998" w:rsidRDefault="00D97998" w:rsidP="00D45590">
      <w:pPr>
        <w:jc w:val="both"/>
        <w:rPr>
          <w:lang w:val="en-US"/>
        </w:rPr>
      </w:pPr>
      <w:r w:rsidRPr="00D97998">
        <w:rPr>
          <w:lang w:val="en-US"/>
        </w:rPr>
        <w:lastRenderedPageBreak/>
        <w:t>### Execute</w:t>
      </w:r>
    </w:p>
    <w:p w14:paraId="2F7FAB5D" w14:textId="0C6BB7A0" w:rsidR="00BC2FB3" w:rsidRDefault="00BC2FB3" w:rsidP="00BC2FB3">
      <w:pPr>
        <w:jc w:val="both"/>
        <w:rPr>
          <w:lang w:val="en-US"/>
        </w:rPr>
      </w:pPr>
      <w:r>
        <w:rPr>
          <w:lang w:val="en-US"/>
        </w:rPr>
        <w:t xml:space="preserve">Same. I am not sure about it as well. </w:t>
      </w:r>
    </w:p>
    <w:p w14:paraId="740C2F03" w14:textId="77777777" w:rsidR="00D97998" w:rsidRPr="00D97998" w:rsidRDefault="00D97998" w:rsidP="00D45590">
      <w:pPr>
        <w:jc w:val="both"/>
        <w:rPr>
          <w:lang w:val="en-US"/>
        </w:rPr>
      </w:pPr>
    </w:p>
    <w:p w14:paraId="127469BF" w14:textId="77777777" w:rsidR="00D97998" w:rsidRPr="00D97998" w:rsidRDefault="00D97998" w:rsidP="00D45590">
      <w:pPr>
        <w:jc w:val="both"/>
        <w:rPr>
          <w:lang w:val="en-US"/>
        </w:rPr>
      </w:pPr>
      <w:r w:rsidRPr="00D97998">
        <w:rPr>
          <w:lang w:val="en-US"/>
        </w:rPr>
        <w:t>### Clean</w:t>
      </w:r>
    </w:p>
    <w:p w14:paraId="0A8089DC" w14:textId="1B70284E" w:rsidR="00BC2FB3" w:rsidRDefault="00BC2FB3" w:rsidP="00BC2FB3">
      <w:pPr>
        <w:jc w:val="both"/>
        <w:rPr>
          <w:lang w:val="en-US"/>
        </w:rPr>
      </w:pPr>
      <w:r>
        <w:rPr>
          <w:lang w:val="en-US"/>
        </w:rPr>
        <w:t xml:space="preserve">Same. I am not sure about it as well. </w:t>
      </w:r>
    </w:p>
    <w:p w14:paraId="48CCFF45" w14:textId="77777777" w:rsidR="00857279" w:rsidRPr="00D97998" w:rsidRDefault="00857279" w:rsidP="00D45590">
      <w:pPr>
        <w:jc w:val="both"/>
        <w:rPr>
          <w:lang w:val="en-US"/>
        </w:rPr>
      </w:pPr>
    </w:p>
    <w:p w14:paraId="53BBB248" w14:textId="3D2BD16A" w:rsidR="00D97998" w:rsidRPr="00D97998" w:rsidRDefault="00D97998" w:rsidP="00D45590">
      <w:pPr>
        <w:jc w:val="both"/>
        <w:rPr>
          <w:lang w:val="en-US"/>
        </w:rPr>
      </w:pPr>
      <w:r w:rsidRPr="00D97998">
        <w:rPr>
          <w:lang w:val="en-US"/>
        </w:rPr>
        <w:t>## References</w:t>
      </w:r>
    </w:p>
    <w:p w14:paraId="17D7725E" w14:textId="59E52FFE" w:rsidR="00D97998" w:rsidRPr="00D97998" w:rsidRDefault="00D97998" w:rsidP="00D45590">
      <w:pPr>
        <w:jc w:val="both"/>
        <w:rPr>
          <w:lang w:val="en-US"/>
        </w:rPr>
      </w:pPr>
      <w:r w:rsidRPr="00D97998">
        <w:rPr>
          <w:lang w:val="en-US"/>
        </w:rPr>
        <w:t xml:space="preserve">More </w:t>
      </w:r>
      <w:r w:rsidR="00857279">
        <w:rPr>
          <w:lang w:val="en-US"/>
        </w:rPr>
        <w:t xml:space="preserve">information on </w:t>
      </w:r>
      <w:r w:rsidR="000828E9">
        <w:rPr>
          <w:lang w:val="en-US"/>
        </w:rPr>
        <w:t>model updating</w:t>
      </w:r>
      <w:r w:rsidR="00857279">
        <w:rPr>
          <w:lang w:val="en-US"/>
        </w:rPr>
        <w:t xml:space="preserve"> is available in</w:t>
      </w:r>
      <w:r w:rsidR="00876EAA">
        <w:rPr>
          <w:lang w:val="en-US"/>
        </w:rPr>
        <w:t xml:space="preserve"> the following</w:t>
      </w:r>
      <w:r w:rsidR="004234C6">
        <w:rPr>
          <w:lang w:val="en-US"/>
        </w:rPr>
        <w:t xml:space="preserve"> book</w:t>
      </w:r>
      <w:r w:rsidRPr="00D97998">
        <w:rPr>
          <w:lang w:val="en-US"/>
        </w:rPr>
        <w:t>:</w:t>
      </w:r>
    </w:p>
    <w:p w14:paraId="4EDAC2C3" w14:textId="4E68E876" w:rsidR="00D97998" w:rsidRDefault="000828E9" w:rsidP="00D45590">
      <w:pPr>
        <w:jc w:val="both"/>
        <w:rPr>
          <w:lang w:val="en-US"/>
        </w:rPr>
      </w:pPr>
      <w:r w:rsidRPr="000828E9">
        <w:rPr>
          <w:lang w:val="en-US"/>
        </w:rPr>
        <w:t>M. I. Friswell, J. E. Mottershead</w:t>
      </w:r>
      <w:r>
        <w:rPr>
          <w:lang w:val="en-US"/>
        </w:rPr>
        <w:t>, “</w:t>
      </w:r>
      <w:r w:rsidRPr="000828E9">
        <w:rPr>
          <w:lang w:val="en-US"/>
        </w:rPr>
        <w:t>Finite Element Model Updating in Structural Dynamics</w:t>
      </w:r>
      <w:r>
        <w:rPr>
          <w:lang w:val="en-US"/>
        </w:rPr>
        <w:t>”</w:t>
      </w:r>
      <w:r w:rsidR="00C14D66">
        <w:rPr>
          <w:lang w:val="en-US"/>
        </w:rPr>
        <w:t xml:space="preserve">, </w:t>
      </w:r>
      <w:r w:rsidR="000211CE">
        <w:rPr>
          <w:lang w:val="en-US"/>
        </w:rPr>
        <w:t>1</w:t>
      </w:r>
      <w:r w:rsidR="000211CE" w:rsidRPr="000211CE">
        <w:rPr>
          <w:vertAlign w:val="superscript"/>
          <w:lang w:val="en-US"/>
        </w:rPr>
        <w:t>st</w:t>
      </w:r>
      <w:r w:rsidR="000211CE">
        <w:rPr>
          <w:lang w:val="en-US"/>
        </w:rPr>
        <w:t xml:space="preserve"> Edition, </w:t>
      </w:r>
      <w:r>
        <w:rPr>
          <w:lang w:val="en-US"/>
        </w:rPr>
        <w:t>Springer</w:t>
      </w:r>
      <w:r w:rsidR="00C14D66">
        <w:rPr>
          <w:lang w:val="en-US"/>
        </w:rPr>
        <w:t>, 199</w:t>
      </w:r>
      <w:r>
        <w:rPr>
          <w:lang w:val="en-US"/>
        </w:rPr>
        <w:t>5</w:t>
      </w:r>
      <w:r w:rsidR="00D97998" w:rsidRPr="00D97998">
        <w:rPr>
          <w:lang w:val="en-US"/>
        </w:rPr>
        <w:t>.</w:t>
      </w:r>
      <w:r w:rsidR="000211CE">
        <w:rPr>
          <w:lang w:val="en-US"/>
        </w:rPr>
        <w:t xml:space="preserve"> </w:t>
      </w:r>
      <w:r w:rsidR="00D97998" w:rsidRPr="00D97998">
        <w:rPr>
          <w:lang w:val="en-US"/>
        </w:rPr>
        <w:t>(</w:t>
      </w:r>
      <w:r w:rsidR="000211CE" w:rsidRPr="000211CE">
        <w:rPr>
          <w:lang w:val="en-US"/>
        </w:rPr>
        <w:t xml:space="preserve"> </w:t>
      </w:r>
      <w:hyperlink r:id="rId9" w:history="1">
        <w:r w:rsidR="000211CE" w:rsidRPr="00CC62FC">
          <w:rPr>
            <w:rStyle w:val="Hyperlink"/>
            <w:lang w:val="en-US"/>
          </w:rPr>
          <w:t>https://do</w:t>
        </w:r>
        <w:r w:rsidR="000211CE" w:rsidRPr="00CC62FC">
          <w:rPr>
            <w:rStyle w:val="Hyperlink"/>
            <w:lang w:val="en-US"/>
          </w:rPr>
          <w:t>i</w:t>
        </w:r>
        <w:r w:rsidR="000211CE" w:rsidRPr="00CC62FC">
          <w:rPr>
            <w:rStyle w:val="Hyperlink"/>
            <w:lang w:val="en-US"/>
          </w:rPr>
          <w:t>.org/10.1007/978-94-015-8508-8</w:t>
        </w:r>
      </w:hyperlink>
      <w:r w:rsidR="000211CE">
        <w:rPr>
          <w:lang w:val="en-US"/>
        </w:rPr>
        <w:t>)</w:t>
      </w:r>
    </w:p>
    <w:p w14:paraId="55FFC8F3" w14:textId="77777777" w:rsidR="000828E9" w:rsidRPr="00D97998" w:rsidRDefault="000828E9" w:rsidP="00D45590">
      <w:pPr>
        <w:jc w:val="both"/>
        <w:rPr>
          <w:lang w:val="en-US"/>
        </w:rPr>
      </w:pPr>
    </w:p>
    <w:p w14:paraId="60CA245F" w14:textId="550D9664" w:rsidR="00D97998" w:rsidRPr="00D97998" w:rsidRDefault="00D97998" w:rsidP="00D45590">
      <w:pPr>
        <w:jc w:val="both"/>
        <w:rPr>
          <w:lang w:val="en-US"/>
        </w:rPr>
      </w:pPr>
      <w:r w:rsidRPr="00D97998">
        <w:rPr>
          <w:lang w:val="en-US"/>
        </w:rPr>
        <w:t>## Acknowledgements</w:t>
      </w:r>
    </w:p>
    <w:p w14:paraId="7EA852E6" w14:textId="69537A3A" w:rsidR="00B74416" w:rsidRPr="00ED7E97" w:rsidRDefault="00ED7E97" w:rsidP="00D45590">
      <w:pPr>
        <w:jc w:val="both"/>
        <w:rPr>
          <w:lang w:val="en-US"/>
        </w:rPr>
      </w:pPr>
      <w:r>
        <w:rPr>
          <w:lang w:val="en-US"/>
        </w:rPr>
        <w:t xml:space="preserve">The documented work has been conducted in the project </w:t>
      </w:r>
      <w:r w:rsidRPr="00ED7E97">
        <w:rPr>
          <w:lang w:val="en-US"/>
        </w:rPr>
        <w:t xml:space="preserve">Cyber-Physical Sensing for Machinery and Structures </w:t>
      </w:r>
      <w:r>
        <w:rPr>
          <w:lang w:val="en-US"/>
        </w:rPr>
        <w:t>(</w:t>
      </w:r>
      <w:r w:rsidRPr="00ED7E97">
        <w:rPr>
          <w:lang w:val="en-US"/>
        </w:rPr>
        <w:t>CP-SENS</w:t>
      </w:r>
      <w:r>
        <w:rPr>
          <w:lang w:val="en-US"/>
        </w:rPr>
        <w:t xml:space="preserve">), which is funded by </w:t>
      </w:r>
      <w:r w:rsidR="00876EAA">
        <w:rPr>
          <w:lang w:val="en-US"/>
        </w:rPr>
        <w:t>t</w:t>
      </w:r>
      <w:r>
        <w:rPr>
          <w:lang w:val="en-US"/>
        </w:rPr>
        <w:t>he Innovation Fund Denmark.</w:t>
      </w:r>
    </w:p>
    <w:sectPr w:rsidR="00B74416" w:rsidRPr="00ED7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230D0"/>
    <w:multiLevelType w:val="hybridMultilevel"/>
    <w:tmpl w:val="D6FC18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D57DF8"/>
    <w:multiLevelType w:val="hybridMultilevel"/>
    <w:tmpl w:val="E48436DE"/>
    <w:lvl w:ilvl="0" w:tplc="04060017">
      <w:start w:val="1"/>
      <w:numFmt w:val="lowerLetter"/>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 w15:restartNumberingAfterBreak="0">
    <w:nsid w:val="4CEE1720"/>
    <w:multiLevelType w:val="hybridMultilevel"/>
    <w:tmpl w:val="811EEDF8"/>
    <w:lvl w:ilvl="0" w:tplc="47AE4716">
      <w:start w:val="1"/>
      <w:numFmt w:val="lowerLetter"/>
      <w:lvlText w:val="%1)"/>
      <w:lvlJc w:val="left"/>
      <w:pPr>
        <w:ind w:left="405" w:hanging="360"/>
      </w:pPr>
      <w:rPr>
        <w:rFonts w:hint="default"/>
      </w:rPr>
    </w:lvl>
    <w:lvl w:ilvl="1" w:tplc="04060019" w:tentative="1">
      <w:start w:val="1"/>
      <w:numFmt w:val="lowerLetter"/>
      <w:lvlText w:val="%2."/>
      <w:lvlJc w:val="left"/>
      <w:pPr>
        <w:ind w:left="1125" w:hanging="360"/>
      </w:pPr>
    </w:lvl>
    <w:lvl w:ilvl="2" w:tplc="0406001B" w:tentative="1">
      <w:start w:val="1"/>
      <w:numFmt w:val="lowerRoman"/>
      <w:lvlText w:val="%3."/>
      <w:lvlJc w:val="right"/>
      <w:pPr>
        <w:ind w:left="1845" w:hanging="180"/>
      </w:pPr>
    </w:lvl>
    <w:lvl w:ilvl="3" w:tplc="0406000F" w:tentative="1">
      <w:start w:val="1"/>
      <w:numFmt w:val="decimal"/>
      <w:lvlText w:val="%4."/>
      <w:lvlJc w:val="left"/>
      <w:pPr>
        <w:ind w:left="2565" w:hanging="360"/>
      </w:pPr>
    </w:lvl>
    <w:lvl w:ilvl="4" w:tplc="04060019" w:tentative="1">
      <w:start w:val="1"/>
      <w:numFmt w:val="lowerLetter"/>
      <w:lvlText w:val="%5."/>
      <w:lvlJc w:val="left"/>
      <w:pPr>
        <w:ind w:left="3285" w:hanging="360"/>
      </w:pPr>
    </w:lvl>
    <w:lvl w:ilvl="5" w:tplc="0406001B" w:tentative="1">
      <w:start w:val="1"/>
      <w:numFmt w:val="lowerRoman"/>
      <w:lvlText w:val="%6."/>
      <w:lvlJc w:val="right"/>
      <w:pPr>
        <w:ind w:left="4005" w:hanging="180"/>
      </w:pPr>
    </w:lvl>
    <w:lvl w:ilvl="6" w:tplc="0406000F" w:tentative="1">
      <w:start w:val="1"/>
      <w:numFmt w:val="decimal"/>
      <w:lvlText w:val="%7."/>
      <w:lvlJc w:val="left"/>
      <w:pPr>
        <w:ind w:left="4725" w:hanging="360"/>
      </w:pPr>
    </w:lvl>
    <w:lvl w:ilvl="7" w:tplc="04060019" w:tentative="1">
      <w:start w:val="1"/>
      <w:numFmt w:val="lowerLetter"/>
      <w:lvlText w:val="%8."/>
      <w:lvlJc w:val="left"/>
      <w:pPr>
        <w:ind w:left="5445" w:hanging="360"/>
      </w:pPr>
    </w:lvl>
    <w:lvl w:ilvl="8" w:tplc="0406001B" w:tentative="1">
      <w:start w:val="1"/>
      <w:numFmt w:val="lowerRoman"/>
      <w:lvlText w:val="%9."/>
      <w:lvlJc w:val="right"/>
      <w:pPr>
        <w:ind w:left="6165" w:hanging="180"/>
      </w:pPr>
    </w:lvl>
  </w:abstractNum>
  <w:abstractNum w:abstractNumId="3" w15:restartNumberingAfterBreak="0">
    <w:nsid w:val="5635799A"/>
    <w:multiLevelType w:val="hybridMultilevel"/>
    <w:tmpl w:val="C92420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78D34C7"/>
    <w:multiLevelType w:val="hybridMultilevel"/>
    <w:tmpl w:val="D6FC18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CA808A1"/>
    <w:multiLevelType w:val="hybridMultilevel"/>
    <w:tmpl w:val="C92420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52299168">
    <w:abstractNumId w:val="3"/>
  </w:num>
  <w:num w:numId="2" w16cid:durableId="872376415">
    <w:abstractNumId w:val="5"/>
  </w:num>
  <w:num w:numId="3" w16cid:durableId="1981616031">
    <w:abstractNumId w:val="4"/>
  </w:num>
  <w:num w:numId="4" w16cid:durableId="1769620958">
    <w:abstractNumId w:val="1"/>
  </w:num>
  <w:num w:numId="5" w16cid:durableId="101463050">
    <w:abstractNumId w:val="2"/>
  </w:num>
  <w:num w:numId="6" w16cid:durableId="137149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98"/>
    <w:rsid w:val="000211CE"/>
    <w:rsid w:val="00050311"/>
    <w:rsid w:val="000828E9"/>
    <w:rsid w:val="000E0333"/>
    <w:rsid w:val="00151329"/>
    <w:rsid w:val="00164DA7"/>
    <w:rsid w:val="001838A4"/>
    <w:rsid w:val="001A600C"/>
    <w:rsid w:val="001E0865"/>
    <w:rsid w:val="002F57E4"/>
    <w:rsid w:val="00302FBE"/>
    <w:rsid w:val="003300EB"/>
    <w:rsid w:val="00367DC5"/>
    <w:rsid w:val="00371D48"/>
    <w:rsid w:val="00390717"/>
    <w:rsid w:val="0039590E"/>
    <w:rsid w:val="003D06C9"/>
    <w:rsid w:val="00406BE8"/>
    <w:rsid w:val="00420041"/>
    <w:rsid w:val="004234C6"/>
    <w:rsid w:val="00454AF0"/>
    <w:rsid w:val="00484ECB"/>
    <w:rsid w:val="004B7432"/>
    <w:rsid w:val="004C1C0B"/>
    <w:rsid w:val="005339CB"/>
    <w:rsid w:val="005F7CFC"/>
    <w:rsid w:val="006C22FF"/>
    <w:rsid w:val="006C3B95"/>
    <w:rsid w:val="007346B6"/>
    <w:rsid w:val="007439EA"/>
    <w:rsid w:val="00747208"/>
    <w:rsid w:val="007B20C1"/>
    <w:rsid w:val="0082348E"/>
    <w:rsid w:val="008367D4"/>
    <w:rsid w:val="0084585E"/>
    <w:rsid w:val="00857279"/>
    <w:rsid w:val="00876EAA"/>
    <w:rsid w:val="009248BD"/>
    <w:rsid w:val="009B0856"/>
    <w:rsid w:val="00A77FED"/>
    <w:rsid w:val="00AC49DD"/>
    <w:rsid w:val="00AE77C9"/>
    <w:rsid w:val="00AF05EC"/>
    <w:rsid w:val="00B14A73"/>
    <w:rsid w:val="00B46400"/>
    <w:rsid w:val="00B74416"/>
    <w:rsid w:val="00B90442"/>
    <w:rsid w:val="00BC2FB3"/>
    <w:rsid w:val="00BF1B66"/>
    <w:rsid w:val="00C064B3"/>
    <w:rsid w:val="00C14D66"/>
    <w:rsid w:val="00C630BC"/>
    <w:rsid w:val="00CF219E"/>
    <w:rsid w:val="00D0756E"/>
    <w:rsid w:val="00D45590"/>
    <w:rsid w:val="00D5672A"/>
    <w:rsid w:val="00D71A66"/>
    <w:rsid w:val="00D97998"/>
    <w:rsid w:val="00E014FB"/>
    <w:rsid w:val="00E53EB7"/>
    <w:rsid w:val="00E8118A"/>
    <w:rsid w:val="00EA6499"/>
    <w:rsid w:val="00ED7E97"/>
    <w:rsid w:val="00F05AC7"/>
    <w:rsid w:val="00F16045"/>
    <w:rsid w:val="00F54E1A"/>
    <w:rsid w:val="00FA69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AE80"/>
  <w15:chartTrackingRefBased/>
  <w15:docId w15:val="{27BB3937-37A1-4628-BDF4-BD7B0501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329"/>
    <w:pPr>
      <w:ind w:left="720"/>
      <w:contextualSpacing/>
    </w:pPr>
  </w:style>
  <w:style w:type="character" w:styleId="Hyperlink">
    <w:name w:val="Hyperlink"/>
    <w:basedOn w:val="DefaultParagraphFont"/>
    <w:uiPriority w:val="99"/>
    <w:unhideWhenUsed/>
    <w:rsid w:val="000828E9"/>
    <w:rPr>
      <w:color w:val="0563C1" w:themeColor="hyperlink"/>
      <w:u w:val="single"/>
    </w:rPr>
  </w:style>
  <w:style w:type="character" w:styleId="UnresolvedMention">
    <w:name w:val="Unresolved Mention"/>
    <w:basedOn w:val="DefaultParagraphFont"/>
    <w:uiPriority w:val="99"/>
    <w:semiHidden/>
    <w:unhideWhenUsed/>
    <w:rsid w:val="000828E9"/>
    <w:rPr>
      <w:color w:val="605E5C"/>
      <w:shd w:val="clear" w:color="auto" w:fill="E1DFDD"/>
    </w:rPr>
  </w:style>
  <w:style w:type="character" w:styleId="FollowedHyperlink">
    <w:name w:val="FollowedHyperlink"/>
    <w:basedOn w:val="DefaultParagraphFont"/>
    <w:uiPriority w:val="99"/>
    <w:semiHidden/>
    <w:unhideWhenUsed/>
    <w:rsid w:val="000211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8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978-94-015-8508-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4</Pages>
  <Words>657</Words>
  <Characters>4010</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Aarhus University</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Dalgaard Ulriksen</dc:creator>
  <cp:keywords/>
  <dc:description/>
  <cp:lastModifiedBy>Swarup Mahato</cp:lastModifiedBy>
  <cp:revision>42</cp:revision>
  <dcterms:created xsi:type="dcterms:W3CDTF">2024-01-10T12:34:00Z</dcterms:created>
  <dcterms:modified xsi:type="dcterms:W3CDTF">2024-05-17T13:48:00Z</dcterms:modified>
</cp:coreProperties>
</file>