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BD97" w14:textId="77777777" w:rsidR="00730CA2" w:rsidRPr="00C766F5" w:rsidRDefault="00C766F5">
      <w:pPr>
        <w:pStyle w:val="Heading2"/>
        <w:keepNext w:val="0"/>
        <w:keepLines w:val="0"/>
        <w:spacing w:after="80"/>
        <w:rPr>
          <w:b/>
          <w:sz w:val="22"/>
          <w:szCs w:val="22"/>
        </w:rPr>
      </w:pPr>
      <w:bookmarkStart w:id="0" w:name="_h89c5lnm7pi6" w:colFirst="0" w:colLast="0"/>
      <w:bookmarkEnd w:id="0"/>
      <w:r w:rsidRPr="00C766F5">
        <w:rPr>
          <w:b/>
          <w:sz w:val="34"/>
          <w:szCs w:val="34"/>
        </w:rPr>
        <w:t>CRI Definitions December 2020</w:t>
      </w:r>
      <w:r w:rsidRPr="00C766F5">
        <w:rPr>
          <w:b/>
          <w:sz w:val="34"/>
          <w:szCs w:val="34"/>
        </w:rPr>
        <w:br/>
      </w:r>
      <w:r w:rsidRPr="00C766F5">
        <w:rPr>
          <w:b/>
          <w:sz w:val="22"/>
          <w:szCs w:val="22"/>
        </w:rPr>
        <w:t>WB portals project thresholds</w:t>
      </w:r>
      <w:r w:rsidRPr="00C766F5">
        <w:rPr>
          <w:b/>
          <w:sz w:val="22"/>
          <w:szCs w:val="22"/>
        </w:rPr>
        <w:br/>
        <w:t xml:space="preserve">Nori </w:t>
      </w:r>
      <w:proofErr w:type="spellStart"/>
      <w:r w:rsidRPr="00C766F5">
        <w:rPr>
          <w:b/>
          <w:sz w:val="22"/>
          <w:szCs w:val="22"/>
        </w:rPr>
        <w:t>Regos</w:t>
      </w:r>
      <w:proofErr w:type="spellEnd"/>
      <w:r w:rsidRPr="00C766F5">
        <w:rPr>
          <w:b/>
          <w:sz w:val="22"/>
          <w:szCs w:val="22"/>
        </w:rPr>
        <w:t xml:space="preserve"> - </w:t>
      </w:r>
      <w:proofErr w:type="spellStart"/>
      <w:r w:rsidRPr="00C766F5">
        <w:rPr>
          <w:b/>
          <w:sz w:val="22"/>
          <w:szCs w:val="22"/>
        </w:rPr>
        <w:t>Yuliia</w:t>
      </w:r>
      <w:proofErr w:type="spellEnd"/>
      <w:r w:rsidRPr="00C766F5">
        <w:rPr>
          <w:b/>
          <w:sz w:val="22"/>
          <w:szCs w:val="22"/>
        </w:rPr>
        <w:t xml:space="preserve"> </w:t>
      </w:r>
      <w:proofErr w:type="spellStart"/>
      <w:r w:rsidRPr="00C766F5">
        <w:rPr>
          <w:b/>
          <w:sz w:val="22"/>
          <w:szCs w:val="22"/>
        </w:rPr>
        <w:t>Kazmina</w:t>
      </w:r>
      <w:proofErr w:type="spellEnd"/>
      <w:r w:rsidRPr="00C766F5">
        <w:rPr>
          <w:b/>
          <w:sz w:val="22"/>
          <w:szCs w:val="22"/>
        </w:rPr>
        <w:t xml:space="preserve"> - Aly Abdou - Ahmad Al-Shaibani</w:t>
      </w:r>
    </w:p>
    <w:p w14:paraId="5A5D2F4F" w14:textId="77777777" w:rsidR="00730CA2" w:rsidRPr="00C766F5" w:rsidRDefault="00730CA2"/>
    <w:p w14:paraId="43ECC14A" w14:textId="77777777" w:rsidR="00730CA2" w:rsidRPr="00C766F5" w:rsidRDefault="00C766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v8yf1l1iuoav" w:colFirst="0" w:colLast="0"/>
      <w:bookmarkEnd w:id="1"/>
      <w:r w:rsidRPr="00C766F5">
        <w:rPr>
          <w:b/>
          <w:sz w:val="34"/>
          <w:szCs w:val="34"/>
        </w:rPr>
        <w:t>Submission period threshold red flags by country</w:t>
      </w:r>
    </w:p>
    <w:tbl>
      <w:tblPr>
        <w:tblStyle w:val="a"/>
        <w:tblW w:w="775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560"/>
        <w:gridCol w:w="1560"/>
        <w:gridCol w:w="1560"/>
        <w:gridCol w:w="1560"/>
      </w:tblGrid>
      <w:tr w:rsidR="00C766F5" w:rsidRPr="00C766F5" w14:paraId="096B9A31" w14:textId="77777777" w:rsidTr="00C766F5">
        <w:trPr>
          <w:trHeight w:val="500"/>
          <w:jc w:val="center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CC01AAF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0CC8D8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Not a red flag (100)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25D774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Red flag level 1</w:t>
            </w:r>
          </w:p>
          <w:p w14:paraId="36B61B2A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(50)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3CE67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Red flag level 2 (0)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2620C4A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Is missing a red flag?</w:t>
            </w:r>
          </w:p>
        </w:tc>
      </w:tr>
      <w:tr w:rsidR="00C766F5" w:rsidRPr="00C766F5" w14:paraId="57BB4145" w14:textId="77777777" w:rsidTr="00C766F5">
        <w:trPr>
          <w:trHeight w:val="52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07014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7C7B79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More than 13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DBC0D4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8 to 13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0814E6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Less than 6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A865AF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A5BFCA2" w14:textId="77777777" w:rsidTr="00C766F5">
        <w:trPr>
          <w:trHeight w:val="500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5C3C75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CZ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2C21A5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More than 35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B7919A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29 to 35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D9EF4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 to 28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6BDCFB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730F8A12" w14:textId="77777777" w:rsidTr="00C766F5">
        <w:trPr>
          <w:trHeight w:val="500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5F7B6A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2722C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More than 41 days less than 253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76DD44E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 to 41 days &amp; more than 253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B768E07" w14:textId="77777777" w:rsidR="00C766F5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33664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F196393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630CDD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955DAA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42-176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DB2ADF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1-41 days OR &gt;176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C96A8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C095A1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(L1)</w:t>
            </w:r>
          </w:p>
        </w:tc>
      </w:tr>
      <w:tr w:rsidR="00C766F5" w:rsidRPr="00C766F5" w14:paraId="2DCB9065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C0DBE1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642615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More than 15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9CBFB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4-14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7738E0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 or less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71D2F8A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BBBB3F9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56F4E5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WB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A1CCBF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15-108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DC9F92E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8693ED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89D865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085A9DF8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AF4288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C3B16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49-183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79F86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35-48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3BCA3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1-34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7CA1D7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91A8EEB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76AE78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419F0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39-183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7EC01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29-38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C9BDF3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2-28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2CFF96E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6DB75DD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AE99C1F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17276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36-183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6507C74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1-35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8C351B8" w14:textId="77777777" w:rsidR="00C766F5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822E90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242A4496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C456D9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89E63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34-365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5193D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2-33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3A159FF" w14:textId="77777777" w:rsidR="00C766F5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0682FF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0F8AC44D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95F6E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82CB4B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32-96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61C781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3-19 &amp; 97-365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37CE0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20-31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0E74A1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50C8F537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999881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NL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2063364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40-365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2EE722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35-39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9DE82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0-34, 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E023F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E51E1E2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8741F3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9DD56F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38-364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5E3C7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94268F0" w14:textId="77777777" w:rsidR="00C766F5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3C0928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8B7CE05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536F4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9DF9D0E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35-365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298DB6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D25FCE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563CE6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  <w:p w14:paraId="00F2573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0F18E6B2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E677AE4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2E27E4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53-76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6144B6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2-52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39CA84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77-365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F14034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B9D827F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956EA8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670B2F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24-364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C8E406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11-23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848F89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1-10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274D46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29B60F44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4A425CA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HU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84AA68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38-365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E445EA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2-37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A5B01EA" w14:textId="77777777" w:rsidR="00C766F5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0655B0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FBF2F26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8745ED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HR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66843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34-365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EEA26D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2-33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7E0D42D" w14:textId="77777777" w:rsidR="00C766F5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738CD0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7B8C3E1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8076A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F53F6A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22-365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32B0BCF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70F08D" w14:textId="77777777" w:rsidR="00C766F5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8C8F75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7773257E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3F670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KE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95F6A2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&lt;=21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C783D5F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&gt;=22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D7523C" w14:textId="77777777" w:rsidR="00C766F5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E7A90D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C186852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7724E1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72B3B0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&gt;246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085220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37-245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76A116" w14:textId="77777777" w:rsidR="00C766F5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1-36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80E944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4B5B7A3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670A6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F07BC2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45-79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6CA2C2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38-44 days &amp; 80-365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50D14BC" w14:textId="77777777" w:rsidR="00C766F5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2-37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1E1431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5E21581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52AA3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594DE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44-277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0DB6A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278-362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224556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10-43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ECE52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2E012277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D5FC3F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ECB25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41-354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C83945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2-40, 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DFBA4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7FA37C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3B57F0C0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C94067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5C82DB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52-364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8F7BE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1-51, 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A9161BA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65EEC8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35B88F31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7BBB8E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7B0ACB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73-114 or 156-183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FDEB09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36-72 or 115-155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D28541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2FA12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6D85703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5A221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0DABDA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16-18&amp;26-363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2AA555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1-15&amp;19-25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996BE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7CD9A0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FC3E410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48ED37A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53AA7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31-365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2BE709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3-30, 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EF22BE4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8ABE4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0B696FD2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91111B4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EE102B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79-364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93184D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3-78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BC1F0A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A3A8B5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2CEEAA09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6F37A58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5A95E8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D9B613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CED597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88E060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</w:tr>
      <w:tr w:rsidR="00C766F5" w:rsidRPr="00C766F5" w14:paraId="16D6ABA0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FDEF1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CB0F3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42-101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B12949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102-365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2DBD4E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684610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7883B190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482E2D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LT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C45BB34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56-364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A2BBD5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6-55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B0A96F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4EEAC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99C8606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F3FC8F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0C811E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34-131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3C2455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1-33 &amp; 132-365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EEA4A8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D39306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97986FE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4CE94C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42DA4A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38-80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117946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76642AE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81-365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918D54A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595E18E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63CA6C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FD7C8DB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28-38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441773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8743F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39-73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647ED9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EBAC1C1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1FAD71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1A19F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12-183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762202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7-11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A7907D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2F4E8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7727CEF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DA7DCE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GR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D1A6C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48-183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4F8616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7BCC9D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9708E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Yes(L1)</w:t>
            </w:r>
          </w:p>
        </w:tc>
      </w:tr>
      <w:tr w:rsidR="00C766F5" w:rsidRPr="00C766F5" w14:paraId="42A1579D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2FA3A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4A54A4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21-183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41F6A2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6-20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437096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7125C4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506C457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AB0CF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71CF49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49-183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CDEFED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29-48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1E2953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C82E0B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AC07421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A6F94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B4D635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7-183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8A6D7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5-39 (if proc method is not risky =100)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8957F1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A3A4710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DFA4987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4340FBE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4CF29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0393BF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748011F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5FCA1F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72C8EB6B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5E3A772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99B8D5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9-157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F8B178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7-8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61281DD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4-6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0CE3BC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7603B4D0" w14:textId="77777777" w:rsidTr="00C766F5">
        <w:trPr>
          <w:trHeight w:val="665"/>
          <w:jc w:val="center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0FC50B3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B09B01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7-182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4371CC7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157C69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F6AC049" w14:textId="77777777" w:rsidR="00C766F5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</w:tbl>
    <w:p w14:paraId="073C941D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3A0ADC73" w14:textId="77777777" w:rsidR="00730CA2" w:rsidRPr="00C766F5" w:rsidRDefault="00C766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pnqclynclhig" w:colFirst="0" w:colLast="0"/>
      <w:bookmarkEnd w:id="2"/>
      <w:r w:rsidRPr="00C766F5">
        <w:rPr>
          <w:b/>
          <w:sz w:val="34"/>
          <w:szCs w:val="34"/>
        </w:rPr>
        <w:t>Decision period threshold red flags by country</w:t>
      </w:r>
    </w:p>
    <w:p w14:paraId="4DB7FF4B" w14:textId="77777777" w:rsidR="00730CA2" w:rsidRPr="00C766F5" w:rsidRDefault="00C766F5">
      <w:pPr>
        <w:spacing w:before="240"/>
        <w:rPr>
          <w:rFonts w:ascii="Garamond" w:eastAsia="Garamond" w:hAnsi="Garamond" w:cs="Garamond"/>
          <w:b/>
          <w:sz w:val="24"/>
          <w:szCs w:val="24"/>
        </w:rPr>
      </w:pPr>
      <w:r w:rsidRPr="00C766F5">
        <w:rPr>
          <w:rFonts w:ascii="Garamond" w:eastAsia="Garamond" w:hAnsi="Garamond" w:cs="Garamond"/>
          <w:b/>
          <w:sz w:val="24"/>
          <w:szCs w:val="24"/>
        </w:rPr>
        <w:t xml:space="preserve"> </w:t>
      </w:r>
    </w:p>
    <w:tbl>
      <w:tblPr>
        <w:tblStyle w:val="a0"/>
        <w:tblW w:w="769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87"/>
        <w:gridCol w:w="1612"/>
        <w:gridCol w:w="1612"/>
        <w:gridCol w:w="1560"/>
        <w:gridCol w:w="1324"/>
      </w:tblGrid>
      <w:tr w:rsidR="00C766F5" w:rsidRPr="00C766F5" w14:paraId="1BAE4BE4" w14:textId="77777777">
        <w:trPr>
          <w:jc w:val="center"/>
        </w:trPr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6C9C015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Country</w:t>
            </w:r>
          </w:p>
        </w:tc>
        <w:tc>
          <w:tcPr>
            <w:tcW w:w="16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4DAA552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Not a red flag</w:t>
            </w:r>
          </w:p>
        </w:tc>
        <w:tc>
          <w:tcPr>
            <w:tcW w:w="16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304FD66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Red flag level 1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17A1E41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Red flag level 2</w:t>
            </w:r>
          </w:p>
        </w:tc>
        <w:tc>
          <w:tcPr>
            <w:tcW w:w="1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4E7622D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Is missing a red flag?</w:t>
            </w:r>
          </w:p>
        </w:tc>
      </w:tr>
      <w:tr w:rsidR="00C766F5" w:rsidRPr="00C766F5" w14:paraId="245A6F6A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8A220C1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GE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ECF450F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15- 25 days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992C17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Less than 14 days, 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More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than 26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F3D2774" w14:textId="77777777" w:rsidR="00730CA2" w:rsidRPr="00C766F5" w:rsidRDefault="00C766F5">
            <w:pPr>
              <w:spacing w:before="24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81F505A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720B2C9F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C710814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CZ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74FC78C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49-365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AA72F5C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29 to 48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D0ACAB" w14:textId="77777777" w:rsidR="00730CA2" w:rsidRPr="00C766F5" w:rsidRDefault="00C766F5">
            <w:pPr>
              <w:spacing w:before="24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Less than 28 days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27D0A90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0459357D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1BBC8B2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MT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0F351A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70-365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74D128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Less than 69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288B38A" w14:textId="77777777" w:rsidR="00730CA2" w:rsidRPr="00C766F5" w:rsidRDefault="00730CA2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15C7DF6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285B6A4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D65BE45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UK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341504E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64-365 days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B2A843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1-63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EDE9C7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52E7685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A7DE422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BC81C1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MX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CA8A3A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9-365 days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525A6FE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1-8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84228A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Less than 1 day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82DA773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23AFD93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A5CD3D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WB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5BF4B52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For Consultancy procedure types: More 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than  100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days and less than  300 days. For non-Consultancy procedure types: More than 20 days and less than250 days. 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6B93811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For Consultancy procedure types: Less than or 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equals  100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days and more than or equals  300 days. F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or non-Consultancy procedure types: Less than or equals 20 days and more than or equals 250 days.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A8D59D" w14:textId="77777777" w:rsidR="00730CA2" w:rsidRPr="00C766F5" w:rsidRDefault="00730CA2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17E863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8306741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C1EC18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2F40D3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73-365 days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7AB223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1-72days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B4D474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EB4C68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(L1)</w:t>
            </w:r>
          </w:p>
        </w:tc>
      </w:tr>
      <w:tr w:rsidR="00C766F5" w:rsidRPr="00C766F5" w14:paraId="2B02EF83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3F6166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PT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2C58B6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88-365 days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F8224D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47-87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CD3DC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1-46 days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C8C38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(L2)</w:t>
            </w:r>
          </w:p>
        </w:tc>
      </w:tr>
      <w:tr w:rsidR="00C766F5" w:rsidRPr="00C766F5" w14:paraId="7EF18882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AAB2EA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29DA7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94-365 days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4AEF59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50-93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710DDC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1-49days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D18E40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Yes(L1)</w:t>
            </w:r>
          </w:p>
        </w:tc>
      </w:tr>
      <w:tr w:rsidR="00C766F5" w:rsidRPr="00C766F5" w14:paraId="404C9C3F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30ECF8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RO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A3B271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25-365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582D3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18-24, 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3CAB0B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0-17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1E9C58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02EBD72D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612F78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SK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AFADD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112-724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AC23B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57-111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E2CF7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0-56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43DD39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0CE059E2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CAA822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NL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4511EB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75-162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713401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34-74, 163-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723,NA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88DCF3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0-33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353B20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E2D41BE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5E4E93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SI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9D328E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84-210 days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D5554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39-83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734539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0-38 days &amp; 211-730 days &amp; NA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778B7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47DDB46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940122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0647C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43-365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DFD5C3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18-42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BC679AC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1-17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836AC5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CF4EA11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B51CE3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C61004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91-365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053832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59-91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EDB11DB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0-58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549029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65433CA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AC4632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1C5B8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40-365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9F0492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23-39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232067F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43026F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019EE22E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753A69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HR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2B09B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93-365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121361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53-92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22493BB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0-52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044272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7725F71E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757BE7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HU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3317E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41-727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28C61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21-40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A446400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20 ,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Missing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CBD59A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552E1FCC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6863FB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PY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7475F9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63-189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82A22D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28-62 &amp; 190-732 &amp;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Missing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3870119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0-27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D41ED0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8F3CBEA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586A62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KE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9A2211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&gt;=69 days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DBEB7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8-68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E4D6A0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&lt;=8 days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C0A79E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5B18B5A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E2BBE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UG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44F7C5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6-183 days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861CCE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1-5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AFE95B5" w14:textId="77777777" w:rsidR="00730CA2" w:rsidRPr="00C766F5" w:rsidRDefault="00730CA2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C207C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AB2B82E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73BD3A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AT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D33DDA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59-365 days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9CC032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37-58 days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2A29A36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0-36 days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02BA5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F226080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5506EC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CY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9B62C9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63-715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CD8AEF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53-63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FBBF51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0-52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8B7682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0B914564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4DCF64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LU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E0CB4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102-702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9E403B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35-101, 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B6F6CE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0-34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CB1C9A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3BDE07DE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F1FB24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DK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06C99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76-723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570C5D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17-75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262284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0-16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B0634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FEE6577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FE09E6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UY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729853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29-42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E8B13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12-28 or 43-131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FE2D51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1-11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16560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C218C21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7B75EC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MK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0BC866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37-323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7D3CD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17-26&amp;31-36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94D88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0-16&amp;27-30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42AE3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(L1)</w:t>
            </w:r>
          </w:p>
        </w:tc>
      </w:tr>
      <w:tr w:rsidR="00C766F5" w:rsidRPr="00C766F5" w14:paraId="735E18C6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E09B16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FI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E8312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100-715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B1C87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37-99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164FC6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0-36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A3521C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226A2B9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E94E5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6EC3A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62-728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454E77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46-61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840752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0-45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DA561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6CD2382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3D8DA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76F9EC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28-113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02AF5D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0-27 &amp; 114-699 &amp; 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24E4FB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17168C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3EB1595F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6D8192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IT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B4AC33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87-365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E2FF61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44-86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100936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0-43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E24392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(L1)</w:t>
            </w:r>
          </w:p>
        </w:tc>
      </w:tr>
      <w:tr w:rsidR="00C766F5" w:rsidRPr="00C766F5" w14:paraId="0A211B55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4BE60F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LT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6999F5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64-718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E82C9B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25-63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82182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0-24, NA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BE638E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Yes </w:t>
            </w:r>
          </w:p>
        </w:tc>
      </w:tr>
      <w:tr w:rsidR="00C766F5" w:rsidRPr="00C766F5" w14:paraId="6E887E41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224E9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FR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62CDD7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68-365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39722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43-67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DC298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0-42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9326CE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(L1)</w:t>
            </w:r>
          </w:p>
        </w:tc>
      </w:tr>
      <w:tr w:rsidR="00C766F5" w:rsidRPr="00C766F5" w14:paraId="3D2447E9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60877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BG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33A944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45-365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9569D9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33-44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E9709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0-32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8923C6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BB4241B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E77F3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ID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30895C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9-360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B66FEF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5-8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94FED0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1-4, NA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44C7D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B08D66E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8D9E9D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PL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ECA24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33-721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19D74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23-33, 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164B11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0-22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E9665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15E3FD98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D16F45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GR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4A9976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163-365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921ECB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117-162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582598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1-116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4B098D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2254037D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6847E5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LV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F0C74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39-365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71A7EB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22-38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7BC64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1-21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D71D06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Yes(L2)</w:t>
            </w:r>
          </w:p>
        </w:tc>
      </w:tr>
      <w:tr w:rsidR="00C766F5" w:rsidRPr="00C766F5" w14:paraId="3FAA6706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169B9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NO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5CC1A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88-365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7D376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38-87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5C30BD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1-37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6A9EB0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Yes(L1)</w:t>
            </w:r>
          </w:p>
        </w:tc>
      </w:tr>
      <w:tr w:rsidR="00C766F5" w:rsidRPr="00C766F5" w14:paraId="3F22742B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73F383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CH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5C19B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72-365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53D18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50-71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99B1E6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1-49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E981B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Yes(L2)</w:t>
            </w:r>
          </w:p>
        </w:tc>
      </w:tr>
      <w:tr w:rsidR="00C766F5" w:rsidRPr="00C766F5" w14:paraId="08EB01EB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7CF66E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CL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AC224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19-183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8AC06F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9-18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A94E1C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1-8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CA6DFF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Yes(L2)</w:t>
            </w:r>
          </w:p>
        </w:tc>
      </w:tr>
      <w:tr w:rsidR="00C766F5" w:rsidRPr="00C766F5" w14:paraId="58259B50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AB5392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CO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55EBADA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E3318AF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946C318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AB7618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It didn’t work, not added to cri</w:t>
            </w:r>
          </w:p>
        </w:tc>
      </w:tr>
      <w:tr w:rsidR="00C766F5" w:rsidRPr="00C766F5" w14:paraId="67DC1E8D" w14:textId="77777777">
        <w:trPr>
          <w:jc w:val="center"/>
        </w:trPr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5C41E0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IN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C10E2B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C496BB9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7B68BD2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11EDB9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Decp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didn’t work, not added to cri</w:t>
            </w:r>
          </w:p>
        </w:tc>
      </w:tr>
    </w:tbl>
    <w:p w14:paraId="028D057B" w14:textId="77777777" w:rsidR="00730CA2" w:rsidRPr="00C766F5" w:rsidRDefault="00C766F5">
      <w:pPr>
        <w:spacing w:before="240"/>
        <w:rPr>
          <w:rFonts w:ascii="Garamond" w:eastAsia="Garamond" w:hAnsi="Garamond" w:cs="Garamond"/>
          <w:b/>
          <w:sz w:val="24"/>
          <w:szCs w:val="24"/>
        </w:rPr>
      </w:pPr>
      <w:r w:rsidRPr="00C766F5">
        <w:rPr>
          <w:rFonts w:ascii="Garamond" w:eastAsia="Garamond" w:hAnsi="Garamond" w:cs="Garamond"/>
          <w:b/>
          <w:sz w:val="24"/>
          <w:szCs w:val="24"/>
        </w:rPr>
        <w:t xml:space="preserve"> </w:t>
      </w:r>
    </w:p>
    <w:p w14:paraId="7717F5A1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sbl90k5y8n8m" w:colFirst="0" w:colLast="0"/>
      <w:bookmarkEnd w:id="3"/>
    </w:p>
    <w:p w14:paraId="6D37194C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jom1sbcyc88f" w:colFirst="0" w:colLast="0"/>
      <w:bookmarkEnd w:id="4"/>
    </w:p>
    <w:p w14:paraId="75D27A75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pd932v1j8e60" w:colFirst="0" w:colLast="0"/>
      <w:bookmarkEnd w:id="5"/>
    </w:p>
    <w:p w14:paraId="26B0D277" w14:textId="77777777" w:rsidR="00730CA2" w:rsidRPr="00C766F5" w:rsidRDefault="00C766F5">
      <w:pPr>
        <w:pStyle w:val="Heading2"/>
        <w:keepNext w:val="0"/>
        <w:keepLines w:val="0"/>
        <w:spacing w:after="80"/>
        <w:ind w:firstLine="720"/>
        <w:rPr>
          <w:b/>
          <w:sz w:val="34"/>
          <w:szCs w:val="34"/>
        </w:rPr>
      </w:pPr>
      <w:bookmarkStart w:id="6" w:name="_3o7cvgmso959" w:colFirst="0" w:colLast="0"/>
      <w:bookmarkEnd w:id="6"/>
      <w:r w:rsidRPr="00C766F5">
        <w:rPr>
          <w:b/>
          <w:sz w:val="34"/>
          <w:szCs w:val="34"/>
        </w:rPr>
        <w:t>Non-open procedure type red flag by country</w:t>
      </w:r>
    </w:p>
    <w:tbl>
      <w:tblPr>
        <w:tblStyle w:val="a1"/>
        <w:tblW w:w="761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0"/>
        <w:gridCol w:w="2160"/>
        <w:gridCol w:w="1875"/>
        <w:gridCol w:w="1575"/>
        <w:gridCol w:w="1050"/>
      </w:tblGrid>
      <w:tr w:rsidR="00C766F5" w:rsidRPr="00C766F5" w14:paraId="665025D6" w14:textId="77777777">
        <w:trPr>
          <w:trHeight w:val="1497"/>
          <w:jc w:val="center"/>
        </w:trPr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886F1B9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Country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BF445E3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Not a red flag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29DCBA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Red flag level 1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2057515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Red flag level 2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69723C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Is missing a red flag?</w:t>
            </w:r>
          </w:p>
        </w:tc>
      </w:tr>
      <w:tr w:rsidR="00C766F5" w:rsidRPr="00C766F5" w14:paraId="7D9A67DB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C86BDE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DEF76B" w14:textId="77777777" w:rsidR="00730CA2" w:rsidRPr="00C766F5" w:rsidRDefault="00C766F5">
            <w:pPr>
              <w:spacing w:before="240" w:after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 Donor electronic procurement procedure (DEP)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 Electronic Tender (DAP)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 Electronic Tender Without Reverse Auction (NAT)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 Electronic Tender Without Reverse Auction (NAT) via price list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5. Simplified Electronic Tender Without Reverse Auction (NAT)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6.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Simplified Electronic Tender Without Reverse Auction (NAT) via price list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7. Simplified Electronic Tender (DAP)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8. Simplified Two Stage Electronic Tender (MEP)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 xml:space="preserve">9. Two Stage Electronic 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Tender (MEP)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10. Two Stage Electronic Tender (MEP) via price list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A08E" w14:textId="77777777" w:rsidR="00730CA2" w:rsidRPr="00C766F5" w:rsidRDefault="00C766F5">
            <w:pPr>
              <w:spacing w:before="240" w:after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1. El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ectronic Tender (SPA)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 Electronic Tender (SPA) via price list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 Simplified Electronic Tender (SPA)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 Simplified Electronic Tender (SPA) via price list.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5BE0" w14:textId="77777777" w:rsidR="00730CA2" w:rsidRPr="00C766F5" w:rsidRDefault="00C766F5">
            <w:pPr>
              <w:spacing w:before="240" w:after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 e-Procurement Procedure (GEO)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 e-Procurement Procedure (GEO) via price list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973769F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BE335A0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78F424F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CZ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DEF8D04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1.APPROACHING_BIDDERS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3.DESIGN_CONTEST 4. DPS_PURCHASE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5.INOVATION_PARTNERSHIP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6.OPEN</w:t>
            </w:r>
          </w:p>
          <w:p w14:paraId="2A01B4C3" w14:textId="77777777" w:rsidR="00730CA2" w:rsidRPr="00C766F5" w:rsidRDefault="00730CA2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805C4E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 ,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2.NEGOTIATED_WITH_PUBLICATION 3.NEGOTIATED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D61F068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1.NEGOTIATED_WITHOUT_PUBLICATION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 OUTRIGHT_AWARD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15097FA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510705E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8D12DE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D199D06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 OPEN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AA9C8DF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1.RESTRICTED 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2.NEGOTIATED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_WITH_PUBLICATION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 xml:space="preserve">3.NEGOTIATED_WITHOUT_PUBLICATION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E8BD6BE" w14:textId="77777777" w:rsidR="00730CA2" w:rsidRPr="00C766F5" w:rsidRDefault="00730CA2">
            <w:pPr>
              <w:spacing w:before="24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5BA3F04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BF253B5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B39FEA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0A9EB7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 OPEN</w:t>
            </w:r>
          </w:p>
          <w:p w14:paraId="327789A1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 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EE7B357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</w:p>
          <w:p w14:paraId="09D7ED85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2.INOVATION_PARTNERSHIP</w:t>
            </w:r>
          </w:p>
          <w:p w14:paraId="3BBFC3C9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3.NEGOTIATED</w:t>
            </w:r>
          </w:p>
          <w:p w14:paraId="46C6BFE6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4.NEGOTIATED_WITH_PUBLICATION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1BCB824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1.NEGOTIATED_WITHOUT_PUBLICATION</w:t>
            </w:r>
          </w:p>
          <w:p w14:paraId="4FF111E5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2.OUTRIGHT_AWARD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E486FB5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Yes(L2)</w:t>
            </w:r>
          </w:p>
        </w:tc>
      </w:tr>
      <w:tr w:rsidR="00C766F5" w:rsidRPr="00C766F5" w14:paraId="5B16BF0F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A8248C1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2DF3A7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1.APPROACHING_BIDDERS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3.DESIGN_CONTEST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4.OPEN</w:t>
            </w:r>
          </w:p>
          <w:p w14:paraId="14E8F17D" w14:textId="77777777" w:rsidR="00730CA2" w:rsidRPr="00C766F5" w:rsidRDefault="00730CA2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4784F525" w14:textId="77777777" w:rsidR="00730CA2" w:rsidRPr="00C766F5" w:rsidRDefault="00730CA2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2BD67C7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2.OUTRIGHT_AWARD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3.RESTRICTED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743273E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2.NEGOTIATED_WITHOUT_PUBLICATION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6454937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7D0A77A2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2AC9ADD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2BDBFCB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 OPEN AUCTION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 OTHER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 INT. DIRECT CONTRACTING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 INT. INVITATION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473885E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 NATIONAL - DIRECT CONTRACTING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434BC7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 NATIONAL INVITATION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3BEE2AA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0F154AD0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59C8701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WB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F3DC4C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 OPEN</w:t>
            </w:r>
          </w:p>
          <w:p w14:paraId="16572C86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 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953CD26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 CONSULTANCY, COST</w:t>
            </w:r>
          </w:p>
          <w:p w14:paraId="0EF1F4B0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 CONSULTANCY, QUALITY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344BB28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 OWN PROVISION</w:t>
            </w:r>
          </w:p>
          <w:p w14:paraId="2ECCE8B7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 SINGLE SOURCE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6087FA3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7AA39C12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E3C2B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B0AB76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</w:p>
          <w:p w14:paraId="0EAE9953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2.NEGOTIATED</w:t>
            </w:r>
          </w:p>
          <w:p w14:paraId="5B3CB541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3.OPEN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3026FFB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1.INOVATION_PARTNERSHIP</w:t>
            </w:r>
          </w:p>
          <w:p w14:paraId="4F8EC334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2..NEGOTIATED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_WITH_PUBLICATION</w:t>
            </w:r>
          </w:p>
          <w:p w14:paraId="32E3859F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3.RESTRICTED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D89F588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1.NEGOTIATED_WITHOUT_PUBLICATION</w:t>
            </w:r>
          </w:p>
          <w:p w14:paraId="109D5B45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2.OUTRIGHT_AWARD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C3190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Yes (L2)</w:t>
            </w:r>
          </w:p>
        </w:tc>
      </w:tr>
      <w:tr w:rsidR="00C766F5" w:rsidRPr="00C766F5" w14:paraId="61D98B6A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1A754D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B6F01D8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 OPEN</w:t>
            </w:r>
          </w:p>
          <w:p w14:paraId="2CA67C6F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 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007450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</w:t>
            </w:r>
          </w:p>
          <w:p w14:paraId="4E7AC733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2.NEGOTIATED_WITHOUT_PUBLICATION</w:t>
            </w:r>
          </w:p>
          <w:p w14:paraId="5738DAD3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3.NEGOTIATED_WITH_PUBLICATION</w:t>
            </w:r>
          </w:p>
          <w:p w14:paraId="3B2FAEB0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4.OUTRIGHT_AWARD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F4D6E3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88999A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Yes(L1)</w:t>
            </w:r>
          </w:p>
        </w:tc>
      </w:tr>
      <w:tr w:rsidR="00C766F5" w:rsidRPr="00C766F5" w14:paraId="345DAFF4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1C64E3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FB3F66A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1.APPROACHING_BIDDERS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3.DESIGN_CONTEST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4.OPEN</w:t>
            </w:r>
          </w:p>
          <w:p w14:paraId="1601175A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5.RESTRICTED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E99F2D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1.DPS_PURCHASE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</w:t>
            </w:r>
          </w:p>
          <w:p w14:paraId="178C6621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3.NEGOTIATED_WITH_PUBLICATION</w:t>
            </w:r>
          </w:p>
          <w:p w14:paraId="0036BF3B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4.OUTRIGHT_AWARD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F52F999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1.INOVATION_PARTNERSHIP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2.NEGOTIATED_WITHOUT_PUBLICATION</w:t>
            </w:r>
          </w:p>
          <w:p w14:paraId="3D3E4125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3.OTHER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855F32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Yes(L1)</w:t>
            </w:r>
          </w:p>
        </w:tc>
      </w:tr>
      <w:tr w:rsidR="00C766F5" w:rsidRPr="00C766F5" w14:paraId="17C9A08C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933F17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RO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8C43E0D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3.RESTRICTED</w:t>
            </w:r>
            <w:proofErr w:type="gramEnd"/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B8D32F2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1.APPROACHING_BIDDERS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 WITH PUBLICATION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E8268F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</w:t>
            </w:r>
          </w:p>
          <w:p w14:paraId="5F1C2213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2.NEGOTIATED W/O PUBLICATION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55422D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5D41F4F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D20D9C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NL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0505720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3.NEGOTIATED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_WITH_PUBLICATION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5.RESTRICTED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2B55AC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1.OUTRIGHT_AWARD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2.INOVATION_PARTNERSHIP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3.NEGOTIATED_WITHOUT_PUBLICATION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82624D" w14:textId="77777777" w:rsidR="00730CA2" w:rsidRPr="00C766F5" w:rsidRDefault="00730CA2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702145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3DB8153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C1E64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AABFDB1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1.INOVATION_PARTNERSHIP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4.OUTRIGHT_AWARD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5.RESTRICTED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306F94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4355967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1.NEGOTIATED_WITHOUT_PUBLICATION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DB3C00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33892E8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6FD157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62D0E3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COMPETITIVE_DIALOG, INOVATION_PARTNERSHIP, NEGOTIATED_WITHOUT_PUBLICATION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, ,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NEGOTIATED_WITH_PUBLICATION, OPEN,  RESTRICTED</w:t>
            </w:r>
          </w:p>
          <w:p w14:paraId="2986E5E4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72E1F1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NEGOTIATED, OURIGHT_A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WARD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6C79B7" w14:textId="77777777" w:rsidR="00730CA2" w:rsidRPr="00C766F5" w:rsidRDefault="00730CA2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866E0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501BE8FB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68B25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78D6D5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INOVATION_PARTNERSHIP, NEGOTIATED_WITH_PUBLICATION, OPEN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7A8B15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RESTRICTED, 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NEGOTIATED,COMPETITIVE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_DIALOG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DA857C9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NEGOTIATED_WITHOUT_PUBLICATION, OUTRIGHT_AWARD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3C733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5298E7D1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9C5B84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EE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13B667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COMPETITIVE_DIALOG, DESIGN_CONTEST, NEGOTIATED_WITH_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PUBLICATION,  OPEN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, PUBLIC_CONTEST, RESTRICTED</w:t>
            </w:r>
          </w:p>
          <w:p w14:paraId="2ED7BC6D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25647478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9D4F56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OTHER, OUTRIGHT_AWARD, NEGOTIATED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9D6AFFB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NEGOTIATED_WITHOUT_PUBLICATION, CONCESSION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C2A01E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0DDE634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F022D6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 xml:space="preserve">HU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19447D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1.APPROACHING_BIDDERS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3.OTHER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(incl. COMPETITIVE_DIALOG &amp; OUTRIGHT_AWARD)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0940BB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1.NEGOTIATED_WITHOUT_PUBLICATION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3.NEGOTIATED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_WITH_PUBLICATION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936AA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1.RESTRICTED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2.MISSING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46FD22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5D1BC6D1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D5300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HR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CA0864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COMPETITIVE_DIALOG, NEGOTIATED, NEGOTIATED_WITH_PUBLICATION, OPEN, RESTRICTED</w:t>
            </w:r>
          </w:p>
          <w:p w14:paraId="454B8CA2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E5F09F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NEGOTIATED_WITHOUT_PUBLICATION,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0DAD1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B5D79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(L1)</w:t>
            </w:r>
          </w:p>
        </w:tc>
      </w:tr>
      <w:tr w:rsidR="00C766F5" w:rsidRPr="00C766F5" w14:paraId="27EBDC2D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DA7246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02C738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1.limited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2.open auction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458383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1.open within threshold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772593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1.direct contracting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2.other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8D5AA1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73AD1961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6A6252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KE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24AB190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APPROACHING_BIDDERS</w:t>
            </w:r>
          </w:p>
          <w:p w14:paraId="368ACFFC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</w:t>
            </w:r>
          </w:p>
          <w:p w14:paraId="0659B4F7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A8026F8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DPS_PURCHASE</w:t>
            </w:r>
          </w:p>
          <w:p w14:paraId="6163DD9F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OUTRIGHT_AWARD</w:t>
            </w:r>
          </w:p>
          <w:p w14:paraId="4F39FB52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OTHER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E6B5B77" w14:textId="77777777" w:rsidR="00730CA2" w:rsidRPr="00C766F5" w:rsidRDefault="00730CA2">
            <w:pPr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7A0ECE6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47E75AD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2B398BF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JM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EF7B0A0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F3FD0C8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OTHER</w:t>
            </w:r>
          </w:p>
          <w:p w14:paraId="1E39364A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OUTRIGHT_AWARD</w:t>
            </w:r>
          </w:p>
          <w:p w14:paraId="13E4801D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139A19" w14:textId="77777777" w:rsidR="00730CA2" w:rsidRPr="00C766F5" w:rsidRDefault="00730CA2">
            <w:pPr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0B8873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No </w:t>
            </w:r>
          </w:p>
        </w:tc>
      </w:tr>
      <w:tr w:rsidR="00C766F5" w:rsidRPr="00C766F5" w14:paraId="202F43ED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27535C7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59CFB84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1.approaching bidders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2.open</w:t>
            </w:r>
          </w:p>
          <w:p w14:paraId="2269EA32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3. Negotiated without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publ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44A41BA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C853F0" w14:textId="77777777" w:rsidR="00730CA2" w:rsidRPr="00C766F5" w:rsidRDefault="00730CA2">
            <w:pPr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48F017" w14:textId="77777777" w:rsidR="00730CA2" w:rsidRPr="00C766F5" w:rsidRDefault="00C766F5">
            <w:pP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5FCEBE88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04D9CF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AT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C8B6D3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APPROACHING_BIDDERS, NEGOTIATED, NEGOTIATED_WITH_PUBLICATION, OPEN, RESTRICTED</w:t>
            </w:r>
          </w:p>
          <w:p w14:paraId="1BEAE899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DE9FFD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OUTRIGHT_AWARD, INOVATION_PARTNERSHIP, COMPETITIVE_DIALOG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5088EC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NA, NEGOTIATED_WITHOUT_PUBLICATION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45B5B6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(L2)</w:t>
            </w:r>
          </w:p>
        </w:tc>
      </w:tr>
      <w:tr w:rsidR="00C766F5" w:rsidRPr="00C766F5" w14:paraId="669DD986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9705D1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6B12F7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4.NEGOTIATED_WITH_PUBLICATION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5.OPEN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6.RESTRICTED</w:t>
            </w:r>
            <w:proofErr w:type="gramEnd"/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67629A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1.NEGOTIATED_WITHOUT_PUBLICATION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29454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052E16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73D287A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0AED0D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D8F3FF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2.INOVATION_PARTNERSHIP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4.NEGOTIATED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_WITH_PUBLICATION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5.OPEN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 xml:space="preserve">6.RESTRICTED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95E1D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1.NEGOTIATED_WITHOUT_PUBLICATION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005B94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1.OUTRIGHT_AWARD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A230F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3790AF1F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46CBB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7027EA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2.INOVATION_PARTNERSHIP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4.NEGOTIATED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_WITH_PUBLICATION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5.OPEN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6.RESTRICTED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5C0BB1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1.NEGOTIATED_WITHOUT_PUBLICATION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2.OUTRIGHT_AWARD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DD5F13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3949E7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7304F490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49B1B5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D73D13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2.OTHER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F2DD5D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1.RESTRICTED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716F0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1.OUTRIGHT_AWARD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6BE064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7F9CF0E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0273FD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CC9A50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COMPETITIVE_DIALOG, NEGOTIATED, NEGOTIATED_WITHOUT_PUBLICATION, NEGOTIATED_WITH_PUBLICATION, OPEN</w:t>
            </w:r>
          </w:p>
          <w:p w14:paraId="7ECCC9AB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116193F1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77550E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AAD8B48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C5091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77F6FD2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892BE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A66BC6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2.INOVATION_PARTNERSHIP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4.OPEN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5.RESTRICTED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257643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1.NEGOTIATED_WITH_PUBLICATION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AC318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1.NEGOTIATED_WITHOUT_PUBLICATION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1F4CD9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13575B32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EF1A8F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7EB4E1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2.INOVATION_PARTNERSHIP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4.OUTRIGHT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_AWARD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5.RESTRICTED</w:t>
            </w:r>
          </w:p>
          <w:p w14:paraId="691EA935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584E3796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B74D7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2.NEGOTIATED_WITHOUT_PUBLICATION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22364C8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2DE405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561D0997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9523DD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IS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1C4A0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3.NEGOTIATED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_WITH_PUBLICATION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F5113A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2.NEGOTIATED_WITHOUT_PUBLICATION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3.RESTRICTED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46D074E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5BE06F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02A783E4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05CEF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E246F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OPEN, COMPETITIVE_DIALOG, NEGOTIATED, NEGOTIATED_WITH_PUBLICATION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C8DB5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RESTRICTED, INOVATION_PARTNERSHIP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92F37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NEGOTIATED_WITHOUT_PUBLICATION, OUTRIGHT_AWARD, NA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F9217C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(L2)</w:t>
            </w:r>
          </w:p>
        </w:tc>
      </w:tr>
      <w:tr w:rsidR="00C766F5" w:rsidRPr="00C766F5" w14:paraId="4D9A5C04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F7B7DB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F91F48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 NEGOTIATED_WITH_PUBLICATION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5.OUTRIGHT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_AWARD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6.RESTRICTED</w:t>
            </w:r>
          </w:p>
          <w:p w14:paraId="4D5EA7F3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35DE51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1.NEGOTIATED_WITHOUT_PUBLICATION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29F4E7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8A5041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CF948A9" w14:textId="77777777">
        <w:trPr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5C8DCB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5C9565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2.APPROACHING_BIDDERS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3.INOVATION_PARTNERSHIP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8012D7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2.COMPETITIVE_DIALOG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3.RESTRICTED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03A893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1.NEGOTIATED_WITHOUT_PUBLICATION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2.OUTRIGHT_AWARD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0B00D4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9D952FE" w14:textId="77777777">
        <w:trPr>
          <w:trHeight w:val="1440"/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265514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3EB575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OPEN, COMPETITIVE_DIALOG, INOVATION_PARTNERSHIP, NEGOTIATED, RESTRICTED</w:t>
            </w:r>
          </w:p>
          <w:p w14:paraId="0681D8C8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662B0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GOTIATED_WITH_PUBLICATION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08D721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NEGOTIATED_WITHOUT_PUBLICATION, OUTRIGHT_AWARD, NA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60138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(L2)</w:t>
            </w:r>
          </w:p>
        </w:tc>
      </w:tr>
      <w:tr w:rsidR="00C766F5" w:rsidRPr="00C766F5" w14:paraId="2AE0A814" w14:textId="77777777">
        <w:trPr>
          <w:trHeight w:val="1440"/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151C25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899B5A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D9F7D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NEGOTIATED, 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NA,NEGOTIATED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_WITH_PUBLICATION, RESTRICTED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06EEB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NEGOTIATED_WITHOUT_PUBLICATION, OUTRIGHT_AWARD, COMPETITIVE_DIALOG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8FFDD7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(L1)</w:t>
            </w:r>
          </w:p>
        </w:tc>
      </w:tr>
      <w:tr w:rsidR="00C766F5" w:rsidRPr="00C766F5" w14:paraId="6C020CD2" w14:textId="77777777">
        <w:trPr>
          <w:trHeight w:val="1440"/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79CCC6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55B3E2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 xml:space="preserve">2.RESTRICTED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86D104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1.OUTRIGHT_AWARD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2.OTHER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15412A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971C0E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EA3D44A" w14:textId="77777777">
        <w:trPr>
          <w:trHeight w:val="1440"/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5B2C94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6DF8AEB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1.OPEN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2.RESTRICTED</w:t>
            </w:r>
          </w:p>
          <w:p w14:paraId="58E13E13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3.NEGOTIATED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4.NEGOTIATED WITHOUT PUBLICATION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4173D89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1.NEGOTIATED WITH PUBLICATION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AA09A6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50D90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F07776D" w14:textId="77777777">
        <w:trPr>
          <w:trHeight w:val="1440"/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13EB6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D3BBEEB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</w:t>
            </w:r>
          </w:p>
          <w:p w14:paraId="6817FCAF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</w:t>
            </w:r>
          </w:p>
          <w:p w14:paraId="7B45B211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BCD36FA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Competitive dialog</w:t>
            </w:r>
          </w:p>
          <w:p w14:paraId="4AC2F7F3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 without publication</w:t>
            </w:r>
          </w:p>
          <w:p w14:paraId="34AF0B08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 with publication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A46FF0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0B1C60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(L1)</w:t>
            </w:r>
          </w:p>
        </w:tc>
      </w:tr>
      <w:tr w:rsidR="00C766F5" w:rsidRPr="00C766F5" w14:paraId="2BCBA390" w14:textId="77777777">
        <w:trPr>
          <w:trHeight w:val="1440"/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C7D6BD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LV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29FB9E7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</w:t>
            </w:r>
          </w:p>
          <w:p w14:paraId="64ABAACF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8C4A383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</w:t>
            </w:r>
          </w:p>
          <w:p w14:paraId="1AC1AA0A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Competitive dialog</w:t>
            </w:r>
          </w:p>
          <w:p w14:paraId="12A5061F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 without publication</w:t>
            </w:r>
          </w:p>
          <w:p w14:paraId="5FE8877C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 with publication</w:t>
            </w:r>
          </w:p>
          <w:p w14:paraId="76A29109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Outright award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5A3032D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9BDA76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(L1)</w:t>
            </w:r>
          </w:p>
        </w:tc>
      </w:tr>
      <w:tr w:rsidR="00C766F5" w:rsidRPr="00C766F5" w14:paraId="364FAC5E" w14:textId="77777777">
        <w:trPr>
          <w:trHeight w:val="1440"/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4E84E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GR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54E9273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</w:t>
            </w:r>
          </w:p>
          <w:p w14:paraId="12552683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</w:t>
            </w:r>
          </w:p>
          <w:p w14:paraId="67B3362C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Competitive dialog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13213DE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</w:t>
            </w:r>
          </w:p>
          <w:p w14:paraId="59311C57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 without publication</w:t>
            </w:r>
          </w:p>
          <w:p w14:paraId="4C1916A3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 with publication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9864DAB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5E8CE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66E0B85" w14:textId="77777777">
        <w:trPr>
          <w:trHeight w:val="1440"/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9946C1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027A74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20896A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444FBE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6B41A9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5400275" w14:textId="77777777">
        <w:trPr>
          <w:trHeight w:val="1440"/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6BCCB4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3CF3418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</w:t>
            </w:r>
          </w:p>
          <w:p w14:paraId="0F0E3345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other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ED19A89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selective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A2243A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Direct</w:t>
            </w:r>
          </w:p>
          <w:p w14:paraId="4F8A14E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limited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5043A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7684329B" w14:textId="77777777">
        <w:trPr>
          <w:trHeight w:val="1440"/>
          <w:jc w:val="center"/>
        </w:trPr>
        <w:tc>
          <w:tcPr>
            <w:tcW w:w="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3AB238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77F213A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Concession</w:t>
            </w:r>
          </w:p>
          <w:p w14:paraId="032A7B7A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Open</w:t>
            </w:r>
          </w:p>
          <w:p w14:paraId="0FCF9CCA" w14:textId="77777777" w:rsidR="00730CA2" w:rsidRPr="00C766F5" w:rsidRDefault="00730CA2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ABE9DF8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Negotiated</w:t>
            </w:r>
          </w:p>
          <w:p w14:paraId="6DBF007E" w14:textId="77777777" w:rsidR="00730CA2" w:rsidRPr="00C766F5" w:rsidRDefault="00C766F5">
            <w:pPr>
              <w:keepNext/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Restricted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382D3F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Outright award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D0A7DA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Yes(l1)</w:t>
            </w:r>
          </w:p>
        </w:tc>
      </w:tr>
    </w:tbl>
    <w:p w14:paraId="48965F91" w14:textId="77777777" w:rsidR="00730CA2" w:rsidRPr="00C766F5" w:rsidRDefault="00730CA2"/>
    <w:p w14:paraId="4BDD0FDF" w14:textId="77777777" w:rsidR="00730CA2" w:rsidRPr="00C766F5" w:rsidRDefault="00730CA2"/>
    <w:p w14:paraId="7AB6C1D0" w14:textId="77777777" w:rsidR="00730CA2" w:rsidRPr="00C766F5" w:rsidRDefault="00730CA2"/>
    <w:p w14:paraId="503646AB" w14:textId="77777777" w:rsidR="00730CA2" w:rsidRPr="00C766F5" w:rsidRDefault="00C766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4o4rgrsgqdn1" w:colFirst="0" w:colLast="0"/>
      <w:bookmarkEnd w:id="7"/>
      <w:r w:rsidRPr="00C766F5">
        <w:rPr>
          <w:b/>
          <w:sz w:val="34"/>
          <w:szCs w:val="34"/>
        </w:rPr>
        <w:lastRenderedPageBreak/>
        <w:t xml:space="preserve">No </w:t>
      </w:r>
      <w:proofErr w:type="spellStart"/>
      <w:r w:rsidRPr="00C766F5">
        <w:rPr>
          <w:b/>
          <w:sz w:val="34"/>
          <w:szCs w:val="34"/>
        </w:rPr>
        <w:t>cft</w:t>
      </w:r>
      <w:proofErr w:type="spellEnd"/>
      <w:r w:rsidRPr="00C766F5">
        <w:rPr>
          <w:b/>
          <w:sz w:val="34"/>
          <w:szCs w:val="34"/>
        </w:rPr>
        <w:br/>
      </w:r>
    </w:p>
    <w:tbl>
      <w:tblPr>
        <w:tblStyle w:val="a2"/>
        <w:tblW w:w="427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</w:tblGrid>
      <w:tr w:rsidR="00C766F5" w:rsidRPr="00C766F5" w14:paraId="0B8F6BA5" w14:textId="77777777">
        <w:trPr>
          <w:trHeight w:val="500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D41DC9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Country</w:t>
            </w:r>
          </w:p>
        </w:tc>
        <w:tc>
          <w:tcPr>
            <w:tcW w:w="27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2B7ADB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Is a red flag</w:t>
            </w:r>
          </w:p>
        </w:tc>
      </w:tr>
      <w:tr w:rsidR="00C766F5" w:rsidRPr="00C766F5" w14:paraId="5A7B0BDB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82154A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RO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1B9A85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5FF907C5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D82C7F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SK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D3F49A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YES (interaction w/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corr_proc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)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valid for procedure types “NEGOTIATED_WITHOUT_PUBLICATION” &amp; “NEGOTIATED”</w:t>
            </w:r>
          </w:p>
        </w:tc>
      </w:tr>
      <w:tr w:rsidR="00C766F5" w:rsidRPr="00C766F5" w14:paraId="3193D9A1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FABFFA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NL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47CC4B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12633120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010C8F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SI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EFA462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A515EBA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260470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UK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90DBE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1F58B7DF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EABD15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08A292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1CFC2CE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992BA8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0AC90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777EF40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A710C9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PT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DFDAA3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D0826B1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2239F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16E97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ACA99ED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CC13CA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C4193A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8129000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98009A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FEABD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1FEF4CDD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B2B1B6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HR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FC627B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AA7DE33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A646D9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HU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9CDE3C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9AE40B8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04180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PY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919B12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78E1889D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CF5AFF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KE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86D018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DC1371E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42DBA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JM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F28AB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2ECBC494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86C7E8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UG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53EA1A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7F3314B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413DD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AT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3EEB71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DDBCEB2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7B6E3B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CY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4A925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421F6D8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4954F0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LU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F0529D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4584958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6076D9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DK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054C9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5FDA8625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A02A4E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UY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7D66B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3023480B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D59297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MK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985C8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YES (interaction w/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ca_procedure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) -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corr_nocft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=1 if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nocft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=1 AND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ca_procedure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is RESTRICTED or NEGOTIATED </w:t>
            </w:r>
          </w:p>
        </w:tc>
      </w:tr>
      <w:tr w:rsidR="00C766F5" w:rsidRPr="00C766F5" w14:paraId="4C290AF8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48F980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FI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3C809B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YES (interaction w/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corr_proc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) - valid for procedure types “NEGOTIATED_WITHOUT_PUBLICATION” &amp; “NA/missing”</w:t>
            </w:r>
          </w:p>
        </w:tc>
      </w:tr>
      <w:tr w:rsidR="00C766F5" w:rsidRPr="00C766F5" w14:paraId="62C658DC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D9697F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IS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551EB8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F1AE4B5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E4BEBA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IT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19B550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YES (interaction w/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corr_pro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) -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corr_nocft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=1 if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nocft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=1 AND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ca_procedure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is COMPETITIVE_DIALOG or INOVATION_PARTNERSHIP</w:t>
            </w:r>
          </w:p>
        </w:tc>
      </w:tr>
      <w:tr w:rsidR="00C766F5" w:rsidRPr="00C766F5" w14:paraId="10AAFE7D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5C4DFD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LT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CCD726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C3ED777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F1BAC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FR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6984FE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CCFC4C3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1DCDC0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BG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F2C72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542F94B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9BC6E9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ID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CEC6DF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D0AC96D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56268F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PL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60D65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2133A41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1DE38E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GR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53AF69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2AC6F14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6AE8DF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LV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188A84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7BE1ABB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C2E307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NO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30591F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903C693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3145BE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CZ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15F92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0BBA59AF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0E5CFD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634E2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3A470A8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70F397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MT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E1B2D4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3706CBB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682A6A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CH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D41769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D8D3211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0819E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GE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0D66FD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3CDD6A85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CC6A16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CL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2A9D3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 (interaction w proc type) - missing prior notice has high risk of corruption (should be 0) for risky procedure types (proc type indicator is 0), otherwise it’s 100 (not a red flag)</w:t>
            </w:r>
          </w:p>
        </w:tc>
      </w:tr>
      <w:tr w:rsidR="00C766F5" w:rsidRPr="00C766F5" w14:paraId="1CF7B260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54C449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9F0FBC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3D12A4F6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582BF6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3F4B00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6A4BA8B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F4F3AB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MX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D8C9E6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</w:tbl>
    <w:p w14:paraId="38952F1A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awezmbxzrhwj" w:colFirst="0" w:colLast="0"/>
      <w:bookmarkEnd w:id="8"/>
    </w:p>
    <w:p w14:paraId="4E3CD2A9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qf1l774pxcjj" w:colFirst="0" w:colLast="0"/>
      <w:bookmarkEnd w:id="9"/>
    </w:p>
    <w:p w14:paraId="0E6A6B8C" w14:textId="77777777" w:rsidR="00730CA2" w:rsidRPr="00C766F5" w:rsidRDefault="00C766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ap6ey99xeg0" w:colFirst="0" w:colLast="0"/>
      <w:bookmarkEnd w:id="10"/>
      <w:proofErr w:type="spellStart"/>
      <w:r w:rsidRPr="00C766F5">
        <w:rPr>
          <w:b/>
          <w:sz w:val="34"/>
          <w:szCs w:val="34"/>
        </w:rPr>
        <w:t>Benford’s</w:t>
      </w:r>
      <w:proofErr w:type="spellEnd"/>
      <w:r w:rsidRPr="00C766F5">
        <w:rPr>
          <w:b/>
          <w:sz w:val="34"/>
          <w:szCs w:val="34"/>
        </w:rPr>
        <w:t xml:space="preserve"> Law</w:t>
      </w:r>
    </w:p>
    <w:p w14:paraId="23AC9EA5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cbsp4omxw4gd" w:colFirst="0" w:colLast="0"/>
      <w:bookmarkEnd w:id="11"/>
    </w:p>
    <w:tbl>
      <w:tblPr>
        <w:tblStyle w:val="a3"/>
        <w:tblW w:w="78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575"/>
        <w:gridCol w:w="1575"/>
        <w:gridCol w:w="1575"/>
        <w:gridCol w:w="1575"/>
      </w:tblGrid>
      <w:tr w:rsidR="00C766F5" w:rsidRPr="00C766F5" w14:paraId="5FEA1952" w14:textId="77777777">
        <w:trPr>
          <w:trHeight w:val="500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4EF00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Country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F5B902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Is a red flag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6B58D1E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Not a red flag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DF3A226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Red flag level 1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6A05502" w14:textId="77777777" w:rsidR="00730CA2" w:rsidRPr="00C766F5" w:rsidRDefault="00C766F5">
            <w:pPr>
              <w:spacing w:before="24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Red flag level 2</w:t>
            </w:r>
          </w:p>
        </w:tc>
      </w:tr>
      <w:tr w:rsidR="00C766F5" w:rsidRPr="00C766F5" w14:paraId="0AA4E3E8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2DA58B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RO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8992C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1D1E97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0.003 -0.0232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F7359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MAD= 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0.</w:t>
            </w:r>
            <w:proofErr w:type="gram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023  -</w:t>
            </w:r>
            <w:proofErr w:type="gram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0.12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2D042F2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5E1D56CA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2C7F24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SK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A68B0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31CA7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[0.0053542 ,0.0219899]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43209F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MAD= 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[0.0221132,0.0381124]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B5C39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 = [0.0381815,0.1237699]</w:t>
            </w:r>
          </w:p>
        </w:tc>
      </w:tr>
      <w:tr w:rsidR="00C766F5" w:rsidRPr="00C766F5" w14:paraId="2A0DAD22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697628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NL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8AC3C3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28E31DE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41BD41C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AA5146E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6AEE8818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9B7BDD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SI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8FB3F7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9BFA2C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 = [0.0057323,0.0148728]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7D5B77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 xml:space="preserve">[0.0150139 ,0.1142706] 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CEC2905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02114DE6" w14:textId="77777777">
        <w:trPr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E7F46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UK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C98250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3D06E6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MAD=0.0064865-0.014941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294E8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MAD=&gt;0.0150097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1B5447D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3CD1E752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CE625E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448F55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DF92D6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MAD=0.0046788-0.0119974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507D2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MAD=&gt;0.012052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9DCF5E3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3EF38764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A4172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119B96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2EB0DD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MAD=0.003583-0.0119378 OR MAD=&gt;0.0150152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7E03D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MAD=0.0120295- 0.0149513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366EF35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56F989CA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9DD79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6410D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E724A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751F7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845C092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2E0D36F5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27E1A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B0974C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4D1C258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1991D3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FBF5B1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03202DCE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C021C8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80E85B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2BDF2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MAD=0.0080189-0.0110045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1C745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MAD=0.0111228-0.1056848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4A82F02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1C19DBAC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89F5A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BA1DBE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B7D8A9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"Acceptable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conformity","Close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conformity"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A3AAC6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“Marginally acceptable conformity”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7F5CF2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“Nonconformity”</w:t>
            </w:r>
          </w:p>
        </w:tc>
      </w:tr>
      <w:tr w:rsidR="00C766F5" w:rsidRPr="00C766F5" w14:paraId="753401E9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70D25A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HR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6A858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790A026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25C9611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4F5CFDC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7A00696A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73A436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139892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74EC3B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 = [0.0034403,0.0251515]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3B6AEE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 = [0.0255004, 0.1224917]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25FA317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2E1E41F0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CD9135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KE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EC72EE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A5ED5A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&lt;0.0121942 OR &gt;0.0140353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336D53D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0.0121942-0.0140353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99F44C6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22E58D52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9D45E2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JM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32C6FA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AC36A8D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5DB6EC0" w14:textId="77777777" w:rsidR="00730CA2" w:rsidRPr="00C766F5" w:rsidRDefault="00730CA2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34992F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5BDA781A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6B562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D6294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5FA91B1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8B3E14E" w14:textId="77777777" w:rsidR="00730CA2" w:rsidRPr="00C766F5" w:rsidRDefault="00730CA2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7D75B68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53984856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73E56A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AT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D905E3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67BAB1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&lt;.0560001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15E7667" w14:textId="77777777" w:rsidR="00730CA2" w:rsidRPr="00C766F5" w:rsidRDefault="00C766F5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&gt;.0560001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FF13558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0658C171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41BDD2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BFF760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25F12F3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466E784" w14:textId="77777777" w:rsidR="00730CA2" w:rsidRPr="00C766F5" w:rsidRDefault="00730CA2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ACC9ABB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6922C2E8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01C6C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LU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D34432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901B844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206D4E9" w14:textId="77777777" w:rsidR="00730CA2" w:rsidRPr="00C766F5" w:rsidRDefault="00730CA2">
            <w:pPr>
              <w:spacing w:before="24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2297B5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5C1876EA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59C3B6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DK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A0120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8E032C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MAD = 0.0032515 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&amp; MAD&gt;0.0210294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C095B9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 = [0.0121542 ,0.0206239]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0B21B3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70EA0E30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196D34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2338C8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EA2F30F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C533C07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329E27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023D8395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2F475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MK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6D0B0D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F1D18F3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A52EAE2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A09BA51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37D10F30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ED898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FI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FC2B65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BD95F4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"Acceptable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conformity","Close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conformity"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D297FF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“Marginally acceptable conformity”,</w:t>
            </w: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br/>
              <w:t>“Nonconformity”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C1F4CC5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55EE3E54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40744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5BAECA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F161A2A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F68004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49A1395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33192CA2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FD9F87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81D4F1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770BE42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B3FE90E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DDC9A53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2F6B8CED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7D20B7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0E61B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C79DFE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05046B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E8780F7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21D07007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C0A2A0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CFC194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E62897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 = [0.0054983,0.0118203]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541724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 = [0.0120377 ,0.014434]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CAD16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 = [0.0151469 ,0.1717236]</w:t>
            </w:r>
          </w:p>
        </w:tc>
      </w:tr>
      <w:tr w:rsidR="00C766F5" w:rsidRPr="00C766F5" w14:paraId="0B4D15AC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4668FF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DACCA6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8DD673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"Acceptable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conformity","Close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conformity"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0CDCA2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“Marginally acceptable conformity”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1D108D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“Nonconformity”</w:t>
            </w:r>
          </w:p>
        </w:tc>
      </w:tr>
      <w:tr w:rsidR="00C766F5" w:rsidRPr="00C766F5" w14:paraId="6823CA06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7451AB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11F816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0B51859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E7401CC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375C56D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283BE6F5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0A49C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5BE46D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FAF97B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"Acceptable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conformity","Close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 conformity", “Marginally acceptable conformity”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E5D295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“Nonconformity”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708D0B7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6CCC7B86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D17FCD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C4B10D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6D2721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 = [0.0020891,0.022049]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27059C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 = [0.0220523,0.1972441]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B307384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4F67A32F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ABA51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CH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2E91BE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3E1325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MAD=0.0115896-0.0211256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154BB8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MAD=0.0223815-0.121927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AABE472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</w:tbl>
    <w:p w14:paraId="55EC1DA3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f17ik8oifjy" w:colFirst="0" w:colLast="0"/>
      <w:bookmarkEnd w:id="12"/>
    </w:p>
    <w:p w14:paraId="5E39CEB4" w14:textId="77777777" w:rsidR="00730CA2" w:rsidRPr="00C766F5" w:rsidRDefault="00C766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tgd9raiwnt8p" w:colFirst="0" w:colLast="0"/>
      <w:bookmarkEnd w:id="13"/>
      <w:r w:rsidRPr="00C766F5">
        <w:rPr>
          <w:b/>
          <w:sz w:val="34"/>
          <w:szCs w:val="34"/>
        </w:rPr>
        <w:t>Tax Haven</w:t>
      </w:r>
    </w:p>
    <w:tbl>
      <w:tblPr>
        <w:tblStyle w:val="a4"/>
        <w:tblW w:w="30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75"/>
      </w:tblGrid>
      <w:tr w:rsidR="00C766F5" w:rsidRPr="00C766F5" w14:paraId="40059839" w14:textId="77777777">
        <w:trPr>
          <w:trHeight w:val="500"/>
          <w:jc w:val="center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BBBD1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Country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51CBD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Is a red flag</w:t>
            </w:r>
          </w:p>
        </w:tc>
      </w:tr>
      <w:tr w:rsidR="00C766F5" w:rsidRPr="00C766F5" w14:paraId="705436D4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1ADA77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RO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DFF25A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05D024B8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9C8680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SK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84B24D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3CFE813B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D1D629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NL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B5AFF3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31898AA1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AB0858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SI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FE943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E227FC1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980B3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UK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7F431A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D004819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C8BFB0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1296B2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7C15AB37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DAE93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F3269E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D823264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656573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95BB02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35F8C3E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6D41F3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2BD4DD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776D33D1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393F24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DC270C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4F00B2D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69DB9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1A746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58F7A866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7E9981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HR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77C5C8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9A7EFBA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00431B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HU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F3F91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9B79F7E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AA47C8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34A053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727DA60B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46E96A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KE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196D53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0953D32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957EDC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JM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D48E56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4D0ED9A2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859510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58727C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02FBDAD0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DC006D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AT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D39B5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03485673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3060E7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66C2B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643875AF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929323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LU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779FC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275CD637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507AF9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DK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2E71D5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598C170F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F92C68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CD74558" w14:textId="77777777" w:rsidR="00730CA2" w:rsidRPr="00C766F5" w:rsidRDefault="00C766F5">
            <w:pPr>
              <w:spacing w:before="240" w:line="240" w:lineRule="auto"/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3290CF95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E5D8F5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MK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650BDD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1B139F05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8784A1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FI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9C0233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E0A7456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C8327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D45138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7632D814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21DE8B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075E72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14F92125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798679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CCAA3C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AC01E4D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4794FD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CF915A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189486AE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757552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C698EB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53118170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4FF7B4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BG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8294A3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A533BB5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19F94E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21F6AD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E46A551" w14:textId="77777777">
        <w:trPr>
          <w:trHeight w:val="665"/>
          <w:jc w:val="center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6267B0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CH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D4A811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</w:tbl>
    <w:p w14:paraId="27411874" w14:textId="77777777" w:rsidR="00730CA2" w:rsidRPr="00C766F5" w:rsidRDefault="00C766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an0bhpdkez0p" w:colFirst="0" w:colLast="0"/>
      <w:bookmarkEnd w:id="14"/>
      <w:r w:rsidRPr="00C766F5">
        <w:rPr>
          <w:b/>
          <w:sz w:val="34"/>
          <w:szCs w:val="34"/>
        </w:rPr>
        <w:lastRenderedPageBreak/>
        <w:t>Contains Sanctions</w:t>
      </w:r>
    </w:p>
    <w:p w14:paraId="0753CFB8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jsitzdi9qlsq" w:colFirst="0" w:colLast="0"/>
      <w:bookmarkEnd w:id="15"/>
    </w:p>
    <w:tbl>
      <w:tblPr>
        <w:tblStyle w:val="a5"/>
        <w:tblW w:w="465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75"/>
        <w:gridCol w:w="1575"/>
      </w:tblGrid>
      <w:tr w:rsidR="00C766F5" w:rsidRPr="00C766F5" w14:paraId="5FD14D05" w14:textId="77777777">
        <w:trPr>
          <w:trHeight w:val="500"/>
          <w:jc w:val="center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554747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Country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40438D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Has Data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106755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Comment</w:t>
            </w:r>
          </w:p>
        </w:tc>
      </w:tr>
      <w:tr w:rsidR="00C766F5" w:rsidRPr="00C766F5" w14:paraId="07566701" w14:textId="77777777">
        <w:trPr>
          <w:trHeight w:val="67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84A9A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MX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B6D810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2FAB74A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6D44AF7C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8BA520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WB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EE9A70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4B92171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40065845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F0D142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IDB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CB93A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3EC6C60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64823653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E752E2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7854E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35DE761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04DAB521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26AFB6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D3CBB6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DEEFFDD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01D36146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5635F92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05640C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800CD5D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5C06A18A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54770E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UK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0C329C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A26C2A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Csv: All FALSE</w:t>
            </w:r>
          </w:p>
        </w:tc>
      </w:tr>
      <w:tr w:rsidR="00C766F5" w:rsidRPr="00C766F5" w14:paraId="1CCC0AA4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70044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561B74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C1905E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36D646AD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C0FAA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85D1CD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7294F5B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7136B3A5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56234E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FR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394B539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AF918BB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C766F5" w:rsidRPr="00C766F5" w14:paraId="040290B6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A96A89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SE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0CDA49B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C30B7A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Csv: all FALSE</w:t>
            </w:r>
          </w:p>
        </w:tc>
      </w:tr>
      <w:tr w:rsidR="00C766F5" w:rsidRPr="00C766F5" w14:paraId="1C6A81B1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176401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KE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0850E50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B83052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Csv: Only 1 case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hasSanctions</w:t>
            </w:r>
            <w:proofErr w:type="spellEnd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=TRUE</w:t>
            </w:r>
          </w:p>
        </w:tc>
      </w:tr>
      <w:tr w:rsidR="00C766F5" w:rsidRPr="00C766F5" w14:paraId="5F923907" w14:textId="77777777">
        <w:trPr>
          <w:trHeight w:val="665"/>
          <w:jc w:val="center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CFE1DF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BD0958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C060FA1" w14:textId="77777777" w:rsidR="00730CA2" w:rsidRPr="00C766F5" w:rsidRDefault="00730CA2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</w:tbl>
    <w:p w14:paraId="07A29B76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mggme4bz62un" w:colFirst="0" w:colLast="0"/>
      <w:bookmarkEnd w:id="16"/>
    </w:p>
    <w:p w14:paraId="0432B026" w14:textId="77777777" w:rsidR="00730CA2" w:rsidRPr="00C766F5" w:rsidRDefault="00C766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40ajeacscw0i" w:colFirst="0" w:colLast="0"/>
      <w:bookmarkEnd w:id="17"/>
      <w:r w:rsidRPr="00C766F5">
        <w:rPr>
          <w:b/>
          <w:sz w:val="34"/>
          <w:szCs w:val="34"/>
        </w:rPr>
        <w:t xml:space="preserve">Cost </w:t>
      </w:r>
      <w:proofErr w:type="gramStart"/>
      <w:r w:rsidRPr="00C766F5">
        <w:rPr>
          <w:b/>
          <w:sz w:val="34"/>
          <w:szCs w:val="34"/>
        </w:rPr>
        <w:t>overrun</w:t>
      </w:r>
      <w:proofErr w:type="gramEnd"/>
    </w:p>
    <w:p w14:paraId="279C50B6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6tytaw1n5azr" w:colFirst="0" w:colLast="0"/>
      <w:bookmarkEnd w:id="18"/>
    </w:p>
    <w:tbl>
      <w:tblPr>
        <w:tblStyle w:val="a6"/>
        <w:tblW w:w="31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575"/>
      </w:tblGrid>
      <w:tr w:rsidR="00C766F5" w:rsidRPr="00C766F5" w14:paraId="200409A4" w14:textId="77777777">
        <w:trPr>
          <w:trHeight w:val="500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2D124B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Country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1C7A6F14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Is a red flag</w:t>
            </w:r>
          </w:p>
        </w:tc>
      </w:tr>
      <w:tr w:rsidR="00C766F5" w:rsidRPr="00C766F5" w14:paraId="69D812DA" w14:textId="77777777">
        <w:trPr>
          <w:trHeight w:val="61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5F294F8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649D75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74CEFFD4" w14:textId="77777777">
        <w:trPr>
          <w:trHeight w:val="61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158300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PT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F36650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57CD7B2B" w14:textId="77777777">
        <w:trPr>
          <w:trHeight w:val="61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43967F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9575E6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3E7C821" w14:textId="77777777">
        <w:trPr>
          <w:trHeight w:val="61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0FB141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LT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B3E664F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 xml:space="preserve">No, no contract value available for records with </w:t>
            </w:r>
            <w:proofErr w:type="spellStart"/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payments_sum</w:t>
            </w:r>
            <w:proofErr w:type="spellEnd"/>
          </w:p>
        </w:tc>
      </w:tr>
      <w:tr w:rsidR="00C766F5" w:rsidRPr="00C766F5" w14:paraId="688B2785" w14:textId="77777777">
        <w:trPr>
          <w:trHeight w:val="61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DF580B7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EE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5E57C77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</w:t>
            </w:r>
          </w:p>
        </w:tc>
      </w:tr>
      <w:tr w:rsidR="00C766F5" w:rsidRPr="00C766F5" w14:paraId="7D74D42D" w14:textId="77777777">
        <w:trPr>
          <w:trHeight w:val="61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D78019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WB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E2DE3E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No, project level</w:t>
            </w:r>
          </w:p>
        </w:tc>
      </w:tr>
      <w:tr w:rsidR="00C766F5" w:rsidRPr="00C766F5" w14:paraId="5E44C1D9" w14:textId="77777777">
        <w:trPr>
          <w:trHeight w:val="61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5FCB28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IDB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4A5948A5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No, project level</w:t>
            </w:r>
          </w:p>
        </w:tc>
      </w:tr>
    </w:tbl>
    <w:p w14:paraId="0ECD8EDB" w14:textId="77777777" w:rsidR="00730CA2" w:rsidRPr="00C766F5" w:rsidRDefault="00730CA2">
      <w:pPr>
        <w:pStyle w:val="Heading2"/>
        <w:keepNext w:val="0"/>
        <w:keepLines w:val="0"/>
        <w:spacing w:after="80"/>
      </w:pPr>
      <w:bookmarkStart w:id="19" w:name="_8b3akm79wfhl" w:colFirst="0" w:colLast="0"/>
      <w:bookmarkEnd w:id="19"/>
    </w:p>
    <w:p w14:paraId="7EEE260C" w14:textId="77777777" w:rsidR="00730CA2" w:rsidRPr="00C766F5" w:rsidRDefault="00C766F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mn6ik76frl5m" w:colFirst="0" w:colLast="0"/>
      <w:bookmarkEnd w:id="20"/>
      <w:r w:rsidRPr="00C766F5">
        <w:rPr>
          <w:b/>
          <w:sz w:val="34"/>
          <w:szCs w:val="34"/>
        </w:rPr>
        <w:t>Delay</w:t>
      </w:r>
    </w:p>
    <w:p w14:paraId="113686EF" w14:textId="77777777" w:rsidR="00730CA2" w:rsidRPr="00C766F5" w:rsidRDefault="00730CA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6d6kzdubidfi" w:colFirst="0" w:colLast="0"/>
      <w:bookmarkEnd w:id="21"/>
    </w:p>
    <w:tbl>
      <w:tblPr>
        <w:tblStyle w:val="a7"/>
        <w:tblW w:w="31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575"/>
      </w:tblGrid>
      <w:tr w:rsidR="00C766F5" w:rsidRPr="00C766F5" w14:paraId="07DB152F" w14:textId="77777777">
        <w:trPr>
          <w:trHeight w:val="500"/>
          <w:jc w:val="center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3E339F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Country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6F32B873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b/>
                <w:sz w:val="24"/>
                <w:szCs w:val="24"/>
              </w:rPr>
              <w:t>Is a red flag</w:t>
            </w:r>
          </w:p>
        </w:tc>
      </w:tr>
      <w:tr w:rsidR="00C766F5" w:rsidRPr="00C766F5" w14:paraId="03FD24CB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AC853DC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CO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2460A11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446C3B6E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2179218A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US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3F0881E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Yes</w:t>
            </w:r>
          </w:p>
        </w:tc>
      </w:tr>
      <w:tr w:rsidR="00C766F5" w:rsidRPr="00C766F5" w14:paraId="67A68EDA" w14:textId="77777777">
        <w:trPr>
          <w:trHeight w:val="665"/>
          <w:jc w:val="center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0730D3DD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C766F5">
              <w:rPr>
                <w:rFonts w:ascii="Garamond" w:eastAsia="Garamond" w:hAnsi="Garamond" w:cs="Garamond"/>
                <w:sz w:val="24"/>
                <w:szCs w:val="24"/>
              </w:rPr>
              <w:t>WB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" w:type="dxa"/>
              <w:left w:w="1" w:type="dxa"/>
              <w:bottom w:w="1" w:type="dxa"/>
              <w:right w:w="1" w:type="dxa"/>
            </w:tcMar>
          </w:tcPr>
          <w:p w14:paraId="773C8426" w14:textId="77777777" w:rsidR="00730CA2" w:rsidRPr="00C766F5" w:rsidRDefault="00C766F5">
            <w:pPr>
              <w:spacing w:before="24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C766F5">
              <w:rPr>
                <w:rFonts w:ascii="Garamond" w:eastAsia="Garamond" w:hAnsi="Garamond" w:cs="Garamond"/>
                <w:sz w:val="20"/>
                <w:szCs w:val="20"/>
              </w:rPr>
              <w:t>No, project level</w:t>
            </w:r>
          </w:p>
        </w:tc>
      </w:tr>
    </w:tbl>
    <w:p w14:paraId="7BC33482" w14:textId="77777777" w:rsidR="00730CA2" w:rsidRPr="00C766F5" w:rsidRDefault="00730CA2">
      <w:pPr>
        <w:pStyle w:val="Heading2"/>
        <w:keepNext w:val="0"/>
        <w:keepLines w:val="0"/>
        <w:spacing w:after="80"/>
      </w:pPr>
      <w:bookmarkStart w:id="22" w:name="_rswxh4a19y8d" w:colFirst="0" w:colLast="0"/>
      <w:bookmarkEnd w:id="22"/>
    </w:p>
    <w:sectPr w:rsidR="00730CA2" w:rsidRPr="00C766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CA2"/>
    <w:rsid w:val="00272CB5"/>
    <w:rsid w:val="00730CA2"/>
    <w:rsid w:val="00C7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09DC"/>
  <w15:docId w15:val="{D88506D3-C725-423F-B0E3-86E75C51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Government Transparency Institute</cp:lastModifiedBy>
  <cp:revision>2</cp:revision>
  <dcterms:created xsi:type="dcterms:W3CDTF">2022-03-03T05:47:00Z</dcterms:created>
  <dcterms:modified xsi:type="dcterms:W3CDTF">2022-03-03T05:54:00Z</dcterms:modified>
</cp:coreProperties>
</file>