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Sheptyakov Igor Alexandrovich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55"/>
        <w:gridCol w:w="2609"/>
      </w:tblGrid>
      <w:tr>
        <w:trPr>
          <w:trHeight w:val="3161" w:hRule="auto"/>
          <w:jc w:val="left"/>
        </w:trPr>
        <w:tc>
          <w:tcPr>
            <w:tcW w:w="70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of birth: 3/14/2000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Country: Ukraine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City: Vinnitsa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Mob. phone: +38 (098) 22 85 663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E-mail: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goshakovan14@gmail.com</w:t>
              </w:r>
            </w:hyperlink>
          </w:p>
        </w:tc>
        <w:tc>
          <w:tcPr>
            <w:tcW w:w="26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object w:dxaOrig="2348" w:dyaOrig="2227">
                <v:rect xmlns:o="urn:schemas-microsoft-com:office:office" xmlns:v="urn:schemas-microsoft-com:vml" id="rectole0000000000" style="width:117.400000pt;height:111.3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Purpose: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Settled in the company as a UI / UX designer.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Education: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Student Vinnitsa National Technical University - VNTU.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Faculty of Information Technology and Computer Engineering.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Other Education: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December 2018 - February 2019 UI/UX design courses by Mobios.school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May 2019 - for Today Full Stack Web Developer courses by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 Academy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Experience: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Content Manager / Graphic Designer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June 2017 - September 2018 “LEDUA” (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http://ledua.com.ua/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 Vinnitsa.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Functional responsibilities: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development of banners;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development of mailings;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photographing the company's products;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photo processing / retouching;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work in 1C;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filling and support of the site.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UI / UX Designer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October 2018 - March 2019 “NeonBrand”, Vinnitsa.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Functional responsibilities: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Development of adaptive interfaces;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Development of site design, individual pages;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Create interactive prototypes.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Shop assistant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June 2019 - July 2019 Citrus, Vinnitsa.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Functional responsibilities: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customer consultation;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reception and display of goods;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sale of goods;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reporting;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Maintaining cleanliness in the store.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UI / UX Designer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March 2017 - for Today Freelancer, Vinnytsia.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Other Experience: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- 2017 participant at Canton Fair 121;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- 2018 volunteer at ICPC;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- 18 - 21 October 2018 NASA #SPACEAPPSCHALLENGE;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- 2018 participant at Canton Fair 123;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- 2019 participant at meetup by Astound Commerce;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- 2019 Enactus Ukraine National Competition (National Champion);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- 16 - 18 September 2019 Enactus World Cup;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- 19 September 2019 Guest at Google;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- 2019 volunteer at ICPC;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- 18 - 21 October 2019 NASA #SPACEAPPSCHALLENGE(3-rd place);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- 2019 participant at meetup by Astound Commerce.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Professional skills: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Adobe Photoshop, Adobe Illustrator, Adobe After Effects;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Understanding of typography, composition in web design;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Design for web sites, landing page, banners, infographics;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Creating a site design from scratch or based on an existing prototype;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Preparation of layouts;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Principles of UI / UX;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Animation Gif.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Personal qualities: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Diligence, communication skills, creativity, sense of style, rich imagination, perseverance, readiness to work in an intensive mode, stress resistance, accuracy, flexibility, adaptability, initiative, independence.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Links to my projects: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drive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google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drive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folders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/1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DoJz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AqQnYF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oBcBTfC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VSqpGRgeYhI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8?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usp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=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"https://drive.google.com/drive/folders/1DoJz3AqQnYF0oBcBTfC1VSqpGRgeYhI8?usp=sharing"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sharing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(UI/UX)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https://drive.google.com/drive/folders/1eb3cNyCLsOcBmhxw9aS-YaR9Hokyrv0C?usp=sharing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(Motion)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https://drive.google.com/drive/folders/1uI7eSV0ZcVQ1Gm_gsLf0Jvo98gFPwrl6?usp=sharing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(Animations)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ledua.com.ua/" Id="docRId3" Type="http://schemas.openxmlformats.org/officeDocument/2006/relationships/hyperlink"/><Relationship Target="numbering.xml" Id="docRId7" Type="http://schemas.openxmlformats.org/officeDocument/2006/relationships/numbering"/><Relationship TargetMode="External" Target="mailto:goshakovan14@gmail.com" Id="docRId0" Type="http://schemas.openxmlformats.org/officeDocument/2006/relationships/hyperlink"/><Relationship Target="media/image0.wmf" Id="docRId2" Type="http://schemas.openxmlformats.org/officeDocument/2006/relationships/image"/><Relationship TargetMode="External" Target="https://drive.google.com/drive/folders/1DoJz3AqQnYF0oBcBTfC1VSqpGRgeYhI8?usp=sharing" Id="docRId4" Type="http://schemas.openxmlformats.org/officeDocument/2006/relationships/hyperlink"/><Relationship TargetMode="External" Target="https://drive.google.com/drive/folders/1uI7eSV0ZcVQ1Gm_gsLf0Jvo98gFPwrl6?usp=sharing" Id="docRId6" Type="http://schemas.openxmlformats.org/officeDocument/2006/relationships/hyperlink"/><Relationship Target="styles.xml" Id="docRId8" Type="http://schemas.openxmlformats.org/officeDocument/2006/relationships/styles"/><Relationship Target="embeddings/oleObject0.bin" Id="docRId1" Type="http://schemas.openxmlformats.org/officeDocument/2006/relationships/oleObject"/><Relationship TargetMode="External" Target="https://drive.google.com/drive/folders/1eb3cNyCLsOcBmhxw9aS-YaR9Hokyrv0C?usp=sharing" Id="docRId5" Type="http://schemas.openxmlformats.org/officeDocument/2006/relationships/hyperlink"/></Relationships>
</file>