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80F7F" w14:textId="77777777" w:rsidR="005153BD" w:rsidRDefault="00485291">
      <w:pPr>
        <w:pStyle w:val="Heading1"/>
      </w:pPr>
      <w:bookmarkStart w:id="0" w:name="_f9j3z64ny3sk" w:colFirst="0" w:colLast="0"/>
      <w:bookmarkEnd w:id="0"/>
      <w:r>
        <w:t>RHTP Hospital Funding Tracker — Build Specification</w:t>
      </w:r>
    </w:p>
    <w:p w14:paraId="5A3744B7" w14:textId="77777777" w:rsidR="005153BD" w:rsidRDefault="00485291">
      <w:r>
        <w:rPr>
          <w:b/>
          <w:bCs/>
        </w:rPr>
        <w:t>Owner:</w:t>
      </w:r>
      <w:r>
        <w:t xml:space="preserve"> Isaac, AHA Data &amp; Policy </w:t>
      </w:r>
      <w:r>
        <w:rPr>
          <w:b/>
          <w:bCs/>
        </w:rPr>
        <w:t>Objective:</w:t>
      </w:r>
      <w:r>
        <w:t xml:space="preserve"> Identify and quantify Rural Health Transformation Program (RHTP) funds being distributed to hospitals, by state, with every figure traceable to a primary state source. </w:t>
      </w:r>
      <w:r>
        <w:rPr>
          <w:b/>
          <w:bCs/>
        </w:rPr>
        <w:t>Stack:</w:t>
      </w:r>
      <w:r>
        <w:t xml:space="preserve"> R (tidyverse), </w:t>
      </w:r>
      <w:r>
        <w:rPr>
          <w:rFonts w:ascii="Roboto Mono" w:eastAsia="Roboto Mono" w:hAnsi="Roboto Mono" w:cs="Roboto Mono"/>
          <w:color w:val="188038"/>
        </w:rPr>
        <w:t>%&gt;%</w:t>
      </w:r>
      <w:r>
        <w:t xml:space="preserve"> pipe only. Excel deliverable via </w:t>
      </w:r>
      <w:r>
        <w:rPr>
          <w:rFonts w:ascii="Roboto Mono" w:eastAsia="Roboto Mono" w:hAnsi="Roboto Mono" w:cs="Roboto Mono"/>
          <w:color w:val="188038"/>
        </w:rPr>
        <w:t>openxlsx</w:t>
      </w:r>
      <w:r>
        <w:t xml:space="preserve">. </w:t>
      </w:r>
      <w:r>
        <w:rPr>
          <w:b/>
          <w:bCs/>
        </w:rPr>
        <w:t>Build environment:</w:t>
      </w:r>
      <w:r>
        <w:t xml:space="preserve"> Claude Code on the web (cloud sessions). See §3 for the constraints this imposes — several design decisions below exist because of them.</w:t>
      </w:r>
    </w:p>
    <w:p w14:paraId="1554088F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D914E3" w14:textId="77777777" w:rsidR="005153BD" w:rsidRDefault="00485291">
      <w:r>
        <w:pict w14:anchorId="4DB833F5">
          <v:rect id="_x0000_i1025" style="width:0;height:1.5pt" o:hralign="center" o:hrstd="t" o:hr="t" fillcolor="#a0a0a0" stroked="f"/>
        </w:pict>
      </w:r>
    </w:p>
    <w:p w14:paraId="4A03387B" w14:textId="77777777" w:rsidR="005153BD" w:rsidRDefault="00485291">
      <w:pPr>
        <w:pStyle w:val="Heading2"/>
      </w:pPr>
      <w:bookmarkStart w:id="1" w:name="_1b8kkx7mv2ep" w:colFirst="0" w:colLast="0"/>
      <w:bookmarkEnd w:id="1"/>
      <w:r>
        <w:t>0. Read this section before writing any code</w:t>
      </w:r>
    </w:p>
    <w:p w14:paraId="789AB5B9" w14:textId="77777777" w:rsidR="005153BD" w:rsidRDefault="00485291">
      <w:r>
        <w:t>Four principles govern every design decision below. If a later instruction seems to conflict with one of these, the principle wins.</w:t>
      </w:r>
    </w:p>
    <w:p w14:paraId="623A81C0" w14:textId="77777777" w:rsidR="005153BD" w:rsidRDefault="00485291">
      <w:pPr>
        <w:pStyle w:val="Heading3"/>
      </w:pPr>
      <w:bookmarkStart w:id="2" w:name="_l6rkwfwsqdvy" w:colFirst="0" w:colLast="0"/>
      <w:bookmarkEnd w:id="2"/>
      <w:r>
        <w:t>0.1 Rural Care Journey (RCJ) is a discovery layer, not a source of record</w:t>
      </w:r>
    </w:p>
    <w:p w14:paraId="79909337" w14:textId="77777777" w:rsidR="005153BD" w:rsidRDefault="00485291">
      <w:r>
        <w:t>RCJ is a commercial aggregator operated by AME Mobile. Its own site states it is not affiliated with CMS/HHS/HRSA, that data is aggregated from public sources, and that accuracy is not guaranteed. Observed extraction defects include: non-RHTP records in the RHTP feed, page navigation text captured as document titles, unrelated state press releases bleeding into event-schedule fields, and awardee-level coverage that is complete in some states and empty in others.</w:t>
      </w:r>
    </w:p>
    <w:p w14:paraId="3A6C9779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2FBC569" w14:textId="77777777" w:rsidR="005153BD" w:rsidRDefault="00485291">
      <w:r>
        <w:t xml:space="preserve">RCJ's job in this system is to tell us </w:t>
      </w:r>
      <w:r>
        <w:rPr>
          <w:b/>
          <w:bCs/>
        </w:rPr>
        <w:t>where to look and when something changed</w:t>
      </w:r>
      <w:r>
        <w:t>. The authoritative record for every published figure is the state notice of award or equivalent primary document. No RCJ field may appear in an AHA-published number without independent state-source validation.</w:t>
      </w:r>
    </w:p>
    <w:p w14:paraId="3FD13FC9" w14:textId="77777777" w:rsidR="005153BD" w:rsidRDefault="00485291">
      <w:pPr>
        <w:pStyle w:val="Heading3"/>
      </w:pPr>
      <w:bookmarkStart w:id="3" w:name="_wymfr0hdvllf" w:colFirst="0" w:colLast="0"/>
      <w:bookmarkEnd w:id="3"/>
      <w:r>
        <w:t>0.2 The three-tier rule</w:t>
      </w:r>
    </w:p>
    <w:p w14:paraId="5988D88F" w14:textId="77777777" w:rsidR="005153BD" w:rsidRDefault="00485291">
      <w:r>
        <w:rPr>
          <w:rFonts w:ascii="Arial Unicode MS" w:eastAsia="Arial Unicode MS" w:hAnsi="Arial Unicode MS" w:cs="Arial Unicode MS"/>
        </w:rPr>
        <w:t xml:space="preserve">RHTP money moves CMS → state → subrecipient. RCJ mixes all three tiers in a single amount field. Every record must carry an </w:t>
      </w:r>
      <w:r>
        <w:rPr>
          <w:rFonts w:ascii="Roboto Mono" w:eastAsia="Roboto Mono" w:hAnsi="Roboto Mono" w:cs="Roboto Mono"/>
          <w:color w:val="188038"/>
        </w:rPr>
        <w:t>award_tier</w:t>
      </w:r>
      <w:r>
        <w:t xml:space="preserve"> before any other processing:</w:t>
      </w:r>
    </w:p>
    <w:p w14:paraId="71E8DE48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5153BD" w14:paraId="01DA8A24" w14:textId="77777777">
        <w:trPr>
          <w:tblHeader/>
        </w:trPr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4656C" w14:textId="77777777" w:rsidR="005153BD" w:rsidRDefault="00485291">
            <w:pPr>
              <w:rPr>
                <w:b/>
                <w:bCs/>
              </w:rPr>
            </w:pPr>
            <w:r>
              <w:rPr>
                <w:b/>
                <w:bCs/>
              </w:rPr>
              <w:t>Tier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39E0C" w14:textId="77777777" w:rsidR="005153BD" w:rsidRDefault="00485291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2CF2" w14:textId="77777777" w:rsidR="005153BD" w:rsidRDefault="00485291">
            <w:pPr>
              <w:rPr>
                <w:b/>
                <w:bCs/>
              </w:rPr>
            </w:pPr>
            <w:r>
              <w:rPr>
                <w:b/>
                <w:bCs/>
              </w:rPr>
              <w:t>What it is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F9B0" w14:textId="77777777" w:rsidR="005153BD" w:rsidRDefault="00485291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5153BD" w14:paraId="7287166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23935" w14:textId="77777777" w:rsidR="005153BD" w:rsidRDefault="00485291">
            <w:r>
              <w:t>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96D96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STATE_ALLOTMENT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E0156" w14:textId="77777777" w:rsidR="005153BD" w:rsidRDefault="00485291">
            <w:r>
              <w:t>CMS award to a state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62505" w14:textId="77777777" w:rsidR="005153BD" w:rsidRDefault="00485291">
            <w:r>
              <w:t>Missouri FY2026, $216.0M</w:t>
            </w:r>
          </w:p>
        </w:tc>
      </w:tr>
      <w:tr w:rsidR="005153BD" w14:paraId="60678B0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3EC66" w14:textId="77777777" w:rsidR="005153BD" w:rsidRDefault="00485291">
            <w:r>
              <w:lastRenderedPageBreak/>
              <w:t>2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E3B0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SOLICITATION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BC096" w14:textId="77777777" w:rsidR="005153BD" w:rsidRDefault="00485291">
            <w:r>
              <w:t>State-announced funding pool / NOFO budget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818AD" w14:textId="77777777" w:rsidR="005153BD" w:rsidRDefault="00485291">
            <w:r>
              <w:t>Ohio Rural CIN &amp; Innovation Hubs, $61.7M</w:t>
            </w:r>
          </w:p>
        </w:tc>
      </w:tr>
      <w:tr w:rsidR="005153BD" w14:paraId="704E5127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E4244" w14:textId="77777777" w:rsidR="005153BD" w:rsidRDefault="00485291">
            <w:r>
              <w:t>3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505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SUBAWARD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BE6A4" w14:textId="77777777" w:rsidR="005153BD" w:rsidRDefault="00485291">
            <w:r>
              <w:t>Executed or intended award to a named recipient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C1C15" w14:textId="77777777" w:rsidR="005153BD" w:rsidRDefault="00485291">
            <w:r>
              <w:t>GA Dual Track Remote Critical Care, $900K to 4 rural hospitals</w:t>
            </w:r>
          </w:p>
        </w:tc>
      </w:tr>
    </w:tbl>
    <w:p w14:paraId="078C4B5E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C3414EA" w14:textId="77777777" w:rsidR="005153BD" w:rsidRDefault="00485291">
      <w:r>
        <w:rPr>
          <w:b/>
          <w:bCs/>
        </w:rPr>
        <w:t>Only Tier 3 answers the project question.</w:t>
      </w:r>
      <w:r>
        <w:t xml:space="preserve"> Tiers 1 and 2 live in separate reference tables, on separate Excel sheets, and are never unioned with Tier 3. Aggregation functions must hard-fail if passed mixed tiers.</w:t>
      </w:r>
    </w:p>
    <w:p w14:paraId="65131E96" w14:textId="77777777" w:rsidR="005153BD" w:rsidRDefault="00485291">
      <w:pPr>
        <w:pStyle w:val="Heading3"/>
      </w:pPr>
      <w:bookmarkStart w:id="4" w:name="_jwlh50oflbaj" w:colFirst="0" w:colLast="0"/>
      <w:bookmarkEnd w:id="4"/>
      <w:r>
        <w:t>0.3 Eligibility is not receipt</w:t>
      </w:r>
    </w:p>
    <w:p w14:paraId="29894892" w14:textId="77777777" w:rsidR="005153BD" w:rsidRDefault="00485291">
      <w:r>
        <w:t xml:space="preserve">A solicitation listing hospitals among eligible entities is not evidence that a hospital received money. This is the single most likely source of an inflated, attackable number. Unresolved pass-through pools code as </w:t>
      </w:r>
      <w:r>
        <w:rPr>
          <w:rFonts w:ascii="Roboto Mono" w:eastAsia="Roboto Mono" w:hAnsi="Roboto Mono" w:cs="Roboto Mono"/>
          <w:color w:val="188038"/>
        </w:rPr>
        <w:t>Unclear</w:t>
      </w:r>
      <w:r>
        <w:t xml:space="preserve">, never as </w:t>
      </w:r>
      <w:r>
        <w:rPr>
          <w:rFonts w:ascii="Roboto Mono" w:eastAsia="Roboto Mono" w:hAnsi="Roboto Mono" w:cs="Roboto Mono"/>
          <w:color w:val="188038"/>
        </w:rPr>
        <w:t>Yes</w:t>
      </w:r>
      <w:r>
        <w:t>.</w:t>
      </w:r>
    </w:p>
    <w:p w14:paraId="12B1C7FB" w14:textId="77777777" w:rsidR="005153BD" w:rsidRDefault="00485291">
      <w:pPr>
        <w:pStyle w:val="Heading3"/>
      </w:pPr>
      <w:bookmarkStart w:id="5" w:name="_rs19jrpgk2hu" w:colFirst="0" w:colLast="0"/>
      <w:bookmarkEnd w:id="5"/>
      <w:r>
        <w:t>0.4 Evidence-first</w:t>
      </w:r>
    </w:p>
    <w:p w14:paraId="4951B1D6" w14:textId="77777777" w:rsidR="005153BD" w:rsidRDefault="00485291">
      <w:r>
        <w:t xml:space="preserve">A determination without a captured, archived, quotable source is not a determination. Any row with </w:t>
      </w:r>
      <w:r>
        <w:rPr>
          <w:rFonts w:ascii="Roboto Mono" w:eastAsia="Roboto Mono" w:hAnsi="Roboto Mono" w:cs="Roboto Mono"/>
          <w:color w:val="188038"/>
        </w:rPr>
        <w:t>distributed_to_hospital = Yes</w:t>
      </w:r>
      <w:r>
        <w:t xml:space="preserve"> must have a validation URL, a local archived copy, and the confirming sentence stored in the row. QA enforces this.</w:t>
      </w:r>
    </w:p>
    <w:p w14:paraId="5E204DC9" w14:textId="77777777" w:rsidR="005153BD" w:rsidRDefault="00485291">
      <w:pPr>
        <w:pStyle w:val="Heading3"/>
      </w:pPr>
      <w:bookmarkStart w:id="6" w:name="_q5onk3ozwn57" w:colFirst="0" w:colLast="0"/>
      <w:bookmarkEnd w:id="6"/>
      <w:r>
        <w:t>0.5 Committed or gone</w:t>
      </w:r>
    </w:p>
    <w:p w14:paraId="1854F934" w14:textId="77777777" w:rsidR="005153BD" w:rsidRDefault="00485291">
      <w:r>
        <w:t xml:space="preserve">This project runs in cloud sessions. Each session gets a fresh VM with the repository cloned; </w:t>
      </w:r>
      <w:r>
        <w:rPr>
          <w:b/>
          <w:bCs/>
        </w:rPr>
        <w:t>anything not committed to git disappears when the session ends.</w:t>
      </w:r>
      <w:r>
        <w:t xml:space="preserve"> The raw landing zone, the evidence archive, and the review queue are all persistence-critical, so all three are committed rather than gitignored. Any code that writes a file the next session needs must be followed by a commit. This inverts the normal convention of gitignoring data directories — see §1.</w:t>
      </w:r>
    </w:p>
    <w:p w14:paraId="0EE909EC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2E67E5" w14:textId="77777777" w:rsidR="005153BD" w:rsidRDefault="00485291">
      <w:r>
        <w:pict w14:anchorId="5BD2AA30">
          <v:rect id="_x0000_i1026" style="width:0;height:1.5pt" o:hralign="center" o:hrstd="t" o:hr="t" fillcolor="#a0a0a0" stroked="f"/>
        </w:pict>
      </w:r>
    </w:p>
    <w:p w14:paraId="185488C5" w14:textId="77777777" w:rsidR="005153BD" w:rsidRDefault="00485291">
      <w:pPr>
        <w:pStyle w:val="Heading2"/>
      </w:pPr>
      <w:bookmarkStart w:id="7" w:name="_ikxhf9fsuf8v" w:colFirst="0" w:colLast="0"/>
      <w:bookmarkEnd w:id="7"/>
      <w:r>
        <w:t>1. Repository structure</w:t>
      </w:r>
    </w:p>
    <w:p w14:paraId="7E0FB977" w14:textId="77777777" w:rsidR="005153BD" w:rsidRDefault="00485291">
      <w:r>
        <w:t>rhtp-tracker/</w:t>
      </w:r>
    </w:p>
    <w:p w14:paraId="3C4B0A82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5DEF5DE" w14:textId="77777777" w:rsidR="005153BD" w:rsidRDefault="00485291">
      <w:r>
        <w:t>├── CLAUDE.md                     # project context for Claude Code (see §2)</w:t>
      </w:r>
    </w:p>
    <w:p w14:paraId="758B1AEA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49477F8" w14:textId="77777777" w:rsidR="005153BD" w:rsidRDefault="00485291">
      <w:r>
        <w:lastRenderedPageBreak/>
        <w:t>├── R/</w:t>
      </w:r>
    </w:p>
    <w:p w14:paraId="7ECB53C2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959449E" w14:textId="77777777" w:rsidR="005153BD" w:rsidRDefault="00485291">
      <w:r>
        <w:t>│   ├── 01_retrieve_rcj.R</w:t>
      </w:r>
    </w:p>
    <w:p w14:paraId="50AA4713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759066" w14:textId="77777777" w:rsidR="005153BD" w:rsidRDefault="00485291">
      <w:r>
        <w:t>│   ├── 02_normalize.R</w:t>
      </w:r>
    </w:p>
    <w:p w14:paraId="4C31737E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288BD5" w14:textId="77777777" w:rsidR="005153BD" w:rsidRDefault="00485291">
      <w:r>
        <w:t>│   ├── 03_state_registry.R</w:t>
      </w:r>
    </w:p>
    <w:p w14:paraId="4E8922CD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E08E3B1" w14:textId="77777777" w:rsidR="005153BD" w:rsidRDefault="00485291">
      <w:r>
        <w:t>│   ├── 04_validate.R</w:t>
      </w:r>
    </w:p>
    <w:p w14:paraId="3613F99C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75B9656" w14:textId="77777777" w:rsidR="005153BD" w:rsidRDefault="00485291">
      <w:r>
        <w:t>│   ├── 05_hospital_determination.R</w:t>
      </w:r>
    </w:p>
    <w:p w14:paraId="4FA331B7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2B71677" w14:textId="77777777" w:rsidR="005153BD" w:rsidRDefault="00485291">
      <w:r>
        <w:t>│   ├── 06_build_workbook.R</w:t>
      </w:r>
    </w:p>
    <w:p w14:paraId="04E5BD08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91A1A9" w14:textId="77777777" w:rsidR="005153BD" w:rsidRDefault="00485291">
      <w:r>
        <w:t>│   ├── qa_assertions.R</w:t>
      </w:r>
    </w:p>
    <w:p w14:paraId="79F3D4B7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A34684B" w14:textId="77777777" w:rsidR="005153BD" w:rsidRDefault="00485291">
      <w:r>
        <w:t>│   └── utils_*.R</w:t>
      </w:r>
    </w:p>
    <w:p w14:paraId="6791C9CE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EF7C564" w14:textId="77777777" w:rsidR="005153BD" w:rsidRDefault="00485291">
      <w:r>
        <w:t>├── data/</w:t>
      </w:r>
    </w:p>
    <w:p w14:paraId="625C7A32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0C8CD73" w14:textId="77777777" w:rsidR="005153BD" w:rsidRDefault="00485291">
      <w:r>
        <w:t>│   ├── raw/                      # IMMUTABLE. rcj/&lt;pull_date&gt;/&lt;state&gt;.json</w:t>
      </w:r>
    </w:p>
    <w:p w14:paraId="027E5CDE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4BD6AF1" w14:textId="77777777" w:rsidR="005153BD" w:rsidRDefault="00485291">
      <w:r>
        <w:t>│   ├── interim/                  # normalized .rds</w:t>
      </w:r>
    </w:p>
    <w:p w14:paraId="31BC8588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85B850E" w14:textId="77777777" w:rsidR="005153BD" w:rsidRDefault="00485291">
      <w:r>
        <w:t>│   ├── reference/                # state registry, controlled vocabs, crosswalks</w:t>
      </w:r>
    </w:p>
    <w:p w14:paraId="5A0C2AF9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FD977D6" w14:textId="77777777" w:rsidR="005153BD" w:rsidRDefault="00485291">
      <w:r>
        <w:t>│   └── evidence/                 # archived state pages: &lt;state&gt;/&lt;record_id&gt;_&lt;date&gt;.pdf</w:t>
      </w:r>
    </w:p>
    <w:p w14:paraId="74D71D5D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B8E63B4" w14:textId="77777777" w:rsidR="005153BD" w:rsidRDefault="00485291">
      <w:r>
        <w:t>├── output/</w:t>
      </w:r>
    </w:p>
    <w:p w14:paraId="2093F863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7ACBB83" w14:textId="77777777" w:rsidR="005153BD" w:rsidRDefault="00485291">
      <w:r>
        <w:t>│   ├── rhtp_hospital_tracker_&lt;date&gt;.xlsx</w:t>
      </w:r>
    </w:p>
    <w:p w14:paraId="68A290B7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96AD8C" w14:textId="77777777" w:rsidR="005153BD" w:rsidRDefault="00485291">
      <w:r>
        <w:t>│   └── review_queue_&lt;date&gt;.xlsx</w:t>
      </w:r>
    </w:p>
    <w:p w14:paraId="128CB15F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A7D575D" w14:textId="77777777" w:rsidR="005153BD" w:rsidRDefault="00485291">
      <w:r>
        <w:t>├── logs/</w:t>
      </w:r>
    </w:p>
    <w:p w14:paraId="758D5A0E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AC4D208" w14:textId="77777777" w:rsidR="005153BD" w:rsidRDefault="00485291">
      <w:r>
        <w:t>│   └── pull_manifest.csv</w:t>
      </w:r>
    </w:p>
    <w:p w14:paraId="7BBA5BFD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767E602" w14:textId="77777777" w:rsidR="005153BD" w:rsidRDefault="00485291">
      <w:r>
        <w:t>└── config/</w:t>
      </w:r>
    </w:p>
    <w:p w14:paraId="27EFA030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E11387" w14:textId="77777777" w:rsidR="005153BD" w:rsidRDefault="00485291">
      <w:r>
        <w:t xml:space="preserve">    └── config.yml                # base URL, paths, cadence, quota budget</w:t>
      </w:r>
    </w:p>
    <w:p w14:paraId="0BB6DD77" w14:textId="77777777" w:rsidR="005153BD" w:rsidRDefault="00485291">
      <w:pPr>
        <w:pStyle w:val="Heading3"/>
      </w:pPr>
      <w:bookmarkStart w:id="8" w:name="_e3dvcex4ado4" w:colFirst="0" w:colLast="0"/>
      <w:bookmarkEnd w:id="8"/>
      <w:r>
        <w:lastRenderedPageBreak/>
        <w:t>Persistence rules — these differ from normal practice</w:t>
      </w:r>
    </w:p>
    <w:p w14:paraId="015AD349" w14:textId="77777777" w:rsidR="005153BD" w:rsidRDefault="00485291">
      <w:r>
        <w:rPr>
          <w:rFonts w:ascii="Roboto Mono" w:eastAsia="Roboto Mono" w:hAnsi="Roboto Mono" w:cs="Roboto Mono"/>
          <w:color w:val="188038"/>
        </w:rPr>
        <w:t>data/raw/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data/evidence/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data/interim/review_queue.*</w:t>
      </w:r>
      <w:r>
        <w:t xml:space="preserve">, and </w:t>
      </w:r>
      <w:r>
        <w:rPr>
          <w:rFonts w:ascii="Roboto Mono" w:eastAsia="Roboto Mono" w:hAnsi="Roboto Mono" w:cs="Roboto Mono"/>
          <w:color w:val="188038"/>
        </w:rPr>
        <w:t>logs/pull_manifest.csv</w:t>
      </w:r>
      <w:r>
        <w:t xml:space="preserve"> are </w:t>
      </w:r>
      <w:r>
        <w:rPr>
          <w:b/>
          <w:bCs/>
        </w:rPr>
        <w:t>all committed</w:t>
      </w:r>
      <w:r>
        <w:t>. Per §0.5, uncommitted files do not survive a cloud session. Gitignoring the raw landing zone — the usual convention — would silently destroy the audit trail between sessions and make the pipeline non-reproducible.</w:t>
      </w:r>
    </w:p>
    <w:p w14:paraId="14683BB6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DC784B0" w14:textId="77777777" w:rsidR="005153BD" w:rsidRDefault="00485291">
      <w:r>
        <w:t xml:space="preserve">RHTP JSON across 50 states is a few MB of text and git handles it comfortably. Monitor </w:t>
      </w:r>
      <w:r>
        <w:rPr>
          <w:rFonts w:ascii="Roboto Mono" w:eastAsia="Roboto Mono" w:hAnsi="Roboto Mono" w:cs="Roboto Mono"/>
          <w:color w:val="188038"/>
        </w:rPr>
        <w:t>data/evidence/</w:t>
      </w:r>
      <w:r>
        <w:t xml:space="preserve"> as archived PDFs accumulate; if the repo approaches a few hundred MB, move the archive to shared storage and keep the file paths recorded in the workbook rather than the files themselves.</w:t>
      </w:r>
    </w:p>
    <w:p w14:paraId="6A3A5BE5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BE43D7A" w14:textId="77777777" w:rsidR="005153BD" w:rsidRDefault="00485291">
      <w:r>
        <w:rPr>
          <w:rFonts w:ascii="Roboto Mono" w:eastAsia="Roboto Mono" w:hAnsi="Roboto Mono" w:cs="Roboto Mono"/>
          <w:color w:val="188038"/>
        </w:rPr>
        <w:t>.gitignore</w:t>
      </w:r>
      <w:r>
        <w:t xml:space="preserve"> should exclude only: </w:t>
      </w:r>
      <w:r>
        <w:rPr>
          <w:rFonts w:ascii="Roboto Mono" w:eastAsia="Roboto Mono" w:hAnsi="Roboto Mono" w:cs="Roboto Mono"/>
          <w:color w:val="188038"/>
        </w:rPr>
        <w:t>.Rhistory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.RData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.Rproj.user/</w:t>
      </w:r>
      <w:r>
        <w:t xml:space="preserve">, and </w:t>
      </w:r>
      <w:r>
        <w:rPr>
          <w:rFonts w:ascii="Roboto Mono" w:eastAsia="Roboto Mono" w:hAnsi="Roboto Mono" w:cs="Roboto Mono"/>
          <w:color w:val="188038"/>
        </w:rPr>
        <w:t>.Renviron</w:t>
      </w:r>
      <w:r>
        <w:t xml:space="preserve"> (the last as a safeguard for anyone who later runs this locally).</w:t>
      </w:r>
    </w:p>
    <w:p w14:paraId="5E1750A1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7D0C20" w14:textId="77777777" w:rsidR="005153BD" w:rsidRDefault="00485291">
      <w:r>
        <w:rPr>
          <w:b/>
          <w:bCs/>
        </w:rPr>
        <w:t>Commit discipline:</w:t>
      </w:r>
      <w:r>
        <w:t xml:space="preserve"> every stage that writes persistent output ends with a commit. Do not leave a completed pull or a resolved review batch uncommitted at the end of a session.</w:t>
      </w:r>
    </w:p>
    <w:p w14:paraId="3B470716" w14:textId="77777777" w:rsidR="005153BD" w:rsidRDefault="00485291">
      <w:pPr>
        <w:pStyle w:val="Heading3"/>
      </w:pPr>
      <w:bookmarkStart w:id="9" w:name="_qc8jplo1jmwt" w:colFirst="0" w:colLast="0"/>
      <w:bookmarkEnd w:id="9"/>
      <w:r>
        <w:t>Credentials</w:t>
      </w:r>
    </w:p>
    <w:p w14:paraId="2EE79A34" w14:textId="77777777" w:rsidR="005153BD" w:rsidRDefault="00485291">
      <w:r>
        <w:t xml:space="preserve">The RCJ API key lives in the cloud environment's </w:t>
      </w:r>
      <w:r>
        <w:rPr>
          <w:b/>
          <w:bCs/>
        </w:rPr>
        <w:t>Environment variables</w:t>
      </w:r>
      <w:r>
        <w:t xml:space="preserve"> field as </w:t>
      </w:r>
      <w:r>
        <w:rPr>
          <w:rFonts w:ascii="Roboto Mono" w:eastAsia="Roboto Mono" w:hAnsi="Roboto Mono" w:cs="Roboto Mono"/>
          <w:color w:val="188038"/>
        </w:rPr>
        <w:t>RCJ_API_KEY</w:t>
      </w:r>
      <w:r>
        <w:t xml:space="preserve">, read via </w:t>
      </w:r>
      <w:r>
        <w:rPr>
          <w:rFonts w:ascii="Roboto Mono" w:eastAsia="Roboto Mono" w:hAnsi="Roboto Mono" w:cs="Roboto Mono"/>
          <w:color w:val="188038"/>
        </w:rPr>
        <w:t>Sys.getenv("RCJ_API_KEY")</w:t>
      </w:r>
      <w:r>
        <w:t xml:space="preserve">. Never written to a file, never committed, never echoed to logs or console output. The same </w:t>
      </w:r>
      <w:r>
        <w:rPr>
          <w:rFonts w:ascii="Roboto Mono" w:eastAsia="Roboto Mono" w:hAnsi="Roboto Mono" w:cs="Roboto Mono"/>
          <w:color w:val="188038"/>
        </w:rPr>
        <w:t>Sys.getenv()</w:t>
      </w:r>
      <w:r>
        <w:t xml:space="preserve"> call works unchanged if this is later run locally with a </w:t>
      </w:r>
      <w:r>
        <w:rPr>
          <w:rFonts w:ascii="Roboto Mono" w:eastAsia="Roboto Mono" w:hAnsi="Roboto Mono" w:cs="Roboto Mono"/>
          <w:color w:val="188038"/>
        </w:rPr>
        <w:t>.Renviron</w:t>
      </w:r>
      <w:r>
        <w:t>, so no code changes are needed to move between the two.</w:t>
      </w:r>
    </w:p>
    <w:p w14:paraId="0613941C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825BA22" w14:textId="77777777" w:rsidR="005153BD" w:rsidRDefault="00485291">
      <w:r>
        <w:pict w14:anchorId="3BD7EA46">
          <v:rect id="_x0000_i1027" style="width:0;height:1.5pt" o:hralign="center" o:hrstd="t" o:hr="t" fillcolor="#a0a0a0" stroked="f"/>
        </w:pict>
      </w:r>
    </w:p>
    <w:p w14:paraId="1A627A87" w14:textId="77777777" w:rsidR="005153BD" w:rsidRDefault="00485291">
      <w:pPr>
        <w:pStyle w:val="Heading2"/>
      </w:pPr>
      <w:bookmarkStart w:id="10" w:name="_qml7rsli771t" w:colFirst="0" w:colLast="0"/>
      <w:bookmarkEnd w:id="10"/>
      <w:r>
        <w:t xml:space="preserve">2. </w:t>
      </w:r>
      <w:r>
        <w:rPr>
          <w:rFonts w:ascii="Roboto Mono" w:eastAsia="Roboto Mono" w:hAnsi="Roboto Mono" w:cs="Roboto Mono"/>
          <w:color w:val="188038"/>
        </w:rPr>
        <w:t>CLAUDE.md</w:t>
      </w:r>
      <w:r>
        <w:t xml:space="preserve"> contents</w:t>
      </w:r>
    </w:p>
    <w:p w14:paraId="4F034E28" w14:textId="77777777" w:rsidR="005153BD" w:rsidRDefault="00485291">
      <w:r>
        <w:t>Create this first. Claude Code reads it at session start, and it prevents drift across sessions. It should contain:</w:t>
      </w:r>
    </w:p>
    <w:p w14:paraId="4CDA2873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4EAE66" w14:textId="77777777" w:rsidR="005153BD" w:rsidRDefault="00485291">
      <w:pPr>
        <w:numPr>
          <w:ilvl w:val="0"/>
          <w:numId w:val="5"/>
        </w:numPr>
      </w:pPr>
      <w:r>
        <w:t>The five principles from §0, verbatim and near the top. Principle 0.5 (committed or gone) matters most for day-to-day behavior.</w:t>
      </w:r>
    </w:p>
    <w:p w14:paraId="2D856B1A" w14:textId="77777777" w:rsidR="005153BD" w:rsidRDefault="00485291">
      <w:pPr>
        <w:numPr>
          <w:ilvl w:val="0"/>
          <w:numId w:val="5"/>
        </w:numPr>
      </w:pPr>
      <w:r>
        <w:t xml:space="preserve">Coding conventions: tidyverse; </w:t>
      </w:r>
      <w:r>
        <w:rPr>
          <w:rFonts w:ascii="Roboto Mono" w:eastAsia="Roboto Mono" w:hAnsi="Roboto Mono" w:cs="Roboto Mono"/>
          <w:b/>
          <w:bCs/>
          <w:color w:val="188038"/>
        </w:rPr>
        <w:t>%&gt;%</w:t>
      </w:r>
      <w:r>
        <w:rPr>
          <w:b/>
          <w:bCs/>
        </w:rPr>
        <w:t xml:space="preserve"> exclusively, never </w:t>
      </w:r>
      <w:r>
        <w:rPr>
          <w:rFonts w:ascii="Roboto Mono" w:eastAsia="Roboto Mono" w:hAnsi="Roboto Mono" w:cs="Roboto Mono"/>
          <w:b/>
          <w:bCs/>
          <w:color w:val="188038"/>
        </w:rPr>
        <w:t>|&gt;</w:t>
      </w:r>
      <w:r>
        <w:t xml:space="preserve">; snake_case; explicit </w:t>
      </w:r>
      <w:r>
        <w:rPr>
          <w:rFonts w:ascii="Roboto Mono" w:eastAsia="Roboto Mono" w:hAnsi="Roboto Mono" w:cs="Roboto Mono"/>
          <w:color w:val="188038"/>
        </w:rPr>
        <w:t>dplyr::</w:t>
      </w:r>
      <w:r>
        <w:t xml:space="preserve"> namespacing in package-style functions; no </w:t>
      </w:r>
      <w:r>
        <w:rPr>
          <w:rFonts w:ascii="Roboto Mono" w:eastAsia="Roboto Mono" w:hAnsi="Roboto Mono" w:cs="Roboto Mono"/>
          <w:color w:val="188038"/>
        </w:rPr>
        <w:t>setwd()</w:t>
      </w:r>
      <w:r>
        <w:t xml:space="preserve">, use </w:t>
      </w:r>
      <w:r>
        <w:rPr>
          <w:rFonts w:ascii="Roboto Mono" w:eastAsia="Roboto Mono" w:hAnsi="Roboto Mono" w:cs="Roboto Mono"/>
          <w:color w:val="188038"/>
        </w:rPr>
        <w:t>here::here()</w:t>
      </w:r>
      <w:r>
        <w:t>.</w:t>
      </w:r>
    </w:p>
    <w:p w14:paraId="726A9B6F" w14:textId="77777777" w:rsidR="005153BD" w:rsidRDefault="00485291">
      <w:pPr>
        <w:numPr>
          <w:ilvl w:val="0"/>
          <w:numId w:val="5"/>
        </w:numPr>
      </w:pPr>
      <w:r>
        <w:t>The controlled vocabularies from §8 (so codes don't get invented mid-session).</w:t>
      </w:r>
    </w:p>
    <w:p w14:paraId="7ED9ED1A" w14:textId="77777777" w:rsidR="005153BD" w:rsidRDefault="00485291">
      <w:pPr>
        <w:numPr>
          <w:ilvl w:val="0"/>
          <w:numId w:val="5"/>
        </w:numPr>
      </w:pPr>
      <w:r>
        <w:t>A short "current state" section listing which stages are built and which states have been validated — update it at the end of each session.</w:t>
      </w:r>
    </w:p>
    <w:p w14:paraId="096A0159" w14:textId="77777777" w:rsidR="005153BD" w:rsidRDefault="00485291">
      <w:pPr>
        <w:numPr>
          <w:ilvl w:val="0"/>
          <w:numId w:val="5"/>
        </w:numPr>
      </w:pPr>
      <w:r>
        <w:t>Standing instructions:</w:t>
      </w:r>
    </w:p>
    <w:p w14:paraId="42C27365" w14:textId="77777777" w:rsidR="005153BD" w:rsidRDefault="00485291">
      <w:pPr>
        <w:numPr>
          <w:ilvl w:val="1"/>
          <w:numId w:val="5"/>
        </w:numPr>
      </w:pPr>
      <w:r>
        <w:t xml:space="preserve">Never write code that sums across </w:t>
      </w:r>
      <w:r>
        <w:rPr>
          <w:rFonts w:ascii="Roboto Mono" w:eastAsia="Roboto Mono" w:hAnsi="Roboto Mono" w:cs="Roboto Mono"/>
          <w:color w:val="188038"/>
        </w:rPr>
        <w:t>award_tier</w:t>
      </w:r>
      <w:r>
        <w:t xml:space="preserve"> values.</w:t>
      </w:r>
    </w:p>
    <w:p w14:paraId="38D1CF25" w14:textId="77777777" w:rsidR="005153BD" w:rsidRDefault="00485291">
      <w:pPr>
        <w:numPr>
          <w:ilvl w:val="1"/>
          <w:numId w:val="5"/>
        </w:numPr>
      </w:pPr>
      <w:r>
        <w:t xml:space="preserve">Never print, log, or echo the value of </w:t>
      </w:r>
      <w:r>
        <w:rPr>
          <w:rFonts w:ascii="Roboto Mono" w:eastAsia="Roboto Mono" w:hAnsi="Roboto Mono" w:cs="Roboto Mono"/>
          <w:color w:val="188038"/>
        </w:rPr>
        <w:t>RCJ_API_KEY</w:t>
      </w:r>
      <w:r>
        <w:t>.</w:t>
      </w:r>
    </w:p>
    <w:p w14:paraId="64049608" w14:textId="77777777" w:rsidR="005153BD" w:rsidRDefault="00485291">
      <w:pPr>
        <w:numPr>
          <w:ilvl w:val="1"/>
          <w:numId w:val="5"/>
        </w:numPr>
      </w:pPr>
      <w:r>
        <w:lastRenderedPageBreak/>
        <w:t xml:space="preserve">Never add </w:t>
      </w:r>
      <w:r>
        <w:rPr>
          <w:rFonts w:ascii="Roboto Mono" w:eastAsia="Roboto Mono" w:hAnsi="Roboto Mono" w:cs="Roboto Mono"/>
          <w:color w:val="188038"/>
        </w:rPr>
        <w:t>data/raw/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data/evidence/</w:t>
      </w:r>
      <w:r>
        <w:t xml:space="preserve">, or the review queue to </w:t>
      </w:r>
      <w:r>
        <w:rPr>
          <w:rFonts w:ascii="Roboto Mono" w:eastAsia="Roboto Mono" w:hAnsi="Roboto Mono" w:cs="Roboto Mono"/>
          <w:color w:val="188038"/>
        </w:rPr>
        <w:t>.gitignore</w:t>
      </w:r>
      <w:r>
        <w:t>.</w:t>
      </w:r>
    </w:p>
    <w:p w14:paraId="1EFC97B6" w14:textId="77777777" w:rsidR="005153BD" w:rsidRDefault="00485291">
      <w:pPr>
        <w:numPr>
          <w:ilvl w:val="1"/>
          <w:numId w:val="5"/>
        </w:numPr>
      </w:pPr>
      <w:r>
        <w:t>Commit persistent output before the session ends.</w:t>
      </w:r>
    </w:p>
    <w:p w14:paraId="5B54DCAF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1A30EEC" w14:textId="77777777" w:rsidR="005153BD" w:rsidRDefault="00485291">
      <w:r>
        <w:pict w14:anchorId="65435C6A">
          <v:rect id="_x0000_i1028" style="width:0;height:1.5pt" o:hralign="center" o:hrstd="t" o:hr="t" fillcolor="#a0a0a0" stroked="f"/>
        </w:pict>
      </w:r>
    </w:p>
    <w:p w14:paraId="47805C69" w14:textId="77777777" w:rsidR="005153BD" w:rsidRDefault="00485291">
      <w:pPr>
        <w:pStyle w:val="Heading2"/>
      </w:pPr>
      <w:bookmarkStart w:id="11" w:name="_x35gsw5g0hbl" w:colFirst="0" w:colLast="0"/>
      <w:bookmarkEnd w:id="11"/>
      <w:r>
        <w:t>3. Cloud environment and dependencies</w:t>
      </w:r>
    </w:p>
    <w:p w14:paraId="2265F878" w14:textId="77777777" w:rsidR="005153BD" w:rsidRDefault="00485291">
      <w:pPr>
        <w:pStyle w:val="Heading3"/>
      </w:pPr>
      <w:bookmarkStart w:id="12" w:name="_cfbjc5p8iani" w:colFirst="0" w:colLast="0"/>
      <w:bookmarkEnd w:id="12"/>
      <w:r>
        <w:t>3.1 What cloud sessions do and don't provide</w:t>
      </w:r>
    </w:p>
    <w:p w14:paraId="3CF9E2A5" w14:textId="77777777" w:rsidR="005153BD" w:rsidRDefault="00485291">
      <w:r>
        <w:t>Sessions run on a fresh Ubuntu 24.04 VM (4 vCPU, 16 GB RAM, 30 GB disk) with common toolchains pre-installed — Python, Node, Ruby, PHP, Java, Go, Rust, C/C++, Docker, PostgreSQL, Redis, and utilities including git, gh, jq, and ripgrep.</w:t>
      </w:r>
    </w:p>
    <w:p w14:paraId="59789F9E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3905BC6" w14:textId="77777777" w:rsidR="005153BD" w:rsidRDefault="00485291">
      <w:r>
        <w:rPr>
          <w:b/>
          <w:bCs/>
        </w:rPr>
        <w:t>R is not among them.</w:t>
      </w:r>
      <w:r>
        <w:t xml:space="preserve"> It must be installed by the environment's setup script. There is also no interactive shell for the user: Claude runs every command, so all work is phrased as requests, and changes are reviewed as diffs and merged via pull request.</w:t>
      </w:r>
    </w:p>
    <w:p w14:paraId="541D7992" w14:textId="77777777" w:rsidR="005153BD" w:rsidRDefault="00485291">
      <w:pPr>
        <w:pStyle w:val="Heading3"/>
      </w:pPr>
      <w:bookmarkStart w:id="13" w:name="_z1mmjjfvvecf" w:colFirst="0" w:colLast="0"/>
      <w:bookmarkEnd w:id="13"/>
      <w:r>
        <w:t>3.2 Network access</w:t>
      </w:r>
    </w:p>
    <w:p w14:paraId="09CDAA30" w14:textId="77777777" w:rsidR="005153BD" w:rsidRDefault="00485291">
      <w:r>
        <w:t xml:space="preserve">The default </w:t>
      </w:r>
      <w:r>
        <w:rPr>
          <w:b/>
          <w:bCs/>
        </w:rPr>
        <w:t>Trusted</w:t>
      </w:r>
      <w:r>
        <w:t xml:space="preserve"> level reaches allowlisted package registries, GitHub, and cloud SDKs only. Rural Care Journey is not on that list. The environment must use </w:t>
      </w:r>
      <w:r>
        <w:rPr>
          <w:b/>
          <w:bCs/>
        </w:rPr>
        <w:t>Custom</w:t>
      </w:r>
      <w:r>
        <w:t xml:space="preserve"> access with "also include default list of common package managers" checked, plus:</w:t>
      </w:r>
    </w:p>
    <w:p w14:paraId="3206A63D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42451D8" w14:textId="77777777" w:rsidR="005153BD" w:rsidRDefault="00485291">
      <w:r>
        <w:t>www.ruralcarejourney.com</w:t>
      </w:r>
    </w:p>
    <w:p w14:paraId="4064A396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FE47C58" w14:textId="77777777" w:rsidR="005153BD" w:rsidRDefault="00485291">
      <w:r>
        <w:t>ruralcarejourney.com</w:t>
      </w:r>
    </w:p>
    <w:p w14:paraId="2B83276B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18BF9A1" w14:textId="77777777" w:rsidR="005153BD" w:rsidRDefault="00485291">
      <w:r>
        <w:t>packagemanager.posit.co</w:t>
      </w:r>
    </w:p>
    <w:p w14:paraId="51F47373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9FDD414" w14:textId="77777777" w:rsidR="005153BD" w:rsidRDefault="00485291">
      <w:r>
        <w:t>cloud.r-project.org</w:t>
      </w:r>
    </w:p>
    <w:p w14:paraId="09BDB9D1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E8E4364" w14:textId="77777777" w:rsidR="005153BD" w:rsidRDefault="00485291">
      <w:r>
        <w:t>Add the RCJ API host separately if Stage 0 reveals it differs from the web domain.</w:t>
      </w:r>
    </w:p>
    <w:p w14:paraId="42BC4392" w14:textId="77777777" w:rsidR="005153BD" w:rsidRDefault="00485291">
      <w:pPr>
        <w:pStyle w:val="Heading3"/>
      </w:pPr>
      <w:bookmarkStart w:id="14" w:name="_xv26wijtyxt9" w:colFirst="0" w:colLast="0"/>
      <w:bookmarkEnd w:id="14"/>
      <w:r>
        <w:t>3.3 Setup script</w:t>
      </w:r>
    </w:p>
    <w:p w14:paraId="4B7915A0" w14:textId="77777777" w:rsidR="005153BD" w:rsidRDefault="00485291">
      <w:r>
        <w:t xml:space="preserve">Runs once per environment, then the filesystem is snapshotted and reused, so later sessions start with R already installed. </w:t>
      </w:r>
      <w:r>
        <w:rPr>
          <w:b/>
          <w:bCs/>
        </w:rPr>
        <w:t>It must exit zero and finish within roughly five minutes</w:t>
      </w:r>
      <w:r>
        <w:t xml:space="preserve"> or the cache won't build — which is why this uses precompiled binaries rather than compiling from source.</w:t>
      </w:r>
    </w:p>
    <w:p w14:paraId="7F3F6FF1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B66211" w14:textId="77777777" w:rsidR="005153BD" w:rsidRDefault="00485291">
      <w:r>
        <w:t>#!/bin/bash</w:t>
      </w:r>
    </w:p>
    <w:p w14:paraId="52DD0735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46A5EB7" w14:textId="77777777" w:rsidR="005153BD" w:rsidRDefault="00485291">
      <w:r>
        <w:t>apt-get update</w:t>
      </w:r>
    </w:p>
    <w:p w14:paraId="7FC03984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C6B6F26" w14:textId="77777777" w:rsidR="005153BD" w:rsidRDefault="00485291">
      <w:r>
        <w:t>apt-get install -y --no-install-recommends \</w:t>
      </w:r>
    </w:p>
    <w:p w14:paraId="1093B164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08FFBB" w14:textId="77777777" w:rsidR="005153BD" w:rsidRDefault="00485291">
      <w:r>
        <w:t xml:space="preserve">  r-base-dev libcurl4-openssl-dev libssl-dev libxml2-dev || true</w:t>
      </w:r>
    </w:p>
    <w:p w14:paraId="2D475777" w14:textId="77777777" w:rsidR="005153BD" w:rsidRDefault="005153BD"/>
    <w:p w14:paraId="24F3425B" w14:textId="77777777" w:rsidR="005153BD" w:rsidRDefault="00485291">
      <w:r>
        <w:t>cat &gt; /usr/lib/R/etc/Rprofile.site &lt;&lt; 'EOF'</w:t>
      </w:r>
    </w:p>
    <w:p w14:paraId="23455389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A26445" w14:textId="77777777" w:rsidR="005153BD" w:rsidRDefault="00485291">
      <w:r>
        <w:t>options(repos = c(CRAN = "https://packagemanager.posit.co/cran/__linux__/noble/latest"))</w:t>
      </w:r>
    </w:p>
    <w:p w14:paraId="31ED7911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E4A5E62" w14:textId="77777777" w:rsidR="005153BD" w:rsidRDefault="00485291">
      <w:r>
        <w:t>options(HTTPUserAgent = sprintf("R/%s R (%s)", getRversion(),</w:t>
      </w:r>
    </w:p>
    <w:p w14:paraId="0613D44F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1C4942B" w14:textId="77777777" w:rsidR="005153BD" w:rsidRDefault="00485291">
      <w:r>
        <w:t xml:space="preserve">  paste(getRversion(), R.version$platform, R.version$arch, R.version$os)))</w:t>
      </w:r>
    </w:p>
    <w:p w14:paraId="2D751BAD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B37E77" w14:textId="77777777" w:rsidR="005153BD" w:rsidRDefault="00485291">
      <w:r>
        <w:t>EOF</w:t>
      </w:r>
    </w:p>
    <w:p w14:paraId="01073AB4" w14:textId="77777777" w:rsidR="005153BD" w:rsidRDefault="005153BD"/>
    <w:p w14:paraId="0D63C9F6" w14:textId="77777777" w:rsidR="005153BD" w:rsidRDefault="00485291">
      <w:r>
        <w:t>Rscript -e 'install.packages(c("tidyverse","httr2","jsonlite","openxlsx",</w:t>
      </w:r>
    </w:p>
    <w:p w14:paraId="484794AE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D1FAC24" w14:textId="77777777" w:rsidR="005153BD" w:rsidRDefault="00485291">
      <w:r>
        <w:t xml:space="preserve">  "janitor","digest","here","yaml","fuzzyjoin","assertr","testthat"))' || true</w:t>
      </w:r>
    </w:p>
    <w:p w14:paraId="431BC9D4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C1AA176" w14:textId="77777777" w:rsidR="005153BD" w:rsidRDefault="00485291">
      <w:r>
        <w:t>exit 0</w:t>
      </w:r>
    </w:p>
    <w:p w14:paraId="44B0DE5E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4FA652" w14:textId="77777777" w:rsidR="005153BD" w:rsidRDefault="00485291">
      <w:r>
        <w:t xml:space="preserve">The </w:t>
      </w:r>
      <w:r>
        <w:rPr>
          <w:rFonts w:ascii="Roboto Mono" w:eastAsia="Roboto Mono" w:hAnsi="Roboto Mono" w:cs="Roboto Mono"/>
          <w:color w:val="188038"/>
        </w:rPr>
        <w:t>HTTPUserAgent</w:t>
      </w:r>
      <w:r>
        <w:t xml:space="preserve"> option is what makes the Posit package manager serve Linux binaries instead of source tarballs. Without it the install compiles from scratch and will exceed the time limit.</w:t>
      </w:r>
    </w:p>
    <w:p w14:paraId="1AAC8064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6C645AE" w14:textId="77777777" w:rsidR="005153BD" w:rsidRDefault="00485291">
      <w:r>
        <w:t xml:space="preserve">If the script does time out, trim the package list to </w:t>
      </w:r>
      <w:r>
        <w:rPr>
          <w:rFonts w:ascii="Roboto Mono" w:eastAsia="Roboto Mono" w:hAnsi="Roboto Mono" w:cs="Roboto Mono"/>
          <w:color w:val="188038"/>
        </w:rPr>
        <w:t>tidyverse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httr2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jsonlite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openxlsx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digest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here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yaml</w:t>
      </w:r>
      <w:r>
        <w:t xml:space="preserve"> and install the rest mid-session as needed.</w:t>
      </w:r>
    </w:p>
    <w:p w14:paraId="5F6C1DBE" w14:textId="77777777" w:rsidR="005153BD" w:rsidRDefault="00485291">
      <w:pPr>
        <w:pStyle w:val="Heading3"/>
      </w:pPr>
      <w:bookmarkStart w:id="15" w:name="_evdwi27lrfe6" w:colFirst="0" w:colLast="0"/>
      <w:bookmarkEnd w:id="15"/>
      <w:r>
        <w:t>3.4 Package notes</w:t>
      </w:r>
    </w:p>
    <w:p w14:paraId="51BDF3B0" w14:textId="77777777" w:rsidR="005153BD" w:rsidRDefault="00485291">
      <w:r>
        <w:rPr>
          <w:rFonts w:ascii="Roboto Mono" w:eastAsia="Roboto Mono" w:hAnsi="Roboto Mono" w:cs="Roboto Mono"/>
          <w:color w:val="188038"/>
        </w:rPr>
        <w:t>arrow</w:t>
      </w:r>
      <w:r>
        <w:t xml:space="preserve"> is deliberately omitted — use </w:t>
      </w:r>
      <w:r>
        <w:rPr>
          <w:rFonts w:ascii="Roboto Mono" w:eastAsia="Roboto Mono" w:hAnsi="Roboto Mono" w:cs="Roboto Mono"/>
          <w:color w:val="188038"/>
        </w:rPr>
        <w:t>saveRDS()</w:t>
      </w:r>
      <w:r>
        <w:t>/</w:t>
      </w:r>
      <w:r>
        <w:rPr>
          <w:rFonts w:ascii="Roboto Mono" w:eastAsia="Roboto Mono" w:hAnsi="Roboto Mono" w:cs="Roboto Mono"/>
          <w:color w:val="188038"/>
        </w:rPr>
        <w:t>readRDS()</w:t>
      </w:r>
      <w:r>
        <w:t xml:space="preserve"> for the interim layer instead of parquet. It's one less heavy dependency in a time-boxed setup script, and the interim layer is only read by this pipeline.</w:t>
      </w:r>
    </w:p>
    <w:p w14:paraId="7F3A95D4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592DFA1" w14:textId="77777777" w:rsidR="005153BD" w:rsidRDefault="00485291">
      <w:r>
        <w:rPr>
          <w:rFonts w:ascii="Roboto Mono" w:eastAsia="Roboto Mono" w:hAnsi="Roboto Mono" w:cs="Roboto Mono"/>
          <w:color w:val="188038"/>
        </w:rPr>
        <w:t>pagedown</w:t>
      </w:r>
      <w:r>
        <w:t>/</w:t>
      </w:r>
      <w:r>
        <w:rPr>
          <w:rFonts w:ascii="Roboto Mono" w:eastAsia="Roboto Mono" w:hAnsi="Roboto Mono" w:cs="Roboto Mono"/>
          <w:color w:val="188038"/>
        </w:rPr>
        <w:t>chromote</w:t>
      </w:r>
      <w:r>
        <w:t xml:space="preserve"> for PDF archiving are also omitted; see §9.0 for why evidence capture happens outside the cloud session.</w:t>
      </w:r>
    </w:p>
    <w:p w14:paraId="6E99CF78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B92056" w14:textId="77777777" w:rsidR="005153BD" w:rsidRDefault="00485291">
      <w:r>
        <w:pict w14:anchorId="643D384E">
          <v:rect id="_x0000_i1029" style="width:0;height:1.5pt" o:hralign="center" o:hrstd="t" o:hr="t" fillcolor="#a0a0a0" stroked="f"/>
        </w:pict>
      </w:r>
    </w:p>
    <w:p w14:paraId="621A52E4" w14:textId="77777777" w:rsidR="005153BD" w:rsidRDefault="00485291">
      <w:pPr>
        <w:pStyle w:val="Heading2"/>
      </w:pPr>
      <w:bookmarkStart w:id="16" w:name="_lnp4sqwhwb3x" w:colFirst="0" w:colLast="0"/>
      <w:bookmarkEnd w:id="16"/>
      <w:r>
        <w:t>4. Stage 0 — Preflight (do this before writing the client)</w:t>
      </w:r>
    </w:p>
    <w:p w14:paraId="26EAD1E4" w14:textId="77777777" w:rsidR="005153BD" w:rsidRDefault="00485291">
      <w:pPr>
        <w:numPr>
          <w:ilvl w:val="0"/>
          <w:numId w:val="9"/>
        </w:numPr>
      </w:pPr>
      <w:r>
        <w:rPr>
          <w:b/>
          <w:bCs/>
        </w:rPr>
        <w:t xml:space="preserve">Read </w:t>
      </w:r>
      <w:r>
        <w:rPr>
          <w:rFonts w:ascii="Roboto Mono" w:eastAsia="Roboto Mono" w:hAnsi="Roboto Mono" w:cs="Roboto Mono"/>
          <w:b/>
          <w:bCs/>
          <w:color w:val="188038"/>
        </w:rPr>
        <w:t>https://www.ruralcarejourney.com/api-docs</w:t>
      </w:r>
      <w:r>
        <w:t xml:space="preserve"> and record: available endpoints, pagination mechanism, filter parameters (especially state and an </w:t>
      </w:r>
      <w:r>
        <w:rPr>
          <w:rFonts w:ascii="Roboto Mono" w:eastAsia="Roboto Mono" w:hAnsi="Roboto Mono" w:cs="Roboto Mono"/>
          <w:color w:val="188038"/>
        </w:rPr>
        <w:lastRenderedPageBreak/>
        <w:t>updated_since</w:t>
      </w:r>
      <w:r>
        <w:t>-equivalent), response envelope shape, and rate-limit/quota headers. RCJ's July 2026 vendor communication describes monthly API allowances by plan with usage headers and 80%/100% warnings — capture the exact header names, because §5 depends on them.</w:t>
      </w:r>
    </w:p>
    <w:p w14:paraId="1982E23C" w14:textId="77777777" w:rsidR="005153BD" w:rsidRDefault="00485291">
      <w:pPr>
        <w:numPr>
          <w:ilvl w:val="0"/>
          <w:numId w:val="9"/>
        </w:numPr>
      </w:pPr>
      <w:r>
        <w:rPr>
          <w:b/>
          <w:bCs/>
        </w:rPr>
        <w:t>Read the API terms of service</w:t>
      </w:r>
      <w:r>
        <w:t xml:space="preserve"> for redistribution rights. AHA will publish derived figures; confirm that is permitted, and record the answer in </w:t>
      </w:r>
      <w:r>
        <w:rPr>
          <w:rFonts w:ascii="Roboto Mono" w:eastAsia="Roboto Mono" w:hAnsi="Roboto Mono" w:cs="Roboto Mono"/>
          <w:color w:val="188038"/>
        </w:rPr>
        <w:t>CLAUDE.md</w:t>
      </w:r>
      <w:r>
        <w:t>. Do this before any chart is drafted, not after.</w:t>
      </w:r>
    </w:p>
    <w:p w14:paraId="4D2DD96F" w14:textId="77777777" w:rsidR="005153BD" w:rsidRDefault="00485291">
      <w:pPr>
        <w:numPr>
          <w:ilvl w:val="0"/>
          <w:numId w:val="9"/>
        </w:numPr>
      </w:pPr>
      <w:r>
        <w:rPr>
          <w:b/>
          <w:bCs/>
        </w:rPr>
        <w:t>Make one exploratory call</w:t>
      </w:r>
      <w:r>
        <w:t xml:space="preserve"> for a single small state and save the raw response. Design the schema against the actual payload, not against assumptions.</w:t>
      </w:r>
    </w:p>
    <w:p w14:paraId="72FB55A8" w14:textId="77777777" w:rsidR="005153BD" w:rsidRDefault="00485291">
      <w:pPr>
        <w:numPr>
          <w:ilvl w:val="0"/>
          <w:numId w:val="9"/>
        </w:numPr>
      </w:pPr>
      <w:r>
        <w:rPr>
          <w:b/>
          <w:bCs/>
        </w:rPr>
        <w:t>Note which fields are machine-generated summaries.</w:t>
      </w:r>
      <w:r>
        <w:t xml:space="preserve"> RCJ's record descriptions read as LLM-generated, and the platform offers opt-in AI answer synthesis. These are search aids only. Nothing synthesized may be quoted as fact in an AHA product; quotable text comes from the source document via §7.</w:t>
      </w:r>
    </w:p>
    <w:p w14:paraId="2F12022C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EA1A70" w14:textId="77777777" w:rsidR="005153BD" w:rsidRDefault="00485291">
      <w:r>
        <w:pict w14:anchorId="1BA5F476">
          <v:rect id="_x0000_i1030" style="width:0;height:1.5pt" o:hralign="center" o:hrstd="t" o:hr="t" fillcolor="#a0a0a0" stroked="f"/>
        </w:pict>
      </w:r>
    </w:p>
    <w:p w14:paraId="10052D55" w14:textId="77777777" w:rsidR="005153BD" w:rsidRDefault="00485291">
      <w:pPr>
        <w:pStyle w:val="Heading2"/>
      </w:pPr>
      <w:bookmarkStart w:id="17" w:name="_n4471siadqo" w:colFirst="0" w:colLast="0"/>
      <w:bookmarkEnd w:id="17"/>
      <w:r>
        <w:t>5. Stage 1 — Retrieval (</w:t>
      </w:r>
      <w:r>
        <w:rPr>
          <w:rFonts w:ascii="Roboto Mono" w:eastAsia="Roboto Mono" w:hAnsi="Roboto Mono" w:cs="Roboto Mono"/>
          <w:color w:val="188038"/>
        </w:rPr>
        <w:t>01_retrieve_rcj.R</w:t>
      </w:r>
      <w:r>
        <w:t>)</w:t>
      </w:r>
    </w:p>
    <w:p w14:paraId="31A8C5E9" w14:textId="77777777" w:rsidR="005153BD" w:rsidRDefault="00485291">
      <w:r>
        <w:rPr>
          <w:b/>
          <w:bCs/>
        </w:rPr>
        <w:t>Contract:</w:t>
      </w:r>
      <w:r>
        <w:t xml:space="preserve"> pull RCJ records to an immutable dated landing zone. Never transform in this stage.</w:t>
      </w:r>
    </w:p>
    <w:p w14:paraId="32BD3FAE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140CD5B" w14:textId="77777777" w:rsidR="005153BD" w:rsidRDefault="00485291">
      <w:r>
        <w:t>Requirements:</w:t>
      </w:r>
    </w:p>
    <w:p w14:paraId="4E12D90D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41D9C04" w14:textId="77777777" w:rsidR="005153BD" w:rsidRDefault="00485291">
      <w:pPr>
        <w:numPr>
          <w:ilvl w:val="0"/>
          <w:numId w:val="1"/>
        </w:numPr>
      </w:pPr>
      <w:r>
        <w:t>One request set per state (50 states + any federal/</w:t>
      </w:r>
      <w:r>
        <w:rPr>
          <w:rFonts w:ascii="Roboto Mono" w:eastAsia="Roboto Mono" w:hAnsi="Roboto Mono" w:cs="Roboto Mono"/>
          <w:color w:val="188038"/>
        </w:rPr>
        <w:t>US</w:t>
      </w:r>
      <w:r>
        <w:t xml:space="preserve"> bucket RCJ exposes). Write to </w:t>
      </w:r>
      <w:r>
        <w:rPr>
          <w:rFonts w:ascii="Roboto Mono" w:eastAsia="Roboto Mono" w:hAnsi="Roboto Mono" w:cs="Roboto Mono"/>
          <w:color w:val="188038"/>
        </w:rPr>
        <w:t>data/raw/rcj/&lt;YYYY-MM-DD&gt;/&lt;state&gt;.json</w:t>
      </w:r>
      <w:r>
        <w:t>. Never overwrite a prior date.</w:t>
      </w:r>
    </w:p>
    <w:p w14:paraId="3EF72C8E" w14:textId="77777777" w:rsidR="005153BD" w:rsidRDefault="00485291">
      <w:pPr>
        <w:numPr>
          <w:ilvl w:val="0"/>
          <w:numId w:val="1"/>
        </w:numPr>
      </w:pPr>
      <w:r>
        <w:rPr>
          <w:b/>
          <w:bCs/>
        </w:rPr>
        <w:t>Delta pulls after the initial backfill.</w:t>
      </w:r>
      <w:r>
        <w:t xml:space="preserve"> Full 50-state backfill once; thereafter filter on the API's last-updated parameter using the previous pull date. This is the primary quota control.</w:t>
      </w:r>
    </w:p>
    <w:p w14:paraId="2B751B07" w14:textId="77777777" w:rsidR="005153BD" w:rsidRDefault="00485291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color w:val="188038"/>
        </w:rPr>
        <w:t>httr2</w:t>
      </w:r>
      <w:r>
        <w:t xml:space="preserve"> with: </w:t>
      </w:r>
      <w:r>
        <w:rPr>
          <w:rFonts w:ascii="Roboto Mono" w:eastAsia="Roboto Mono" w:hAnsi="Roboto Mono" w:cs="Roboto Mono"/>
          <w:color w:val="188038"/>
        </w:rPr>
        <w:t>req_retry()</w:t>
      </w:r>
      <w:r>
        <w:t xml:space="preserve"> on 429/5xx with exponential backoff, </w:t>
      </w:r>
      <w:r>
        <w:rPr>
          <w:rFonts w:ascii="Roboto Mono" w:eastAsia="Roboto Mono" w:hAnsi="Roboto Mono" w:cs="Roboto Mono"/>
          <w:color w:val="188038"/>
        </w:rPr>
        <w:t>req_throttle()</w:t>
      </w:r>
      <w:r>
        <w:t xml:space="preserve"> to stay under documented rate limits, and a request timeout. Handle 429 by respecting </w:t>
      </w:r>
      <w:r>
        <w:rPr>
          <w:rFonts w:ascii="Roboto Mono" w:eastAsia="Roboto Mono" w:hAnsi="Roboto Mono" w:cs="Roboto Mono"/>
          <w:color w:val="188038"/>
        </w:rPr>
        <w:t>Retry-After</w:t>
      </w:r>
      <w:r>
        <w:t xml:space="preserve"> if present.</w:t>
      </w:r>
    </w:p>
    <w:p w14:paraId="469AB468" w14:textId="77777777" w:rsidR="005153BD" w:rsidRDefault="00485291">
      <w:pPr>
        <w:numPr>
          <w:ilvl w:val="0"/>
          <w:numId w:val="1"/>
        </w:numPr>
      </w:pPr>
      <w:r>
        <w:rPr>
          <w:b/>
          <w:bCs/>
        </w:rPr>
        <w:t>Quota accounting.</w:t>
      </w:r>
      <w:r>
        <w:t xml:space="preserve"> Parse the usage headers identified in §4 and write remaining quota to </w:t>
      </w:r>
      <w:r>
        <w:rPr>
          <w:rFonts w:ascii="Roboto Mono" w:eastAsia="Roboto Mono" w:hAnsi="Roboto Mono" w:cs="Roboto Mono"/>
          <w:color w:val="188038"/>
        </w:rPr>
        <w:t>logs/pull_manifest.csv</w:t>
      </w:r>
      <w:r>
        <w:t xml:space="preserve"> on every call. Abort the run with a clear message at 90% consumption rather than silently truncating.</w:t>
      </w:r>
    </w:p>
    <w:p w14:paraId="3807E3F5" w14:textId="77777777" w:rsidR="005153BD" w:rsidRDefault="00485291">
      <w:pPr>
        <w:numPr>
          <w:ilvl w:val="0"/>
          <w:numId w:val="1"/>
        </w:numPr>
      </w:pPr>
      <w:r>
        <w:rPr>
          <w:b/>
          <w:bCs/>
        </w:rPr>
        <w:t>Pull manifest</w:t>
      </w:r>
      <w:r>
        <w:t xml:space="preserve"> — one row per state per pull: pull timestamp, state, endpoint, params, HTTP status, record count returned, quota remaining, run duration. This is the audit trail.</w:t>
      </w:r>
    </w:p>
    <w:p w14:paraId="21C0F03E" w14:textId="77777777" w:rsidR="005153BD" w:rsidRDefault="00485291">
      <w:pPr>
        <w:numPr>
          <w:ilvl w:val="0"/>
          <w:numId w:val="1"/>
        </w:numPr>
      </w:pPr>
      <w:r>
        <w:rPr>
          <w:b/>
          <w:bCs/>
        </w:rPr>
        <w:t>Pagination must be exhaustive.</w:t>
      </w:r>
      <w:r>
        <w:t xml:space="preserve"> Assert that the count of records written equals the total the API reports. A silent short-read is the worst failure mode here.</w:t>
      </w:r>
    </w:p>
    <w:p w14:paraId="01CD43E2" w14:textId="77777777" w:rsidR="005153BD" w:rsidRDefault="00485291">
      <w:pPr>
        <w:numPr>
          <w:ilvl w:val="0"/>
          <w:numId w:val="1"/>
        </w:numPr>
      </w:pPr>
      <w:r>
        <w:t xml:space="preserve">All normalization reads from </w:t>
      </w:r>
      <w:r>
        <w:rPr>
          <w:rFonts w:ascii="Roboto Mono" w:eastAsia="Roboto Mono" w:hAnsi="Roboto Mono" w:cs="Roboto Mono"/>
          <w:color w:val="188038"/>
        </w:rPr>
        <w:t>data/raw/</w:t>
      </w:r>
      <w:r>
        <w:t>, never from live calls. Development and re-runs cost zero quota.</w:t>
      </w:r>
    </w:p>
    <w:p w14:paraId="3AB1E1E9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3472F3" w14:textId="77777777" w:rsidR="005153BD" w:rsidRDefault="00485291">
      <w:r>
        <w:rPr>
          <w:b/>
          <w:bCs/>
        </w:rPr>
        <w:lastRenderedPageBreak/>
        <w:t>Cadence:</w:t>
      </w:r>
      <w:r>
        <w:rPr>
          <w:rFonts w:ascii="Arial Unicode MS" w:eastAsia="Arial Unicode MS" w:hAnsi="Arial Unicode MS" w:cs="Arial Unicode MS"/>
        </w:rPr>
        <w:t xml:space="preserve"> weekly minimum. States are mid-cycle — multiple solicitations closed late August/September 2026, Year 1 operating periods are ending, and Year 2 funds flow from October 1. Consider twice-weekly through the Year 1→Year 2 transition.</w:t>
      </w:r>
    </w:p>
    <w:p w14:paraId="582AB3CF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40FCBD" w14:textId="77777777" w:rsidR="005153BD" w:rsidRDefault="00485291">
      <w:r>
        <w:pict w14:anchorId="48A00A77">
          <v:rect id="_x0000_i1031" style="width:0;height:1.5pt" o:hralign="center" o:hrstd="t" o:hr="t" fillcolor="#a0a0a0" stroked="f"/>
        </w:pict>
      </w:r>
    </w:p>
    <w:p w14:paraId="4D2CD81E" w14:textId="77777777" w:rsidR="005153BD" w:rsidRDefault="00485291">
      <w:pPr>
        <w:pStyle w:val="Heading2"/>
      </w:pPr>
      <w:bookmarkStart w:id="18" w:name="_umxfavb09mhq" w:colFirst="0" w:colLast="0"/>
      <w:bookmarkEnd w:id="18"/>
      <w:r>
        <w:t>6. Stage 2 — Normalization (</w:t>
      </w:r>
      <w:r>
        <w:rPr>
          <w:rFonts w:ascii="Roboto Mono" w:eastAsia="Roboto Mono" w:hAnsi="Roboto Mono" w:cs="Roboto Mono"/>
          <w:color w:val="188038"/>
        </w:rPr>
        <w:t>02_normalize.R</w:t>
      </w:r>
      <w:r>
        <w:t>)</w:t>
      </w:r>
    </w:p>
    <w:p w14:paraId="4C6BE1AC" w14:textId="77777777" w:rsidR="005153BD" w:rsidRDefault="00485291">
      <w:r>
        <w:rPr>
          <w:b/>
          <w:bCs/>
        </w:rPr>
        <w:t>Contract:</w:t>
      </w:r>
      <w:r>
        <w:rPr>
          <w:rFonts w:ascii="Arial Unicode MS" w:eastAsia="Arial Unicode MS" w:hAnsi="Arial Unicode MS" w:cs="Arial Unicode MS"/>
        </w:rPr>
        <w:t xml:space="preserve"> raw JSON → a typed, deduplicated, tier-assigned record table with change detection. Still no interpretation.</w:t>
      </w:r>
    </w:p>
    <w:p w14:paraId="61BD571A" w14:textId="77777777" w:rsidR="005153BD" w:rsidRDefault="00485291">
      <w:pPr>
        <w:pStyle w:val="Heading3"/>
      </w:pPr>
      <w:bookmarkStart w:id="19" w:name="_tq1585frikio" w:colFirst="0" w:colLast="0"/>
      <w:bookmarkEnd w:id="19"/>
      <w:r>
        <w:t>6.1 Tier assignment</w:t>
      </w:r>
    </w:p>
    <w:p w14:paraId="37C3758F" w14:textId="77777777" w:rsidR="005153BD" w:rsidRDefault="00485291">
      <w:r>
        <w:t xml:space="preserve">Assign </w:t>
      </w:r>
      <w:r>
        <w:rPr>
          <w:rFonts w:ascii="Roboto Mono" w:eastAsia="Roboto Mono" w:hAnsi="Roboto Mono" w:cs="Roboto Mono"/>
          <w:color w:val="188038"/>
        </w:rPr>
        <w:t>award_tier</w:t>
      </w:r>
      <w:r>
        <w:t xml:space="preserve"> using, in priority order:</w:t>
      </w:r>
    </w:p>
    <w:p w14:paraId="6081C51D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D73E564" w14:textId="77777777" w:rsidR="005153BD" w:rsidRDefault="00485291">
      <w:pPr>
        <w:numPr>
          <w:ilvl w:val="0"/>
          <w:numId w:val="2"/>
        </w:numPr>
      </w:pPr>
      <w:r>
        <w:t>Explicit RCJ record type where it maps cleanly (e.g. "Award Announcement" vs "Application").</w:t>
      </w:r>
    </w:p>
    <w:p w14:paraId="123410D6" w14:textId="77777777" w:rsidR="005153BD" w:rsidRDefault="00485291">
      <w:pPr>
        <w:numPr>
          <w:ilvl w:val="0"/>
          <w:numId w:val="2"/>
        </w:numPr>
      </w:pPr>
      <w:r>
        <w:t xml:space="preserve">Presence of a </w:t>
      </w:r>
      <w:r>
        <w:rPr>
          <w:b/>
          <w:bCs/>
        </w:rPr>
        <w:t>named recipient</w:t>
      </w:r>
      <w:r>
        <w:rPr>
          <w:rFonts w:ascii="Arial Unicode MS" w:eastAsia="Arial Unicode MS" w:hAnsi="Arial Unicode MS" w:cs="Arial Unicode MS"/>
        </w:rPr>
        <w:t xml:space="preserve"> → </w:t>
      </w:r>
      <w:r>
        <w:rPr>
          <w:rFonts w:ascii="Roboto Mono" w:eastAsia="Roboto Mono" w:hAnsi="Roboto Mono" w:cs="Roboto Mono"/>
          <w:color w:val="188038"/>
        </w:rPr>
        <w:t>SUBAWARD</w:t>
      </w:r>
      <w:r>
        <w:t>.</w:t>
      </w:r>
    </w:p>
    <w:p w14:paraId="72769D9B" w14:textId="77777777" w:rsidR="005153BD" w:rsidRDefault="00485291">
      <w:pPr>
        <w:numPr>
          <w:ilvl w:val="0"/>
          <w:numId w:val="2"/>
        </w:numPr>
      </w:pPr>
      <w:r>
        <w:rPr>
          <w:rFonts w:ascii="Arial Unicode MS" w:eastAsia="Arial Unicode MS" w:hAnsi="Arial Unicode MS" w:cs="Arial Unicode MS"/>
        </w:rPr>
        <w:t xml:space="preserve">Amount matching the published CMS FY2026 state allotment for that state → </w:t>
      </w:r>
      <w:r>
        <w:rPr>
          <w:rFonts w:ascii="Roboto Mono" w:eastAsia="Roboto Mono" w:hAnsi="Roboto Mono" w:cs="Roboto Mono"/>
          <w:color w:val="188038"/>
        </w:rPr>
        <w:t>STATE_ALLOTMENT</w:t>
      </w:r>
      <w:r>
        <w:t>.</w:t>
      </w:r>
    </w:p>
    <w:p w14:paraId="4B894888" w14:textId="77777777" w:rsidR="005153BD" w:rsidRDefault="00485291">
      <w:pPr>
        <w:numPr>
          <w:ilvl w:val="0"/>
          <w:numId w:val="2"/>
        </w:numPr>
      </w:pPr>
      <w:r>
        <w:rPr>
          <w:rFonts w:ascii="Arial Unicode MS" w:eastAsia="Arial Unicode MS" w:hAnsi="Arial Unicode MS" w:cs="Arial Unicode MS"/>
        </w:rPr>
        <w:t xml:space="preserve">Amount attached to a solicitation/NOFO/RFP/RFA with no named recipient → </w:t>
      </w:r>
      <w:r>
        <w:rPr>
          <w:rFonts w:ascii="Roboto Mono" w:eastAsia="Roboto Mono" w:hAnsi="Roboto Mono" w:cs="Roboto Mono"/>
          <w:color w:val="188038"/>
        </w:rPr>
        <w:t>SOLICITATION</w:t>
      </w:r>
      <w:r>
        <w:t>.</w:t>
      </w:r>
    </w:p>
    <w:p w14:paraId="6CB061BF" w14:textId="77777777" w:rsidR="005153BD" w:rsidRDefault="00485291">
      <w:pPr>
        <w:numPr>
          <w:ilvl w:val="0"/>
          <w:numId w:val="2"/>
        </w:numPr>
      </w:pPr>
      <w:r>
        <w:t xml:space="preserve">Otherwise </w:t>
      </w:r>
      <w:r>
        <w:rPr>
          <w:rFonts w:ascii="Roboto Mono" w:eastAsia="Roboto Mono" w:hAnsi="Roboto Mono" w:cs="Roboto Mono"/>
          <w:color w:val="188038"/>
        </w:rPr>
        <w:t>UNASSIGNED</w:t>
      </w:r>
      <w:r>
        <w:rPr>
          <w:rFonts w:ascii="Arial Unicode MS" w:eastAsia="Arial Unicode MS" w:hAnsi="Arial Unicode MS" w:cs="Arial Unicode MS"/>
        </w:rPr>
        <w:t xml:space="preserve"> → routed to the review queue. </w:t>
      </w:r>
      <w:r>
        <w:rPr>
          <w:b/>
          <w:bCs/>
        </w:rPr>
        <w:t xml:space="preserve">Never default to </w:t>
      </w:r>
      <w:r>
        <w:rPr>
          <w:rFonts w:ascii="Roboto Mono" w:eastAsia="Roboto Mono" w:hAnsi="Roboto Mono" w:cs="Roboto Mono"/>
          <w:b/>
          <w:bCs/>
          <w:color w:val="188038"/>
        </w:rPr>
        <w:t>SUBAWARD</w:t>
      </w:r>
      <w:r>
        <w:rPr>
          <w:b/>
          <w:bCs/>
        </w:rPr>
        <w:t>.</w:t>
      </w:r>
    </w:p>
    <w:p w14:paraId="45A2BC25" w14:textId="77777777" w:rsidR="005153BD" w:rsidRDefault="00485291">
      <w:pPr>
        <w:pStyle w:val="Heading3"/>
      </w:pPr>
      <w:bookmarkStart w:id="20" w:name="_f2watqwmqf74" w:colFirst="0" w:colLast="0"/>
      <w:bookmarkEnd w:id="20"/>
      <w:r>
        <w:t>6.2 Junk filters (test cases from observed RCJ defects)</w:t>
      </w:r>
    </w:p>
    <w:p w14:paraId="0F18B6AE" w14:textId="77777777" w:rsidR="005153BD" w:rsidRDefault="00485291">
      <w:r>
        <w:t xml:space="preserve">Build these as an explicit, testable filter set with a </w:t>
      </w:r>
      <w:r>
        <w:rPr>
          <w:rFonts w:ascii="Roboto Mono" w:eastAsia="Roboto Mono" w:hAnsi="Roboto Mono" w:cs="Roboto Mono"/>
          <w:color w:val="188038"/>
        </w:rPr>
        <w:t>flag_reason</w:t>
      </w:r>
      <w:r>
        <w:t xml:space="preserve"> column — flag and quarantine, don't silently drop:</w:t>
      </w:r>
    </w:p>
    <w:p w14:paraId="4224DF84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B9FAE89" w14:textId="77777777" w:rsidR="005153BD" w:rsidRDefault="00485291">
      <w:pPr>
        <w:numPr>
          <w:ilvl w:val="0"/>
          <w:numId w:val="11"/>
        </w:numPr>
      </w:pPr>
      <w:r>
        <w:rPr>
          <w:b/>
          <w:bCs/>
        </w:rPr>
        <w:t>Self-declared non-RHTP.</w:t>
      </w:r>
      <w:r>
        <w:t xml:space="preserve"> Records whose description states the document does not relate to RHTP (a Wisconsin Perkins CTE record currently sits in the feed this way). Regex on the description for negation phrasing.</w:t>
      </w:r>
    </w:p>
    <w:p w14:paraId="57F7809B" w14:textId="77777777" w:rsidR="005153BD" w:rsidRDefault="00485291">
      <w:pPr>
        <w:numPr>
          <w:ilvl w:val="0"/>
          <w:numId w:val="11"/>
        </w:numPr>
      </w:pPr>
      <w:r>
        <w:rPr>
          <w:b/>
          <w:bCs/>
        </w:rPr>
        <w:t>Page chrome as title.</w:t>
      </w:r>
      <w:r>
        <w:t xml:space="preserve"> Titles matching accessibility text, cookie notices, nav labels, or bare filenames — observed examples: "Here's how you know. Resources", "Press Alt+1 for screen-reader mode", "Report an accessibility issue", "Browse.aspx". Maintain a growing pattern list in </w:t>
      </w:r>
      <w:r>
        <w:rPr>
          <w:rFonts w:ascii="Roboto Mono" w:eastAsia="Roboto Mono" w:hAnsi="Roboto Mono" w:cs="Roboto Mono"/>
          <w:color w:val="188038"/>
        </w:rPr>
        <w:t>data/reference/title_junk_patterns.csv</w:t>
      </w:r>
      <w:r>
        <w:t>.</w:t>
      </w:r>
    </w:p>
    <w:p w14:paraId="4D0D950C" w14:textId="77777777" w:rsidR="005153BD" w:rsidRDefault="00485291">
      <w:pPr>
        <w:numPr>
          <w:ilvl w:val="0"/>
          <w:numId w:val="11"/>
        </w:numPr>
      </w:pPr>
      <w:r>
        <w:rPr>
          <w:b/>
          <w:bCs/>
        </w:rPr>
        <w:t>Event-schedule bleed.</w:t>
      </w:r>
      <w:r>
        <w:t xml:space="preserve"> Event arrays containing items with no topical relationship to the record (a Delaware school-based health center record currently carries AG press releases, hunting season dates, and a flag-lowering order; a South Dakota record </w:t>
      </w:r>
      <w:r>
        <w:lastRenderedPageBreak/>
        <w:t>carries boiler replacements and latrine renovations). Heuristic: flag when &lt;50% of event entries share health/RHTP keywords with the parent record. Do not attempt to auto-clean — flag for review.</w:t>
      </w:r>
    </w:p>
    <w:p w14:paraId="1D1BC5ED" w14:textId="77777777" w:rsidR="005153BD" w:rsidRDefault="00485291">
      <w:pPr>
        <w:numPr>
          <w:ilvl w:val="0"/>
          <w:numId w:val="11"/>
        </w:numPr>
      </w:pPr>
      <w:r>
        <w:rPr>
          <w:b/>
          <w:bCs/>
        </w:rPr>
        <w:t>Amount sanity.</w:t>
      </w:r>
      <w:r>
        <w:rPr>
          <w:rFonts w:ascii="Arial Unicode MS" w:eastAsia="Arial Unicode MS" w:hAnsi="Arial Unicode MS" w:cs="Arial Unicode MS"/>
        </w:rPr>
        <w:t xml:space="preserve"> Flag any Tier 3 amount exceeding that state's FY2026 allotment, any amount ≥ $1B (unit errors are common in secondary reporting), and any amount of exactly 0.</w:t>
      </w:r>
    </w:p>
    <w:p w14:paraId="4D84E366" w14:textId="77777777" w:rsidR="005153BD" w:rsidRDefault="00485291">
      <w:pPr>
        <w:pStyle w:val="Heading3"/>
      </w:pPr>
      <w:bookmarkStart w:id="21" w:name="_fovr26b5mjkp" w:colFirst="0" w:colLast="0"/>
      <w:bookmarkEnd w:id="21"/>
      <w:r>
        <w:t>6.3 Deduplication and change detection</w:t>
      </w:r>
    </w:p>
    <w:p w14:paraId="7E1492C6" w14:textId="77777777" w:rsidR="005153BD" w:rsidRDefault="00485291">
      <w:pPr>
        <w:numPr>
          <w:ilvl w:val="0"/>
          <w:numId w:val="11"/>
        </w:numPr>
      </w:pPr>
      <w:r>
        <w:t xml:space="preserve">Hash each record's substantive fields with </w:t>
      </w:r>
      <w:r>
        <w:rPr>
          <w:rFonts w:ascii="Roboto Mono" w:eastAsia="Roboto Mono" w:hAnsi="Roboto Mono" w:cs="Roboto Mono"/>
          <w:color w:val="188038"/>
        </w:rPr>
        <w:t>digest::digest()</w:t>
      </w:r>
      <w:r>
        <w:rPr>
          <w:rFonts w:ascii="Arial Unicode MS" w:eastAsia="Arial Unicode MS" w:hAnsi="Arial Unicode MS" w:cs="Arial Unicode MS"/>
        </w:rPr>
        <w:t xml:space="preserve"> → </w:t>
      </w:r>
      <w:r>
        <w:rPr>
          <w:rFonts w:ascii="Roboto Mono" w:eastAsia="Roboto Mono" w:hAnsi="Roboto Mono" w:cs="Roboto Mono"/>
          <w:color w:val="188038"/>
        </w:rPr>
        <w:t>rcj_record_hash</w:t>
      </w:r>
      <w:r>
        <w:t>.</w:t>
      </w:r>
    </w:p>
    <w:p w14:paraId="764FA425" w14:textId="77777777" w:rsidR="005153BD" w:rsidRDefault="00485291">
      <w:pPr>
        <w:numPr>
          <w:ilvl w:val="0"/>
          <w:numId w:val="11"/>
        </w:numPr>
      </w:pPr>
      <w:r>
        <w:t xml:space="preserve">Maintain effective-dated rows: </w:t>
      </w:r>
      <w:r>
        <w:rPr>
          <w:rFonts w:ascii="Roboto Mono" w:eastAsia="Roboto Mono" w:hAnsi="Roboto Mono" w:cs="Roboto Mono"/>
          <w:color w:val="188038"/>
        </w:rPr>
        <w:t>first_seen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last_seen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superseded_by</w:t>
      </w:r>
      <w:r>
        <w:t>. Never overwrite a prior version of a record.</w:t>
      </w:r>
    </w:p>
    <w:p w14:paraId="68592722" w14:textId="77777777" w:rsidR="005153BD" w:rsidRDefault="00485291">
      <w:pPr>
        <w:numPr>
          <w:ilvl w:val="0"/>
          <w:numId w:val="11"/>
        </w:numPr>
      </w:pPr>
      <w:r>
        <w:t>Diff each pull against the previous. Changed and new records go to the review queue. Records unchanged since last pull skip re-validation.</w:t>
      </w:r>
    </w:p>
    <w:p w14:paraId="3F3F41C2" w14:textId="77777777" w:rsidR="005153BD" w:rsidRDefault="00485291">
      <w:pPr>
        <w:numPr>
          <w:ilvl w:val="0"/>
          <w:numId w:val="11"/>
        </w:numPr>
      </w:pPr>
      <w:r>
        <w:rPr>
          <w:b/>
          <w:bCs/>
        </w:rPr>
        <w:t>Re-opened solicitations are a known trap.</w:t>
      </w:r>
      <w:r>
        <w:t xml:space="preserve"> West Virginia currently has multiple re-opened solicitations with the same underlying opportunity. Match on the state's own solicitation number where present (e.g. </w:t>
      </w:r>
      <w:r>
        <w:rPr>
          <w:rFonts w:ascii="Roboto Mono" w:eastAsia="Roboto Mono" w:hAnsi="Roboto Mono" w:cs="Roboto Mono"/>
          <w:color w:val="188038"/>
        </w:rPr>
        <w:t>RHT-AFA-04-28-2026-MSC3</w:t>
      </w:r>
      <w:r>
        <w:t>) to avoid counting the same pool twice.</w:t>
      </w:r>
    </w:p>
    <w:p w14:paraId="78CA735C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9B87FFE" w14:textId="77777777" w:rsidR="005153BD" w:rsidRDefault="00485291">
      <w:r>
        <w:pict w14:anchorId="3EBE4887">
          <v:rect id="_x0000_i1032" style="width:0;height:1.5pt" o:hralign="center" o:hrstd="t" o:hr="t" fillcolor="#a0a0a0" stroked="f"/>
        </w:pict>
      </w:r>
    </w:p>
    <w:p w14:paraId="0612F896" w14:textId="77777777" w:rsidR="005153BD" w:rsidRDefault="00485291">
      <w:pPr>
        <w:pStyle w:val="Heading2"/>
      </w:pPr>
      <w:bookmarkStart w:id="22" w:name="_kqqsw9x9cedm" w:colFirst="0" w:colLast="0"/>
      <w:bookmarkEnd w:id="22"/>
      <w:r>
        <w:t>7. Stage 3 — State source registry (</w:t>
      </w:r>
      <w:r>
        <w:rPr>
          <w:rFonts w:ascii="Roboto Mono" w:eastAsia="Roboto Mono" w:hAnsi="Roboto Mono" w:cs="Roboto Mono"/>
          <w:color w:val="188038"/>
        </w:rPr>
        <w:t>03_state_registry.R</w:t>
      </w:r>
      <w:r>
        <w:t>)</w:t>
      </w:r>
    </w:p>
    <w:p w14:paraId="20D746A5" w14:textId="77777777" w:rsidR="005153BD" w:rsidRDefault="00485291">
      <w:r>
        <w:t xml:space="preserve">A one-time manual build that pays for itself immediately. Output: </w:t>
      </w:r>
      <w:r>
        <w:rPr>
          <w:rFonts w:ascii="Roboto Mono" w:eastAsia="Roboto Mono" w:hAnsi="Roboto Mono" w:cs="Roboto Mono"/>
          <w:color w:val="188038"/>
        </w:rPr>
        <w:t>data/reference/state_source_registry.csv</w:t>
      </w:r>
      <w:r>
        <w:t>, 50 rows, hand-verified.</w:t>
      </w:r>
    </w:p>
    <w:p w14:paraId="7DBDEB99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5153BD" w14:paraId="43E8884E" w14:textId="77777777">
        <w:trPr>
          <w:tblHeader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4D9B" w14:textId="77777777" w:rsidR="005153BD" w:rsidRDefault="00485291">
            <w:pPr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22B6C" w14:textId="77777777" w:rsidR="005153BD" w:rsidRDefault="00485291">
            <w:pPr>
              <w:rPr>
                <w:b/>
                <w:bCs/>
              </w:rPr>
            </w:pPr>
            <w:r>
              <w:rPr>
                <w:b/>
                <w:bCs/>
              </w:rPr>
              <w:t>Content</w:t>
            </w:r>
          </w:p>
        </w:tc>
      </w:tr>
      <w:tr w:rsidR="005153BD" w14:paraId="624B85F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1E968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state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42927" w14:textId="77777777" w:rsidR="005153BD" w:rsidRDefault="00485291">
            <w:r>
              <w:t>USPS code</w:t>
            </w:r>
          </w:p>
        </w:tc>
      </w:tr>
      <w:tr w:rsidR="005153BD" w14:paraId="719BA09C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076C2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lead_agency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8B244" w14:textId="77777777" w:rsidR="005153BD" w:rsidRDefault="00485291">
            <w:r>
              <w:t>Designated state entity (Medicaid agency, DOH, Office of Rural Health, etc.)</w:t>
            </w:r>
          </w:p>
        </w:tc>
      </w:tr>
      <w:tr w:rsidR="005153BD" w14:paraId="188A0475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6C91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program_page_url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AE618" w14:textId="77777777" w:rsidR="005153BD" w:rsidRDefault="00485291">
            <w:r>
              <w:t>Canonical RHTP program page</w:t>
            </w:r>
          </w:p>
        </w:tc>
      </w:tr>
      <w:tr w:rsidR="005153BD" w14:paraId="76AC40F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9B8E6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award_posting_url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71278" w14:textId="77777777" w:rsidR="005153BD" w:rsidRDefault="00485291">
            <w:r>
              <w:t>Where notices of award / NOIs are actually posted (often a procurement portal, not the program page)</w:t>
            </w:r>
          </w:p>
        </w:tc>
      </w:tr>
      <w:tr w:rsidR="005153BD" w14:paraId="2EBA0A6B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422A2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pass_through_admin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18CF9" w14:textId="77777777" w:rsidR="005153BD" w:rsidRDefault="00485291">
            <w:r>
              <w:t>Non-agency administrator, if any</w:t>
            </w:r>
          </w:p>
        </w:tc>
      </w:tr>
      <w:tr w:rsidR="005153BD" w14:paraId="0AC3F63E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E7C2B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pass_through_admin_url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E5A88" w14:textId="77777777" w:rsidR="005153BD" w:rsidRDefault="00485291">
            <w:r>
              <w:t>Their posting location</w:t>
            </w:r>
          </w:p>
        </w:tc>
      </w:tr>
      <w:tr w:rsidR="005153BD" w14:paraId="280CAE2A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A4C0B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fy2026_allotment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3F937" w14:textId="77777777" w:rsidR="005153BD" w:rsidRDefault="00485291">
            <w:r>
              <w:t xml:space="preserve">CMS-published state award — </w:t>
            </w:r>
            <w:r>
              <w:rPr>
                <w:b/>
                <w:bCs/>
              </w:rPr>
              <w:t>independent anchor, from CMS/KFF, not RCJ</w:t>
            </w:r>
          </w:p>
        </w:tc>
      </w:tr>
      <w:tr w:rsidR="005153BD" w14:paraId="112D75F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24C6A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last_verified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A391A" w14:textId="77777777" w:rsidR="005153BD" w:rsidRDefault="00485291">
            <w:r>
              <w:t>Date a human last confirmed the URLs resolve</w:t>
            </w:r>
          </w:p>
        </w:tc>
      </w:tr>
    </w:tbl>
    <w:p w14:paraId="18122359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AE2D8CA" w14:textId="77777777" w:rsidR="005153BD" w:rsidRDefault="00485291">
      <w:r>
        <w:t>Notes for the build:</w:t>
      </w:r>
    </w:p>
    <w:p w14:paraId="3BA36D7D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7AC1F6B" w14:textId="77777777" w:rsidR="005153BD" w:rsidRDefault="00485291">
      <w:pPr>
        <w:numPr>
          <w:ilvl w:val="0"/>
          <w:numId w:val="11"/>
        </w:numPr>
      </w:pPr>
      <w:r>
        <w:t>Several states administer RHTP through a non-agency intermediary — Virginia through the VHHA Foundation, New Hampshire through the Foundation for Healthy Communities. Award postings for these live off the state domain entirely.</w:t>
      </w:r>
    </w:p>
    <w:p w14:paraId="713DF887" w14:textId="77777777" w:rsidR="005153BD" w:rsidRDefault="00485291">
      <w:pPr>
        <w:numPr>
          <w:ilvl w:val="0"/>
          <w:numId w:val="11"/>
        </w:numPr>
      </w:pPr>
      <w:r>
        <w:t>State Health &amp; Value Strategies has published tracking of which agency leads RHTP implementation in each state; use it as the starting list, then verify each URL by hand.</w:t>
      </w:r>
    </w:p>
    <w:p w14:paraId="717436C5" w14:textId="77777777" w:rsidR="005153BD" w:rsidRDefault="00485291">
      <w:pPr>
        <w:numPr>
          <w:ilvl w:val="0"/>
          <w:numId w:val="11"/>
        </w:numPr>
      </w:pPr>
      <w:r>
        <w:t xml:space="preserve">Populate </w:t>
      </w:r>
      <w:r>
        <w:rPr>
          <w:rFonts w:ascii="Roboto Mono" w:eastAsia="Roboto Mono" w:hAnsi="Roboto Mono" w:cs="Roboto Mono"/>
          <w:color w:val="188038"/>
        </w:rPr>
        <w:t>fy2026_allotment</w:t>
      </w:r>
      <w:r>
        <w:t xml:space="preserve"> from the CMS December 2025 announcement (50 states, ~$200M average, range roughly $147M New Jersey to $281M Texas). This becomes the reconciliation anchor in §10.</w:t>
      </w:r>
    </w:p>
    <w:p w14:paraId="12661AC8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21E1DD4" w14:textId="77777777" w:rsidR="005153BD" w:rsidRDefault="00485291">
      <w:r>
        <w:pict w14:anchorId="24F13FF5">
          <v:rect id="_x0000_i1033" style="width:0;height:1.5pt" o:hralign="center" o:hrstd="t" o:hr="t" fillcolor="#a0a0a0" stroked="f"/>
        </w:pict>
      </w:r>
    </w:p>
    <w:p w14:paraId="086B508B" w14:textId="77777777" w:rsidR="005153BD" w:rsidRDefault="00485291">
      <w:pPr>
        <w:pStyle w:val="Heading2"/>
      </w:pPr>
      <w:bookmarkStart w:id="23" w:name="_cpityp5xdb1z" w:colFirst="0" w:colLast="0"/>
      <w:bookmarkEnd w:id="23"/>
      <w:r>
        <w:t>8. Controlled vocabularies</w:t>
      </w:r>
    </w:p>
    <w:p w14:paraId="17FDA829" w14:textId="77777777" w:rsidR="005153BD" w:rsidRDefault="00485291">
      <w:r>
        <w:t xml:space="preserve">Store as </w:t>
      </w:r>
      <w:r>
        <w:rPr>
          <w:rFonts w:ascii="Roboto Mono" w:eastAsia="Roboto Mono" w:hAnsi="Roboto Mono" w:cs="Roboto Mono"/>
          <w:color w:val="188038"/>
        </w:rPr>
        <w:t>data/reference/vocabularies.csv</w:t>
      </w:r>
      <w:r>
        <w:t xml:space="preserve"> and validate every categorical column against it. No free-text categories anywhere.</w:t>
      </w:r>
    </w:p>
    <w:p w14:paraId="7928E131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540CC3" w14:textId="77777777" w:rsidR="005153BD" w:rsidRDefault="00485291">
      <w:r>
        <w:rPr>
          <w:rFonts w:ascii="Roboto Mono" w:eastAsia="Roboto Mono" w:hAnsi="Roboto Mono" w:cs="Roboto Mono"/>
          <w:b/>
          <w:bCs/>
          <w:color w:val="188038"/>
        </w:rPr>
        <w:t>award_tier</w:t>
      </w:r>
      <w:r>
        <w:rPr>
          <w:b/>
          <w:bCs/>
        </w:rPr>
        <w:t>: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STATE_ALLOTMENT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SOLICITATION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SUBAWARD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UNASSIGNED</w:t>
      </w:r>
    </w:p>
    <w:p w14:paraId="237A6757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9DB278F" w14:textId="77777777" w:rsidR="005153BD" w:rsidRDefault="00485291">
      <w:r>
        <w:rPr>
          <w:rFonts w:ascii="Roboto Mono" w:eastAsia="Roboto Mono" w:hAnsi="Roboto Mono" w:cs="Roboto Mono"/>
          <w:b/>
          <w:bCs/>
          <w:color w:val="188038"/>
        </w:rPr>
        <w:t>source_doc_type</w:t>
      </w:r>
      <w:r>
        <w:rPr>
          <w:b/>
          <w:bCs/>
        </w:rPr>
        <w:t>: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NOTICE_OF_AWARD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NOTICE_OF_INTENT_TO_AWARD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PROCUREMENT_PORTAL_POSTING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STATE_BUDGET_NARRATIVE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AGENCY_PRESS_RELEASE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GOVERNOR_PRESS_RELEASE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THIRD_PARTY_NEWS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OTHER</w:t>
      </w:r>
      <w:r>
        <w:t xml:space="preserve"> </w:t>
      </w:r>
      <w:r>
        <w:rPr>
          <w:i/>
          <w:iCs/>
        </w:rPr>
        <w:t xml:space="preserve">(Strength ordering matters: the first three are primary; press releases are secondary; third-party news alone can never support a </w:t>
      </w:r>
      <w:r>
        <w:rPr>
          <w:rFonts w:ascii="Roboto Mono" w:eastAsia="Roboto Mono" w:hAnsi="Roboto Mono" w:cs="Roboto Mono"/>
          <w:i/>
          <w:iCs/>
          <w:color w:val="188038"/>
        </w:rPr>
        <w:t>Yes</w:t>
      </w:r>
      <w:r>
        <w:rPr>
          <w:i/>
          <w:iCs/>
        </w:rPr>
        <w:t>.)</w:t>
      </w:r>
    </w:p>
    <w:p w14:paraId="57896034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C3CA121" w14:textId="77777777" w:rsidR="005153BD" w:rsidRDefault="00485291">
      <w:r>
        <w:rPr>
          <w:rFonts w:ascii="Roboto Mono" w:eastAsia="Roboto Mono" w:hAnsi="Roboto Mono" w:cs="Roboto Mono"/>
          <w:b/>
          <w:bCs/>
          <w:color w:val="188038"/>
        </w:rPr>
        <w:t>rhtp_award_confirmed</w:t>
      </w:r>
      <w:r>
        <w:rPr>
          <w:b/>
          <w:bCs/>
        </w:rPr>
        <w:t>: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Yes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No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Unclear</w:t>
      </w:r>
    </w:p>
    <w:p w14:paraId="4CFE3A97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1A9742" w14:textId="77777777" w:rsidR="005153BD" w:rsidRDefault="00485291">
      <w:r>
        <w:rPr>
          <w:rFonts w:ascii="Roboto Mono" w:eastAsia="Roboto Mono" w:hAnsi="Roboto Mono" w:cs="Roboto Mono"/>
          <w:b/>
          <w:bCs/>
          <w:color w:val="188038"/>
        </w:rPr>
        <w:t>recipient_type</w:t>
      </w:r>
      <w:r>
        <w:rPr>
          <w:b/>
          <w:bCs/>
        </w:rPr>
        <w:t>: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HOSPITAL_OR_SYSTEM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HOSPITAL_AFFILIATED_ENTITY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FQHC_OR_RHC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EMS_OR_PSAP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UNIVERSITY_OR_AHC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AHEC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SCHOOL_OR_DISTRICT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LOCAL_GOVT_OR_PUBLIC_HEALTH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TRIBAL_ORG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STATE_AGENCY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VENDOR_OR_CONTRACTOR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NONPROFIT_CBO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NOT_YET_NAMED</w:t>
      </w:r>
    </w:p>
    <w:p w14:paraId="2729A81A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422C138" w14:textId="77777777" w:rsidR="005153BD" w:rsidRDefault="00485291">
      <w:r>
        <w:rPr>
          <w:rFonts w:ascii="Roboto Mono" w:eastAsia="Roboto Mono" w:hAnsi="Roboto Mono" w:cs="Roboto Mono"/>
          <w:b/>
          <w:bCs/>
          <w:color w:val="188038"/>
        </w:rPr>
        <w:lastRenderedPageBreak/>
        <w:t>flow_type</w:t>
      </w:r>
      <w:r>
        <w:rPr>
          <w:b/>
          <w:bCs/>
        </w:rPr>
        <w:t>: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DIRECT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PASS_THROUGH_DESIGNATED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PASS_THROUGH_UNRESOLVED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IN_KIND_BENEFIT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NON_HOSPITAL</w:t>
      </w:r>
    </w:p>
    <w:p w14:paraId="445B37AB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A73690B" w14:textId="77777777" w:rsidR="005153BD" w:rsidRDefault="00485291">
      <w:r>
        <w:rPr>
          <w:rFonts w:ascii="Roboto Mono" w:eastAsia="Roboto Mono" w:hAnsi="Roboto Mono" w:cs="Roboto Mono"/>
          <w:b/>
          <w:bCs/>
          <w:color w:val="188038"/>
        </w:rPr>
        <w:t>distributed_to_hospital</w:t>
      </w:r>
      <w:r>
        <w:rPr>
          <w:b/>
          <w:bCs/>
        </w:rPr>
        <w:t>: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Yes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No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Unclear</w:t>
      </w:r>
    </w:p>
    <w:p w14:paraId="3891C79A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BA33B7B" w14:textId="77777777" w:rsidR="005153BD" w:rsidRDefault="00485291">
      <w:r>
        <w:rPr>
          <w:rFonts w:ascii="Roboto Mono" w:eastAsia="Roboto Mono" w:hAnsi="Roboto Mono" w:cs="Roboto Mono"/>
          <w:b/>
          <w:bCs/>
          <w:color w:val="188038"/>
        </w:rPr>
        <w:t>determination_confidence</w:t>
      </w:r>
      <w:r>
        <w:rPr>
          <w:b/>
          <w:bCs/>
        </w:rPr>
        <w:t>: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HIGH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MEDIUM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LOW</w:t>
      </w:r>
    </w:p>
    <w:p w14:paraId="502DC409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6C66BC2" w14:textId="77777777" w:rsidR="005153BD" w:rsidRDefault="00485291">
      <w:r>
        <w:rPr>
          <w:rFonts w:ascii="Roboto Mono" w:eastAsia="Roboto Mono" w:hAnsi="Roboto Mono" w:cs="Roboto Mono"/>
          <w:b/>
          <w:bCs/>
          <w:color w:val="188038"/>
        </w:rPr>
        <w:t>activity_type</w:t>
      </w:r>
      <w:r>
        <w:rPr>
          <w:b/>
          <w:bCs/>
        </w:rPr>
        <w:t>:</w:t>
      </w:r>
      <w:r>
        <w:t xml:space="preserve"> map to the CMS RHTP allowable-use categories (the CMS category guidance series — e.g. Category E covers workforce). Retain the state's own raw activity language in a parallel </w:t>
      </w:r>
      <w:r>
        <w:rPr>
          <w:rFonts w:ascii="Roboto Mono" w:eastAsia="Roboto Mono" w:hAnsi="Roboto Mono" w:cs="Roboto Mono"/>
          <w:color w:val="188038"/>
        </w:rPr>
        <w:t>activity_type_raw</w:t>
      </w:r>
      <w:r>
        <w:t xml:space="preserve"> field; never discard it.</w:t>
      </w:r>
    </w:p>
    <w:p w14:paraId="0520A6D4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ACD314" w14:textId="77777777" w:rsidR="005153BD" w:rsidRDefault="00485291">
      <w:r>
        <w:pict w14:anchorId="562F5678">
          <v:rect id="_x0000_i1034" style="width:0;height:1.5pt" o:hralign="center" o:hrstd="t" o:hr="t" fillcolor="#a0a0a0" stroked="f"/>
        </w:pict>
      </w:r>
    </w:p>
    <w:p w14:paraId="112A8BB9" w14:textId="77777777" w:rsidR="005153BD" w:rsidRDefault="00485291">
      <w:pPr>
        <w:pStyle w:val="Heading2"/>
      </w:pPr>
      <w:bookmarkStart w:id="24" w:name="_w3e1vd11foa0" w:colFirst="0" w:colLast="0"/>
      <w:bookmarkEnd w:id="24"/>
      <w:r>
        <w:t>9. Stage 4 — Validation and evidence capture (</w:t>
      </w:r>
      <w:r>
        <w:rPr>
          <w:rFonts w:ascii="Roboto Mono" w:eastAsia="Roboto Mono" w:hAnsi="Roboto Mono" w:cs="Roboto Mono"/>
          <w:color w:val="188038"/>
        </w:rPr>
        <w:t>04_validate.R</w:t>
      </w:r>
      <w:r>
        <w:t>)</w:t>
      </w:r>
    </w:p>
    <w:p w14:paraId="283EE970" w14:textId="77777777" w:rsidR="005153BD" w:rsidRDefault="00485291">
      <w:r>
        <w:rPr>
          <w:b/>
          <w:bCs/>
        </w:rPr>
        <w:t>Contract:</w:t>
      </w:r>
      <w:r>
        <w:t xml:space="preserve"> for every Tier 3 candidate, locate and archive the primary state source, then resolve confirmation status.</w:t>
      </w:r>
    </w:p>
    <w:p w14:paraId="108E2E21" w14:textId="77777777" w:rsidR="005153BD" w:rsidRDefault="00485291">
      <w:pPr>
        <w:pStyle w:val="Heading3"/>
      </w:pPr>
      <w:bookmarkStart w:id="25" w:name="_hxk2wlt0vu7d" w:colFirst="0" w:colLast="0"/>
      <w:bookmarkEnd w:id="25"/>
      <w:r>
        <w:t>9.0 This stage runs outside the cloud session</w:t>
      </w:r>
    </w:p>
    <w:p w14:paraId="398C638F" w14:textId="77777777" w:rsidR="005153BD" w:rsidRDefault="00485291">
      <w:r>
        <w:t xml:space="preserve">Validation requires fetching pages from 50-plus state government domains, plus non-state administrators. Enumerating those in a network allowlist in advance isn't feasible, and setting the environment to </w:t>
      </w:r>
      <w:r>
        <w:rPr>
          <w:b/>
          <w:bCs/>
        </w:rPr>
        <w:t>Full</w:t>
      </w:r>
      <w:r>
        <w:t xml:space="preserve"> network access to accommodate it is a poor trade for a project whose whole point is provenance discipline.</w:t>
      </w:r>
    </w:p>
    <w:p w14:paraId="59D427EF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B0CE480" w14:textId="77777777" w:rsidR="005153BD" w:rsidRDefault="00485291">
      <w:r>
        <w:rPr>
          <w:b/>
          <w:bCs/>
        </w:rPr>
        <w:t>Split the stage:</w:t>
      </w:r>
    </w:p>
    <w:p w14:paraId="78A6D2D2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5153BD" w14:paraId="1A6F976C" w14:textId="77777777">
        <w:trPr>
          <w:tblHeader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2B7B4" w14:textId="77777777" w:rsidR="005153BD" w:rsidRDefault="00485291">
            <w:pPr>
              <w:rPr>
                <w:b/>
                <w:bCs/>
              </w:rPr>
            </w:pPr>
            <w:r>
              <w:rPr>
                <w:b/>
                <w:bCs/>
              </w:rPr>
              <w:t>Runs in the cloud session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E4025" w14:textId="77777777" w:rsidR="005153BD" w:rsidRDefault="00485291">
            <w:pPr>
              <w:rPr>
                <w:b/>
                <w:bCs/>
              </w:rPr>
            </w:pPr>
            <w:r>
              <w:rPr>
                <w:b/>
                <w:bCs/>
              </w:rPr>
              <w:t>Runs outside</w:t>
            </w:r>
          </w:p>
        </w:tc>
      </w:tr>
      <w:tr w:rsidR="005153BD" w14:paraId="4BADC07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0C4C1" w14:textId="77777777" w:rsidR="005153BD" w:rsidRDefault="00485291">
            <w:r>
              <w:t>Building and prioritizing the review queue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8F4A3" w14:textId="77777777" w:rsidR="005153BD" w:rsidRDefault="00485291">
            <w:r>
              <w:t>Fetching state pages</w:t>
            </w:r>
          </w:p>
        </w:tc>
      </w:tr>
      <w:tr w:rsidR="005153BD" w14:paraId="436DCFB4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E9337" w14:textId="77777777" w:rsidR="005153BD" w:rsidRDefault="00485291">
            <w:r>
              <w:t>Exporting the queue to Excel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27EF9" w14:textId="77777777" w:rsidR="005153BD" w:rsidRDefault="00485291">
            <w:r>
              <w:t>Archiving them to PDF</w:t>
            </w:r>
          </w:p>
        </w:tc>
      </w:tr>
      <w:tr w:rsidR="005153BD" w14:paraId="0F0604E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5FD89" w14:textId="77777777" w:rsidR="005153BD" w:rsidRDefault="00485291">
            <w:r>
              <w:t>Reading the completed queue back in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C661B" w14:textId="77777777" w:rsidR="005153BD" w:rsidRDefault="00485291">
            <w:r>
              <w:t>Reading the page and identifying confirming text</w:t>
            </w:r>
          </w:p>
        </w:tc>
      </w:tr>
      <w:tr w:rsidR="005153BD" w14:paraId="5806BC8D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61B3B" w14:textId="77777777" w:rsidR="005153BD" w:rsidRDefault="00485291">
            <w:r>
              <w:t>Applying the §9.2 decision rules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F8B11" w14:textId="77777777" w:rsidR="005153BD" w:rsidRDefault="00485291">
            <w:r>
              <w:t>—</w:t>
            </w:r>
          </w:p>
        </w:tc>
      </w:tr>
      <w:tr w:rsidR="005153BD" w14:paraId="6E8DA72F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C61F7" w14:textId="77777777" w:rsidR="005153BD" w:rsidRDefault="00485291">
            <w:r>
              <w:t>Writing determinations to the record table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6F40E" w14:textId="77777777" w:rsidR="005153BD" w:rsidRDefault="00485291">
            <w:r>
              <w:t>—</w:t>
            </w:r>
          </w:p>
        </w:tc>
      </w:tr>
    </w:tbl>
    <w:p w14:paraId="4B5397B5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EFC84E" w14:textId="77777777" w:rsidR="005153BD" w:rsidRDefault="00485291">
      <w:r>
        <w:t>Fetching and archiving happen either in a local R session (if this project later moves to a laptop) or manually in a browser, with results entered in the exported review-queue spreadsheet. The determination logic is indifferent to how evidence was captured — only that it is recorded, complete, and attributable.</w:t>
      </w:r>
    </w:p>
    <w:p w14:paraId="69E43219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262DA25" w14:textId="77777777" w:rsidR="005153BD" w:rsidRDefault="00485291">
      <w:r>
        <w:rPr>
          <w:b/>
          <w:bCs/>
        </w:rPr>
        <w:t>Consequence for the code: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04_validate.R</w:t>
      </w:r>
      <w:r>
        <w:t xml:space="preserve"> contains no HTTP requests to state domains. It is a queue manager and rule engine that reads reviewer-supplied evidence. Build it that way from the start rather than writing a fetcher that can't run.</w:t>
      </w:r>
    </w:p>
    <w:p w14:paraId="5557C150" w14:textId="77777777" w:rsidR="005153BD" w:rsidRDefault="00485291">
      <w:pPr>
        <w:pStyle w:val="Heading3"/>
      </w:pPr>
      <w:bookmarkStart w:id="26" w:name="_h25dc3872g0o" w:colFirst="0" w:colLast="0"/>
      <w:bookmarkEnd w:id="26"/>
      <w:r>
        <w:t>9.1 Evidence capture — required for every validated row</w:t>
      </w:r>
    </w:p>
    <w:p w14:paraId="22A00E47" w14:textId="77777777" w:rsidR="005153BD" w:rsidRDefault="00485291">
      <w:pPr>
        <w:numPr>
          <w:ilvl w:val="0"/>
          <w:numId w:val="11"/>
        </w:numPr>
      </w:pPr>
      <w:r>
        <w:rPr>
          <w:rFonts w:ascii="Roboto Mono" w:eastAsia="Roboto Mono" w:hAnsi="Roboto Mono" w:cs="Roboto Mono"/>
          <w:color w:val="188038"/>
        </w:rPr>
        <w:t>validation_url</w:t>
      </w:r>
      <w:r>
        <w:t xml:space="preserve"> — the specific page or document, </w:t>
      </w:r>
      <w:r>
        <w:rPr>
          <w:b/>
          <w:bCs/>
        </w:rPr>
        <w:t>not</w:t>
      </w:r>
      <w:r>
        <w:t xml:space="preserve"> the program homepage.</w:t>
      </w:r>
    </w:p>
    <w:p w14:paraId="71508910" w14:textId="77777777" w:rsidR="005153BD" w:rsidRDefault="00485291">
      <w:pPr>
        <w:numPr>
          <w:ilvl w:val="0"/>
          <w:numId w:val="11"/>
        </w:numPr>
      </w:pPr>
      <w:r>
        <w:rPr>
          <w:rFonts w:ascii="Roboto Mono" w:eastAsia="Roboto Mono" w:hAnsi="Roboto Mono" w:cs="Roboto Mono"/>
          <w:color w:val="188038"/>
        </w:rPr>
        <w:t>validation_source_type</w:t>
      </w:r>
      <w:r>
        <w:t xml:space="preserve"> — from the </w:t>
      </w:r>
      <w:r>
        <w:rPr>
          <w:rFonts w:ascii="Roboto Mono" w:eastAsia="Roboto Mono" w:hAnsi="Roboto Mono" w:cs="Roboto Mono"/>
          <w:color w:val="188038"/>
        </w:rPr>
        <w:t>source_doc_type</w:t>
      </w:r>
      <w:r>
        <w:t xml:space="preserve"> vocabulary.</w:t>
      </w:r>
    </w:p>
    <w:p w14:paraId="39A731C2" w14:textId="77777777" w:rsidR="005153BD" w:rsidRDefault="00485291">
      <w:pPr>
        <w:numPr>
          <w:ilvl w:val="0"/>
          <w:numId w:val="11"/>
        </w:numPr>
      </w:pPr>
      <w:r>
        <w:rPr>
          <w:rFonts w:ascii="Roboto Mono" w:eastAsia="Roboto Mono" w:hAnsi="Roboto Mono" w:cs="Roboto Mono"/>
          <w:color w:val="188038"/>
        </w:rPr>
        <w:t>validation_date_accessed</w:t>
      </w:r>
      <w:r>
        <w:t>.</w:t>
      </w:r>
    </w:p>
    <w:p w14:paraId="5E2CBE8F" w14:textId="77777777" w:rsidR="005153BD" w:rsidRDefault="00485291">
      <w:pPr>
        <w:numPr>
          <w:ilvl w:val="0"/>
          <w:numId w:val="11"/>
        </w:numPr>
      </w:pPr>
      <w:r>
        <w:rPr>
          <w:rFonts w:ascii="Roboto Mono" w:eastAsia="Roboto Mono" w:hAnsi="Roboto Mono" w:cs="Roboto Mono"/>
          <w:color w:val="188038"/>
        </w:rPr>
        <w:t>validation_archive_path</w:t>
      </w:r>
      <w:r>
        <w:t xml:space="preserve"> — path to an </w:t>
      </w:r>
      <w:r>
        <w:rPr>
          <w:b/>
          <w:bCs/>
        </w:rPr>
        <w:t>archived copy</w:t>
      </w:r>
      <w:r>
        <w:t xml:space="preserve"> committed under </w:t>
      </w:r>
      <w:r>
        <w:rPr>
          <w:rFonts w:ascii="Roboto Mono" w:eastAsia="Roboto Mono" w:hAnsi="Roboto Mono" w:cs="Roboto Mono"/>
          <w:color w:val="188038"/>
        </w:rPr>
        <w:t>data/evidence/&lt;state&gt;/</w:t>
      </w:r>
      <w:r>
        <w:t>. This is not optional. State pages get restructured without notice; an advocacy citation that 404s in six months is a liability, and AHA figures need to survive scrutiny long after the page moves. In the browser workflow, "print to PDF" produces an acceptable archive.</w:t>
      </w:r>
    </w:p>
    <w:p w14:paraId="7597610B" w14:textId="77777777" w:rsidR="005153BD" w:rsidRDefault="00485291">
      <w:pPr>
        <w:numPr>
          <w:ilvl w:val="0"/>
          <w:numId w:val="11"/>
        </w:numPr>
      </w:pPr>
      <w:r>
        <w:rPr>
          <w:rFonts w:ascii="Roboto Mono" w:eastAsia="Roboto Mono" w:hAnsi="Roboto Mono" w:cs="Roboto Mono"/>
          <w:color w:val="188038"/>
        </w:rPr>
        <w:t>confirming_text</w:t>
      </w:r>
      <w:r>
        <w:t xml:space="preserve"> — the specific sentence establishing the award, stored in the row so a reviewer can adjudicate without reopening the source.</w:t>
      </w:r>
    </w:p>
    <w:p w14:paraId="4B72CED1" w14:textId="77777777" w:rsidR="005153BD" w:rsidRDefault="00485291">
      <w:pPr>
        <w:numPr>
          <w:ilvl w:val="0"/>
          <w:numId w:val="11"/>
        </w:numPr>
      </w:pPr>
      <w:r>
        <w:rPr>
          <w:rFonts w:ascii="Roboto Mono" w:eastAsia="Roboto Mono" w:hAnsi="Roboto Mono" w:cs="Roboto Mono"/>
          <w:color w:val="188038"/>
        </w:rPr>
        <w:t>validator</w:t>
      </w:r>
      <w:r>
        <w:t xml:space="preserve"> and </w:t>
      </w:r>
      <w:r>
        <w:rPr>
          <w:rFonts w:ascii="Roboto Mono" w:eastAsia="Roboto Mono" w:hAnsi="Roboto Mono" w:cs="Roboto Mono"/>
          <w:color w:val="188038"/>
        </w:rPr>
        <w:t>validation_date</w:t>
      </w:r>
      <w:r>
        <w:t>.</w:t>
      </w:r>
    </w:p>
    <w:p w14:paraId="0E751074" w14:textId="77777777" w:rsidR="005153BD" w:rsidRDefault="00485291">
      <w:pPr>
        <w:pStyle w:val="Heading3"/>
      </w:pPr>
      <w:bookmarkStart w:id="27" w:name="_7lhbg1l69414" w:colFirst="0" w:colLast="0"/>
      <w:bookmarkEnd w:id="27"/>
      <w:r>
        <w:t>9.2 Confirmation decision rules</w:t>
      </w:r>
    </w:p>
    <w:p w14:paraId="3C04F487" w14:textId="77777777" w:rsidR="005153BD" w:rsidRDefault="00485291">
      <w:r>
        <w:t xml:space="preserve">Implement exactly these; write them into </w:t>
      </w:r>
      <w:r>
        <w:rPr>
          <w:rFonts w:ascii="Roboto Mono" w:eastAsia="Roboto Mono" w:hAnsi="Roboto Mono" w:cs="Roboto Mono"/>
          <w:color w:val="188038"/>
        </w:rPr>
        <w:t>CLAUDE.md</w:t>
      </w:r>
      <w:r>
        <w:t xml:space="preserve"> so coding is consistent across sessions and reviewers.</w:t>
      </w:r>
    </w:p>
    <w:p w14:paraId="2525B656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2D0CC2C" w14:textId="77777777" w:rsidR="005153BD" w:rsidRDefault="00485291">
      <w:r>
        <w:rPr>
          <w:rFonts w:ascii="Roboto Mono" w:eastAsia="Roboto Mono" w:hAnsi="Roboto Mono" w:cs="Roboto Mono"/>
          <w:b/>
          <w:bCs/>
          <w:color w:val="188038"/>
        </w:rPr>
        <w:t>Yes</w:t>
      </w:r>
      <w:r>
        <w:t xml:space="preserve"> — a state agency or designated pass-through administrator document names both the recipient and the award. Source type must be </w:t>
      </w:r>
      <w:r>
        <w:rPr>
          <w:rFonts w:ascii="Roboto Mono" w:eastAsia="Roboto Mono" w:hAnsi="Roboto Mono" w:cs="Roboto Mono"/>
          <w:color w:val="188038"/>
        </w:rPr>
        <w:t>NOTICE_OF_AWARD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NOTICE_OF_INTENT_TO_AWARD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PROCUREMENT_PORTAL_POSTING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STATE_BUDGET_NARRATIVE</w:t>
      </w:r>
      <w:r>
        <w:t>, or an official agency/governor press release that names the recipient.</w:t>
      </w:r>
    </w:p>
    <w:p w14:paraId="0F35800A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27DC120" w14:textId="77777777" w:rsidR="005153BD" w:rsidRDefault="00485291">
      <w:r>
        <w:rPr>
          <w:rFonts w:ascii="Roboto Mono" w:eastAsia="Roboto Mono" w:hAnsi="Roboto Mono" w:cs="Roboto Mono"/>
          <w:b/>
          <w:bCs/>
          <w:color w:val="188038"/>
        </w:rPr>
        <w:t>No</w:t>
      </w:r>
      <w:r>
        <w:t xml:space="preserve"> — the state source contradicts RCJ, or shows the solicitation cancelled, withdrawn, unawarded, or re-opened without award.</w:t>
      </w:r>
    </w:p>
    <w:p w14:paraId="7D6692A8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3153369" w14:textId="77777777" w:rsidR="005153BD" w:rsidRDefault="00485291">
      <w:r>
        <w:rPr>
          <w:rFonts w:ascii="Roboto Mono" w:eastAsia="Roboto Mono" w:hAnsi="Roboto Mono" w:cs="Roboto Mono"/>
          <w:b/>
          <w:bCs/>
          <w:color w:val="188038"/>
        </w:rPr>
        <w:t>Unclear</w:t>
      </w:r>
      <w:r>
        <w:t xml:space="preserve"> — any of: the only available source is third-party news; amounts conflict across sources; the page exists but names no recipients; the record is a pass-through pool with unresolved subrecipients; the source is a projection or plan rather than an award action.</w:t>
      </w:r>
    </w:p>
    <w:p w14:paraId="3F623111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011E8F" w14:textId="77777777" w:rsidR="005153BD" w:rsidRDefault="00485291">
      <w:r>
        <w:t xml:space="preserve">The </w:t>
      </w:r>
      <w:r>
        <w:rPr>
          <w:rFonts w:ascii="Roboto Mono" w:eastAsia="Roboto Mono" w:hAnsi="Roboto Mono" w:cs="Roboto Mono"/>
          <w:color w:val="188038"/>
        </w:rPr>
        <w:t>Unclear</w:t>
      </w:r>
      <w:r>
        <w:t xml:space="preserve"> bucket becomes a dumping ground unless these rules are explicit and applied mechanically. Reviewer consistency is what makes the file defensible.</w:t>
      </w:r>
    </w:p>
    <w:p w14:paraId="06FE356F" w14:textId="77777777" w:rsidR="005153BD" w:rsidRDefault="00485291">
      <w:pPr>
        <w:pStyle w:val="Heading3"/>
      </w:pPr>
      <w:bookmarkStart w:id="28" w:name="_59q1do14xayj" w:colFirst="0" w:colLast="0"/>
      <w:bookmarkEnd w:id="28"/>
      <w:r>
        <w:t>9.3 Workflow</w:t>
      </w:r>
    </w:p>
    <w:p w14:paraId="6154A2DD" w14:textId="77777777" w:rsidR="005153BD" w:rsidRDefault="00485291">
      <w:r>
        <w:t>Validation is human-in-the-loop. Build it as a persistent review queue, not a batch script:</w:t>
      </w:r>
    </w:p>
    <w:p w14:paraId="06F8D354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2CFE53B" w14:textId="77777777" w:rsidR="005153BD" w:rsidRDefault="00485291">
      <w:pPr>
        <w:numPr>
          <w:ilvl w:val="0"/>
          <w:numId w:val="11"/>
        </w:numPr>
      </w:pPr>
      <w:r>
        <w:rPr>
          <w:rFonts w:ascii="Roboto Mono" w:eastAsia="Roboto Mono" w:hAnsi="Roboto Mono" w:cs="Roboto Mono"/>
          <w:color w:val="188038"/>
        </w:rPr>
        <w:t>data/interim/review_queue.rds</w:t>
      </w:r>
      <w:r>
        <w:t xml:space="preserve"> with </w:t>
      </w:r>
      <w:r>
        <w:rPr>
          <w:rFonts w:ascii="Roboto Mono" w:eastAsia="Roboto Mono" w:hAnsi="Roboto Mono" w:cs="Roboto Mono"/>
          <w:color w:val="188038"/>
        </w:rPr>
        <w:t>status</w:t>
      </w:r>
      <w:r>
        <w:rPr>
          <w:rFonts w:ascii="Arial Unicode MS" w:eastAsia="Arial Unicode MS" w:hAnsi="Arial Unicode MS" w:cs="Arial Unicode MS"/>
        </w:rPr>
        <w:t xml:space="preserve"> ∈ </w:t>
      </w:r>
      <w:r>
        <w:rPr>
          <w:rFonts w:ascii="Roboto Mono" w:eastAsia="Roboto Mono" w:hAnsi="Roboto Mono" w:cs="Roboto Mono"/>
          <w:color w:val="188038"/>
        </w:rPr>
        <w:t>PENDING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IN_PROGRESS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RESOLVED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BLOCKED</w:t>
      </w:r>
      <w:r>
        <w:t xml:space="preserve">. </w:t>
      </w:r>
      <w:r>
        <w:rPr>
          <w:b/>
          <w:bCs/>
        </w:rPr>
        <w:t>Committed to git</w:t>
      </w:r>
      <w:r>
        <w:t xml:space="preserve"> — this is state that must survive between sessions (§0.5).</w:t>
      </w:r>
    </w:p>
    <w:p w14:paraId="4C99C640" w14:textId="77777777" w:rsidR="005153BD" w:rsidRDefault="00485291">
      <w:pPr>
        <w:numPr>
          <w:ilvl w:val="0"/>
          <w:numId w:val="11"/>
        </w:numPr>
      </w:pPr>
      <w:r>
        <w:t>Prioritize by dollar amount descending, then by state.</w:t>
      </w:r>
    </w:p>
    <w:p w14:paraId="42575978" w14:textId="77777777" w:rsidR="005153BD" w:rsidRDefault="00485291">
      <w:pPr>
        <w:numPr>
          <w:ilvl w:val="0"/>
          <w:numId w:val="11"/>
        </w:numPr>
      </w:pPr>
      <w:r>
        <w:t xml:space="preserve">Export the pending queue to </w:t>
      </w:r>
      <w:r>
        <w:rPr>
          <w:rFonts w:ascii="Roboto Mono" w:eastAsia="Roboto Mono" w:hAnsi="Roboto Mono" w:cs="Roboto Mono"/>
          <w:color w:val="188038"/>
        </w:rPr>
        <w:t>output/review_queue_&lt;date&gt;.xlsx</w:t>
      </w:r>
      <w:r>
        <w:t xml:space="preserve"> with the source URLs as clickable hyperlinks, so review happens in Excel outside the session and is read back in.</w:t>
      </w:r>
    </w:p>
    <w:p w14:paraId="2C1030BA" w14:textId="77777777" w:rsidR="005153BD" w:rsidRDefault="00485291">
      <w:pPr>
        <w:numPr>
          <w:ilvl w:val="0"/>
          <w:numId w:val="11"/>
        </w:numPr>
      </w:pPr>
      <w:r>
        <w:rPr>
          <w:rFonts w:ascii="Arial Unicode MS" w:eastAsia="Arial Unicode MS" w:hAnsi="Arial Unicode MS" w:cs="Arial Unicode MS"/>
        </w:rPr>
        <w:t>The round-trip is the primary interface for this stage: export → review offline → commit the completed file and the evidence PDFs → next session reads them and applies the rules. Build the reader to validate the returned file against the vocabularies and reject malformed rows rather than ingesting them silently.</w:t>
      </w:r>
    </w:p>
    <w:p w14:paraId="042A2B23" w14:textId="77777777" w:rsidR="005153BD" w:rsidRDefault="00485291">
      <w:pPr>
        <w:numPr>
          <w:ilvl w:val="0"/>
          <w:numId w:val="11"/>
        </w:numPr>
      </w:pPr>
      <w:r>
        <w:t xml:space="preserve">Records unchanged since last validation (matching </w:t>
      </w:r>
      <w:r>
        <w:rPr>
          <w:rFonts w:ascii="Roboto Mono" w:eastAsia="Roboto Mono" w:hAnsi="Roboto Mono" w:cs="Roboto Mono"/>
          <w:color w:val="188038"/>
        </w:rPr>
        <w:t>rcj_record_hash</w:t>
      </w:r>
      <w:r>
        <w:t>) inherit their prior determination and skip the queue.</w:t>
      </w:r>
    </w:p>
    <w:p w14:paraId="60C58FD7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62C18CE" w14:textId="77777777" w:rsidR="005153BD" w:rsidRDefault="00485291">
      <w:r>
        <w:pict w14:anchorId="711529D5">
          <v:rect id="_x0000_i1035" style="width:0;height:1.5pt" o:hralign="center" o:hrstd="t" o:hr="t" fillcolor="#a0a0a0" stroked="f"/>
        </w:pict>
      </w:r>
    </w:p>
    <w:p w14:paraId="34C04751" w14:textId="77777777" w:rsidR="005153BD" w:rsidRDefault="00485291">
      <w:pPr>
        <w:pStyle w:val="Heading2"/>
      </w:pPr>
      <w:bookmarkStart w:id="29" w:name="_3mm36fy3gjyu" w:colFirst="0" w:colLast="0"/>
      <w:bookmarkEnd w:id="29"/>
      <w:r>
        <w:t>10. Stage 5 — Hospital determination (</w:t>
      </w:r>
      <w:r>
        <w:rPr>
          <w:rFonts w:ascii="Roboto Mono" w:eastAsia="Roboto Mono" w:hAnsi="Roboto Mono" w:cs="Roboto Mono"/>
          <w:color w:val="188038"/>
        </w:rPr>
        <w:t>05_hospital_determination.R</w:t>
      </w:r>
      <w:r>
        <w:t>)</w:t>
      </w:r>
    </w:p>
    <w:p w14:paraId="4F7CB5E8" w14:textId="77777777" w:rsidR="005153BD" w:rsidRDefault="00485291">
      <w:r>
        <w:t>Two axes. "Money reaches a hospital" and "we can prove it" are different claims and need separate columns.</w:t>
      </w:r>
    </w:p>
    <w:p w14:paraId="7E5B6A0E" w14:textId="77777777" w:rsidR="005153BD" w:rsidRDefault="00485291">
      <w:pPr>
        <w:pStyle w:val="Heading3"/>
      </w:pPr>
      <w:bookmarkStart w:id="30" w:name="_it2bst3tv819" w:colFirst="0" w:colLast="0"/>
      <w:bookmarkEnd w:id="30"/>
      <w:r>
        <w:t>10.1 Axis 1 — Recipient identification</w:t>
      </w:r>
    </w:p>
    <w:p w14:paraId="1400A70E" w14:textId="77777777" w:rsidR="005153BD" w:rsidRDefault="00485291">
      <w:pPr>
        <w:numPr>
          <w:ilvl w:val="0"/>
          <w:numId w:val="3"/>
        </w:numPr>
      </w:pPr>
      <w:r>
        <w:t>Clean the recipient name (</w:t>
      </w:r>
      <w:r>
        <w:rPr>
          <w:rFonts w:ascii="Roboto Mono" w:eastAsia="Roboto Mono" w:hAnsi="Roboto Mono" w:cs="Roboto Mono"/>
          <w:color w:val="188038"/>
        </w:rPr>
        <w:t>janitor</w:t>
      </w:r>
      <w:r>
        <w:t xml:space="preserve">, strip legal suffixes, normalize </w:t>
      </w:r>
      <w:r>
        <w:rPr>
          <w:rFonts w:ascii="Roboto Mono" w:eastAsia="Roboto Mono" w:hAnsi="Roboto Mono" w:cs="Roboto Mono"/>
          <w:color w:val="188038"/>
        </w:rPr>
        <w:t>&amp;</w:t>
      </w:r>
      <w:r>
        <w:t>/</w:t>
      </w:r>
      <w:r>
        <w:rPr>
          <w:rFonts w:ascii="Roboto Mono" w:eastAsia="Roboto Mono" w:hAnsi="Roboto Mono" w:cs="Roboto Mono"/>
          <w:color w:val="188038"/>
        </w:rPr>
        <w:t>and</w:t>
      </w:r>
      <w:r>
        <w:t>, expand common abbreviations).</w:t>
      </w:r>
    </w:p>
    <w:p w14:paraId="7815833F" w14:textId="77777777" w:rsidR="005153BD" w:rsidRDefault="00485291">
      <w:pPr>
        <w:numPr>
          <w:ilvl w:val="0"/>
          <w:numId w:val="3"/>
        </w:numPr>
      </w:pPr>
      <w:r>
        <w:rPr>
          <w:b/>
          <w:bCs/>
        </w:rPr>
        <w:t>Crosswalk to a CCN wherever possible</w:t>
      </w:r>
      <w:r>
        <w:t xml:space="preserve">, then validate against the </w:t>
      </w:r>
      <w:r>
        <w:rPr>
          <w:b/>
          <w:bCs/>
        </w:rPr>
        <w:t>AHA Annual Survey</w:t>
      </w:r>
      <w:r>
        <w:t xml:space="preserve"> and the </w:t>
      </w:r>
      <w:r>
        <w:rPr>
          <w:b/>
          <w:bCs/>
        </w:rPr>
        <w:t>CMS Provider of Services file</w:t>
      </w:r>
      <w:r>
        <w:t xml:space="preserve">. Carry </w:t>
      </w:r>
      <w:r>
        <w:rPr>
          <w:rFonts w:ascii="Roboto Mono" w:eastAsia="Roboto Mono" w:hAnsi="Roboto Mono" w:cs="Roboto Mono"/>
          <w:color w:val="188038"/>
        </w:rPr>
        <w:t>ccn</w:t>
      </w:r>
      <w:r>
        <w:t xml:space="preserve"> and </w:t>
      </w:r>
      <w:r>
        <w:rPr>
          <w:rFonts w:ascii="Roboto Mono" w:eastAsia="Roboto Mono" w:hAnsi="Roboto Mono" w:cs="Roboto Mono"/>
          <w:color w:val="188038"/>
        </w:rPr>
        <w:t>aha_id</w:t>
      </w:r>
      <w:r>
        <w:t xml:space="preserve"> on the row.</w:t>
      </w:r>
    </w:p>
    <w:p w14:paraId="6C590CCF" w14:textId="77777777" w:rsidR="005153BD" w:rsidRDefault="00485291">
      <w:pPr>
        <w:numPr>
          <w:ilvl w:val="0"/>
          <w:numId w:val="3"/>
        </w:numPr>
      </w:pPr>
      <w:r>
        <w:t xml:space="preserve">Capture </w:t>
      </w:r>
      <w:r>
        <w:rPr>
          <w:rFonts w:ascii="Roboto Mono" w:eastAsia="Roboto Mono" w:hAnsi="Roboto Mono" w:cs="Roboto Mono"/>
          <w:color w:val="188038"/>
        </w:rPr>
        <w:t>rural_designation</w:t>
      </w:r>
      <w:r>
        <w:rPr>
          <w:rFonts w:ascii="Arial Unicode MS" w:eastAsia="Arial Unicode MS" w:hAnsi="Arial Unicode MS" w:cs="Arial Unicode MS"/>
        </w:rPr>
        <w:t xml:space="preserve"> ∈ </w:t>
      </w:r>
      <w:r>
        <w:rPr>
          <w:rFonts w:ascii="Roboto Mono" w:eastAsia="Roboto Mono" w:hAnsi="Roboto Mono" w:cs="Roboto Mono"/>
          <w:color w:val="188038"/>
        </w:rPr>
        <w:t>CAH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SCH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MDH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RRC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NONE</w:t>
      </w:r>
      <w:r>
        <w:t xml:space="preserve"> while you're in POS — this is the cut most useful for advocacy and it's free at this step.</w:t>
      </w:r>
    </w:p>
    <w:p w14:paraId="2F4D4408" w14:textId="77777777" w:rsidR="005153BD" w:rsidRDefault="00485291">
      <w:pPr>
        <w:numPr>
          <w:ilvl w:val="0"/>
          <w:numId w:val="3"/>
        </w:numPr>
      </w:pPr>
      <w:r>
        <w:t xml:space="preserve">Record </w:t>
      </w:r>
      <w:r>
        <w:rPr>
          <w:rFonts w:ascii="Roboto Mono" w:eastAsia="Roboto Mono" w:hAnsi="Roboto Mono" w:cs="Roboto Mono"/>
          <w:color w:val="188038"/>
        </w:rPr>
        <w:t>hospital_match_method</w:t>
      </w:r>
      <w:r>
        <w:rPr>
          <w:rFonts w:ascii="Arial Unicode MS" w:eastAsia="Arial Unicode MS" w:hAnsi="Arial Unicode MS" w:cs="Arial Unicode MS"/>
        </w:rPr>
        <w:t xml:space="preserve"> ∈ </w:t>
      </w:r>
      <w:r>
        <w:rPr>
          <w:rFonts w:ascii="Roboto Mono" w:eastAsia="Roboto Mono" w:hAnsi="Roboto Mono" w:cs="Roboto Mono"/>
          <w:color w:val="188038"/>
        </w:rPr>
        <w:t>EXACT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FUZZY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MANUAL</w:t>
      </w:r>
      <w:r>
        <w:t xml:space="preserve"> | </w:t>
      </w:r>
      <w:r>
        <w:rPr>
          <w:rFonts w:ascii="Roboto Mono" w:eastAsia="Roboto Mono" w:hAnsi="Roboto Mono" w:cs="Roboto Mono"/>
          <w:color w:val="188038"/>
        </w:rPr>
        <w:t>NONE</w:t>
      </w:r>
      <w:r>
        <w:t xml:space="preserve"> and </w:t>
      </w:r>
      <w:r>
        <w:rPr>
          <w:rFonts w:ascii="Roboto Mono" w:eastAsia="Roboto Mono" w:hAnsi="Roboto Mono" w:cs="Roboto Mono"/>
          <w:color w:val="188038"/>
        </w:rPr>
        <w:t>hospital_match_score</w:t>
      </w:r>
      <w:r>
        <w:t>.</w:t>
      </w:r>
    </w:p>
    <w:p w14:paraId="4237B0DC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D88CC79" w14:textId="77777777" w:rsidR="005153BD" w:rsidRDefault="00485291">
      <w:r>
        <w:rPr>
          <w:b/>
          <w:bCs/>
        </w:rPr>
        <w:t>Fuzzy matches never auto-resolve.</w:t>
      </w:r>
      <w:r>
        <w:t xml:space="preserve"> They populate the manual review queue. State award postings use DBA names, campus names, and legal entity names inconsistently; a fuzzy match that silently resolves is how a clinic becomes a hospital in the final table.</w:t>
      </w:r>
    </w:p>
    <w:p w14:paraId="34193505" w14:textId="77777777" w:rsidR="005153BD" w:rsidRDefault="00485291">
      <w:pPr>
        <w:pStyle w:val="Heading3"/>
      </w:pPr>
      <w:bookmarkStart w:id="31" w:name="_oe101byqulix" w:colFirst="0" w:colLast="0"/>
      <w:bookmarkEnd w:id="31"/>
      <w:r>
        <w:lastRenderedPageBreak/>
        <w:t>10.2 Axis 2 — Flow determination</w:t>
      </w:r>
    </w:p>
    <w:tbl>
      <w:tblPr>
        <w:tblStyle w:val="a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5153BD" w14:paraId="5D383A5B" w14:textId="77777777">
        <w:trPr>
          <w:tblHeader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3CC6B" w14:textId="77777777" w:rsidR="005153BD" w:rsidRDefault="00485291">
            <w:pPr>
              <w:rPr>
                <w:b/>
                <w:bCs/>
              </w:rPr>
            </w:pPr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flow_type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60947" w14:textId="77777777" w:rsidR="005153BD" w:rsidRDefault="00485291">
            <w:pPr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AB8F" w14:textId="77777777" w:rsidR="005153BD" w:rsidRDefault="00485291">
            <w:pPr>
              <w:rPr>
                <w:b/>
                <w:bCs/>
              </w:rPr>
            </w:pPr>
            <w:r>
              <w:rPr>
                <w:rFonts w:ascii="Roboto Mono" w:eastAsia="Roboto Mono" w:hAnsi="Roboto Mono" w:cs="Roboto Mono"/>
                <w:b/>
                <w:bCs/>
                <w:color w:val="188038"/>
              </w:rPr>
              <w:t>distributed_to_hospital</w:t>
            </w:r>
          </w:p>
        </w:tc>
      </w:tr>
      <w:tr w:rsidR="005153BD" w14:paraId="31CDE9DE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39D3F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DIRECT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4567F" w14:textId="77777777" w:rsidR="005153BD" w:rsidRDefault="00485291">
            <w:r>
              <w:t>Named recipient matches a hospital in AHA/POS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73375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Yes</w:t>
            </w:r>
          </w:p>
        </w:tc>
      </w:tr>
      <w:tr w:rsidR="005153BD" w14:paraId="67B81B1F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1C5BC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PASS_THROUGH_DESIGNATED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BA034" w14:textId="77777777" w:rsidR="005153BD" w:rsidRDefault="00485291">
            <w:r>
              <w:t xml:space="preserve">Intermediary receives funds, but the source document </w:t>
            </w:r>
            <w:r>
              <w:rPr>
                <w:b/>
                <w:bCs/>
              </w:rPr>
              <w:t>names</w:t>
            </w:r>
            <w:r>
              <w:t xml:space="preserve"> hospital subrecipients or restricts eligibility to hospitals </w:t>
            </w:r>
            <w:r>
              <w:rPr>
                <w:i/>
                <w:iCs/>
              </w:rPr>
              <w:t>and</w:t>
            </w:r>
            <w:r>
              <w:t xml:space="preserve"> the award has been made (e.g. Georgia's Dual Track Rural Hospital Remote Critical Care NOI naming four rural hospitals)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DBBBD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Yes</w:t>
            </w:r>
            <w:r>
              <w:t xml:space="preserve">, with </w:t>
            </w:r>
            <w:r>
              <w:rPr>
                <w:rFonts w:ascii="Roboto Mono" w:eastAsia="Roboto Mono" w:hAnsi="Roboto Mono" w:cs="Roboto Mono"/>
                <w:color w:val="188038"/>
              </w:rPr>
              <w:t>intermediary_name</w:t>
            </w:r>
            <w:r>
              <w:t xml:space="preserve"> populated</w:t>
            </w:r>
          </w:p>
        </w:tc>
      </w:tr>
      <w:tr w:rsidR="005153BD" w14:paraId="6F8F0D5A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56FD2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PASS_THROUGH_UNRESOLVED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F92ED" w14:textId="77777777" w:rsidR="005153BD" w:rsidRDefault="00485291">
            <w:r>
              <w:t>Intermediary administers a pool where hospitals are among eligible entities, recipients not yet named (most VHHA Foundation and FHC solicitations today)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43416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Unclear</w:t>
            </w:r>
            <w:r>
              <w:t xml:space="preserve"> — </w:t>
            </w:r>
            <w:r>
              <w:rPr>
                <w:b/>
                <w:bCs/>
              </w:rPr>
              <w:t>do not impute</w:t>
            </w:r>
          </w:p>
        </w:tc>
      </w:tr>
      <w:tr w:rsidR="005153BD" w14:paraId="03FDFCD4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01BF9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IN_KIND_BENEFIT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DF70C" w14:textId="77777777" w:rsidR="005153BD" w:rsidRDefault="00485291">
            <w:r>
              <w:t>Funds go to a vendor or state system that hospitals use but do not receive (statewide EMD dispatch, HIE infrastructure, shared services consortiums)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B6E28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No</w:t>
            </w:r>
            <w:r>
              <w:t xml:space="preserve">, but set </w:t>
            </w:r>
            <w:r>
              <w:rPr>
                <w:rFonts w:ascii="Roboto Mono" w:eastAsia="Roboto Mono" w:hAnsi="Roboto Mono" w:cs="Roboto Mono"/>
                <w:color w:val="188038"/>
              </w:rPr>
              <w:t>hospital_benefiting = Yes</w:t>
            </w:r>
          </w:p>
        </w:tc>
      </w:tr>
      <w:tr w:rsidR="005153BD" w14:paraId="74C7EC3C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91414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NON_HOSPITAL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40C8C" w14:textId="77777777" w:rsidR="005153BD" w:rsidRDefault="00485291">
            <w:r>
              <w:t>Recipient and purpose are clearly outside hospitals (school kitchen modernization, school-based health centers, dental school programs)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22310" w14:textId="77777777" w:rsidR="005153BD" w:rsidRDefault="00485291">
            <w:r>
              <w:rPr>
                <w:rFonts w:ascii="Roboto Mono" w:eastAsia="Roboto Mono" w:hAnsi="Roboto Mono" w:cs="Roboto Mono"/>
                <w:color w:val="188038"/>
              </w:rPr>
              <w:t>No</w:t>
            </w:r>
          </w:p>
        </w:tc>
      </w:tr>
    </w:tbl>
    <w:p w14:paraId="34BEA851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14C0245" w14:textId="77777777" w:rsidR="005153BD" w:rsidRDefault="00485291">
      <w:r>
        <w:rPr>
          <w:rFonts w:ascii="Roboto Mono" w:eastAsia="Roboto Mono" w:hAnsi="Roboto Mono" w:cs="Roboto Mono"/>
          <w:color w:val="188038"/>
        </w:rPr>
        <w:t>IN_KIND_BENEFIT</w:t>
      </w:r>
      <w:r>
        <w:t xml:space="preserve"> deserves its own flag rather than being discarded: it is substantively important to AHA's narrative even though those dollars must never enter a "funds distributed to hospitals" total.</w:t>
      </w:r>
    </w:p>
    <w:p w14:paraId="2BFFD88D" w14:textId="77777777" w:rsidR="005153BD" w:rsidRDefault="00485291">
      <w:pPr>
        <w:pStyle w:val="Heading3"/>
      </w:pPr>
      <w:bookmarkStart w:id="32" w:name="_qzilgtkewrqo" w:colFirst="0" w:colLast="0"/>
      <w:bookmarkEnd w:id="32"/>
      <w:r>
        <w:lastRenderedPageBreak/>
        <w:t>10.3 Required accompanying fields</w:t>
      </w:r>
    </w:p>
    <w:p w14:paraId="112357A4" w14:textId="77777777" w:rsidR="005153BD" w:rsidRDefault="00485291">
      <w:pPr>
        <w:numPr>
          <w:ilvl w:val="0"/>
          <w:numId w:val="10"/>
        </w:numPr>
      </w:pPr>
      <w:r>
        <w:rPr>
          <w:rFonts w:ascii="Roboto Mono" w:eastAsia="Roboto Mono" w:hAnsi="Roboto Mono" w:cs="Roboto Mono"/>
          <w:color w:val="188038"/>
        </w:rPr>
        <w:t>determination_confidence</w:t>
      </w:r>
      <w:r>
        <w:t xml:space="preserve"> — </w:t>
      </w:r>
      <w:r>
        <w:rPr>
          <w:rFonts w:ascii="Roboto Mono" w:eastAsia="Roboto Mono" w:hAnsi="Roboto Mono" w:cs="Roboto Mono"/>
          <w:color w:val="188038"/>
        </w:rPr>
        <w:t>HIGH</w:t>
      </w:r>
      <w:r>
        <w:t xml:space="preserve"> (primary source, named hospital recipient, CCN matched) / </w:t>
      </w:r>
      <w:r>
        <w:rPr>
          <w:rFonts w:ascii="Roboto Mono" w:eastAsia="Roboto Mono" w:hAnsi="Roboto Mono" w:cs="Roboto Mono"/>
          <w:color w:val="188038"/>
        </w:rPr>
        <w:t>MEDIUM</w:t>
      </w:r>
      <w:r>
        <w:t xml:space="preserve"> (primary source, hospital identity inferred from name without CCN match) / </w:t>
      </w:r>
      <w:r>
        <w:rPr>
          <w:rFonts w:ascii="Roboto Mono" w:eastAsia="Roboto Mono" w:hAnsi="Roboto Mono" w:cs="Roboto Mono"/>
          <w:color w:val="188038"/>
        </w:rPr>
        <w:t>LOW</w:t>
      </w:r>
      <w:r>
        <w:t xml:space="preserve"> (secondary source or unresolved pass-through).</w:t>
      </w:r>
    </w:p>
    <w:p w14:paraId="13E5EDD2" w14:textId="77777777" w:rsidR="005153BD" w:rsidRDefault="00485291">
      <w:pPr>
        <w:numPr>
          <w:ilvl w:val="0"/>
          <w:numId w:val="10"/>
        </w:numPr>
      </w:pPr>
      <w:r>
        <w:rPr>
          <w:rFonts w:ascii="Roboto Mono" w:eastAsia="Roboto Mono" w:hAnsi="Roboto Mono" w:cs="Roboto Mono"/>
          <w:color w:val="188038"/>
        </w:rPr>
        <w:t>determination_basis</w:t>
      </w:r>
      <w:r>
        <w:t xml:space="preserve"> — free text, mandatory. When someone asks in six months why a $12M award was coded hospital-bound, the answer must be in the row.</w:t>
      </w:r>
    </w:p>
    <w:p w14:paraId="76E15073" w14:textId="77777777" w:rsidR="005153BD" w:rsidRDefault="00485291">
      <w:pPr>
        <w:numPr>
          <w:ilvl w:val="0"/>
          <w:numId w:val="10"/>
        </w:numPr>
      </w:pPr>
      <w:r>
        <w:rPr>
          <w:rFonts w:ascii="Roboto Mono" w:eastAsia="Roboto Mono" w:hAnsi="Roboto Mono" w:cs="Roboto Mono"/>
          <w:color w:val="188038"/>
        </w:rPr>
        <w:t>reviewer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review_date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rules_version</w:t>
      </w:r>
      <w:r>
        <w:t xml:space="preserve"> (see §13).</w:t>
      </w:r>
    </w:p>
    <w:p w14:paraId="3CD850B3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19CC5DB" w14:textId="77777777" w:rsidR="005153BD" w:rsidRDefault="00485291">
      <w:r>
        <w:pict w14:anchorId="53F2D454">
          <v:rect id="_x0000_i1036" style="width:0;height:1.5pt" o:hralign="center" o:hrstd="t" o:hr="t" fillcolor="#a0a0a0" stroked="f"/>
        </w:pict>
      </w:r>
    </w:p>
    <w:p w14:paraId="065F52CE" w14:textId="77777777" w:rsidR="005153BD" w:rsidRDefault="00485291">
      <w:pPr>
        <w:pStyle w:val="Heading2"/>
      </w:pPr>
      <w:bookmarkStart w:id="33" w:name="_47j94oodjvu5" w:colFirst="0" w:colLast="0"/>
      <w:bookmarkEnd w:id="33"/>
      <w:r>
        <w:t>11. Stage 6 — Excel deliverable (</w:t>
      </w:r>
      <w:r>
        <w:rPr>
          <w:rFonts w:ascii="Roboto Mono" w:eastAsia="Roboto Mono" w:hAnsi="Roboto Mono" w:cs="Roboto Mono"/>
          <w:color w:val="188038"/>
        </w:rPr>
        <w:t>06_build_workbook.R</w:t>
      </w:r>
      <w:r>
        <w:t>)</w:t>
      </w:r>
    </w:p>
    <w:p w14:paraId="11F86010" w14:textId="77777777" w:rsidR="005153BD" w:rsidRDefault="00485291">
      <w:r>
        <w:rPr>
          <w:rFonts w:ascii="Roboto Mono" w:eastAsia="Roboto Mono" w:hAnsi="Roboto Mono" w:cs="Roboto Mono"/>
          <w:color w:val="188038"/>
        </w:rPr>
        <w:t>openxlsx</w:t>
      </w:r>
      <w:r>
        <w:t>, one workbook, sheets in this order:</w:t>
      </w:r>
    </w:p>
    <w:p w14:paraId="0089F446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76CC638" w14:textId="77777777" w:rsidR="005153BD" w:rsidRDefault="00485291">
      <w:pPr>
        <w:numPr>
          <w:ilvl w:val="0"/>
          <w:numId w:val="6"/>
        </w:numPr>
      </w:pPr>
      <w:r>
        <w:rPr>
          <w:b/>
          <w:bCs/>
        </w:rPr>
        <w:t>README</w:t>
      </w:r>
      <w:r>
        <w:t xml:space="preserve"> — generation date, pull date range, rules version, tier definitions, the eligibility-is-not-receipt warning, and a plain statement that Tier 1/2/3 figures must never be summed.</w:t>
      </w:r>
    </w:p>
    <w:p w14:paraId="32FD334E" w14:textId="77777777" w:rsidR="005153BD" w:rsidRDefault="00485291">
      <w:pPr>
        <w:numPr>
          <w:ilvl w:val="0"/>
          <w:numId w:val="6"/>
        </w:numPr>
      </w:pPr>
      <w:r>
        <w:rPr>
          <w:b/>
          <w:bCs/>
        </w:rPr>
        <w:t>Subawards (Tier 3)</w:t>
      </w:r>
      <w:r>
        <w:t xml:space="preserve"> — the analytical table. Full field set per §12.</w:t>
      </w:r>
    </w:p>
    <w:p w14:paraId="36A5F7ED" w14:textId="77777777" w:rsidR="005153BD" w:rsidRDefault="00485291">
      <w:pPr>
        <w:numPr>
          <w:ilvl w:val="0"/>
          <w:numId w:val="6"/>
        </w:numPr>
      </w:pPr>
      <w:r>
        <w:rPr>
          <w:b/>
          <w:bCs/>
        </w:rPr>
        <w:t>Solicitations (Tier 2)</w:t>
      </w:r>
      <w:r>
        <w:t xml:space="preserve"> — announced pools. Physically separate sheet.</w:t>
      </w:r>
    </w:p>
    <w:p w14:paraId="1825089B" w14:textId="77777777" w:rsidR="005153BD" w:rsidRDefault="00485291">
      <w:pPr>
        <w:numPr>
          <w:ilvl w:val="0"/>
          <w:numId w:val="6"/>
        </w:numPr>
      </w:pPr>
      <w:r>
        <w:rPr>
          <w:b/>
          <w:bCs/>
        </w:rPr>
        <w:t>State Allotments (Tier 1)</w:t>
      </w:r>
      <w:r>
        <w:t xml:space="preserve"> — 50 rows, CMS-anchored.</w:t>
      </w:r>
    </w:p>
    <w:p w14:paraId="5FC7DD0D" w14:textId="77777777" w:rsidR="005153BD" w:rsidRDefault="00485291">
      <w:pPr>
        <w:numPr>
          <w:ilvl w:val="0"/>
          <w:numId w:val="6"/>
        </w:numPr>
      </w:pPr>
      <w:r>
        <w:rPr>
          <w:b/>
          <w:bCs/>
        </w:rPr>
        <w:t>State Source Registry</w:t>
      </w:r>
      <w:r>
        <w:t xml:space="preserve"> — the §7 reference table.</w:t>
      </w:r>
    </w:p>
    <w:p w14:paraId="11782526" w14:textId="77777777" w:rsidR="005153BD" w:rsidRDefault="00485291">
      <w:pPr>
        <w:numPr>
          <w:ilvl w:val="0"/>
          <w:numId w:val="6"/>
        </w:numPr>
      </w:pPr>
      <w:r>
        <w:rPr>
          <w:b/>
          <w:bCs/>
        </w:rPr>
        <w:t>Review Queue</w:t>
      </w:r>
      <w:r>
        <w:t xml:space="preserve"> — unresolved records.</w:t>
      </w:r>
    </w:p>
    <w:p w14:paraId="4935EC16" w14:textId="77777777" w:rsidR="005153BD" w:rsidRDefault="00485291">
      <w:pPr>
        <w:numPr>
          <w:ilvl w:val="0"/>
          <w:numId w:val="6"/>
        </w:numPr>
      </w:pPr>
      <w:r>
        <w:rPr>
          <w:b/>
          <w:bCs/>
        </w:rPr>
        <w:t>Flagged / Quarantined</w:t>
      </w:r>
      <w:r>
        <w:t xml:space="preserve"> — junk-filter catches with </w:t>
      </w:r>
      <w:r>
        <w:rPr>
          <w:rFonts w:ascii="Roboto Mono" w:eastAsia="Roboto Mono" w:hAnsi="Roboto Mono" w:cs="Roboto Mono"/>
          <w:color w:val="188038"/>
        </w:rPr>
        <w:t>flag_reason</w:t>
      </w:r>
      <w:r>
        <w:t>.</w:t>
      </w:r>
    </w:p>
    <w:p w14:paraId="34AED432" w14:textId="77777777" w:rsidR="005153BD" w:rsidRDefault="00485291">
      <w:pPr>
        <w:numPr>
          <w:ilvl w:val="0"/>
          <w:numId w:val="6"/>
        </w:numPr>
      </w:pPr>
      <w:r>
        <w:rPr>
          <w:b/>
          <w:bCs/>
        </w:rPr>
        <w:t>Change Log</w:t>
      </w:r>
      <w:r>
        <w:t xml:space="preserve"> — records added, changed, or superseded since the prior build.</w:t>
      </w:r>
    </w:p>
    <w:p w14:paraId="320F5197" w14:textId="77777777" w:rsidR="005153BD" w:rsidRDefault="00485291">
      <w:pPr>
        <w:numPr>
          <w:ilvl w:val="0"/>
          <w:numId w:val="6"/>
        </w:numPr>
      </w:pPr>
      <w:r>
        <w:rPr>
          <w:b/>
          <w:bCs/>
        </w:rPr>
        <w:t>Data Dictionary</w:t>
      </w:r>
      <w:r>
        <w:t xml:space="preserve"> — §12 rendered as a sheet.</w:t>
      </w:r>
    </w:p>
    <w:p w14:paraId="10B9D604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45407DB" w14:textId="77777777" w:rsidR="005153BD" w:rsidRDefault="00485291">
      <w:r>
        <w:t xml:space="preserve">Formatting: freeze the header row, autofilter on all data sheets, currency format on amount columns, conditional fill on </w:t>
      </w:r>
      <w:r>
        <w:rPr>
          <w:rFonts w:ascii="Roboto Mono" w:eastAsia="Roboto Mono" w:hAnsi="Roboto Mono" w:cs="Roboto Mono"/>
          <w:color w:val="188038"/>
        </w:rPr>
        <w:t>distributed_to_hospital</w:t>
      </w:r>
      <w:r>
        <w:t xml:space="preserve"> (Yes/No/Unclear), and hyperlinks on </w:t>
      </w:r>
      <w:r>
        <w:rPr>
          <w:rFonts w:ascii="Roboto Mono" w:eastAsia="Roboto Mono" w:hAnsi="Roboto Mono" w:cs="Roboto Mono"/>
          <w:color w:val="188038"/>
        </w:rPr>
        <w:t>source_doc_url</w:t>
      </w:r>
      <w:r>
        <w:t xml:space="preserve"> and </w:t>
      </w:r>
      <w:r>
        <w:rPr>
          <w:rFonts w:ascii="Roboto Mono" w:eastAsia="Roboto Mono" w:hAnsi="Roboto Mono" w:cs="Roboto Mono"/>
          <w:color w:val="188038"/>
        </w:rPr>
        <w:t>validation_url</w:t>
      </w:r>
      <w:r>
        <w:t>. Column widths set explicitly, not auto.</w:t>
      </w:r>
    </w:p>
    <w:p w14:paraId="66BE436F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C2DE23A" w14:textId="77777777" w:rsidR="005153BD" w:rsidRDefault="00485291">
      <w:r>
        <w:t xml:space="preserve">Filename: </w:t>
      </w:r>
      <w:r>
        <w:rPr>
          <w:rFonts w:ascii="Roboto Mono" w:eastAsia="Roboto Mono" w:hAnsi="Roboto Mono" w:cs="Roboto Mono"/>
          <w:color w:val="188038"/>
        </w:rPr>
        <w:t>rhtp_hospital_tracker_&lt;YYYY-MM-DD&gt;.xlsx</w:t>
      </w:r>
      <w:r>
        <w:t>. Never overwrite a prior build.</w:t>
      </w:r>
    </w:p>
    <w:p w14:paraId="774C89EF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E547EE0" w14:textId="77777777" w:rsidR="005153BD" w:rsidRDefault="00485291">
      <w:r>
        <w:pict w14:anchorId="25C86F69">
          <v:rect id="_x0000_i1037" style="width:0;height:1.5pt" o:hralign="center" o:hrstd="t" o:hr="t" fillcolor="#a0a0a0" stroked="f"/>
        </w:pict>
      </w:r>
    </w:p>
    <w:p w14:paraId="1A942454" w14:textId="77777777" w:rsidR="005153BD" w:rsidRDefault="00485291">
      <w:pPr>
        <w:pStyle w:val="Heading2"/>
      </w:pPr>
      <w:bookmarkStart w:id="34" w:name="_1zqs7digs3uu" w:colFirst="0" w:colLast="0"/>
      <w:bookmarkEnd w:id="34"/>
      <w:r>
        <w:t>12. Data dictionary</w:t>
      </w:r>
    </w:p>
    <w:p w14:paraId="404272E6" w14:textId="77777777" w:rsidR="005153BD" w:rsidRDefault="00485291">
      <w:r>
        <w:rPr>
          <w:b/>
          <w:bCs/>
        </w:rPr>
        <w:t>Identity &amp; provenance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record_id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rcj_record_hash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pull_date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first_seen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last_seen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superseded_by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award_tier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rules_version</w:t>
      </w:r>
    </w:p>
    <w:p w14:paraId="503EA6DD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9446CD" w14:textId="77777777" w:rsidR="005153BD" w:rsidRDefault="00485291">
      <w:r>
        <w:rPr>
          <w:b/>
          <w:bCs/>
        </w:rPr>
        <w:t>Award core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date_announced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date_effective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state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fiscal_year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rhtp_budget_period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solicitation_number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awardee_name_raw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lastRenderedPageBreak/>
        <w:t>awardee_name_clean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intermediary_name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amount_announced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amount_obligated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amount_basis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applicant_cost_share_required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cost_share_pct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activity_type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activity_type_raw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program_description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source_doc_title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source_doc_url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source_doc_archived_path</w:t>
      </w:r>
    </w:p>
    <w:p w14:paraId="696CEA21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25EF505" w14:textId="77777777" w:rsidR="005153BD" w:rsidRDefault="00485291">
      <w:r>
        <w:rPr>
          <w:b/>
          <w:bCs/>
        </w:rPr>
        <w:t>Validation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validation_url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validation_source_type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validation_date_accessed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validation_archive_path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confirming_text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rhtp_award_confirmed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validator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validation_date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validation_notes</w:t>
      </w:r>
    </w:p>
    <w:p w14:paraId="5FEA6C0C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F400125" w14:textId="77777777" w:rsidR="005153BD" w:rsidRDefault="00485291">
      <w:r>
        <w:rPr>
          <w:b/>
          <w:bCs/>
        </w:rPr>
        <w:t>Hospital determination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recipient_type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ccn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aha_id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hospital_match_method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hospital_match_score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rural_designation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flow_type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distributed_to_hospital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hospital_benefiting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determination_confidence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determination_basis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reviewer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review_date</w:t>
      </w:r>
    </w:p>
    <w:p w14:paraId="1578BACA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A2A2C3" w14:textId="77777777" w:rsidR="005153BD" w:rsidRDefault="00485291">
      <w:r>
        <w:rPr>
          <w:b/>
          <w:bCs/>
        </w:rPr>
        <w:t>QA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flag_reason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qa_status</w:t>
      </w:r>
    </w:p>
    <w:p w14:paraId="214AE257" w14:textId="77777777" w:rsidR="005153BD" w:rsidRDefault="00485291">
      <w:pPr>
        <w:pStyle w:val="Heading3"/>
      </w:pPr>
      <w:bookmarkStart w:id="35" w:name="_tjckb7rizcyl" w:colFirst="0" w:colLast="0"/>
      <w:bookmarkEnd w:id="35"/>
      <w:r>
        <w:t>Two field definitions that differ from the original spec</w:t>
      </w:r>
    </w:p>
    <w:p w14:paraId="50D9F2BB" w14:textId="77777777" w:rsidR="005153BD" w:rsidRDefault="00485291">
      <w:r>
        <w:rPr>
          <w:rFonts w:ascii="Roboto Mono" w:eastAsia="Roboto Mono" w:hAnsi="Roboto Mono" w:cs="Roboto Mono"/>
          <w:b/>
          <w:bCs/>
          <w:color w:val="188038"/>
        </w:rPr>
        <w:t>applicant_cost_share_required</w:t>
      </w:r>
      <w:r>
        <w:t xml:space="preserve"> replaces "availability of state matching funds." RHTP has no statutory state match — states are not required to contribute. What actually exists is applicant cost-share required by a state's own solicitation. That is an attribute of the </w:t>
      </w:r>
      <w:r>
        <w:rPr>
          <w:b/>
          <w:bCs/>
        </w:rPr>
        <w:t>Tier 2 solicitation</w:t>
      </w:r>
      <w:r>
        <w:t>, captured there and inherited down to Tier 3 awards made under it. Coding it as "state matching funds" produces inconsistent results across reviewers.</w:t>
      </w:r>
    </w:p>
    <w:p w14:paraId="5441C294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9D28F03" w14:textId="77777777" w:rsidR="005153BD" w:rsidRDefault="00485291">
      <w:r>
        <w:rPr>
          <w:rFonts w:ascii="Roboto Mono" w:eastAsia="Roboto Mono" w:hAnsi="Roboto Mono" w:cs="Roboto Mono"/>
          <w:b/>
          <w:bCs/>
          <w:color w:val="188038"/>
        </w:rPr>
        <w:t>amount_announced</w:t>
      </w:r>
      <w:r>
        <w:rPr>
          <w:b/>
          <w:bCs/>
        </w:rPr>
        <w:t xml:space="preserve"> / </w:t>
      </w:r>
      <w:r>
        <w:rPr>
          <w:rFonts w:ascii="Roboto Mono" w:eastAsia="Roboto Mono" w:hAnsi="Roboto Mono" w:cs="Roboto Mono"/>
          <w:b/>
          <w:bCs/>
          <w:color w:val="188038"/>
        </w:rPr>
        <w:t>amount_obligated</w:t>
      </w:r>
      <w:r>
        <w:t xml:space="preserve"> replace a single "amount of award." Notices of Intent to Award frequently shift before execution, and re-opened solicitations announce the same pool twice. </w:t>
      </w:r>
      <w:r>
        <w:rPr>
          <w:rFonts w:ascii="Roboto Mono" w:eastAsia="Roboto Mono" w:hAnsi="Roboto Mono" w:cs="Roboto Mono"/>
          <w:color w:val="188038"/>
        </w:rPr>
        <w:t>amount_basis</w:t>
      </w:r>
      <w:r>
        <w:t xml:space="preserve"> records which document each figure came from.</w:t>
      </w:r>
    </w:p>
    <w:p w14:paraId="1DC571D5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AACC914" w14:textId="77777777" w:rsidR="005153BD" w:rsidRDefault="00485291">
      <w:r>
        <w:pict w14:anchorId="1566E145">
          <v:rect id="_x0000_i1038" style="width:0;height:1.5pt" o:hralign="center" o:hrstd="t" o:hr="t" fillcolor="#a0a0a0" stroked="f"/>
        </w:pict>
      </w:r>
    </w:p>
    <w:p w14:paraId="11AACFCC" w14:textId="77777777" w:rsidR="005153BD" w:rsidRDefault="00485291">
      <w:pPr>
        <w:pStyle w:val="Heading2"/>
      </w:pPr>
      <w:bookmarkStart w:id="36" w:name="_vd4nokt4fc6" w:colFirst="0" w:colLast="0"/>
      <w:bookmarkEnd w:id="36"/>
      <w:r>
        <w:t>13. QA assertions (</w:t>
      </w:r>
      <w:r>
        <w:rPr>
          <w:rFonts w:ascii="Roboto Mono" w:eastAsia="Roboto Mono" w:hAnsi="Roboto Mono" w:cs="Roboto Mono"/>
          <w:color w:val="188038"/>
        </w:rPr>
        <w:t>qa_assertions.R</w:t>
      </w:r>
      <w:r>
        <w:t>)</w:t>
      </w:r>
    </w:p>
    <w:p w14:paraId="60F27C2E" w14:textId="77777777" w:rsidR="005153BD" w:rsidRDefault="00485291">
      <w:r>
        <w:t>Run on every build; fail the build, don't warn.</w:t>
      </w:r>
    </w:p>
    <w:p w14:paraId="5192DDF5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A59D367" w14:textId="77777777" w:rsidR="005153BD" w:rsidRDefault="00485291">
      <w:pPr>
        <w:numPr>
          <w:ilvl w:val="0"/>
          <w:numId w:val="8"/>
        </w:numPr>
      </w:pPr>
      <w:r>
        <w:t xml:space="preserve">No record has </w:t>
      </w:r>
      <w:r>
        <w:rPr>
          <w:rFonts w:ascii="Roboto Mono" w:eastAsia="Roboto Mono" w:hAnsi="Roboto Mono" w:cs="Roboto Mono"/>
          <w:color w:val="188038"/>
        </w:rPr>
        <w:t>award_tier = UNASSIGNED</w:t>
      </w:r>
      <w:r>
        <w:t xml:space="preserve"> in a published sheet.</w:t>
      </w:r>
    </w:p>
    <w:p w14:paraId="330FD044" w14:textId="77777777" w:rsidR="005153BD" w:rsidRDefault="00485291">
      <w:pPr>
        <w:numPr>
          <w:ilvl w:val="0"/>
          <w:numId w:val="8"/>
        </w:numPr>
      </w:pPr>
      <w:r>
        <w:t xml:space="preserve">No aggregation function receives mixed </w:t>
      </w:r>
      <w:r>
        <w:rPr>
          <w:rFonts w:ascii="Roboto Mono" w:eastAsia="Roboto Mono" w:hAnsi="Roboto Mono" w:cs="Roboto Mono"/>
          <w:color w:val="188038"/>
        </w:rPr>
        <w:t>award_tier</w:t>
      </w:r>
      <w:r>
        <w:t xml:space="preserve"> values. Implement as a guard inside the aggregation helpers themselves.</w:t>
      </w:r>
    </w:p>
    <w:p w14:paraId="00B57CE0" w14:textId="77777777" w:rsidR="005153BD" w:rsidRDefault="00485291">
      <w:pPr>
        <w:numPr>
          <w:ilvl w:val="0"/>
          <w:numId w:val="8"/>
        </w:numPr>
      </w:pPr>
      <w:r>
        <w:t>Tier 1 state allotments reconcile to the CMS-published FY2026 figures: 50 states, all values within roughly $147M–$281M, mean near $200M. Any deviation is a data error, not a finding.</w:t>
      </w:r>
    </w:p>
    <w:p w14:paraId="4D844B61" w14:textId="77777777" w:rsidR="005153BD" w:rsidRDefault="00485291">
      <w:pPr>
        <w:numPr>
          <w:ilvl w:val="0"/>
          <w:numId w:val="8"/>
        </w:numPr>
      </w:pPr>
      <w:r>
        <w:lastRenderedPageBreak/>
        <w:t xml:space="preserve">For each state and budget period, Σ Tier 3 </w:t>
      </w:r>
      <w:r>
        <w:rPr>
          <w:rFonts w:ascii="Roboto Mono" w:eastAsia="Roboto Mono" w:hAnsi="Roboto Mono" w:cs="Roboto Mono"/>
          <w:color w:val="188038"/>
        </w:rPr>
        <w:t>amount_obligated</w:t>
      </w:r>
      <w:r>
        <w:rPr>
          <w:rFonts w:ascii="Arial Unicode MS" w:eastAsia="Arial Unicode MS" w:hAnsi="Arial Unicode MS" w:cs="Arial Unicode MS"/>
        </w:rPr>
        <w:t xml:space="preserve"> ≤ that state's Tier 1 allotment. Violations indicate double counting or a tier misassignment.</w:t>
      </w:r>
    </w:p>
    <w:p w14:paraId="674CB64F" w14:textId="77777777" w:rsidR="005153BD" w:rsidRDefault="00485291">
      <w:pPr>
        <w:numPr>
          <w:ilvl w:val="0"/>
          <w:numId w:val="8"/>
        </w:numPr>
      </w:pPr>
      <w:r>
        <w:t xml:space="preserve">Every row with </w:t>
      </w:r>
      <w:r>
        <w:rPr>
          <w:rFonts w:ascii="Roboto Mono" w:eastAsia="Roboto Mono" w:hAnsi="Roboto Mono" w:cs="Roboto Mono"/>
          <w:color w:val="188038"/>
        </w:rPr>
        <w:t>distributed_to_hospital = Yes</w:t>
      </w:r>
      <w:r>
        <w:t xml:space="preserve"> has a non-null </w:t>
      </w:r>
      <w:r>
        <w:rPr>
          <w:rFonts w:ascii="Roboto Mono" w:eastAsia="Roboto Mono" w:hAnsi="Roboto Mono" w:cs="Roboto Mono"/>
          <w:color w:val="188038"/>
        </w:rPr>
        <w:t>validation_url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validation_archive_path</w:t>
      </w:r>
      <w:r>
        <w:t xml:space="preserve">, and </w:t>
      </w:r>
      <w:r>
        <w:rPr>
          <w:rFonts w:ascii="Roboto Mono" w:eastAsia="Roboto Mono" w:hAnsi="Roboto Mono" w:cs="Roboto Mono"/>
          <w:color w:val="188038"/>
        </w:rPr>
        <w:t>confirming_text</w:t>
      </w:r>
      <w:r>
        <w:t xml:space="preserve">, and </w:t>
      </w:r>
      <w:r>
        <w:rPr>
          <w:rFonts w:ascii="Roboto Mono" w:eastAsia="Roboto Mono" w:hAnsi="Roboto Mono" w:cs="Roboto Mono"/>
          <w:color w:val="188038"/>
        </w:rPr>
        <w:t>validation_source_type</w:t>
      </w:r>
      <w:r>
        <w:t xml:space="preserve"> is not </w:t>
      </w:r>
      <w:r>
        <w:rPr>
          <w:rFonts w:ascii="Roboto Mono" w:eastAsia="Roboto Mono" w:hAnsi="Roboto Mono" w:cs="Roboto Mono"/>
          <w:color w:val="188038"/>
        </w:rPr>
        <w:t>THIRD_PARTY_NEWS</w:t>
      </w:r>
      <w:r>
        <w:t>.</w:t>
      </w:r>
    </w:p>
    <w:p w14:paraId="04FAD37D" w14:textId="77777777" w:rsidR="005153BD" w:rsidRDefault="00485291">
      <w:pPr>
        <w:numPr>
          <w:ilvl w:val="0"/>
          <w:numId w:val="8"/>
        </w:numPr>
      </w:pPr>
      <w:r>
        <w:t xml:space="preserve">Every categorical column validates against </w:t>
      </w:r>
      <w:r>
        <w:rPr>
          <w:rFonts w:ascii="Roboto Mono" w:eastAsia="Roboto Mono" w:hAnsi="Roboto Mono" w:cs="Roboto Mono"/>
          <w:color w:val="188038"/>
        </w:rPr>
        <w:t>vocabularies.csv</w:t>
      </w:r>
      <w:r>
        <w:t>.</w:t>
      </w:r>
    </w:p>
    <w:p w14:paraId="25900D45" w14:textId="77777777" w:rsidR="005153BD" w:rsidRDefault="00485291">
      <w:pPr>
        <w:numPr>
          <w:ilvl w:val="0"/>
          <w:numId w:val="8"/>
        </w:numPr>
      </w:pPr>
      <w:r>
        <w:t xml:space="preserve">Every </w:t>
      </w:r>
      <w:r>
        <w:rPr>
          <w:rFonts w:ascii="Roboto Mono" w:eastAsia="Roboto Mono" w:hAnsi="Roboto Mono" w:cs="Roboto Mono"/>
          <w:color w:val="188038"/>
        </w:rPr>
        <w:t>hospital_match_method = FUZZY</w:t>
      </w:r>
      <w:r>
        <w:t xml:space="preserve"> row has </w:t>
      </w:r>
      <w:r>
        <w:rPr>
          <w:rFonts w:ascii="Roboto Mono" w:eastAsia="Roboto Mono" w:hAnsi="Roboto Mono" w:cs="Roboto Mono"/>
          <w:color w:val="188038"/>
        </w:rPr>
        <w:t>reviewer</w:t>
      </w:r>
      <w:r>
        <w:t xml:space="preserve"> populated.</w:t>
      </w:r>
    </w:p>
    <w:p w14:paraId="2259E603" w14:textId="77777777" w:rsidR="005153BD" w:rsidRDefault="00485291">
      <w:pPr>
        <w:numPr>
          <w:ilvl w:val="0"/>
          <w:numId w:val="8"/>
        </w:numPr>
      </w:pPr>
      <w:r>
        <w:t>Pull manifest shows records-written equals records-reported for every state in the current pull.</w:t>
      </w:r>
    </w:p>
    <w:p w14:paraId="6DD9C1AD" w14:textId="77777777" w:rsidR="005153BD" w:rsidRDefault="00485291">
      <w:pPr>
        <w:numPr>
          <w:ilvl w:val="0"/>
          <w:numId w:val="8"/>
        </w:numPr>
      </w:pPr>
      <w:r>
        <w:t xml:space="preserve">No </w:t>
      </w:r>
      <w:r>
        <w:rPr>
          <w:rFonts w:ascii="Roboto Mono" w:eastAsia="Roboto Mono" w:hAnsi="Roboto Mono" w:cs="Roboto Mono"/>
          <w:color w:val="188038"/>
        </w:rPr>
        <w:t>amount_*</w:t>
      </w:r>
      <w:r>
        <w:rPr>
          <w:rFonts w:ascii="Arial Unicode MS" w:eastAsia="Arial Unicode MS" w:hAnsi="Arial Unicode MS" w:cs="Arial Unicode MS"/>
        </w:rPr>
        <w:t xml:space="preserve"> value is negative, zero, or ≥ $1B.</w:t>
      </w:r>
    </w:p>
    <w:p w14:paraId="55E7F9B7" w14:textId="77777777" w:rsidR="005153BD" w:rsidRDefault="00485291">
      <w:pPr>
        <w:numPr>
          <w:ilvl w:val="0"/>
          <w:numId w:val="8"/>
        </w:numPr>
      </w:pPr>
      <w:r>
        <w:rPr>
          <w:rFonts w:ascii="Roboto Mono" w:eastAsia="Roboto Mono" w:hAnsi="Roboto Mono" w:cs="Roboto Mono"/>
          <w:color w:val="188038"/>
        </w:rPr>
        <w:t>rules_version</w:t>
      </w:r>
      <w:r>
        <w:t xml:space="preserve"> is identical across all rows in a build.</w:t>
      </w:r>
    </w:p>
    <w:p w14:paraId="3F63C2AA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2FBDC9" w14:textId="77777777" w:rsidR="005153BD" w:rsidRDefault="00485291">
      <w:r>
        <w:rPr>
          <w:b/>
          <w:bCs/>
        </w:rPr>
        <w:t>Version the classification rules.</w:t>
      </w:r>
      <w:r>
        <w:t xml:space="preserve"> The determination logic in §10 will change as edge cases surface. Store </w:t>
      </w:r>
      <w:r>
        <w:rPr>
          <w:rFonts w:ascii="Roboto Mono" w:eastAsia="Roboto Mono" w:hAnsi="Roboto Mono" w:cs="Roboto Mono"/>
          <w:color w:val="188038"/>
        </w:rPr>
        <w:t>rules_version</w:t>
      </w:r>
      <w:r>
        <w:t xml:space="preserve"> on every row and tag the repo at each build, so you can always say which rules produced a published figure.</w:t>
      </w:r>
    </w:p>
    <w:p w14:paraId="4F90B38A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D44A825" w14:textId="77777777" w:rsidR="005153BD" w:rsidRDefault="00485291">
      <w:r>
        <w:pict w14:anchorId="26DCCA8B">
          <v:rect id="_x0000_i1039" style="width:0;height:1.5pt" o:hralign="center" o:hrstd="t" o:hr="t" fillcolor="#a0a0a0" stroked="f"/>
        </w:pict>
      </w:r>
    </w:p>
    <w:p w14:paraId="4DF38CAD" w14:textId="77777777" w:rsidR="005153BD" w:rsidRDefault="00485291">
      <w:pPr>
        <w:pStyle w:val="Heading2"/>
      </w:pPr>
      <w:bookmarkStart w:id="37" w:name="_7tdbab19ovo7" w:colFirst="0" w:colLast="0"/>
      <w:bookmarkEnd w:id="37"/>
      <w:r>
        <w:t>14. Pilot before scaling</w:t>
      </w:r>
    </w:p>
    <w:p w14:paraId="13689ECB" w14:textId="77777777" w:rsidR="005153BD" w:rsidRDefault="00485291">
      <w:r>
        <w:t>Do not build for 50 states first. Pilot on five, chosen to surface the edge cases cheaply:</w:t>
      </w:r>
    </w:p>
    <w:p w14:paraId="2FA09256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3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5153BD" w14:paraId="678A3132" w14:textId="77777777">
        <w:trPr>
          <w:tblHeader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AB6BF" w14:textId="77777777" w:rsidR="005153BD" w:rsidRDefault="00485291">
            <w:pPr>
              <w:rPr>
                <w:b/>
                <w:bCs/>
              </w:rPr>
            </w:pPr>
            <w:r>
              <w:rPr>
                <w:b/>
                <w:bCs/>
              </w:rPr>
              <w:t>State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19E7F" w14:textId="77777777" w:rsidR="005153BD" w:rsidRDefault="00485291">
            <w:pPr>
              <w:rPr>
                <w:b/>
                <w:bCs/>
              </w:rPr>
            </w:pPr>
            <w:r>
              <w:rPr>
                <w:b/>
                <w:bCs/>
              </w:rPr>
              <w:t>What it tests</w:t>
            </w:r>
          </w:p>
        </w:tc>
      </w:tr>
      <w:tr w:rsidR="005153BD" w14:paraId="048AB5D9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E3ACF" w14:textId="77777777" w:rsidR="005153BD" w:rsidRDefault="00485291">
            <w:r>
              <w:rPr>
                <w:b/>
                <w:bCs/>
              </w:rPr>
              <w:t>Georgia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2E366" w14:textId="77777777" w:rsidR="005153BD" w:rsidRDefault="00485291">
            <w:r>
              <w:t xml:space="preserve">Awardee-level data present, NOIs posted — the happy path and </w:t>
            </w:r>
            <w:r>
              <w:rPr>
                <w:rFonts w:ascii="Roboto Mono" w:eastAsia="Roboto Mono" w:hAnsi="Roboto Mono" w:cs="Roboto Mono"/>
                <w:color w:val="188038"/>
              </w:rPr>
              <w:t>DIRECT</w:t>
            </w:r>
            <w:r>
              <w:t xml:space="preserve"> matching</w:t>
            </w:r>
          </w:p>
        </w:tc>
      </w:tr>
      <w:tr w:rsidR="005153BD" w14:paraId="170D00B5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EE7A0" w14:textId="77777777" w:rsidR="005153BD" w:rsidRDefault="00485291">
            <w:r>
              <w:rPr>
                <w:b/>
                <w:bCs/>
              </w:rPr>
              <w:t>Virginia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8BBE5" w14:textId="77777777" w:rsidR="005153BD" w:rsidRDefault="00485291">
            <w:r>
              <w:t xml:space="preserve">VHHA Foundation pass-through — </w:t>
            </w:r>
            <w:r>
              <w:rPr>
                <w:rFonts w:ascii="Roboto Mono" w:eastAsia="Roboto Mono" w:hAnsi="Roboto Mono" w:cs="Roboto Mono"/>
                <w:color w:val="188038"/>
              </w:rPr>
              <w:t>PASS_THROUGH_DESIGNATED</w:t>
            </w:r>
            <w:r>
              <w:t xml:space="preserve"> vs </w:t>
            </w:r>
            <w:r>
              <w:rPr>
                <w:rFonts w:ascii="Roboto Mono" w:eastAsia="Roboto Mono" w:hAnsi="Roboto Mono" w:cs="Roboto Mono"/>
                <w:color w:val="188038"/>
              </w:rPr>
              <w:t>_UNRESOLVED</w:t>
            </w:r>
          </w:p>
        </w:tc>
      </w:tr>
      <w:tr w:rsidR="005153BD" w14:paraId="7F9B1938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0E24A" w14:textId="77777777" w:rsidR="005153BD" w:rsidRDefault="00485291">
            <w:r>
              <w:rPr>
                <w:b/>
                <w:bCs/>
              </w:rPr>
              <w:t>Nebraska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6161D" w14:textId="77777777" w:rsidR="005153BD" w:rsidRDefault="00485291">
            <w:r>
              <w:t xml:space="preserve">School kitchen / farm-to-school awards — negative cases, </w:t>
            </w:r>
            <w:r>
              <w:rPr>
                <w:rFonts w:ascii="Roboto Mono" w:eastAsia="Roboto Mono" w:hAnsi="Roboto Mono" w:cs="Roboto Mono"/>
                <w:color w:val="188038"/>
              </w:rPr>
              <w:t>NON_HOSPITAL</w:t>
            </w:r>
          </w:p>
        </w:tc>
      </w:tr>
      <w:tr w:rsidR="005153BD" w14:paraId="76063EC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36C81" w14:textId="77777777" w:rsidR="005153BD" w:rsidRDefault="00485291">
            <w:r>
              <w:rPr>
                <w:b/>
                <w:bCs/>
              </w:rPr>
              <w:t>Florida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6981B" w14:textId="77777777" w:rsidR="005153BD" w:rsidRDefault="00485291">
            <w:r>
              <w:t>RCJ shows 11 opportunities and 0 awardees — tests whether the gap is RCJ's or the state's</w:t>
            </w:r>
          </w:p>
        </w:tc>
      </w:tr>
      <w:tr w:rsidR="005153BD" w14:paraId="4353433A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2C1E3" w14:textId="77777777" w:rsidR="005153BD" w:rsidRDefault="00485291">
            <w:r>
              <w:rPr>
                <w:b/>
                <w:bCs/>
              </w:rPr>
              <w:t>Texas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515D4" w14:textId="77777777" w:rsidR="005153BD" w:rsidRDefault="00485291">
            <w:r>
              <w:t>Largest allotment, observed junk titles — volume plus junk filters</w:t>
            </w:r>
          </w:p>
        </w:tc>
      </w:tr>
    </w:tbl>
    <w:p w14:paraId="6C46E069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61BFBE6" w14:textId="77777777" w:rsidR="005153BD" w:rsidRDefault="00485291">
      <w:r>
        <w:lastRenderedPageBreak/>
        <w:t xml:space="preserve">The pilot's most valuable output is not the data. It is an answer to: </w:t>
      </w:r>
      <w:r>
        <w:rPr>
          <w:b/>
          <w:bCs/>
        </w:rPr>
        <w:t>what share of RHTP dollars are currently resolvable to hospitals at all?</w:t>
      </w:r>
      <w:r>
        <w:t xml:space="preserve"> If that share is low, that is itself a finding worth publishing, and it changes what the full build is for.</w:t>
      </w:r>
    </w:p>
    <w:p w14:paraId="2A9BAC27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12828EA" w14:textId="77777777" w:rsidR="005153BD" w:rsidRDefault="00485291">
      <w:r>
        <w:pict w14:anchorId="7F52EBFE">
          <v:rect id="_x0000_i1040" style="width:0;height:1.5pt" o:hralign="center" o:hrstd="t" o:hr="t" fillcolor="#a0a0a0" stroked="f"/>
        </w:pict>
      </w:r>
    </w:p>
    <w:p w14:paraId="6CB65D31" w14:textId="77777777" w:rsidR="005153BD" w:rsidRDefault="00485291">
      <w:pPr>
        <w:pStyle w:val="Heading2"/>
      </w:pPr>
      <w:bookmarkStart w:id="38" w:name="_qyg7qtktjnms" w:colFirst="0" w:colLast="0"/>
      <w:bookmarkEnd w:id="38"/>
      <w:r>
        <w:t>15. Session sequencing for Claude Code</w:t>
      </w:r>
    </w:p>
    <w:p w14:paraId="2B2205E1" w14:textId="77777777" w:rsidR="005153BD" w:rsidRDefault="00485291">
      <w:r>
        <w:t xml:space="preserve">Build in this order. Each session ends with a working, tested stage, </w:t>
      </w:r>
      <w:r>
        <w:rPr>
          <w:b/>
          <w:bCs/>
        </w:rPr>
        <w:t>all persistent output committed</w:t>
      </w:r>
      <w:r>
        <w:t xml:space="preserve">, and an updated "current state" section in </w:t>
      </w:r>
      <w:r>
        <w:rPr>
          <w:rFonts w:ascii="Roboto Mono" w:eastAsia="Roboto Mono" w:hAnsi="Roboto Mono" w:cs="Roboto Mono"/>
          <w:color w:val="188038"/>
        </w:rPr>
        <w:t>CLAUDE.md</w:t>
      </w:r>
      <w:r>
        <w:t>.</w:t>
      </w:r>
    </w:p>
    <w:p w14:paraId="534863ED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B2E571D" w14:textId="77777777" w:rsidR="005153BD" w:rsidRDefault="00485291">
      <w:pPr>
        <w:numPr>
          <w:ilvl w:val="0"/>
          <w:numId w:val="4"/>
        </w:numPr>
      </w:pPr>
      <w:r>
        <w:rPr>
          <w:b/>
          <w:bCs/>
        </w:rPr>
        <w:t>Session 1</w:t>
      </w:r>
      <w:r>
        <w:t xml:space="preserve"> — Repo scaffold, </w:t>
      </w:r>
      <w:r>
        <w:rPr>
          <w:rFonts w:ascii="Roboto Mono" w:eastAsia="Roboto Mono" w:hAnsi="Roboto Mono" w:cs="Roboto Mono"/>
          <w:color w:val="188038"/>
        </w:rPr>
        <w:t>CLAUDE.md</w:t>
      </w:r>
      <w:r>
        <w:t>, config. Verify R and packages are present (</w:t>
      </w:r>
      <w:r>
        <w:rPr>
          <w:rFonts w:ascii="Roboto Mono" w:eastAsia="Roboto Mono" w:hAnsi="Roboto Mono" w:cs="Roboto Mono"/>
          <w:color w:val="188038"/>
        </w:rPr>
        <w:t>Rscript -e 'sessionInfo()'</w:t>
      </w:r>
      <w:r>
        <w:t xml:space="preserve">). Read </w:t>
      </w:r>
      <w:r>
        <w:rPr>
          <w:rFonts w:ascii="Roboto Mono" w:eastAsia="Roboto Mono" w:hAnsi="Roboto Mono" w:cs="Roboto Mono"/>
          <w:color w:val="188038"/>
        </w:rPr>
        <w:t>/api-docs</w:t>
      </w:r>
      <w:r>
        <w:t xml:space="preserve"> and the ToS. One exploratory API call, saved raw and committed. Report back the actual payload schema and quota header names before designing anything further.</w:t>
      </w:r>
    </w:p>
    <w:p w14:paraId="5BD0A91C" w14:textId="77777777" w:rsidR="005153BD" w:rsidRDefault="00485291">
      <w:pPr>
        <w:numPr>
          <w:ilvl w:val="0"/>
          <w:numId w:val="4"/>
        </w:numPr>
      </w:pPr>
      <w:r>
        <w:rPr>
          <w:b/>
          <w:bCs/>
        </w:rPr>
        <w:t>Session 2</w:t>
      </w:r>
      <w:r>
        <w:t xml:space="preserve"> — Stage 1 retrieval for the five pilot states, with manifest, retries, throttling, and quota accounting. Verify exhaustive pagination. Commit the raw pull.</w:t>
      </w:r>
    </w:p>
    <w:p w14:paraId="6EF46C23" w14:textId="77777777" w:rsidR="005153BD" w:rsidRDefault="00485291">
      <w:pPr>
        <w:numPr>
          <w:ilvl w:val="0"/>
          <w:numId w:val="4"/>
        </w:numPr>
      </w:pPr>
      <w:r>
        <w:rPr>
          <w:b/>
          <w:bCs/>
        </w:rPr>
        <w:t>Session 3</w:t>
      </w:r>
      <w:r>
        <w:t xml:space="preserve"> — Stage 2 normalization: tier assignment, junk filters with the observed defects as test fixtures, hashing and change detection.</w:t>
      </w:r>
    </w:p>
    <w:p w14:paraId="31E57A2B" w14:textId="77777777" w:rsidR="005153BD" w:rsidRDefault="00485291">
      <w:pPr>
        <w:numPr>
          <w:ilvl w:val="0"/>
          <w:numId w:val="4"/>
        </w:numPr>
      </w:pPr>
      <w:r>
        <w:rPr>
          <w:b/>
          <w:bCs/>
        </w:rPr>
        <w:t>Session 4</w:t>
      </w:r>
      <w:r>
        <w:t xml:space="preserve"> — Stage 3 state source registry for the five pilot states, with CMS allotment anchors. The registry URLs are compiled by hand outside the session and committed as a CSV; the session validates the structure and integrates it.</w:t>
      </w:r>
    </w:p>
    <w:p w14:paraId="4B8C9C69" w14:textId="77777777" w:rsidR="005153BD" w:rsidRDefault="00485291">
      <w:pPr>
        <w:numPr>
          <w:ilvl w:val="0"/>
          <w:numId w:val="4"/>
        </w:numPr>
      </w:pPr>
      <w:r>
        <w:rPr>
          <w:b/>
          <w:bCs/>
        </w:rPr>
        <w:t>Session 5</w:t>
      </w:r>
      <w:r>
        <w:t xml:space="preserve"> — Stage 4 queue manager and rule engine, plus the Excel round-trip. No state-domain fetching (§9.0). Export the first review batch.</w:t>
      </w:r>
    </w:p>
    <w:p w14:paraId="6C594B59" w14:textId="77777777" w:rsidR="005153BD" w:rsidRDefault="00485291">
      <w:pPr>
        <w:numPr>
          <w:ilvl w:val="0"/>
          <w:numId w:val="4"/>
        </w:numPr>
      </w:pPr>
      <w:r>
        <w:rPr>
          <w:b/>
          <w:bCs/>
        </w:rPr>
        <w:t>Offline</w:t>
      </w:r>
      <w:r>
        <w:t xml:space="preserve"> — Work the exported queue: fetch, archive, record confirming text. Commit the completed spreadsheet and evidence PDFs.</w:t>
      </w:r>
    </w:p>
    <w:p w14:paraId="38AC820E" w14:textId="77777777" w:rsidR="005153BD" w:rsidRDefault="00485291">
      <w:pPr>
        <w:numPr>
          <w:ilvl w:val="0"/>
          <w:numId w:val="4"/>
        </w:numPr>
      </w:pPr>
      <w:r>
        <w:rPr>
          <w:b/>
          <w:bCs/>
        </w:rPr>
        <w:t>Session 6</w:t>
      </w:r>
      <w:r>
        <w:t xml:space="preserve"> — Read the completed queue, apply the §9.2 rules, then build Stage 5 hospital determination, AHA/POS crosswalk, and fuzzy-match review queue.</w:t>
      </w:r>
    </w:p>
    <w:p w14:paraId="4D061C24" w14:textId="77777777" w:rsidR="005153BD" w:rsidRDefault="00485291">
      <w:pPr>
        <w:numPr>
          <w:ilvl w:val="0"/>
          <w:numId w:val="4"/>
        </w:numPr>
      </w:pPr>
      <w:r>
        <w:rPr>
          <w:b/>
          <w:bCs/>
        </w:rPr>
        <w:t>Session 7</w:t>
      </w:r>
      <w:r>
        <w:t xml:space="preserve"> — Stage 6 workbook build and full QA assertion suite. Run the pilot end to end.</w:t>
      </w:r>
    </w:p>
    <w:p w14:paraId="7E726EBC" w14:textId="77777777" w:rsidR="005153BD" w:rsidRDefault="00485291">
      <w:pPr>
        <w:numPr>
          <w:ilvl w:val="0"/>
          <w:numId w:val="4"/>
        </w:numPr>
      </w:pPr>
      <w:r>
        <w:rPr>
          <w:b/>
          <w:bCs/>
        </w:rPr>
        <w:t>Session 8</w:t>
      </w:r>
      <w:r>
        <w:t xml:space="preserve"> — Review pilot results, revise determination rules, bump </w:t>
      </w:r>
      <w:r>
        <w:rPr>
          <w:rFonts w:ascii="Roboto Mono" w:eastAsia="Roboto Mono" w:hAnsi="Roboto Mono" w:cs="Roboto Mono"/>
          <w:color w:val="188038"/>
        </w:rPr>
        <w:t>rules_version</w:t>
      </w:r>
      <w:r>
        <w:t>, then scale retrieval and the registry to all 50 states.</w:t>
      </w:r>
    </w:p>
    <w:p w14:paraId="070F2473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AF616E2" w14:textId="77777777" w:rsidR="005153BD" w:rsidRDefault="00485291">
      <w:r>
        <w:t>The AHA Annual Survey and CMS Provider of Services extracts needed in Session 6 must be committed to the repo (or a subset of them) before that session starts — cloud sessions can't reach internal AHA systems.</w:t>
      </w:r>
    </w:p>
    <w:p w14:paraId="7DD8C466" w14:textId="77777777" w:rsidR="005153BD" w:rsidRDefault="00485291">
      <w:pPr>
        <w:pStyle w:val="Heading3"/>
      </w:pPr>
      <w:bookmarkStart w:id="39" w:name="_o0bpds3ltxse" w:colFirst="0" w:colLast="0"/>
      <w:bookmarkEnd w:id="39"/>
      <w:r>
        <w:t>Opening prompt for Session 1</w:t>
      </w:r>
    </w:p>
    <w:p w14:paraId="7FF37742" w14:textId="77777777" w:rsidR="005153BD" w:rsidRDefault="00485291">
      <w:pPr>
        <w:ind w:left="600" w:right="600"/>
      </w:pPr>
      <w:r>
        <w:t xml:space="preserve">I'm building an R pipeline to track Rural Health Transformation Program funding and identify which awards reach hospitals. The full build specification is in </w:t>
      </w:r>
      <w:r>
        <w:rPr>
          <w:rFonts w:ascii="Roboto Mono" w:eastAsia="Roboto Mono" w:hAnsi="Roboto Mono" w:cs="Roboto Mono"/>
          <w:color w:val="188038"/>
        </w:rPr>
        <w:t>rhtp-tracker-build-spec.md</w:t>
      </w:r>
      <w:r>
        <w:t xml:space="preserve"> — read it in full before doing anything, paying particular attention to Section 0.</w:t>
      </w:r>
    </w:p>
    <w:p w14:paraId="3A332912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  <w:ind w:left="600"/>
      </w:pPr>
    </w:p>
    <w:p w14:paraId="57BB6863" w14:textId="77777777" w:rsidR="005153BD" w:rsidRDefault="00485291">
      <w:pPr>
        <w:ind w:left="600" w:right="600"/>
      </w:pPr>
      <w:r>
        <w:lastRenderedPageBreak/>
        <w:t>This runs in Claude Code cloud sessions, so note Section 0.5: anything not committed is lost when the session ends. Commit persistent output before we finish.</w:t>
      </w:r>
    </w:p>
    <w:p w14:paraId="4BA0776E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  <w:ind w:left="600"/>
      </w:pPr>
    </w:p>
    <w:p w14:paraId="66128C27" w14:textId="77777777" w:rsidR="005153BD" w:rsidRDefault="00485291">
      <w:pPr>
        <w:ind w:left="600" w:right="600"/>
      </w:pPr>
      <w:r>
        <w:t>For this session:</w:t>
      </w:r>
    </w:p>
    <w:p w14:paraId="7097A229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  <w:ind w:left="600"/>
      </w:pPr>
    </w:p>
    <w:p w14:paraId="0434F19D" w14:textId="77777777" w:rsidR="005153BD" w:rsidRDefault="00485291">
      <w:pPr>
        <w:numPr>
          <w:ilvl w:val="0"/>
          <w:numId w:val="7"/>
        </w:numPr>
        <w:ind w:left="1320" w:right="600"/>
      </w:pPr>
      <w:r>
        <w:t xml:space="preserve">Confirm R is installed and the packages in Section 3.3 loaded — run </w:t>
      </w:r>
      <w:r>
        <w:rPr>
          <w:rFonts w:ascii="Roboto Mono" w:eastAsia="Roboto Mono" w:hAnsi="Roboto Mono" w:cs="Roboto Mono"/>
          <w:color w:val="188038"/>
        </w:rPr>
        <w:t>Rscript -e 'sessionInfo()'</w:t>
      </w:r>
      <w:r>
        <w:t xml:space="preserve"> and report anything missing.</w:t>
      </w:r>
    </w:p>
    <w:p w14:paraId="7E25CB1B" w14:textId="77777777" w:rsidR="005153BD" w:rsidRDefault="00485291">
      <w:pPr>
        <w:numPr>
          <w:ilvl w:val="0"/>
          <w:numId w:val="7"/>
        </w:numPr>
        <w:ind w:left="1320" w:right="600"/>
      </w:pPr>
      <w:r>
        <w:t xml:space="preserve">Scaffold the repo per Section 1, including the </w:t>
      </w:r>
      <w:r>
        <w:rPr>
          <w:rFonts w:ascii="Roboto Mono" w:eastAsia="Roboto Mono" w:hAnsi="Roboto Mono" w:cs="Roboto Mono"/>
          <w:color w:val="188038"/>
        </w:rPr>
        <w:t>.gitignore</w:t>
      </w:r>
      <w:r>
        <w:t xml:space="preserve"> exactly as specified — </w:t>
      </w:r>
      <w:r>
        <w:rPr>
          <w:rFonts w:ascii="Roboto Mono" w:eastAsia="Roboto Mono" w:hAnsi="Roboto Mono" w:cs="Roboto Mono"/>
          <w:color w:val="188038"/>
        </w:rPr>
        <w:t>data/raw/</w:t>
      </w:r>
      <w:r>
        <w:t xml:space="preserve"> and </w:t>
      </w:r>
      <w:r>
        <w:rPr>
          <w:rFonts w:ascii="Roboto Mono" w:eastAsia="Roboto Mono" w:hAnsi="Roboto Mono" w:cs="Roboto Mono"/>
          <w:color w:val="188038"/>
        </w:rPr>
        <w:t>data/evidence/</w:t>
      </w:r>
      <w:r>
        <w:t xml:space="preserve"> are committed, not ignored.</w:t>
      </w:r>
    </w:p>
    <w:p w14:paraId="0AEDB80F" w14:textId="77777777" w:rsidR="005153BD" w:rsidRDefault="00485291">
      <w:pPr>
        <w:numPr>
          <w:ilvl w:val="0"/>
          <w:numId w:val="7"/>
        </w:numPr>
        <w:ind w:left="1320" w:right="600"/>
      </w:pPr>
      <w:r>
        <w:t xml:space="preserve">Write </w:t>
      </w:r>
      <w:r>
        <w:rPr>
          <w:rFonts w:ascii="Roboto Mono" w:eastAsia="Roboto Mono" w:hAnsi="Roboto Mono" w:cs="Roboto Mono"/>
          <w:color w:val="188038"/>
        </w:rPr>
        <w:t>CLAUDE.md</w:t>
      </w:r>
      <w:r>
        <w:t xml:space="preserve"> per Section 2.</w:t>
      </w:r>
    </w:p>
    <w:p w14:paraId="5CBAC4A1" w14:textId="77777777" w:rsidR="005153BD" w:rsidRDefault="00485291">
      <w:pPr>
        <w:numPr>
          <w:ilvl w:val="0"/>
          <w:numId w:val="7"/>
        </w:numPr>
        <w:ind w:left="1320" w:right="600"/>
      </w:pPr>
      <w:r>
        <w:t xml:space="preserve">Complete Stage 0 preflight per Section 4: fetch and read the Rural Care Journey API docs at </w:t>
      </w:r>
      <w:hyperlink r:id="rId5">
        <w:r>
          <w:rPr>
            <w:color w:val="1155CC"/>
            <w:u w:val="single"/>
          </w:rPr>
          <w:t>https://www.ruralcarejourney.com/api-docs</w:t>
        </w:r>
      </w:hyperlink>
      <w:r>
        <w:t xml:space="preserve"> and their terms of service, then make one exploratory call against a single small state using the key in the </w:t>
      </w:r>
      <w:r>
        <w:rPr>
          <w:rFonts w:ascii="Roboto Mono" w:eastAsia="Roboto Mono" w:hAnsi="Roboto Mono" w:cs="Roboto Mono"/>
          <w:color w:val="188038"/>
        </w:rPr>
        <w:t>RCJ_API_KEY</w:t>
      </w:r>
      <w:r>
        <w:t xml:space="preserve"> environment variable. Save the raw response and commit it. Never print the key.</w:t>
      </w:r>
    </w:p>
    <w:p w14:paraId="041642A3" w14:textId="77777777" w:rsidR="005153BD" w:rsidRDefault="005153BD">
      <w:pPr>
        <w:widowControl w:val="0"/>
        <w:pBdr>
          <w:top w:val="nil"/>
          <w:left w:val="nil"/>
          <w:bottom w:val="nil"/>
          <w:right w:val="nil"/>
          <w:between w:val="nil"/>
        </w:pBdr>
        <w:ind w:left="600"/>
      </w:pPr>
    </w:p>
    <w:p w14:paraId="65071B23" w14:textId="77777777" w:rsidR="005153BD" w:rsidRDefault="00485291">
      <w:pPr>
        <w:ind w:left="600" w:right="600"/>
      </w:pPr>
      <w:r>
        <w:t xml:space="preserve">Report back with the actual endpoint list, pagination mechanism, filter parameters, quota header names, and the real payload schema. Do not write the retrieval client until I've reviewed that. All R uses tidyverse and the </w:t>
      </w:r>
      <w:r>
        <w:rPr>
          <w:rFonts w:ascii="Roboto Mono" w:eastAsia="Roboto Mono" w:hAnsi="Roboto Mono" w:cs="Roboto Mono"/>
          <w:color w:val="188038"/>
        </w:rPr>
        <w:t>%&gt;%</w:t>
      </w:r>
      <w:r>
        <w:t xml:space="preserve"> pipe — never the native pipe.</w:t>
      </w:r>
    </w:p>
    <w:p w14:paraId="5CA90932" w14:textId="77777777" w:rsidR="005153BD" w:rsidRDefault="005153BD"/>
    <w:sectPr w:rsidR="005153BD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FC82DF4C-B4F0-4201-A709-EAB718C6339E}"/>
    <w:embedBold r:id="rId2" w:fontKey="{F43B66A5-6BAE-4D73-AEC6-41A01FA1E156}"/>
    <w:embedItalic r:id="rId3" w:fontKey="{49FF401E-627B-4B9B-827C-D3924D08DDA0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4" w:subsetted="1" w:fontKey="{F4538663-1F12-4888-BCA5-4CBA2F809CA4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E03E8248-77CD-4B5B-A34B-E417B79441A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8A6F162-2BC1-497D-B0F3-60E0D451374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3CC4"/>
    <w:multiLevelType w:val="multilevel"/>
    <w:tmpl w:val="C328679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28E7B1A"/>
    <w:multiLevelType w:val="multilevel"/>
    <w:tmpl w:val="D5AE176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7F828B9"/>
    <w:multiLevelType w:val="multilevel"/>
    <w:tmpl w:val="0B88B0B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C9A6491"/>
    <w:multiLevelType w:val="multilevel"/>
    <w:tmpl w:val="B5B69A58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0B27E37"/>
    <w:multiLevelType w:val="multilevel"/>
    <w:tmpl w:val="A70878C4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3AE6473E"/>
    <w:multiLevelType w:val="multilevel"/>
    <w:tmpl w:val="BDB2CF4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FD023A6"/>
    <w:multiLevelType w:val="multilevel"/>
    <w:tmpl w:val="9DB4A38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F283EA0"/>
    <w:multiLevelType w:val="multilevel"/>
    <w:tmpl w:val="9F0E488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66F20CC3"/>
    <w:multiLevelType w:val="multilevel"/>
    <w:tmpl w:val="98905776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697D3E59"/>
    <w:multiLevelType w:val="multilevel"/>
    <w:tmpl w:val="195C493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74BD4137"/>
    <w:multiLevelType w:val="multilevel"/>
    <w:tmpl w:val="5C68685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006010079">
    <w:abstractNumId w:val="2"/>
  </w:num>
  <w:num w:numId="2" w16cid:durableId="339048941">
    <w:abstractNumId w:val="10"/>
  </w:num>
  <w:num w:numId="3" w16cid:durableId="464550001">
    <w:abstractNumId w:val="6"/>
  </w:num>
  <w:num w:numId="4" w16cid:durableId="1821000499">
    <w:abstractNumId w:val="1"/>
  </w:num>
  <w:num w:numId="5" w16cid:durableId="1815440789">
    <w:abstractNumId w:val="8"/>
  </w:num>
  <w:num w:numId="6" w16cid:durableId="1833057369">
    <w:abstractNumId w:val="7"/>
  </w:num>
  <w:num w:numId="7" w16cid:durableId="1202478550">
    <w:abstractNumId w:val="5"/>
  </w:num>
  <w:num w:numId="8" w16cid:durableId="17826777">
    <w:abstractNumId w:val="0"/>
  </w:num>
  <w:num w:numId="9" w16cid:durableId="1317413763">
    <w:abstractNumId w:val="9"/>
  </w:num>
  <w:num w:numId="10" w16cid:durableId="1657996450">
    <w:abstractNumId w:val="3"/>
  </w:num>
  <w:num w:numId="11" w16cid:durableId="16426603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53BD"/>
    <w:rsid w:val="002E75D2"/>
    <w:rsid w:val="00485291"/>
    <w:rsid w:val="005153BD"/>
    <w:rsid w:val="00AC6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5A2D7"/>
  <w15:docId w15:val="{264AA3E9-8FE0-45AF-87FE-DF3414ED2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ruralcarejourney.com/api-docs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4754</Words>
  <Characters>27100</Characters>
  <Application>Microsoft Office Word</Application>
  <DocSecurity>0</DocSecurity>
  <Lines>225</Lines>
  <Paragraphs>63</Paragraphs>
  <ScaleCrop>false</ScaleCrop>
  <Company/>
  <LinksUpToDate>false</LinksUpToDate>
  <CharactersWithSpaces>31791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Isaac Nicchitta</dc:creator>
  <cp:lastModifiedBy>Isaac Nicchitta</cp:lastModifiedBy>
  <cp:revision>2</cp:revision>
  <dcterms:created xsi:type="dcterms:W3CDTF">2026-08-27T14:37:00Z</dcterms:created>
  <dcterms:modified xsi:type="dcterms:W3CDTF">2026-08-27T14:37:00Z</dcterms:modified>
</cp:coreProperties>
</file>