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0"/>
        </w:rPr>
        <w:id w:val="-870535533"/>
        <w:docPartObj>
          <w:docPartGallery w:val="Cover Pages"/>
          <w:docPartUnique/>
        </w:docPartObj>
      </w:sdtPr>
      <w:sdtEndPr/>
      <w:sdtContent>
        <w:p w14:paraId="571C9EAC" w14:textId="77777777" w:rsidR="00B64417" w:rsidRPr="00D03CC5" w:rsidRDefault="001B4561" w:rsidP="00D30E1E">
          <w:pPr>
            <w:rPr>
              <w:sz w:val="20"/>
            </w:rPr>
          </w:pPr>
          <w:r>
            <w:rPr>
              <w:noProof/>
              <w:sz w:val="20"/>
            </w:rPr>
            <w:pict w14:anchorId="3E7E59E4">
              <v:rect id="직사각형 15" o:spid="_x0000_s2056" style="position:absolute;left:0;text-align:left;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w:r>
          <w:r>
            <w:rPr>
              <w:noProof/>
              <w:sz w:val="20"/>
            </w:rPr>
            <w:pict w14:anchorId="2659D638">
              <v:shapetype id="_x0000_t202" coordsize="21600,21600" o:spt="202" path="m,l,21600r21600,l21600,xe">
                <v:stroke joinstyle="miter"/>
                <v:path gradientshapeok="t" o:connecttype="rect"/>
              </v:shapetype>
              <v:shape id="Text Box 13" o:spid="_x0000_s2055"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6EF9BB10" w14:textId="77777777" w:rsidR="00B64417" w:rsidRPr="009630A4" w:rsidRDefault="00B64417" w:rsidP="00D30E1E">
                      <w:pPr>
                        <w:pStyle w:val="FPDCoverNoSpacing"/>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hAnsi="HY헤드라인M" w:cs="HY헤드라인M"/>
                          <w:color w:val="747474"/>
                          <w:sz w:val="36"/>
                          <w:szCs w:val="36"/>
                        </w:rPr>
                        <w:t>202</w:t>
                      </w:r>
                      <w:r>
                        <w:rPr>
                          <w:rFonts w:ascii="HY헤드라인M" w:eastAsia="HY헤드라인M" w:hint="eastAsia" w:hAnsi="HY헤드라인M" w:cs="HY헤드라인M"/>
                          <w:color w:val="747474"/>
                          <w:sz w:val="36"/>
                          <w:szCs w:val="36"/>
                        </w:rPr>
                        <w:t>6. 06</w:t>
                      </w:r>
                    </w:p>
                    <w:bookmarkEnd w:id="0"/>
                    <w:p w14:paraId="7D8A38C3" w14:textId="77777777" w:rsidR="00B64417" w:rsidRDefault="00B64417" w:rsidP="00D30E1E">
                      <w:pPr>
                        <w:ind w:left="400" w:hanging="400"/>
                      </w:pPr>
                    </w:p>
                  </w:txbxContent>
                </v:textbox>
              </v:shape>
            </w:pict>
          </w:r>
          <w:r>
            <w:rPr>
              <w:noProof/>
              <w:sz w:val="20"/>
            </w:rPr>
            <w:pict w14:anchorId="01C400AA">
              <v:shape id="Text Box 11" o:spid="_x0000_s2054"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2485100D" w14:textId="77777777" w:rsidR="00B64417" w:rsidRPr="00153E3E" w:rsidRDefault="001B4561" w:rsidP="00D30E1E">
                      <w:pPr>
                        <w:pStyle w:val="FPDCover"/>
                        <w:ind w:left="1120" w:hanging="1120"/>
                      </w:pPr>
                      <w:sdt>
                        <w:sdtPr>
                          <w:alias w:val="제목"/>
                          <w:tag w:val=""/>
                          <w:id w:val="630141079"/>
                          <w:text w:multiLine="1"/>
                        </w:sdtPr>
                        <w:sdtEndPr/>
                        <w:sdtContent>
                          <w:r w:rsidR="00B64417">
                            <w:rPr>
                              <w:rFonts w:hint="eastAsia" w:ascii="HY헤드라인M" w:hAnsi="HY헤드라인M" w:eastAsia="HY헤드라인M" w:cs="HY헤드라인M"/>
                              <w:sz w:val="56"/>
                              <w:szCs w:val="56"/>
                            </w:rPr>
                            <w:t>제조데이터 표준 활용 가이드(샌드쿨러)</w:t>
                          </w:r>
                        </w:sdtContent>
                      </w:sdt>
                    </w:p>
                    <w:sdt>
                      <w:sdtPr>
                        <w:rPr>
                          <w:rFonts w:ascii="HY헤드라인M" w:eastAsia="HY헤드라인M"/>
                          <w:color w:val="FF0000"/>
                          <w:sz w:val="32"/>
                          <w:szCs w:val="32"/>
                        </w:rPr>
                        <w:alias w:val="부제"/>
                        <w:tag w:val=""/>
                        <w:id w:val="1759551507"/>
                        <w:text/>
                      </w:sdtPr>
                      <w:sdtEndPr/>
                      <w:sdtContent>
                        <w:p w14:paraId="1FC59BE4" w14:textId="77777777" w:rsidR="00B64417" w:rsidRDefault="00B64417" w:rsidP="00D30E1E">
                          <w:pPr>
                            <w:ind w:left="640" w:hanging="640"/>
                            <w:jc w:val="right"/>
                            <w:rPr>
                              <w:smallCaps/>
                              <w:color w:val="404040" w:themeColor="text1" w:themeTint="BF"/>
                              <w:sz w:val="36"/>
                              <w:szCs w:val="36"/>
                            </w:rPr>
                          </w:pPr>
                          <w:r>
                            <w:rPr>
                              <w:rFonts w:ascii="HY헤드라인M" w:eastAsia="HY헤드라인M" w:hint="eastAsia" w:hAnsi="HY헤드라인M" w:cs="HY헤드라인M"/>
                              <w:color w:val="FF0000"/>
                              <w:sz w:val="32"/>
                              <w:szCs w:val="32"/>
                            </w:rPr>
                            <w:t>AAS표준(IEC 63278</w:t>
                          </w:r>
                          <w:r>
                            <w:rPr>
                              <w:rFonts w:ascii="HY헤드라인M" w:eastAsia="HY헤드라인M" w:hint="eastAsia" w:hAnsi="HY헤드라인M" w:cs="HY헤드라인M"/>
                              <w:color w:val="FF0000"/>
                              <w:sz w:val="32"/>
                              <w:szCs w:val="32"/>
                            </w:rPr>
                            <w:noBreakHyphen/>
                            <w:t>1:2023)을 중심으로</w:t>
                          </w:r>
                        </w:p>
                      </w:sdtContent>
                    </w:sdt>
                  </w:txbxContent>
                </v:textbox>
                <w10:wrap type="square" anchorx="margin" anchory="page"/>
              </v:shape>
            </w:pict>
          </w:r>
        </w:p>
        <w:p w14:paraId="00000B93" w14:textId="77777777" w:rsidR="00B64417" w:rsidRPr="00D03CC5" w:rsidRDefault="001B4561" w:rsidP="00D30E1E">
          <w:pPr>
            <w:rPr>
              <w:sz w:val="20"/>
            </w:rPr>
            <w:sectPr w:rsidR="00B64417" w:rsidRPr="00D03CC5"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sz w:val="20"/>
            </w:rPr>
            <w:pict w14:anchorId="2EDBAE29">
              <v:rect id="직사각형 9" o:spid="_x0000_s2053" style="position:absolute;left:0;text-align:left;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w:r>
          <w:r w:rsidR="00B64417" w:rsidRPr="00D03CC5">
            <w:rPr>
              <w:noProof/>
              <w:sz w:val="20"/>
            </w:rPr>
            <w:drawing>
              <wp:inline distT="0" distB="0" distL="0" distR="0" wp14:anchorId="32657FDC" wp14:editId="7AE6FBCD">
                <wp:extent cx="6650354" cy="3857625"/>
                <wp:effectExtent l="0" t="0" r="0" b="0"/>
                <wp:docPr id="101218"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sz w:val="20"/>
            </w:rPr>
            <w:pict w14:anchorId="2765B1C6">
              <v:shape id="Text Box 7" o:spid="_x0000_s2052"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B8910EB" w14:textId="77777777" w:rsidR="00B64417" w:rsidRDefault="00B64417" w:rsidP="00D30E1E">
                      <w:pPr>
                        <w:pStyle w:val="FPDCoverNoSpacing"/>
                        <w:ind w:left="440" w:hanging="440"/>
                        <w:jc w:val="right"/>
                        <w:rPr>
                          <w:color w:val="595959" w:themeColor="text1" w:themeTint="A6"/>
                          <w:sz w:val="20"/>
                          <w:szCs w:val="20"/>
                        </w:rPr>
                      </w:pPr>
                      <w:r>
                        <w:rPr>
                          <w:noProof/>
                        </w:rPr>
                        <w:drawing>
                          <wp:inline distT="0" distB="0" distL="0" distR="0" wp14:anchorId="6F344E53" wp14:editId="44ADC648">
                            <wp:extent cx="4594636" cy="361950"/>
                            <wp:effectExtent l="0" t="0" r="0" b="0"/>
                            <wp:docPr id="1011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636" cy="361950"/>
                                    </a:xfrm>
                                    <a:prstGeom prst="rect">
                                      <a:avLst/>
                                    </a:prstGeom>
                                    <a:noFill/>
                                    <a:ln>
                                      <a:noFill/>
                                    </a:ln>
                                  </pic:spPr>
                                </pic:pic>
                              </a:graphicData>
                            </a:graphic>
                          </wp:inline>
                        </w:drawing>
                      </w:r>
                    </w:p>
                  </w:txbxContent>
                </v:textbox>
                <w10:wrap type="square" anchorx="page" anchory="margin"/>
              </v:shape>
            </w:pict>
          </w:r>
          <w:r w:rsidR="00B64417" w:rsidRPr="00D03CC5">
            <w:rPr>
              <w:sz w:val="20"/>
            </w:rPr>
            <w:br w:type="page"/>
          </w:r>
        </w:p>
        <w:p w14:paraId="1CC8A6C6" w14:textId="77777777" w:rsidR="00B64417" w:rsidRPr="00D03CC5" w:rsidRDefault="001B4561" w:rsidP="00D30E1E">
          <w:pPr>
            <w:rPr>
              <w:sz w:val="20"/>
            </w:rPr>
          </w:pPr>
        </w:p>
      </w:sdtContent>
    </w:sdt>
    <w:p w14:paraId="58B2BF63" w14:textId="77777777" w:rsidR="00BA10F4" w:rsidRDefault="00CA0085">
      <w:pPr>
        <w:pBdr>
          <w:top w:val="single" w:sz="14" w:space="0" w:color="2FA7D6"/>
          <w:left w:val="single" w:sz="14" w:space="10" w:color="2FA7D6"/>
          <w:bottom w:val="single" w:sz="14" w:space="0" w:color="2FA7D6"/>
          <w:right w:val="single" w:sz="14" w:space="10" w:color="2FA7D6"/>
        </w:pBdr>
        <w:shd w:val="clear" w:color="auto" w:fill="FFFFFF"/>
        <w:spacing w:after="300" w:line="276" w:lineRule="auto"/>
        <w:jc w:val="center"/>
      </w:pPr>
      <w:r>
        <w:rPr>
          <w:rFonts w:ascii="HY헤드라인M" w:hAnsi="HY헤드라인M" w:eastAsia="HY헤드라인M" w:cs="HY헤드라인M"/>
          <w:b/>
          <w:sz w:val="32"/>
          <w:szCs w:val="32"/>
        </w:rPr>
        <w:t>목차</w:t>
      </w:r>
    </w:p>
    <w:sdt>
      <w:sdtPr>
        <w:id w:val="1549641397"/>
        <w:docPartObj>
          <w:docPartGallery w:val="Table of Contents"/>
          <w:docPartUnique/>
        </w:docPartObj>
      </w:sdtPr>
      <w:sdtEndPr/>
      <w:sdtContent>
        <w:p w14:paraId="02F05719" w14:textId="2B017FCC" w:rsidR="00F43D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Pr="00930822">
            <w:rPr>
              <w:rStyle w:val="af9"/>
              <w:webHidden/>
            </w:rPr>
            <w:instrText xml:space="preserve"> TOC \z \o "1-2" \u \h</w:instrText>
          </w:r>
          <w:r w:rsidRPr="00930822">
            <w:rPr>
              <w:rStyle w:val="af9"/>
            </w:rPr>
            <w:fldChar w:fldCharType="separate"/>
          </w:r>
          <w:hyperlink w:anchor="_Toc242387526" w:history="1">
            <w:r w:rsidR="00F43D5B" w:rsidRPr="00510836">
              <w:rPr>
                <w:rFonts w:ascii="맑은 고딕" w:hAnsi="맑은 고딕" w:eastAsia="맑은 고딕" w:cs="맑은 고딕"/>
                <w:rStyle w:val="ac"/>
                <w:noProof/>
                <w:sz w:val="20"/>
                <w:szCs w:val="20"/>
              </w:rPr>
              <w:t>I. AAS 개요</w:t>
            </w:r>
            <w:r w:rsidR="00F43D5B">
              <w:rPr>
                <w:noProof/>
                <w:webHidden/>
              </w:rPr>
              <w:tab/>
            </w:r>
            <w:r w:rsidR="00F43D5B">
              <w:rPr>
                <w:noProof/>
                <w:webHidden/>
              </w:rPr>
              <w:fldChar w:fldCharType="begin"/>
            </w:r>
            <w:r w:rsidR="00F43D5B">
              <w:rPr>
                <w:noProof/>
                <w:webHidden/>
              </w:rPr>
              <w:instrText xml:space="preserve"> PAGEREF _Toc242387526 \h </w:instrText>
            </w:r>
            <w:r w:rsidR="00F43D5B">
              <w:rPr>
                <w:noProof/>
                <w:webHidden/>
              </w:rPr>
            </w:r>
            <w:r w:rsidR="00F43D5B">
              <w:rPr>
                <w:noProof/>
                <w:webHidden/>
              </w:rPr>
              <w:fldChar w:fldCharType="separate"/>
            </w:r>
            <w:r w:rsidR="00F43D5B">
              <w:rPr>
                <w:rFonts w:ascii="맑은 고딕" w:hAnsi="맑은 고딕" w:eastAsia="맑은 고딕" w:cs="맑은 고딕"/>
                <w:noProof/>
                <w:webHidden/>
                <w:sz w:val="20"/>
                <w:szCs w:val="20"/>
              </w:rPr>
              <w:t>7</w:t>
            </w:r>
            <w:r w:rsidR="00F43D5B">
              <w:rPr>
                <w:noProof/>
                <w:webHidden/>
              </w:rPr>
              <w:fldChar w:fldCharType="end"/>
            </w:r>
          </w:hyperlink>
        </w:p>
        <w:p w14:paraId="594A1965" w14:textId="077343DF"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27" w:history="1">
            <w:r w:rsidRPr="00510836">
              <w:rPr>
                <w:rFonts w:ascii="맑은 고딕" w:hAnsi="맑은 고딕" w:eastAsia="맑은 고딕" w:cs="맑은 고딕"/>
                <w:rStyle w:val="ac"/>
                <w:noProof/>
                <w:sz w:val="20"/>
                <w:szCs w:val="20"/>
              </w:rPr>
              <w:t>1. AAS 개념</w:t>
            </w:r>
            <w:r>
              <w:rPr>
                <w:noProof/>
                <w:webHidden/>
              </w:rPr>
              <w:tab/>
            </w:r>
            <w:r>
              <w:rPr>
                <w:noProof/>
                <w:webHidden/>
              </w:rPr>
              <w:fldChar w:fldCharType="begin"/>
            </w:r>
            <w:r>
              <w:rPr>
                <w:noProof/>
                <w:webHidden/>
              </w:rPr>
              <w:instrText xml:space="preserve"> PAGEREF _Toc242387527 \h </w:instrText>
            </w:r>
            <w:r>
              <w:rPr>
                <w:noProof/>
                <w:webHidden/>
              </w:rPr>
            </w:r>
            <w:r>
              <w:rPr>
                <w:noProof/>
                <w:webHidden/>
              </w:rPr>
              <w:fldChar w:fldCharType="separate"/>
            </w:r>
            <w:r>
              <w:rPr>
                <w:rFonts w:ascii="맑은 고딕" w:hAnsi="맑은 고딕" w:eastAsia="맑은 고딕" w:cs="맑은 고딕"/>
                <w:noProof/>
                <w:webHidden/>
                <w:sz w:val="20"/>
                <w:szCs w:val="20"/>
              </w:rPr>
              <w:t>7</w:t>
            </w:r>
            <w:r>
              <w:rPr>
                <w:noProof/>
                <w:webHidden/>
              </w:rPr>
              <w:fldChar w:fldCharType="end"/>
            </w:r>
          </w:hyperlink>
        </w:p>
        <w:p w14:paraId="0ABD2432" w14:textId="44E5F014"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28" w:history="1">
            <w:r w:rsidRPr="00510836">
              <w:rPr>
                <w:rFonts w:ascii="맑은 고딕" w:hAnsi="맑은 고딕" w:eastAsia="맑은 고딕" w:cs="맑은 고딕"/>
                <w:rStyle w:val="ac"/>
                <w:noProof/>
                <w:sz w:val="20"/>
                <w:szCs w:val="20"/>
              </w:rPr>
              <w:t>2. AAS 구성요소</w:t>
            </w:r>
            <w:r>
              <w:rPr>
                <w:noProof/>
                <w:webHidden/>
              </w:rPr>
              <w:tab/>
            </w:r>
            <w:r>
              <w:rPr>
                <w:noProof/>
                <w:webHidden/>
              </w:rPr>
              <w:fldChar w:fldCharType="begin"/>
            </w:r>
            <w:r>
              <w:rPr>
                <w:noProof/>
                <w:webHidden/>
              </w:rPr>
              <w:instrText xml:space="preserve"> PAGEREF _Toc242387528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152236E2" w14:textId="35299DD3"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29" w:history="1">
            <w:r w:rsidRPr="00510836">
              <w:rPr>
                <w:rFonts w:ascii="맑은 고딕" w:hAnsi="맑은 고딕" w:eastAsia="맑은 고딕" w:cs="맑은 고딕"/>
                <w:rStyle w:val="ac"/>
                <w:noProof/>
                <w:sz w:val="20"/>
                <w:szCs w:val="20"/>
              </w:rPr>
              <w:t>3. AAS 작성 요구사항</w:t>
            </w:r>
            <w:r>
              <w:rPr>
                <w:noProof/>
                <w:webHidden/>
              </w:rPr>
              <w:tab/>
            </w:r>
            <w:r>
              <w:rPr>
                <w:noProof/>
                <w:webHidden/>
              </w:rPr>
              <w:fldChar w:fldCharType="begin"/>
            </w:r>
            <w:r>
              <w:rPr>
                <w:noProof/>
                <w:webHidden/>
              </w:rPr>
              <w:instrText xml:space="preserve"> PAGEREF _Toc242387529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5CA02FBA" w14:textId="2E5EC86E"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0" w:history="1">
            <w:r w:rsidRPr="00510836">
              <w:rPr>
                <w:rFonts w:ascii="맑은 고딕" w:hAnsi="맑은 고딕" w:eastAsia="맑은 고딕" w:cs="맑은 고딕"/>
                <w:rStyle w:val="ac"/>
                <w:noProof/>
                <w:sz w:val="20"/>
                <w:szCs w:val="20"/>
              </w:rPr>
              <w:t>4. AAS 작성 유의사항</w:t>
            </w:r>
            <w:r>
              <w:rPr>
                <w:noProof/>
                <w:webHidden/>
              </w:rPr>
              <w:tab/>
            </w:r>
            <w:r>
              <w:rPr>
                <w:noProof/>
                <w:webHidden/>
              </w:rPr>
              <w:fldChar w:fldCharType="begin"/>
            </w:r>
            <w:r>
              <w:rPr>
                <w:noProof/>
                <w:webHidden/>
              </w:rPr>
              <w:instrText xml:space="preserve"> PAGEREF _Toc242387530 \h </w:instrText>
            </w:r>
            <w:r>
              <w:rPr>
                <w:noProof/>
                <w:webHidden/>
              </w:rPr>
            </w:r>
            <w:r>
              <w:rPr>
                <w:noProof/>
                <w:webHidden/>
              </w:rPr>
              <w:fldChar w:fldCharType="separate"/>
            </w:r>
            <w:r>
              <w:rPr>
                <w:rFonts w:ascii="맑은 고딕" w:hAnsi="맑은 고딕" w:eastAsia="맑은 고딕" w:cs="맑은 고딕"/>
                <w:noProof/>
                <w:webHidden/>
                <w:sz w:val="20"/>
                <w:szCs w:val="20"/>
              </w:rPr>
              <w:t>13</w:t>
            </w:r>
            <w:r>
              <w:rPr>
                <w:noProof/>
                <w:webHidden/>
              </w:rPr>
              <w:fldChar w:fldCharType="end"/>
            </w:r>
          </w:hyperlink>
        </w:p>
        <w:p w14:paraId="0853D22F" w14:textId="65A79FA1"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1" w:history="1">
            <w:r w:rsidRPr="00510836">
              <w:rPr>
                <w:rFonts w:ascii="맑은 고딕" w:hAnsi="맑은 고딕" w:eastAsia="맑은 고딕" w:cs="맑은 고딕"/>
                <w:rStyle w:val="ac"/>
                <w:noProof/>
                <w:sz w:val="20"/>
                <w:szCs w:val="20"/>
              </w:rPr>
              <w:t>5. AAS 모델링</w:t>
            </w:r>
            <w:r>
              <w:rPr>
                <w:noProof/>
                <w:webHidden/>
              </w:rPr>
              <w:tab/>
            </w:r>
            <w:r>
              <w:rPr>
                <w:noProof/>
                <w:webHidden/>
              </w:rPr>
              <w:fldChar w:fldCharType="begin"/>
            </w:r>
            <w:r>
              <w:rPr>
                <w:noProof/>
                <w:webHidden/>
              </w:rPr>
              <w:instrText xml:space="preserve"> PAGEREF _Toc242387531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12B2FFDD" w14:textId="2C0C92D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32" w:history="1">
            <w:r w:rsidRPr="00510836">
              <w:rPr>
                <w:rFonts w:ascii="맑은 고딕" w:hAnsi="맑은 고딕" w:eastAsia="맑은 고딕" w:cs="맑은 고딕"/>
                <w:rStyle w:val="ac"/>
                <w:noProof/>
                <w:sz w:val="20"/>
                <w:szCs w:val="20"/>
              </w:rPr>
              <w:t>II. 장비 개요</w:t>
            </w:r>
            <w:r>
              <w:rPr>
                <w:noProof/>
                <w:webHidden/>
              </w:rPr>
              <w:tab/>
            </w:r>
            <w:r>
              <w:rPr>
                <w:noProof/>
                <w:webHidden/>
              </w:rPr>
              <w:fldChar w:fldCharType="begin"/>
            </w:r>
            <w:r>
              <w:rPr>
                <w:noProof/>
                <w:webHidden/>
              </w:rPr>
              <w:instrText xml:space="preserve"> PAGEREF _Toc242387532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780E69E5" w14:textId="09348FFA"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3" w:history="1">
            <w:r w:rsidRPr="00510836">
              <w:rPr>
                <w:rFonts w:ascii="맑은 고딕" w:hAnsi="맑은 고딕" w:eastAsia="맑은 고딕" w:cs="맑은 고딕"/>
                <w:rStyle w:val="ac"/>
                <w:noProof/>
                <w:sz w:val="20"/>
                <w:szCs w:val="20"/>
              </w:rPr>
              <w:t>1. 샌드쿨러의 정의 및 분류</w:t>
            </w:r>
            <w:r>
              <w:rPr>
                <w:noProof/>
                <w:webHidden/>
              </w:rPr>
              <w:tab/>
            </w:r>
            <w:r>
              <w:rPr>
                <w:noProof/>
                <w:webHidden/>
              </w:rPr>
              <w:fldChar w:fldCharType="begin"/>
            </w:r>
            <w:r>
              <w:rPr>
                <w:noProof/>
                <w:webHidden/>
              </w:rPr>
              <w:instrText xml:space="preserve"> PAGEREF _Toc242387533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5C016143" w14:textId="29A3A46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34" w:history="1">
            <w:r w:rsidRPr="00510836">
              <w:rPr>
                <w:rFonts w:ascii="맑은 고딕" w:hAnsi="맑은 고딕" w:eastAsia="맑은 고딕" w:cs="맑은 고딕"/>
                <w:rStyle w:val="ac"/>
                <w:noProof/>
                <w:sz w:val="20"/>
                <w:szCs w:val="20"/>
              </w:rPr>
              <w:t>III. AAS 참조모델</w:t>
            </w:r>
            <w:r>
              <w:rPr>
                <w:noProof/>
                <w:webHidden/>
              </w:rPr>
              <w:tab/>
            </w:r>
            <w:r>
              <w:rPr>
                <w:noProof/>
                <w:webHidden/>
              </w:rPr>
              <w:fldChar w:fldCharType="begin"/>
            </w:r>
            <w:r>
              <w:rPr>
                <w:noProof/>
                <w:webHidden/>
              </w:rPr>
              <w:instrText xml:space="preserve"> PAGEREF _Toc242387534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3BFD36E9" w14:textId="18E7D6A4"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5" w:history="1">
            <w:r w:rsidRPr="00510836">
              <w:rPr>
                <w:rFonts w:ascii="맑은 고딕" w:hAnsi="맑은 고딕" w:eastAsia="맑은 고딕" w:cs="맑은 고딕"/>
                <w:rStyle w:val="ac"/>
                <w:noProof/>
                <w:sz w:val="20"/>
                <w:szCs w:val="20"/>
              </w:rPr>
              <w:t>1. AAS 참조모델 개요</w:t>
            </w:r>
            <w:r>
              <w:rPr>
                <w:noProof/>
                <w:webHidden/>
              </w:rPr>
              <w:tab/>
            </w:r>
            <w:r>
              <w:rPr>
                <w:noProof/>
                <w:webHidden/>
              </w:rPr>
              <w:fldChar w:fldCharType="begin"/>
            </w:r>
            <w:r>
              <w:rPr>
                <w:noProof/>
                <w:webHidden/>
              </w:rPr>
              <w:instrText xml:space="preserve"> PAGEREF _Toc242387535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7C304DE0" w14:textId="62BB29A6"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6" w:history="1">
            <w:r w:rsidRPr="00510836">
              <w:rPr>
                <w:rFonts w:ascii="맑은 고딕" w:hAnsi="맑은 고딕" w:eastAsia="맑은 고딕" w:cs="맑은 고딕"/>
                <w:rStyle w:val="ac"/>
                <w:noProof/>
                <w:sz w:val="20"/>
                <w:szCs w:val="20"/>
              </w:rPr>
              <w:t>2. AAS 참조모델 세부 구성</w:t>
            </w:r>
            <w:r>
              <w:rPr>
                <w:noProof/>
                <w:webHidden/>
              </w:rPr>
              <w:tab/>
            </w:r>
            <w:r>
              <w:rPr>
                <w:noProof/>
                <w:webHidden/>
              </w:rPr>
              <w:fldChar w:fldCharType="begin"/>
            </w:r>
            <w:r>
              <w:rPr>
                <w:noProof/>
                <w:webHidden/>
              </w:rPr>
              <w:instrText xml:space="preserve"> PAGEREF _Toc242387536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64288448" w14:textId="60102142"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7" w:history="1">
            <w:r w:rsidRPr="00510836">
              <w:rPr>
                <w:rFonts w:ascii="맑은 고딕" w:hAnsi="맑은 고딕" w:eastAsia="맑은 고딕" w:cs="맑은 고딕"/>
                <w:rStyle w:val="ac"/>
                <w:noProof/>
                <w:sz w:val="20"/>
                <w:szCs w:val="20"/>
              </w:rPr>
              <w:t>3. AAS 참조모델 서브모델 상세</w:t>
            </w:r>
            <w:r>
              <w:rPr>
                <w:noProof/>
                <w:webHidden/>
              </w:rPr>
              <w:tab/>
            </w:r>
            <w:r>
              <w:rPr>
                <w:noProof/>
                <w:webHidden/>
              </w:rPr>
              <w:fldChar w:fldCharType="begin"/>
            </w:r>
            <w:r>
              <w:rPr>
                <w:noProof/>
                <w:webHidden/>
              </w:rPr>
              <w:instrText xml:space="preserve"> PAGEREF _Toc242387537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0167AC61" w14:textId="4B0181D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38" w:history="1">
            <w:r w:rsidRPr="00510836">
              <w:rPr>
                <w:rFonts w:ascii="맑은 고딕" w:hAnsi="맑은 고딕" w:eastAsia="맑은 고딕" w:cs="맑은 고딕"/>
                <w:rStyle w:val="ac"/>
                <w:noProof/>
                <w:sz w:val="20"/>
                <w:szCs w:val="20"/>
              </w:rPr>
              <w:t>IV. AAS 참조모델 활용 방법</w:t>
            </w:r>
            <w:r>
              <w:rPr>
                <w:noProof/>
                <w:webHidden/>
              </w:rPr>
              <w:tab/>
            </w:r>
            <w:r>
              <w:rPr>
                <w:noProof/>
                <w:webHidden/>
              </w:rPr>
              <w:fldChar w:fldCharType="begin"/>
            </w:r>
            <w:r>
              <w:rPr>
                <w:noProof/>
                <w:webHidden/>
              </w:rPr>
              <w:instrText xml:space="preserve"> PAGEREF _Toc242387538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014CC023" w14:textId="12DC7ACB"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39" w:history="1">
            <w:r w:rsidRPr="00510836">
              <w:rPr>
                <w:rFonts w:ascii="맑은 고딕" w:hAnsi="맑은 고딕" w:eastAsia="맑은 고딕" w:cs="맑은 고딕"/>
                <w:rStyle w:val="ac"/>
                <w:noProof/>
                <w:sz w:val="20"/>
                <w:szCs w:val="20"/>
              </w:rPr>
              <w:t>1. 참조모델 활용</w:t>
            </w:r>
            <w:r>
              <w:rPr>
                <w:noProof/>
                <w:webHidden/>
              </w:rPr>
              <w:tab/>
            </w:r>
            <w:r>
              <w:rPr>
                <w:noProof/>
                <w:webHidden/>
              </w:rPr>
              <w:fldChar w:fldCharType="begin"/>
            </w:r>
            <w:r>
              <w:rPr>
                <w:noProof/>
                <w:webHidden/>
              </w:rPr>
              <w:instrText xml:space="preserve"> PAGEREF _Toc242387539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7873A959" w14:textId="7B08EF11"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0" w:history="1">
            <w:r w:rsidRPr="00510836">
              <w:rPr>
                <w:rFonts w:ascii="맑은 고딕" w:hAnsi="맑은 고딕" w:eastAsia="맑은 고딕" w:cs="맑은 고딕"/>
                <w:rStyle w:val="ac"/>
                <w:noProof/>
                <w:sz w:val="20"/>
                <w:szCs w:val="20"/>
              </w:rPr>
              <w:t>2. 신규 AAS 작성 및 수정</w:t>
            </w:r>
            <w:r>
              <w:rPr>
                <w:noProof/>
                <w:webHidden/>
              </w:rPr>
              <w:tab/>
            </w:r>
            <w:r>
              <w:rPr>
                <w:noProof/>
                <w:webHidden/>
              </w:rPr>
              <w:fldChar w:fldCharType="begin"/>
            </w:r>
            <w:r>
              <w:rPr>
                <w:noProof/>
                <w:webHidden/>
              </w:rPr>
              <w:instrText xml:space="preserve"> PAGEREF _Toc242387540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0834AE3C" w14:textId="405C30DE"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1" w:history="1">
            <w:r w:rsidRPr="00510836">
              <w:rPr>
                <w:rFonts w:ascii="맑은 고딕" w:hAnsi="맑은 고딕" w:eastAsia="맑은 고딕" w:cs="맑은 고딕"/>
                <w:rStyle w:val="ac"/>
                <w:noProof/>
                <w:sz w:val="20"/>
                <w:szCs w:val="20"/>
              </w:rPr>
              <w:t>3. AAS 모델(템플릿)을 실제 제품별 AAS 인스턴스로 전환</w:t>
            </w:r>
            <w:r>
              <w:rPr>
                <w:noProof/>
                <w:webHidden/>
              </w:rPr>
              <w:tab/>
            </w:r>
            <w:r>
              <w:rPr>
                <w:noProof/>
                <w:webHidden/>
              </w:rPr>
              <w:fldChar w:fldCharType="begin"/>
            </w:r>
            <w:r>
              <w:rPr>
                <w:noProof/>
                <w:webHidden/>
              </w:rPr>
              <w:instrText xml:space="preserve"> PAGEREF _Toc242387541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680CF881" w14:textId="3A4E8CC8"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2" w:history="1">
            <w:r w:rsidRPr="00510836">
              <w:rPr>
                <w:rFonts w:ascii="맑은 고딕" w:hAnsi="맑은 고딕" w:eastAsia="맑은 고딕" w:cs="맑은 고딕"/>
                <w:rStyle w:val="ac"/>
                <w:noProof/>
                <w:sz w:val="20"/>
                <w:szCs w:val="20"/>
              </w:rPr>
              <w:t>4. 샌드쿨러 AAS 참조모델 활용 시나리오</w:t>
            </w:r>
            <w:r>
              <w:rPr>
                <w:noProof/>
                <w:webHidden/>
              </w:rPr>
              <w:tab/>
            </w:r>
            <w:r>
              <w:rPr>
                <w:noProof/>
                <w:webHidden/>
              </w:rPr>
              <w:fldChar w:fldCharType="begin"/>
            </w:r>
            <w:r>
              <w:rPr>
                <w:noProof/>
                <w:webHidden/>
              </w:rPr>
              <w:instrText xml:space="preserve"> PAGEREF _Toc242387542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54A65C5B" w14:textId="0E242CD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43" w:history="1">
            <w:r w:rsidRPr="00510836">
              <w:rPr>
                <w:rFonts w:ascii="맑은 고딕" w:hAnsi="맑은 고딕" w:eastAsia="맑은 고딕" w:cs="맑은 고딕"/>
                <w:rStyle w:val="ac"/>
                <w:noProof/>
                <w:sz w:val="20"/>
                <w:szCs w:val="20"/>
              </w:rPr>
              <w:t>부록 I. AIoT 디바이스를 활용한 장비-AAS 연동</w:t>
            </w:r>
            <w:r>
              <w:rPr>
                <w:noProof/>
                <w:webHidden/>
              </w:rPr>
              <w:tab/>
            </w:r>
            <w:r>
              <w:rPr>
                <w:noProof/>
                <w:webHidden/>
              </w:rPr>
              <w:fldChar w:fldCharType="begin"/>
            </w:r>
            <w:r>
              <w:rPr>
                <w:noProof/>
                <w:webHidden/>
              </w:rPr>
              <w:instrText xml:space="preserve"> PAGEREF _Toc242387543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0D31F3B1" w14:textId="4575F09D"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4" w:history="1">
            <w:r w:rsidRPr="00510836">
              <w:rPr>
                <w:rFonts w:ascii="맑은 고딕" w:hAnsi="맑은 고딕" w:eastAsia="맑은 고딕" w:cs="맑은 고딕"/>
                <w:rStyle w:val="ac"/>
                <w:noProof/>
                <w:sz w:val="20"/>
                <w:szCs w:val="20"/>
              </w:rPr>
              <w:t>1. 개요</w:t>
            </w:r>
            <w:r>
              <w:rPr>
                <w:noProof/>
                <w:webHidden/>
              </w:rPr>
              <w:tab/>
            </w:r>
            <w:r>
              <w:rPr>
                <w:noProof/>
                <w:webHidden/>
              </w:rPr>
              <w:fldChar w:fldCharType="begin"/>
            </w:r>
            <w:r>
              <w:rPr>
                <w:noProof/>
                <w:webHidden/>
              </w:rPr>
              <w:instrText xml:space="preserve"> PAGEREF _Toc242387544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505E7E9A" w14:textId="0BD017A2"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5" w:history="1">
            <w:r w:rsidRPr="00510836">
              <w:rPr>
                <w:rFonts w:ascii="맑은 고딕" w:hAnsi="맑은 고딕" w:eastAsia="맑은 고딕" w:cs="맑은 고딕"/>
                <w:rStyle w:val="ac"/>
                <w:noProof/>
                <w:sz w:val="20"/>
                <w:szCs w:val="20"/>
              </w:rPr>
              <w:t>2. 시스템 아키텍처</w:t>
            </w:r>
            <w:r>
              <w:rPr>
                <w:noProof/>
                <w:webHidden/>
              </w:rPr>
              <w:tab/>
            </w:r>
            <w:r>
              <w:rPr>
                <w:noProof/>
                <w:webHidden/>
              </w:rPr>
              <w:fldChar w:fldCharType="begin"/>
            </w:r>
            <w:r>
              <w:rPr>
                <w:noProof/>
                <w:webHidden/>
              </w:rPr>
              <w:instrText xml:space="preserve"> PAGEREF _Toc242387545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542BC7B7" w14:textId="063D7AF7"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6" w:history="1">
            <w:r w:rsidRPr="00510836">
              <w:rPr>
                <w:rFonts w:ascii="맑은 고딕" w:hAnsi="맑은 고딕" w:eastAsia="맑은 고딕" w:cs="맑은 고딕"/>
                <w:rStyle w:val="ac"/>
                <w:noProof/>
                <w:sz w:val="20"/>
                <w:szCs w:val="20"/>
              </w:rPr>
              <w:t>3. AAS 서버 구축</w:t>
            </w:r>
            <w:r>
              <w:rPr>
                <w:noProof/>
                <w:webHidden/>
              </w:rPr>
              <w:tab/>
            </w:r>
            <w:r>
              <w:rPr>
                <w:noProof/>
                <w:webHidden/>
              </w:rPr>
              <w:fldChar w:fldCharType="begin"/>
            </w:r>
            <w:r>
              <w:rPr>
                <w:noProof/>
                <w:webHidden/>
              </w:rPr>
              <w:instrText xml:space="preserve"> PAGEREF _Toc242387546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2E99954B" w14:textId="2DA1FC8C"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7" w:history="1">
            <w:r w:rsidRPr="00510836">
              <w:rPr>
                <w:rFonts w:ascii="맑은 고딕" w:hAnsi="맑은 고딕" w:eastAsia="맑은 고딕" w:cs="맑은 고딕"/>
                <w:rStyle w:val="ac"/>
                <w:noProof/>
                <w:sz w:val="20"/>
                <w:szCs w:val="20"/>
              </w:rPr>
              <w:t>4. AAS 연동 준비</w:t>
            </w:r>
            <w:r>
              <w:rPr>
                <w:noProof/>
                <w:webHidden/>
              </w:rPr>
              <w:tab/>
            </w:r>
            <w:r>
              <w:rPr>
                <w:noProof/>
                <w:webHidden/>
              </w:rPr>
              <w:fldChar w:fldCharType="begin"/>
            </w:r>
            <w:r>
              <w:rPr>
                <w:noProof/>
                <w:webHidden/>
              </w:rPr>
              <w:instrText xml:space="preserve"> PAGEREF _Toc242387547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5501219B" w14:textId="687E2338" w:rsidR="00F43D5B" w:rsidRDefault="00F43D5B">
          <w:pPr>
            <w:pStyle w:val="23"/>
            <w:tabs>
              <w:tab w:val="right" w:leader="dot" w:pos="9016"/>
            </w:tabs>
            <w:ind w:left="360"/>
            <w:rPr>
              <w:rFonts w:asciiTheme="minorHAnsi" w:eastAsiaTheme="minorEastAsia" w:hAnsiTheme="minorHAnsi"/>
              <w:noProof/>
              <w:color w:val="auto"/>
              <w:sz w:val="22"/>
              <w:szCs w:val="24"/>
              <w14:ligatures w14:val="standardContextual"/>
            </w:rPr>
          </w:pPr>
          <w:hyperlink w:anchor="_Toc242387548" w:history="1">
            <w:r w:rsidRPr="00510836">
              <w:rPr>
                <w:rFonts w:ascii="맑은 고딕" w:hAnsi="맑은 고딕" w:eastAsia="맑은 고딕" w:cs="맑은 고딕"/>
                <w:rStyle w:val="ac"/>
                <w:noProof/>
                <w:sz w:val="20"/>
                <w:szCs w:val="20"/>
              </w:rPr>
              <w:t>5. 장비 데이터 수집과 AAS 연동</w:t>
            </w:r>
            <w:r>
              <w:rPr>
                <w:noProof/>
                <w:webHidden/>
              </w:rPr>
              <w:tab/>
            </w:r>
            <w:r>
              <w:rPr>
                <w:noProof/>
                <w:webHidden/>
              </w:rPr>
              <w:fldChar w:fldCharType="begin"/>
            </w:r>
            <w:r>
              <w:rPr>
                <w:noProof/>
                <w:webHidden/>
              </w:rPr>
              <w:instrText xml:space="preserve"> PAGEREF _Toc242387548 \h </w:instrText>
            </w:r>
            <w:r>
              <w:rPr>
                <w:noProof/>
                <w:webHidden/>
              </w:rPr>
            </w:r>
            <w:r>
              <w:rPr>
                <w:noProof/>
                <w:webHidden/>
              </w:rPr>
              <w:fldChar w:fldCharType="separate"/>
            </w:r>
            <w:r>
              <w:rPr>
                <w:rFonts w:ascii="맑은 고딕" w:hAnsi="맑은 고딕" w:eastAsia="맑은 고딕" w:cs="맑은 고딕"/>
                <w:noProof/>
                <w:webHidden/>
                <w:sz w:val="20"/>
                <w:szCs w:val="20"/>
              </w:rPr>
              <w:t>111</w:t>
            </w:r>
            <w:r>
              <w:rPr>
                <w:noProof/>
                <w:webHidden/>
              </w:rPr>
              <w:fldChar w:fldCharType="end"/>
            </w:r>
          </w:hyperlink>
        </w:p>
        <w:p w14:paraId="6814BE2B" w14:textId="27731C77" w:rsidR="00BA10F4" w:rsidRDefault="00CA0085">
          <w:pPr>
            <w:pStyle w:val="23"/>
            <w:tabs>
              <w:tab w:val="right" w:leader="dot" w:pos="9025"/>
            </w:tabs>
            <w:ind w:left="360"/>
          </w:pPr>
          <w:r w:rsidRPr="00930822">
            <w:rPr>
              <w:rStyle w:val="af9"/>
            </w:rPr>
            <w:fldChar w:fldCharType="end"/>
          </w:r>
        </w:p>
      </w:sdtContent>
    </w:sdt>
    <w:p w14:paraId="7ED07220" w14:textId="77777777" w:rsidR="00BA10F4" w:rsidRPr="00D03CC5" w:rsidRDefault="00BA10F4">
      <w:pPr>
        <w:spacing w:after="80" w:line="276" w:lineRule="auto"/>
        <w:rPr>
          <w:sz w:val="20"/>
        </w:rPr>
      </w:pPr>
    </w:p>
    <w:p w14:paraId="1DB73528" w14:textId="77777777" w:rsidR="00BA10F4" w:rsidRPr="00D03CC5" w:rsidRDefault="00CA0085">
      <w:pPr>
        <w:rPr>
          <w:sz w:val="20"/>
        </w:rPr>
      </w:pPr>
      <w:r w:rsidRPr="00D03CC5">
        <w:rPr>
          <w:sz w:val="20"/>
        </w:rPr>
        <w:br w:type="page"/>
      </w:r>
    </w:p>
    <w:p w14:paraId="187EF901"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표 목차</w:t>
      </w:r>
    </w:p>
    <w:p w14:paraId="2F3CD74D" w14:textId="14AB6085" w:rsidR="00F43D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Table Caption,1,AIoT Appendix Table Caption,1" </w:instrText>
      </w:r>
      <w:r w:rsidRPr="00930822">
        <w:fldChar w:fldCharType="separate"/>
      </w:r>
      <w:hyperlink w:anchor="_Toc242387549" w:history="1">
        <w:r w:rsidR="00F43D5B" w:rsidRPr="00FC6C85">
          <w:rPr>
            <w:rFonts w:ascii="맑은 고딕" w:hAnsi="맑은 고딕" w:eastAsia="맑은 고딕" w:cs="맑은 고딕"/>
            <w:rStyle w:val="ac"/>
            <w:noProof/>
            <w:sz w:val="20"/>
            <w:szCs w:val="20"/>
          </w:rPr>
          <w:t>표 1 ISO/IEC 표준 제정 절차</w:t>
        </w:r>
        <w:r w:rsidR="00F43D5B">
          <w:rPr>
            <w:noProof/>
            <w:webHidden/>
          </w:rPr>
          <w:tab/>
        </w:r>
        <w:r w:rsidR="00F43D5B">
          <w:rPr>
            <w:noProof/>
            <w:webHidden/>
          </w:rPr>
          <w:fldChar w:fldCharType="begin"/>
        </w:r>
        <w:r w:rsidR="00F43D5B">
          <w:rPr>
            <w:noProof/>
            <w:webHidden/>
          </w:rPr>
          <w:instrText xml:space="preserve"> PAGEREF _Toc242387549 \h </w:instrText>
        </w:r>
        <w:r w:rsidR="00F43D5B">
          <w:rPr>
            <w:noProof/>
            <w:webHidden/>
          </w:rPr>
        </w:r>
        <w:r w:rsidR="00F43D5B">
          <w:rPr>
            <w:noProof/>
            <w:webHidden/>
          </w:rPr>
          <w:fldChar w:fldCharType="separate"/>
        </w:r>
        <w:r w:rsidR="00F43D5B">
          <w:rPr>
            <w:rFonts w:ascii="맑은 고딕" w:hAnsi="맑은 고딕" w:eastAsia="맑은 고딕" w:cs="맑은 고딕"/>
            <w:noProof/>
            <w:webHidden/>
            <w:sz w:val="20"/>
            <w:szCs w:val="20"/>
          </w:rPr>
          <w:t>8</w:t>
        </w:r>
        <w:r w:rsidR="00F43D5B">
          <w:rPr>
            <w:noProof/>
            <w:webHidden/>
          </w:rPr>
          <w:fldChar w:fldCharType="end"/>
        </w:r>
      </w:hyperlink>
    </w:p>
    <w:p w14:paraId="4C1C840E" w14:textId="2DF57EF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0" w:history="1">
        <w:r w:rsidRPr="00FC6C85">
          <w:rPr>
            <w:rFonts w:ascii="맑은 고딕" w:hAnsi="맑은 고딕" w:eastAsia="맑은 고딕" w:cs="맑은 고딕"/>
            <w:rStyle w:val="ac"/>
            <w:noProof/>
            <w:sz w:val="20"/>
            <w:szCs w:val="20"/>
          </w:rPr>
          <w:t>표 2 AAS 모델링 절차</w:t>
        </w:r>
        <w:r>
          <w:rPr>
            <w:noProof/>
            <w:webHidden/>
          </w:rPr>
          <w:tab/>
        </w:r>
        <w:r>
          <w:rPr>
            <w:noProof/>
            <w:webHidden/>
          </w:rPr>
          <w:fldChar w:fldCharType="begin"/>
        </w:r>
        <w:r>
          <w:rPr>
            <w:noProof/>
            <w:webHidden/>
          </w:rPr>
          <w:instrText xml:space="preserve"> PAGEREF _Toc242387550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7D02FA2E" w14:textId="1AA2657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1" w:history="1">
        <w:r w:rsidRPr="00FC6C85">
          <w:rPr>
            <w:rFonts w:ascii="맑은 고딕" w:hAnsi="맑은 고딕" w:eastAsia="맑은 고딕" w:cs="맑은 고딕"/>
            <w:rStyle w:val="ac"/>
            <w:noProof/>
            <w:sz w:val="20"/>
            <w:szCs w:val="20"/>
          </w:rPr>
          <w:t>표 3 AAS 모델링에 사용한 서브 모델 템플릿과 버전</w:t>
        </w:r>
        <w:r>
          <w:rPr>
            <w:noProof/>
            <w:webHidden/>
          </w:rPr>
          <w:tab/>
        </w:r>
        <w:r>
          <w:rPr>
            <w:noProof/>
            <w:webHidden/>
          </w:rPr>
          <w:fldChar w:fldCharType="begin"/>
        </w:r>
        <w:r>
          <w:rPr>
            <w:noProof/>
            <w:webHidden/>
          </w:rPr>
          <w:instrText xml:space="preserve"> PAGEREF _Toc242387551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7644A288" w14:textId="311E0C3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2" w:history="1">
        <w:r w:rsidRPr="00FC6C85">
          <w:rPr>
            <w:rFonts w:ascii="맑은 고딕" w:hAnsi="맑은 고딕" w:eastAsia="맑은 고딕" w:cs="맑은 고딕"/>
            <w:rStyle w:val="ac"/>
            <w:noProof/>
            <w:sz w:val="20"/>
            <w:szCs w:val="20"/>
          </w:rPr>
          <w:t>표 4 샌드쿨러 작동 주기</w:t>
        </w:r>
        <w:r>
          <w:rPr>
            <w:noProof/>
            <w:webHidden/>
          </w:rPr>
          <w:tab/>
        </w:r>
        <w:r>
          <w:rPr>
            <w:noProof/>
            <w:webHidden/>
          </w:rPr>
          <w:fldChar w:fldCharType="begin"/>
        </w:r>
        <w:r>
          <w:rPr>
            <w:noProof/>
            <w:webHidden/>
          </w:rPr>
          <w:instrText xml:space="preserve"> PAGEREF _Toc242387552 \h </w:instrText>
        </w:r>
        <w:r>
          <w:rPr>
            <w:noProof/>
            <w:webHidden/>
          </w:rPr>
        </w:r>
        <w:r>
          <w:rPr>
            <w:noProof/>
            <w:webHidden/>
          </w:rPr>
          <w:fldChar w:fldCharType="separate"/>
        </w:r>
        <w:r>
          <w:rPr>
            <w:rFonts w:ascii="맑은 고딕" w:hAnsi="맑은 고딕" w:eastAsia="맑은 고딕" w:cs="맑은 고딕"/>
            <w:noProof/>
            <w:webHidden/>
            <w:sz w:val="20"/>
            <w:szCs w:val="20"/>
          </w:rPr>
          <w:t>19</w:t>
        </w:r>
        <w:r>
          <w:rPr>
            <w:noProof/>
            <w:webHidden/>
          </w:rPr>
          <w:fldChar w:fldCharType="end"/>
        </w:r>
      </w:hyperlink>
    </w:p>
    <w:p w14:paraId="421C23EE" w14:textId="43ADD3C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3" w:history="1">
        <w:r w:rsidRPr="00FC6C85">
          <w:rPr>
            <w:rFonts w:ascii="맑은 고딕" w:hAnsi="맑은 고딕" w:eastAsia="맑은 고딕" w:cs="맑은 고딕"/>
            <w:rStyle w:val="ac"/>
            <w:noProof/>
            <w:sz w:val="20"/>
            <w:szCs w:val="20"/>
          </w:rPr>
          <w:t>표 5 샌드쿨러 참조모델의 Submodel 개요</w:t>
        </w:r>
        <w:r>
          <w:rPr>
            <w:noProof/>
            <w:webHidden/>
          </w:rPr>
          <w:tab/>
        </w:r>
        <w:r>
          <w:rPr>
            <w:noProof/>
            <w:webHidden/>
          </w:rPr>
          <w:fldChar w:fldCharType="begin"/>
        </w:r>
        <w:r>
          <w:rPr>
            <w:noProof/>
            <w:webHidden/>
          </w:rPr>
          <w:instrText xml:space="preserve"> PAGEREF _Toc242387553 \h </w:instrText>
        </w:r>
        <w:r>
          <w:rPr>
            <w:noProof/>
            <w:webHidden/>
          </w:rPr>
        </w:r>
        <w:r>
          <w:rPr>
            <w:noProof/>
            <w:webHidden/>
          </w:rPr>
          <w:fldChar w:fldCharType="separate"/>
        </w:r>
        <w:r>
          <w:rPr>
            <w:rFonts w:ascii="맑은 고딕" w:hAnsi="맑은 고딕" w:eastAsia="맑은 고딕" w:cs="맑은 고딕"/>
            <w:noProof/>
            <w:webHidden/>
            <w:sz w:val="20"/>
            <w:szCs w:val="20"/>
          </w:rPr>
          <w:t>21</w:t>
        </w:r>
        <w:r>
          <w:rPr>
            <w:noProof/>
            <w:webHidden/>
          </w:rPr>
          <w:fldChar w:fldCharType="end"/>
        </w:r>
      </w:hyperlink>
    </w:p>
    <w:p w14:paraId="4C9B4A49" w14:textId="0B74482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4" w:history="1">
        <w:r w:rsidRPr="00FC6C85">
          <w:rPr>
            <w:rFonts w:ascii="맑은 고딕" w:hAnsi="맑은 고딕" w:eastAsia="맑은 고딕" w:cs="맑은 고딕"/>
            <w:rStyle w:val="ac"/>
            <w:noProof/>
            <w:sz w:val="20"/>
            <w:szCs w:val="20"/>
          </w:rPr>
          <w:t>표 6 Submodel 'TechnicalData'</w:t>
        </w:r>
        <w:r>
          <w:rPr>
            <w:noProof/>
            <w:webHidden/>
          </w:rPr>
          <w:tab/>
        </w:r>
        <w:r>
          <w:rPr>
            <w:noProof/>
            <w:webHidden/>
          </w:rPr>
          <w:fldChar w:fldCharType="begin"/>
        </w:r>
        <w:r>
          <w:rPr>
            <w:noProof/>
            <w:webHidden/>
          </w:rPr>
          <w:instrText xml:space="preserve"> PAGEREF _Toc242387554 \h </w:instrText>
        </w:r>
        <w:r>
          <w:rPr>
            <w:noProof/>
            <w:webHidden/>
          </w:rPr>
        </w:r>
        <w:r>
          <w:rPr>
            <w:noProof/>
            <w:webHidden/>
          </w:rPr>
          <w:fldChar w:fldCharType="separate"/>
        </w:r>
        <w:r>
          <w:rPr>
            <w:rFonts w:ascii="맑은 고딕" w:hAnsi="맑은 고딕" w:eastAsia="맑은 고딕" w:cs="맑은 고딕"/>
            <w:noProof/>
            <w:webHidden/>
            <w:sz w:val="20"/>
            <w:szCs w:val="20"/>
          </w:rPr>
          <w:t>26</w:t>
        </w:r>
        <w:r>
          <w:rPr>
            <w:noProof/>
            <w:webHidden/>
          </w:rPr>
          <w:fldChar w:fldCharType="end"/>
        </w:r>
      </w:hyperlink>
    </w:p>
    <w:p w14:paraId="7C7DB0C7" w14:textId="4E5AF87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5" w:history="1">
        <w:r w:rsidRPr="00FC6C85">
          <w:rPr>
            <w:rFonts w:ascii="맑은 고딕" w:hAnsi="맑은 고딕" w:eastAsia="맑은 고딕" w:cs="맑은 고딕"/>
            <w:rStyle w:val="ac"/>
            <w:noProof/>
            <w:sz w:val="20"/>
            <w:szCs w:val="20"/>
          </w:rPr>
          <w:t>표 7 Submodel Element Collection 'GeneralInformation'</w:t>
        </w:r>
        <w:r>
          <w:rPr>
            <w:noProof/>
            <w:webHidden/>
          </w:rPr>
          <w:tab/>
        </w:r>
        <w:r>
          <w:rPr>
            <w:noProof/>
            <w:webHidden/>
          </w:rPr>
          <w:fldChar w:fldCharType="begin"/>
        </w:r>
        <w:r>
          <w:rPr>
            <w:noProof/>
            <w:webHidden/>
          </w:rPr>
          <w:instrText xml:space="preserve"> PAGEREF _Toc242387555 \h </w:instrText>
        </w:r>
        <w:r>
          <w:rPr>
            <w:noProof/>
            <w:webHidden/>
          </w:rPr>
        </w:r>
        <w:r>
          <w:rPr>
            <w:noProof/>
            <w:webHidden/>
          </w:rPr>
          <w:fldChar w:fldCharType="separate"/>
        </w:r>
        <w:r>
          <w:rPr>
            <w:rFonts w:ascii="맑은 고딕" w:hAnsi="맑은 고딕" w:eastAsia="맑은 고딕" w:cs="맑은 고딕"/>
            <w:noProof/>
            <w:webHidden/>
            <w:sz w:val="20"/>
            <w:szCs w:val="20"/>
          </w:rPr>
          <w:t>27</w:t>
        </w:r>
        <w:r>
          <w:rPr>
            <w:noProof/>
            <w:webHidden/>
          </w:rPr>
          <w:fldChar w:fldCharType="end"/>
        </w:r>
      </w:hyperlink>
    </w:p>
    <w:p w14:paraId="7CF3AF76" w14:textId="2DDE178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6" w:history="1">
        <w:r w:rsidRPr="00FC6C85">
          <w:rPr>
            <w:rFonts w:ascii="맑은 고딕" w:hAnsi="맑은 고딕" w:eastAsia="맑은 고딕" w:cs="맑은 고딕"/>
            <w:rStyle w:val="ac"/>
            <w:noProof/>
            <w:sz w:val="20"/>
            <w:szCs w:val="20"/>
          </w:rPr>
          <w:t>표 8 Submodel Element List 'ProductImages'</w:t>
        </w:r>
        <w:r>
          <w:rPr>
            <w:noProof/>
            <w:webHidden/>
          </w:rPr>
          <w:tab/>
        </w:r>
        <w:r>
          <w:rPr>
            <w:noProof/>
            <w:webHidden/>
          </w:rPr>
          <w:fldChar w:fldCharType="begin"/>
        </w:r>
        <w:r>
          <w:rPr>
            <w:noProof/>
            <w:webHidden/>
          </w:rPr>
          <w:instrText xml:space="preserve"> PAGEREF _Toc242387556 \h </w:instrText>
        </w:r>
        <w:r>
          <w:rPr>
            <w:noProof/>
            <w:webHidden/>
          </w:rPr>
        </w:r>
        <w:r>
          <w:rPr>
            <w:noProof/>
            <w:webHidden/>
          </w:rPr>
          <w:fldChar w:fldCharType="separate"/>
        </w:r>
        <w:r>
          <w:rPr>
            <w:rFonts w:ascii="맑은 고딕" w:hAnsi="맑은 고딕" w:eastAsia="맑은 고딕" w:cs="맑은 고딕"/>
            <w:noProof/>
            <w:webHidden/>
            <w:sz w:val="20"/>
            <w:szCs w:val="20"/>
          </w:rPr>
          <w:t>28</w:t>
        </w:r>
        <w:r>
          <w:rPr>
            <w:noProof/>
            <w:webHidden/>
          </w:rPr>
          <w:fldChar w:fldCharType="end"/>
        </w:r>
      </w:hyperlink>
    </w:p>
    <w:p w14:paraId="2B9F34BC" w14:textId="783CF93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7" w:history="1">
        <w:r w:rsidRPr="00FC6C85">
          <w:rPr>
            <w:rFonts w:ascii="맑은 고딕" w:hAnsi="맑은 고딕" w:eastAsia="맑은 고딕" w:cs="맑은 고딕"/>
            <w:rStyle w:val="ac"/>
            <w:noProof/>
            <w:sz w:val="20"/>
            <w:szCs w:val="20"/>
          </w:rPr>
          <w:t>표 9 Submodel Element Collection '-'</w:t>
        </w:r>
        <w:r>
          <w:rPr>
            <w:noProof/>
            <w:webHidden/>
          </w:rPr>
          <w:tab/>
        </w:r>
        <w:r>
          <w:rPr>
            <w:noProof/>
            <w:webHidden/>
          </w:rPr>
          <w:fldChar w:fldCharType="begin"/>
        </w:r>
        <w:r>
          <w:rPr>
            <w:noProof/>
            <w:webHidden/>
          </w:rPr>
          <w:instrText xml:space="preserve"> PAGEREF _Toc242387557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15B6D54F" w14:textId="64EC015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8" w:history="1">
        <w:r w:rsidRPr="00FC6C85">
          <w:rPr>
            <w:rFonts w:ascii="맑은 고딕" w:hAnsi="맑은 고딕" w:eastAsia="맑은 고딕" w:cs="맑은 고딕"/>
            <w:rStyle w:val="ac"/>
            <w:noProof/>
            <w:sz w:val="20"/>
            <w:szCs w:val="20"/>
          </w:rPr>
          <w:t>표 10 Submodel Element List 'ProductClassifications'</w:t>
        </w:r>
        <w:r>
          <w:rPr>
            <w:noProof/>
            <w:webHidden/>
          </w:rPr>
          <w:tab/>
        </w:r>
        <w:r>
          <w:rPr>
            <w:noProof/>
            <w:webHidden/>
          </w:rPr>
          <w:fldChar w:fldCharType="begin"/>
        </w:r>
        <w:r>
          <w:rPr>
            <w:noProof/>
            <w:webHidden/>
          </w:rPr>
          <w:instrText xml:space="preserve"> PAGEREF _Toc242387558 \h </w:instrText>
        </w:r>
        <w:r>
          <w:rPr>
            <w:noProof/>
            <w:webHidden/>
          </w:rPr>
        </w:r>
        <w:r>
          <w:rPr>
            <w:noProof/>
            <w:webHidden/>
          </w:rPr>
          <w:fldChar w:fldCharType="separate"/>
        </w:r>
        <w:r>
          <w:rPr>
            <w:rFonts w:ascii="맑은 고딕" w:hAnsi="맑은 고딕" w:eastAsia="맑은 고딕" w:cs="맑은 고딕"/>
            <w:noProof/>
            <w:webHidden/>
            <w:sz w:val="20"/>
            <w:szCs w:val="20"/>
          </w:rPr>
          <w:t>29</w:t>
        </w:r>
        <w:r>
          <w:rPr>
            <w:noProof/>
            <w:webHidden/>
          </w:rPr>
          <w:fldChar w:fldCharType="end"/>
        </w:r>
      </w:hyperlink>
    </w:p>
    <w:p w14:paraId="2221F657" w14:textId="1AAD84D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59" w:history="1">
        <w:r w:rsidRPr="00FC6C85">
          <w:rPr>
            <w:rFonts w:ascii="맑은 고딕" w:hAnsi="맑은 고딕" w:eastAsia="맑은 고딕" w:cs="맑은 고딕"/>
            <w:rStyle w:val="ac"/>
            <w:noProof/>
            <w:sz w:val="20"/>
            <w:szCs w:val="20"/>
          </w:rPr>
          <w:t>표 11 Submodel Element Collection '-'</w:t>
        </w:r>
        <w:r>
          <w:rPr>
            <w:noProof/>
            <w:webHidden/>
          </w:rPr>
          <w:tab/>
        </w:r>
        <w:r>
          <w:rPr>
            <w:noProof/>
            <w:webHidden/>
          </w:rPr>
          <w:fldChar w:fldCharType="begin"/>
        </w:r>
        <w:r>
          <w:rPr>
            <w:noProof/>
            <w:webHidden/>
          </w:rPr>
          <w:instrText xml:space="preserve"> PAGEREF _Toc242387559 \h </w:instrText>
        </w:r>
        <w:r>
          <w:rPr>
            <w:noProof/>
            <w:webHidden/>
          </w:rPr>
        </w:r>
        <w:r>
          <w:rPr>
            <w:noProof/>
            <w:webHidden/>
          </w:rPr>
          <w:fldChar w:fldCharType="separate"/>
        </w:r>
        <w:r>
          <w:rPr>
            <w:rFonts w:ascii="맑은 고딕" w:hAnsi="맑은 고딕" w:eastAsia="맑은 고딕" w:cs="맑은 고딕"/>
            <w:noProof/>
            <w:webHidden/>
            <w:sz w:val="20"/>
            <w:szCs w:val="20"/>
          </w:rPr>
          <w:t>30</w:t>
        </w:r>
        <w:r>
          <w:rPr>
            <w:noProof/>
            <w:webHidden/>
          </w:rPr>
          <w:fldChar w:fldCharType="end"/>
        </w:r>
      </w:hyperlink>
    </w:p>
    <w:p w14:paraId="0BF43BC1" w14:textId="19B732C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0" w:history="1">
        <w:r w:rsidRPr="00FC6C85">
          <w:rPr>
            <w:rFonts w:ascii="맑은 고딕" w:hAnsi="맑은 고딕" w:eastAsia="맑은 고딕" w:cs="맑은 고딕"/>
            <w:rStyle w:val="ac"/>
            <w:noProof/>
            <w:sz w:val="20"/>
            <w:szCs w:val="20"/>
          </w:rPr>
          <w:t>표 12 Submodel Element List 'TechnicalPropertyAreas'</w:t>
        </w:r>
        <w:r>
          <w:rPr>
            <w:noProof/>
            <w:webHidden/>
          </w:rPr>
          <w:tab/>
        </w:r>
        <w:r>
          <w:rPr>
            <w:noProof/>
            <w:webHidden/>
          </w:rPr>
          <w:fldChar w:fldCharType="begin"/>
        </w:r>
        <w:r>
          <w:rPr>
            <w:noProof/>
            <w:webHidden/>
          </w:rPr>
          <w:instrText xml:space="preserve"> PAGEREF _Toc242387560 \h </w:instrText>
        </w:r>
        <w:r>
          <w:rPr>
            <w:noProof/>
            <w:webHidden/>
          </w:rPr>
        </w:r>
        <w:r>
          <w:rPr>
            <w:noProof/>
            <w:webHidden/>
          </w:rPr>
          <w:fldChar w:fldCharType="separate"/>
        </w:r>
        <w:r>
          <w:rPr>
            <w:rFonts w:ascii="맑은 고딕" w:hAnsi="맑은 고딕" w:eastAsia="맑은 고딕" w:cs="맑은 고딕"/>
            <w:noProof/>
            <w:webHidden/>
            <w:sz w:val="20"/>
            <w:szCs w:val="20"/>
          </w:rPr>
          <w:t>31</w:t>
        </w:r>
        <w:r>
          <w:rPr>
            <w:noProof/>
            <w:webHidden/>
          </w:rPr>
          <w:fldChar w:fldCharType="end"/>
        </w:r>
      </w:hyperlink>
    </w:p>
    <w:p w14:paraId="33A50DEA" w14:textId="676B42B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1" w:history="1">
        <w:r w:rsidRPr="00FC6C85">
          <w:rPr>
            <w:rFonts w:ascii="맑은 고딕" w:hAnsi="맑은 고딕" w:eastAsia="맑은 고딕" w:cs="맑은 고딕"/>
            <w:rStyle w:val="ac"/>
            <w:noProof/>
            <w:sz w:val="20"/>
            <w:szCs w:val="20"/>
          </w:rPr>
          <w:t>표 13 Submodel Element Collection '-'</w:t>
        </w:r>
        <w:r>
          <w:rPr>
            <w:noProof/>
            <w:webHidden/>
          </w:rPr>
          <w:tab/>
        </w:r>
        <w:r>
          <w:rPr>
            <w:noProof/>
            <w:webHidden/>
          </w:rPr>
          <w:fldChar w:fldCharType="begin"/>
        </w:r>
        <w:r>
          <w:rPr>
            <w:noProof/>
            <w:webHidden/>
          </w:rPr>
          <w:instrText xml:space="preserve"> PAGEREF _Toc242387561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5E13A9B1" w14:textId="06CC943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2" w:history="1">
        <w:r w:rsidRPr="00FC6C85">
          <w:rPr>
            <w:rFonts w:ascii="맑은 고딕" w:hAnsi="맑은 고딕" w:eastAsia="맑은 고딕" w:cs="맑은 고딕"/>
            <w:rStyle w:val="ac"/>
            <w:noProof/>
            <w:sz w:val="20"/>
            <w:szCs w:val="20"/>
          </w:rPr>
          <w:t>표 14 Submodel Element Collection 'CoolingPerformance'</w:t>
        </w:r>
        <w:r>
          <w:rPr>
            <w:noProof/>
            <w:webHidden/>
          </w:rPr>
          <w:tab/>
        </w:r>
        <w:r>
          <w:rPr>
            <w:noProof/>
            <w:webHidden/>
          </w:rPr>
          <w:fldChar w:fldCharType="begin"/>
        </w:r>
        <w:r>
          <w:rPr>
            <w:noProof/>
            <w:webHidden/>
          </w:rPr>
          <w:instrText xml:space="preserve"> PAGEREF _Toc242387562 \h </w:instrText>
        </w:r>
        <w:r>
          <w:rPr>
            <w:noProof/>
            <w:webHidden/>
          </w:rPr>
        </w:r>
        <w:r>
          <w:rPr>
            <w:noProof/>
            <w:webHidden/>
          </w:rPr>
          <w:fldChar w:fldCharType="separate"/>
        </w:r>
        <w:r>
          <w:rPr>
            <w:rFonts w:ascii="맑은 고딕" w:hAnsi="맑은 고딕" w:eastAsia="맑은 고딕" w:cs="맑은 고딕"/>
            <w:noProof/>
            <w:webHidden/>
            <w:sz w:val="20"/>
            <w:szCs w:val="20"/>
          </w:rPr>
          <w:t>32</w:t>
        </w:r>
        <w:r>
          <w:rPr>
            <w:noProof/>
            <w:webHidden/>
          </w:rPr>
          <w:fldChar w:fldCharType="end"/>
        </w:r>
      </w:hyperlink>
    </w:p>
    <w:p w14:paraId="3361C36B" w14:textId="418D8DB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3" w:history="1">
        <w:r w:rsidRPr="00FC6C85">
          <w:rPr>
            <w:rFonts w:ascii="맑은 고딕" w:hAnsi="맑은 고딕" w:eastAsia="맑은 고딕" w:cs="맑은 고딕"/>
            <w:rStyle w:val="ac"/>
            <w:noProof/>
            <w:sz w:val="20"/>
            <w:szCs w:val="20"/>
          </w:rPr>
          <w:t>표 15 Submodel Element Collection 'CapacityPerformance'</w:t>
        </w:r>
        <w:r>
          <w:rPr>
            <w:noProof/>
            <w:webHidden/>
          </w:rPr>
          <w:tab/>
        </w:r>
        <w:r>
          <w:rPr>
            <w:noProof/>
            <w:webHidden/>
          </w:rPr>
          <w:fldChar w:fldCharType="begin"/>
        </w:r>
        <w:r>
          <w:rPr>
            <w:noProof/>
            <w:webHidden/>
          </w:rPr>
          <w:instrText xml:space="preserve"> PAGEREF _Toc242387563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4892AAB9" w14:textId="3C5EF04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4" w:history="1">
        <w:r w:rsidRPr="00FC6C85">
          <w:rPr>
            <w:rFonts w:ascii="맑은 고딕" w:hAnsi="맑은 고딕" w:eastAsia="맑은 고딕" w:cs="맑은 고딕"/>
            <w:rStyle w:val="ac"/>
            <w:noProof/>
            <w:sz w:val="20"/>
            <w:szCs w:val="20"/>
          </w:rPr>
          <w:t>표 16 Submodel Element Collection 'ThermalPerformance'</w:t>
        </w:r>
        <w:r>
          <w:rPr>
            <w:noProof/>
            <w:webHidden/>
          </w:rPr>
          <w:tab/>
        </w:r>
        <w:r>
          <w:rPr>
            <w:noProof/>
            <w:webHidden/>
          </w:rPr>
          <w:fldChar w:fldCharType="begin"/>
        </w:r>
        <w:r>
          <w:rPr>
            <w:noProof/>
            <w:webHidden/>
          </w:rPr>
          <w:instrText xml:space="preserve"> PAGEREF _Toc242387564 \h </w:instrText>
        </w:r>
        <w:r>
          <w:rPr>
            <w:noProof/>
            <w:webHidden/>
          </w:rPr>
        </w:r>
        <w:r>
          <w:rPr>
            <w:noProof/>
            <w:webHidden/>
          </w:rPr>
          <w:fldChar w:fldCharType="separate"/>
        </w:r>
        <w:r>
          <w:rPr>
            <w:rFonts w:ascii="맑은 고딕" w:hAnsi="맑은 고딕" w:eastAsia="맑은 고딕" w:cs="맑은 고딕"/>
            <w:noProof/>
            <w:webHidden/>
            <w:sz w:val="20"/>
            <w:szCs w:val="20"/>
          </w:rPr>
          <w:t>33</w:t>
        </w:r>
        <w:r>
          <w:rPr>
            <w:noProof/>
            <w:webHidden/>
          </w:rPr>
          <w:fldChar w:fldCharType="end"/>
        </w:r>
      </w:hyperlink>
    </w:p>
    <w:p w14:paraId="3DAC66A8" w14:textId="051713E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5" w:history="1">
        <w:r w:rsidRPr="00FC6C85">
          <w:rPr>
            <w:rFonts w:ascii="맑은 고딕" w:hAnsi="맑은 고딕" w:eastAsia="맑은 고딕" w:cs="맑은 고딕"/>
            <w:rStyle w:val="ac"/>
            <w:noProof/>
            <w:sz w:val="20"/>
            <w:szCs w:val="20"/>
          </w:rPr>
          <w:t>표 17 Submodel Element Collection 'MoisturePerformance'</w:t>
        </w:r>
        <w:r>
          <w:rPr>
            <w:noProof/>
            <w:webHidden/>
          </w:rPr>
          <w:tab/>
        </w:r>
        <w:r>
          <w:rPr>
            <w:noProof/>
            <w:webHidden/>
          </w:rPr>
          <w:fldChar w:fldCharType="begin"/>
        </w:r>
        <w:r>
          <w:rPr>
            <w:noProof/>
            <w:webHidden/>
          </w:rPr>
          <w:instrText xml:space="preserve"> PAGEREF _Toc242387565 \h </w:instrText>
        </w:r>
        <w:r>
          <w:rPr>
            <w:noProof/>
            <w:webHidden/>
          </w:rPr>
        </w:r>
        <w:r>
          <w:rPr>
            <w:noProof/>
            <w:webHidden/>
          </w:rPr>
          <w:fldChar w:fldCharType="separate"/>
        </w:r>
        <w:r>
          <w:rPr>
            <w:rFonts w:ascii="맑은 고딕" w:hAnsi="맑은 고딕" w:eastAsia="맑은 고딕" w:cs="맑은 고딕"/>
            <w:noProof/>
            <w:webHidden/>
            <w:sz w:val="20"/>
            <w:szCs w:val="20"/>
          </w:rPr>
          <w:t>34</w:t>
        </w:r>
        <w:r>
          <w:rPr>
            <w:noProof/>
            <w:webHidden/>
          </w:rPr>
          <w:fldChar w:fldCharType="end"/>
        </w:r>
      </w:hyperlink>
    </w:p>
    <w:p w14:paraId="19EB00A4" w14:textId="2C34029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6" w:history="1">
        <w:r w:rsidRPr="00FC6C85">
          <w:rPr>
            <w:rFonts w:ascii="맑은 고딕" w:hAnsi="맑은 고딕" w:eastAsia="맑은 고딕" w:cs="맑은 고딕"/>
            <w:rStyle w:val="ac"/>
            <w:noProof/>
            <w:sz w:val="20"/>
            <w:szCs w:val="20"/>
          </w:rPr>
          <w:t>표 18 Submodel Element Collection '-'</w:t>
        </w:r>
        <w:r>
          <w:rPr>
            <w:noProof/>
            <w:webHidden/>
          </w:rPr>
          <w:tab/>
        </w:r>
        <w:r>
          <w:rPr>
            <w:noProof/>
            <w:webHidden/>
          </w:rPr>
          <w:fldChar w:fldCharType="begin"/>
        </w:r>
        <w:r>
          <w:rPr>
            <w:noProof/>
            <w:webHidden/>
          </w:rPr>
          <w:instrText xml:space="preserve"> PAGEREF _Toc242387566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67846399" w14:textId="31F4E43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7" w:history="1">
        <w:r w:rsidRPr="00FC6C85">
          <w:rPr>
            <w:rFonts w:ascii="맑은 고딕" w:hAnsi="맑은 고딕" w:eastAsia="맑은 고딕" w:cs="맑은 고딕"/>
            <w:rStyle w:val="ac"/>
            <w:noProof/>
            <w:sz w:val="20"/>
            <w:szCs w:val="20"/>
          </w:rPr>
          <w:t>표 19 Submodel Element Collection 'Fluidization'</w:t>
        </w:r>
        <w:r>
          <w:rPr>
            <w:noProof/>
            <w:webHidden/>
          </w:rPr>
          <w:tab/>
        </w:r>
        <w:r>
          <w:rPr>
            <w:noProof/>
            <w:webHidden/>
          </w:rPr>
          <w:fldChar w:fldCharType="begin"/>
        </w:r>
        <w:r>
          <w:rPr>
            <w:noProof/>
            <w:webHidden/>
          </w:rPr>
          <w:instrText xml:space="preserve"> PAGEREF _Toc242387567 \h </w:instrText>
        </w:r>
        <w:r>
          <w:rPr>
            <w:noProof/>
            <w:webHidden/>
          </w:rPr>
        </w:r>
        <w:r>
          <w:rPr>
            <w:noProof/>
            <w:webHidden/>
          </w:rPr>
          <w:fldChar w:fldCharType="separate"/>
        </w:r>
        <w:r>
          <w:rPr>
            <w:rFonts w:ascii="맑은 고딕" w:hAnsi="맑은 고딕" w:eastAsia="맑은 고딕" w:cs="맑은 고딕"/>
            <w:noProof/>
            <w:webHidden/>
            <w:sz w:val="20"/>
            <w:szCs w:val="20"/>
          </w:rPr>
          <w:t>35</w:t>
        </w:r>
        <w:r>
          <w:rPr>
            <w:noProof/>
            <w:webHidden/>
          </w:rPr>
          <w:fldChar w:fldCharType="end"/>
        </w:r>
      </w:hyperlink>
    </w:p>
    <w:p w14:paraId="5CEDE47C" w14:textId="602C760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8" w:history="1">
        <w:r w:rsidRPr="00FC6C85">
          <w:rPr>
            <w:rFonts w:ascii="맑은 고딕" w:hAnsi="맑은 고딕" w:eastAsia="맑은 고딕" w:cs="맑은 고딕"/>
            <w:rStyle w:val="ac"/>
            <w:noProof/>
            <w:sz w:val="20"/>
            <w:szCs w:val="20"/>
          </w:rPr>
          <w:t>표 20 Submodel Element Collection 'FluidizingAirSystem'</w:t>
        </w:r>
        <w:r>
          <w:rPr>
            <w:noProof/>
            <w:webHidden/>
          </w:rPr>
          <w:tab/>
        </w:r>
        <w:r>
          <w:rPr>
            <w:noProof/>
            <w:webHidden/>
          </w:rPr>
          <w:fldChar w:fldCharType="begin"/>
        </w:r>
        <w:r>
          <w:rPr>
            <w:noProof/>
            <w:webHidden/>
          </w:rPr>
          <w:instrText xml:space="preserve"> PAGEREF _Toc242387568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2D634536" w14:textId="570394F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69" w:history="1">
        <w:r w:rsidRPr="00FC6C85">
          <w:rPr>
            <w:rFonts w:ascii="맑은 고딕" w:hAnsi="맑은 고딕" w:eastAsia="맑은 고딕" w:cs="맑은 고딕"/>
            <w:rStyle w:val="ac"/>
            <w:noProof/>
            <w:sz w:val="20"/>
            <w:szCs w:val="20"/>
          </w:rPr>
          <w:t>표 21 Submodel Element Collection 'WaterSupplyCharacteristics'</w:t>
        </w:r>
        <w:r>
          <w:rPr>
            <w:noProof/>
            <w:webHidden/>
          </w:rPr>
          <w:tab/>
        </w:r>
        <w:r>
          <w:rPr>
            <w:noProof/>
            <w:webHidden/>
          </w:rPr>
          <w:fldChar w:fldCharType="begin"/>
        </w:r>
        <w:r>
          <w:rPr>
            <w:noProof/>
            <w:webHidden/>
          </w:rPr>
          <w:instrText xml:space="preserve"> PAGEREF _Toc242387569 \h </w:instrText>
        </w:r>
        <w:r>
          <w:rPr>
            <w:noProof/>
            <w:webHidden/>
          </w:rPr>
        </w:r>
        <w:r>
          <w:rPr>
            <w:noProof/>
            <w:webHidden/>
          </w:rPr>
          <w:fldChar w:fldCharType="separate"/>
        </w:r>
        <w:r>
          <w:rPr>
            <w:rFonts w:ascii="맑은 고딕" w:hAnsi="맑은 고딕" w:eastAsia="맑은 고딕" w:cs="맑은 고딕"/>
            <w:noProof/>
            <w:webHidden/>
            <w:sz w:val="20"/>
            <w:szCs w:val="20"/>
          </w:rPr>
          <w:t>36</w:t>
        </w:r>
        <w:r>
          <w:rPr>
            <w:noProof/>
            <w:webHidden/>
          </w:rPr>
          <w:fldChar w:fldCharType="end"/>
        </w:r>
      </w:hyperlink>
    </w:p>
    <w:p w14:paraId="5462EC20" w14:textId="5363CB7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0" w:history="1">
        <w:r w:rsidRPr="00FC6C85">
          <w:rPr>
            <w:rFonts w:ascii="맑은 고딕" w:hAnsi="맑은 고딕" w:eastAsia="맑은 고딕" w:cs="맑은 고딕"/>
            <w:rStyle w:val="ac"/>
            <w:noProof/>
            <w:sz w:val="20"/>
            <w:szCs w:val="20"/>
          </w:rPr>
          <w:t>표 22 Submodel Element Collection '-'</w:t>
        </w:r>
        <w:r>
          <w:rPr>
            <w:noProof/>
            <w:webHidden/>
          </w:rPr>
          <w:tab/>
        </w:r>
        <w:r>
          <w:rPr>
            <w:noProof/>
            <w:webHidden/>
          </w:rPr>
          <w:fldChar w:fldCharType="begin"/>
        </w:r>
        <w:r>
          <w:rPr>
            <w:noProof/>
            <w:webHidden/>
          </w:rPr>
          <w:instrText xml:space="preserve"> PAGEREF _Toc242387570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72097AB6" w14:textId="21A454F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1" w:history="1">
        <w:r w:rsidRPr="00FC6C85">
          <w:rPr>
            <w:rFonts w:ascii="맑은 고딕" w:hAnsi="맑은 고딕" w:eastAsia="맑은 고딕" w:cs="맑은 고딕"/>
            <w:rStyle w:val="ac"/>
            <w:noProof/>
            <w:sz w:val="20"/>
            <w:szCs w:val="20"/>
          </w:rPr>
          <w:t>표 23 Submodel Element Collection 'Vibration'</w:t>
        </w:r>
        <w:r>
          <w:rPr>
            <w:noProof/>
            <w:webHidden/>
          </w:rPr>
          <w:tab/>
        </w:r>
        <w:r>
          <w:rPr>
            <w:noProof/>
            <w:webHidden/>
          </w:rPr>
          <w:fldChar w:fldCharType="begin"/>
        </w:r>
        <w:r>
          <w:rPr>
            <w:noProof/>
            <w:webHidden/>
          </w:rPr>
          <w:instrText xml:space="preserve"> PAGEREF _Toc242387571 \h </w:instrText>
        </w:r>
        <w:r>
          <w:rPr>
            <w:noProof/>
            <w:webHidden/>
          </w:rPr>
        </w:r>
        <w:r>
          <w:rPr>
            <w:noProof/>
            <w:webHidden/>
          </w:rPr>
          <w:fldChar w:fldCharType="separate"/>
        </w:r>
        <w:r>
          <w:rPr>
            <w:rFonts w:ascii="맑은 고딕" w:hAnsi="맑은 고딕" w:eastAsia="맑은 고딕" w:cs="맑은 고딕"/>
            <w:noProof/>
            <w:webHidden/>
            <w:sz w:val="20"/>
            <w:szCs w:val="20"/>
          </w:rPr>
          <w:t>37</w:t>
        </w:r>
        <w:r>
          <w:rPr>
            <w:noProof/>
            <w:webHidden/>
          </w:rPr>
          <w:fldChar w:fldCharType="end"/>
        </w:r>
      </w:hyperlink>
    </w:p>
    <w:p w14:paraId="70B59851" w14:textId="4B62AC5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2" w:history="1">
        <w:r w:rsidRPr="00FC6C85">
          <w:rPr>
            <w:rFonts w:ascii="맑은 고딕" w:hAnsi="맑은 고딕" w:eastAsia="맑은 고딕" w:cs="맑은 고딕"/>
            <w:rStyle w:val="ac"/>
            <w:noProof/>
            <w:sz w:val="20"/>
            <w:szCs w:val="20"/>
          </w:rPr>
          <w:t>표 24 Submodel Element Collection 'ExcitationCharacteristics'</w:t>
        </w:r>
        <w:r>
          <w:rPr>
            <w:noProof/>
            <w:webHidden/>
          </w:rPr>
          <w:tab/>
        </w:r>
        <w:r>
          <w:rPr>
            <w:noProof/>
            <w:webHidden/>
          </w:rPr>
          <w:fldChar w:fldCharType="begin"/>
        </w:r>
        <w:r>
          <w:rPr>
            <w:noProof/>
            <w:webHidden/>
          </w:rPr>
          <w:instrText xml:space="preserve"> PAGEREF _Toc242387572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01A1538A" w14:textId="354B58B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3" w:history="1">
        <w:r w:rsidRPr="00FC6C85">
          <w:rPr>
            <w:rFonts w:ascii="맑은 고딕" w:hAnsi="맑은 고딕" w:eastAsia="맑은 고딕" w:cs="맑은 고딕"/>
            <w:rStyle w:val="ac"/>
            <w:noProof/>
            <w:sz w:val="20"/>
            <w:szCs w:val="20"/>
          </w:rPr>
          <w:t>표 25 Submodel Element Collection 'DriveCharacteristics'</w:t>
        </w:r>
        <w:r>
          <w:rPr>
            <w:noProof/>
            <w:webHidden/>
          </w:rPr>
          <w:tab/>
        </w:r>
        <w:r>
          <w:rPr>
            <w:noProof/>
            <w:webHidden/>
          </w:rPr>
          <w:fldChar w:fldCharType="begin"/>
        </w:r>
        <w:r>
          <w:rPr>
            <w:noProof/>
            <w:webHidden/>
          </w:rPr>
          <w:instrText xml:space="preserve"> PAGEREF _Toc242387573 \h </w:instrText>
        </w:r>
        <w:r>
          <w:rPr>
            <w:noProof/>
            <w:webHidden/>
          </w:rPr>
        </w:r>
        <w:r>
          <w:rPr>
            <w:noProof/>
            <w:webHidden/>
          </w:rPr>
          <w:fldChar w:fldCharType="separate"/>
        </w:r>
        <w:r>
          <w:rPr>
            <w:rFonts w:ascii="맑은 고딕" w:hAnsi="맑은 고딕" w:eastAsia="맑은 고딕" w:cs="맑은 고딕"/>
            <w:noProof/>
            <w:webHidden/>
            <w:sz w:val="20"/>
            <w:szCs w:val="20"/>
          </w:rPr>
          <w:t>38</w:t>
        </w:r>
        <w:r>
          <w:rPr>
            <w:noProof/>
            <w:webHidden/>
          </w:rPr>
          <w:fldChar w:fldCharType="end"/>
        </w:r>
      </w:hyperlink>
    </w:p>
    <w:p w14:paraId="250E8F34" w14:textId="20284CBD"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4" w:history="1">
        <w:r w:rsidRPr="00FC6C85">
          <w:rPr>
            <w:rFonts w:ascii="맑은 고딕" w:hAnsi="맑은 고딕" w:eastAsia="맑은 고딕" w:cs="맑은 고딕"/>
            <w:rStyle w:val="ac"/>
            <w:noProof/>
            <w:sz w:val="20"/>
            <w:szCs w:val="20"/>
          </w:rPr>
          <w:t>표 26 Submodel Element Collection '-'</w:t>
        </w:r>
        <w:r>
          <w:rPr>
            <w:noProof/>
            <w:webHidden/>
          </w:rPr>
          <w:tab/>
        </w:r>
        <w:r>
          <w:rPr>
            <w:noProof/>
            <w:webHidden/>
          </w:rPr>
          <w:fldChar w:fldCharType="begin"/>
        </w:r>
        <w:r>
          <w:rPr>
            <w:noProof/>
            <w:webHidden/>
          </w:rPr>
          <w:instrText xml:space="preserve"> PAGEREF _Toc242387574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3A988EF7" w14:textId="4637CC6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5" w:history="1">
        <w:r w:rsidRPr="00FC6C85">
          <w:rPr>
            <w:rFonts w:ascii="맑은 고딕" w:hAnsi="맑은 고딕" w:eastAsia="맑은 고딕" w:cs="맑은 고딕"/>
            <w:rStyle w:val="ac"/>
            <w:noProof/>
            <w:sz w:val="20"/>
            <w:szCs w:val="20"/>
          </w:rPr>
          <w:t>표 27 Submodel Element Collection 'Electrical'</w:t>
        </w:r>
        <w:r>
          <w:rPr>
            <w:noProof/>
            <w:webHidden/>
          </w:rPr>
          <w:tab/>
        </w:r>
        <w:r>
          <w:rPr>
            <w:noProof/>
            <w:webHidden/>
          </w:rPr>
          <w:fldChar w:fldCharType="begin"/>
        </w:r>
        <w:r>
          <w:rPr>
            <w:noProof/>
            <w:webHidden/>
          </w:rPr>
          <w:instrText xml:space="preserve"> PAGEREF _Toc242387575 \h </w:instrText>
        </w:r>
        <w:r>
          <w:rPr>
            <w:noProof/>
            <w:webHidden/>
          </w:rPr>
        </w:r>
        <w:r>
          <w:rPr>
            <w:noProof/>
            <w:webHidden/>
          </w:rPr>
          <w:fldChar w:fldCharType="separate"/>
        </w:r>
        <w:r>
          <w:rPr>
            <w:rFonts w:ascii="맑은 고딕" w:hAnsi="맑은 고딕" w:eastAsia="맑은 고딕" w:cs="맑은 고딕"/>
            <w:noProof/>
            <w:webHidden/>
            <w:sz w:val="20"/>
            <w:szCs w:val="20"/>
          </w:rPr>
          <w:t>39</w:t>
        </w:r>
        <w:r>
          <w:rPr>
            <w:noProof/>
            <w:webHidden/>
          </w:rPr>
          <w:fldChar w:fldCharType="end"/>
        </w:r>
      </w:hyperlink>
    </w:p>
    <w:p w14:paraId="09B16D3E" w14:textId="12416D5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6" w:history="1">
        <w:r w:rsidRPr="00FC6C85">
          <w:rPr>
            <w:rFonts w:ascii="맑은 고딕" w:hAnsi="맑은 고딕" w:eastAsia="맑은 고딕" w:cs="맑은 고딕"/>
            <w:rStyle w:val="ac"/>
            <w:noProof/>
            <w:sz w:val="20"/>
            <w:szCs w:val="20"/>
          </w:rPr>
          <w:t>표 28 Submodel Element Collection 'PowerSupplyCharacteristics'</w:t>
        </w:r>
        <w:r>
          <w:rPr>
            <w:noProof/>
            <w:webHidden/>
          </w:rPr>
          <w:tab/>
        </w:r>
        <w:r>
          <w:rPr>
            <w:noProof/>
            <w:webHidden/>
          </w:rPr>
          <w:fldChar w:fldCharType="begin"/>
        </w:r>
        <w:r>
          <w:rPr>
            <w:noProof/>
            <w:webHidden/>
          </w:rPr>
          <w:instrText xml:space="preserve"> PAGEREF _Toc242387576 \h </w:instrText>
        </w:r>
        <w:r>
          <w:rPr>
            <w:noProof/>
            <w:webHidden/>
          </w:rPr>
        </w:r>
        <w:r>
          <w:rPr>
            <w:noProof/>
            <w:webHidden/>
          </w:rPr>
          <w:fldChar w:fldCharType="separate"/>
        </w:r>
        <w:r>
          <w:rPr>
            <w:rFonts w:ascii="맑은 고딕" w:hAnsi="맑은 고딕" w:eastAsia="맑은 고딕" w:cs="맑은 고딕"/>
            <w:noProof/>
            <w:webHidden/>
            <w:sz w:val="20"/>
            <w:szCs w:val="20"/>
          </w:rPr>
          <w:t>40</w:t>
        </w:r>
        <w:r>
          <w:rPr>
            <w:noProof/>
            <w:webHidden/>
          </w:rPr>
          <w:fldChar w:fldCharType="end"/>
        </w:r>
      </w:hyperlink>
    </w:p>
    <w:p w14:paraId="76B894AC" w14:textId="2BFE65B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7" w:history="1">
        <w:r w:rsidRPr="00FC6C85">
          <w:rPr>
            <w:rFonts w:ascii="맑은 고딕" w:hAnsi="맑은 고딕" w:eastAsia="맑은 고딕" w:cs="맑은 고딕"/>
            <w:rStyle w:val="ac"/>
            <w:noProof/>
            <w:sz w:val="20"/>
            <w:szCs w:val="20"/>
          </w:rPr>
          <w:t>표 29 Submodel Element Collection '-'</w:t>
        </w:r>
        <w:r>
          <w:rPr>
            <w:noProof/>
            <w:webHidden/>
          </w:rPr>
          <w:tab/>
        </w:r>
        <w:r>
          <w:rPr>
            <w:noProof/>
            <w:webHidden/>
          </w:rPr>
          <w:fldChar w:fldCharType="begin"/>
        </w:r>
        <w:r>
          <w:rPr>
            <w:noProof/>
            <w:webHidden/>
          </w:rPr>
          <w:instrText xml:space="preserve"> PAGEREF _Toc242387577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222C90AF" w14:textId="1564BD2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8" w:history="1">
        <w:r w:rsidRPr="00FC6C85">
          <w:rPr>
            <w:rFonts w:ascii="맑은 고딕" w:hAnsi="맑은 고딕" w:eastAsia="맑은 고딕" w:cs="맑은 고딕"/>
            <w:rStyle w:val="ac"/>
            <w:noProof/>
            <w:sz w:val="20"/>
            <w:szCs w:val="20"/>
          </w:rPr>
          <w:t>표 30 Submodel Element Collection 'MechanicalAndEnvironmental'</w:t>
        </w:r>
        <w:r>
          <w:rPr>
            <w:noProof/>
            <w:webHidden/>
          </w:rPr>
          <w:tab/>
        </w:r>
        <w:r>
          <w:rPr>
            <w:noProof/>
            <w:webHidden/>
          </w:rPr>
          <w:fldChar w:fldCharType="begin"/>
        </w:r>
        <w:r>
          <w:rPr>
            <w:noProof/>
            <w:webHidden/>
          </w:rPr>
          <w:instrText xml:space="preserve"> PAGEREF _Toc242387578 \h </w:instrText>
        </w:r>
        <w:r>
          <w:rPr>
            <w:noProof/>
            <w:webHidden/>
          </w:rPr>
        </w:r>
        <w:r>
          <w:rPr>
            <w:noProof/>
            <w:webHidden/>
          </w:rPr>
          <w:fldChar w:fldCharType="separate"/>
        </w:r>
        <w:r>
          <w:rPr>
            <w:rFonts w:ascii="맑은 고딕" w:hAnsi="맑은 고딕" w:eastAsia="맑은 고딕" w:cs="맑은 고딕"/>
            <w:noProof/>
            <w:webHidden/>
            <w:sz w:val="20"/>
            <w:szCs w:val="20"/>
          </w:rPr>
          <w:t>41</w:t>
        </w:r>
        <w:r>
          <w:rPr>
            <w:noProof/>
            <w:webHidden/>
          </w:rPr>
          <w:fldChar w:fldCharType="end"/>
        </w:r>
      </w:hyperlink>
    </w:p>
    <w:p w14:paraId="22B74957" w14:textId="0C01367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79" w:history="1">
        <w:r w:rsidRPr="00FC6C85">
          <w:rPr>
            <w:rFonts w:ascii="맑은 고딕" w:hAnsi="맑은 고딕" w:eastAsia="맑은 고딕" w:cs="맑은 고딕"/>
            <w:rStyle w:val="ac"/>
            <w:noProof/>
            <w:sz w:val="20"/>
            <w:szCs w:val="20"/>
          </w:rPr>
          <w:t>표 31 Submodel Element Collection 'PhysicalConfiguration'</w:t>
        </w:r>
        <w:r>
          <w:rPr>
            <w:noProof/>
            <w:webHidden/>
          </w:rPr>
          <w:tab/>
        </w:r>
        <w:r>
          <w:rPr>
            <w:noProof/>
            <w:webHidden/>
          </w:rPr>
          <w:fldChar w:fldCharType="begin"/>
        </w:r>
        <w:r>
          <w:rPr>
            <w:noProof/>
            <w:webHidden/>
          </w:rPr>
          <w:instrText xml:space="preserve"> PAGEREF _Toc242387579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6C85582F" w14:textId="214AE2D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0" w:history="1">
        <w:r w:rsidRPr="00FC6C85">
          <w:rPr>
            <w:rFonts w:ascii="맑은 고딕" w:hAnsi="맑은 고딕" w:eastAsia="맑은 고딕" w:cs="맑은 고딕"/>
            <w:rStyle w:val="ac"/>
            <w:noProof/>
            <w:sz w:val="20"/>
            <w:szCs w:val="20"/>
          </w:rPr>
          <w:t>표 32 Submodel Element Collection 'EnvironmentalConditions'</w:t>
        </w:r>
        <w:r>
          <w:rPr>
            <w:noProof/>
            <w:webHidden/>
          </w:rPr>
          <w:tab/>
        </w:r>
        <w:r>
          <w:rPr>
            <w:noProof/>
            <w:webHidden/>
          </w:rPr>
          <w:fldChar w:fldCharType="begin"/>
        </w:r>
        <w:r>
          <w:rPr>
            <w:noProof/>
            <w:webHidden/>
          </w:rPr>
          <w:instrText xml:space="preserve"> PAGEREF _Toc242387580 \h </w:instrText>
        </w:r>
        <w:r>
          <w:rPr>
            <w:noProof/>
            <w:webHidden/>
          </w:rPr>
        </w:r>
        <w:r>
          <w:rPr>
            <w:noProof/>
            <w:webHidden/>
          </w:rPr>
          <w:fldChar w:fldCharType="separate"/>
        </w:r>
        <w:r>
          <w:rPr>
            <w:rFonts w:ascii="맑은 고딕" w:hAnsi="맑은 고딕" w:eastAsia="맑은 고딕" w:cs="맑은 고딕"/>
            <w:noProof/>
            <w:webHidden/>
            <w:sz w:val="20"/>
            <w:szCs w:val="20"/>
          </w:rPr>
          <w:t>42</w:t>
        </w:r>
        <w:r>
          <w:rPr>
            <w:noProof/>
            <w:webHidden/>
          </w:rPr>
          <w:fldChar w:fldCharType="end"/>
        </w:r>
      </w:hyperlink>
    </w:p>
    <w:p w14:paraId="5294EB26" w14:textId="24E9B65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1" w:history="1">
        <w:r w:rsidRPr="00FC6C85">
          <w:rPr>
            <w:rFonts w:ascii="맑은 고딕" w:hAnsi="맑은 고딕" w:eastAsia="맑은 고딕" w:cs="맑은 고딕"/>
            <w:rStyle w:val="ac"/>
            <w:noProof/>
            <w:sz w:val="20"/>
            <w:szCs w:val="20"/>
          </w:rPr>
          <w:t>표 33 Submodel Element Collection 'FurtherInformation'</w:t>
        </w:r>
        <w:r>
          <w:rPr>
            <w:noProof/>
            <w:webHidden/>
          </w:rPr>
          <w:tab/>
        </w:r>
        <w:r>
          <w:rPr>
            <w:noProof/>
            <w:webHidden/>
          </w:rPr>
          <w:fldChar w:fldCharType="begin"/>
        </w:r>
        <w:r>
          <w:rPr>
            <w:noProof/>
            <w:webHidden/>
          </w:rPr>
          <w:instrText xml:space="preserve"> PAGEREF _Toc242387581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360DF62F" w14:textId="790CD79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2" w:history="1">
        <w:r w:rsidRPr="00FC6C85">
          <w:rPr>
            <w:rFonts w:ascii="맑은 고딕" w:hAnsi="맑은 고딕" w:eastAsia="맑은 고딕" w:cs="맑은 고딕"/>
            <w:rStyle w:val="ac"/>
            <w:noProof/>
            <w:sz w:val="20"/>
            <w:szCs w:val="20"/>
          </w:rPr>
          <w:t>표 34 Submodel Element List 'SpecificDescriptions'</w:t>
        </w:r>
        <w:r>
          <w:rPr>
            <w:noProof/>
            <w:webHidden/>
          </w:rPr>
          <w:tab/>
        </w:r>
        <w:r>
          <w:rPr>
            <w:noProof/>
            <w:webHidden/>
          </w:rPr>
          <w:fldChar w:fldCharType="begin"/>
        </w:r>
        <w:r>
          <w:rPr>
            <w:noProof/>
            <w:webHidden/>
          </w:rPr>
          <w:instrText xml:space="preserve"> PAGEREF _Toc242387582 \h </w:instrText>
        </w:r>
        <w:r>
          <w:rPr>
            <w:noProof/>
            <w:webHidden/>
          </w:rPr>
        </w:r>
        <w:r>
          <w:rPr>
            <w:noProof/>
            <w:webHidden/>
          </w:rPr>
          <w:fldChar w:fldCharType="separate"/>
        </w:r>
        <w:r>
          <w:rPr>
            <w:rFonts w:ascii="맑은 고딕" w:hAnsi="맑은 고딕" w:eastAsia="맑은 고딕" w:cs="맑은 고딕"/>
            <w:noProof/>
            <w:webHidden/>
            <w:sz w:val="20"/>
            <w:szCs w:val="20"/>
          </w:rPr>
          <w:t>43</w:t>
        </w:r>
        <w:r>
          <w:rPr>
            <w:noProof/>
            <w:webHidden/>
          </w:rPr>
          <w:fldChar w:fldCharType="end"/>
        </w:r>
      </w:hyperlink>
    </w:p>
    <w:p w14:paraId="50AA39B2" w14:textId="1F4BDA4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3" w:history="1">
        <w:r w:rsidRPr="00FC6C85">
          <w:rPr>
            <w:rFonts w:ascii="맑은 고딕" w:hAnsi="맑은 고딕" w:eastAsia="맑은 고딕" w:cs="맑은 고딕"/>
            <w:rStyle w:val="ac"/>
            <w:noProof/>
            <w:sz w:val="20"/>
            <w:szCs w:val="20"/>
          </w:rPr>
          <w:t>표 35 Submodel Element Collection '-'</w:t>
        </w:r>
        <w:r>
          <w:rPr>
            <w:noProof/>
            <w:webHidden/>
          </w:rPr>
          <w:tab/>
        </w:r>
        <w:r>
          <w:rPr>
            <w:noProof/>
            <w:webHidden/>
          </w:rPr>
          <w:fldChar w:fldCharType="begin"/>
        </w:r>
        <w:r>
          <w:rPr>
            <w:noProof/>
            <w:webHidden/>
          </w:rPr>
          <w:instrText xml:space="preserve"> PAGEREF _Toc242387583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2D744C97" w14:textId="1D83E13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4" w:history="1">
        <w:r w:rsidRPr="00FC6C85">
          <w:rPr>
            <w:rFonts w:ascii="맑은 고딕" w:hAnsi="맑은 고딕" w:eastAsia="맑은 고딕" w:cs="맑은 고딕"/>
            <w:rStyle w:val="ac"/>
            <w:noProof/>
            <w:sz w:val="20"/>
            <w:szCs w:val="20"/>
          </w:rPr>
          <w:t>표 36 Submodel 'OperationalData'</w:t>
        </w:r>
        <w:r>
          <w:rPr>
            <w:noProof/>
            <w:webHidden/>
          </w:rPr>
          <w:tab/>
        </w:r>
        <w:r>
          <w:rPr>
            <w:noProof/>
            <w:webHidden/>
          </w:rPr>
          <w:fldChar w:fldCharType="begin"/>
        </w:r>
        <w:r>
          <w:rPr>
            <w:noProof/>
            <w:webHidden/>
          </w:rPr>
          <w:instrText xml:space="preserve"> PAGEREF _Toc242387584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61AAF80C" w14:textId="74AD213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5" w:history="1">
        <w:r w:rsidRPr="00FC6C85">
          <w:rPr>
            <w:rFonts w:ascii="맑은 고딕" w:hAnsi="맑은 고딕" w:eastAsia="맑은 고딕" w:cs="맑은 고딕"/>
            <w:rStyle w:val="ac"/>
            <w:noProof/>
            <w:sz w:val="20"/>
            <w:szCs w:val="20"/>
          </w:rPr>
          <w:t>표 37 Submodel Element Collection 'SandCoolingOperationData'</w:t>
        </w:r>
        <w:r>
          <w:rPr>
            <w:noProof/>
            <w:webHidden/>
          </w:rPr>
          <w:tab/>
        </w:r>
        <w:r>
          <w:rPr>
            <w:noProof/>
            <w:webHidden/>
          </w:rPr>
          <w:fldChar w:fldCharType="begin"/>
        </w:r>
        <w:r>
          <w:rPr>
            <w:noProof/>
            <w:webHidden/>
          </w:rPr>
          <w:instrText xml:space="preserve"> PAGEREF _Toc242387585 \h </w:instrText>
        </w:r>
        <w:r>
          <w:rPr>
            <w:noProof/>
            <w:webHidden/>
          </w:rPr>
        </w:r>
        <w:r>
          <w:rPr>
            <w:noProof/>
            <w:webHidden/>
          </w:rPr>
          <w:fldChar w:fldCharType="separate"/>
        </w:r>
        <w:r>
          <w:rPr>
            <w:rFonts w:ascii="맑은 고딕" w:hAnsi="맑은 고딕" w:eastAsia="맑은 고딕" w:cs="맑은 고딕"/>
            <w:noProof/>
            <w:webHidden/>
            <w:sz w:val="20"/>
            <w:szCs w:val="20"/>
          </w:rPr>
          <w:t>46</w:t>
        </w:r>
        <w:r>
          <w:rPr>
            <w:noProof/>
            <w:webHidden/>
          </w:rPr>
          <w:fldChar w:fldCharType="end"/>
        </w:r>
      </w:hyperlink>
    </w:p>
    <w:p w14:paraId="76FAD13A" w14:textId="4E80B13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6" w:history="1">
        <w:r w:rsidRPr="00FC6C85">
          <w:rPr>
            <w:rFonts w:ascii="맑은 고딕" w:hAnsi="맑은 고딕" w:eastAsia="맑은 고딕" w:cs="맑은 고딕"/>
            <w:rStyle w:val="ac"/>
            <w:noProof/>
            <w:sz w:val="20"/>
            <w:szCs w:val="20"/>
          </w:rPr>
          <w:t>표 38 Submodel Element Collection 'RuntimeStatus'</w:t>
        </w:r>
        <w:r>
          <w:rPr>
            <w:noProof/>
            <w:webHidden/>
          </w:rPr>
          <w:tab/>
        </w:r>
        <w:r>
          <w:rPr>
            <w:noProof/>
            <w:webHidden/>
          </w:rPr>
          <w:fldChar w:fldCharType="begin"/>
        </w:r>
        <w:r>
          <w:rPr>
            <w:noProof/>
            <w:webHidden/>
          </w:rPr>
          <w:instrText xml:space="preserve"> PAGEREF _Toc242387586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0F399B5B" w14:textId="2AD44D9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7" w:history="1">
        <w:r w:rsidRPr="00FC6C85">
          <w:rPr>
            <w:rFonts w:ascii="맑은 고딕" w:hAnsi="맑은 고딕" w:eastAsia="맑은 고딕" w:cs="맑은 고딕"/>
            <w:rStyle w:val="ac"/>
            <w:noProof/>
            <w:sz w:val="20"/>
            <w:szCs w:val="20"/>
          </w:rPr>
          <w:t>표 39 Submodel Element Collection 'MeasuredValues'</w:t>
        </w:r>
        <w:r>
          <w:rPr>
            <w:noProof/>
            <w:webHidden/>
          </w:rPr>
          <w:tab/>
        </w:r>
        <w:r>
          <w:rPr>
            <w:noProof/>
            <w:webHidden/>
          </w:rPr>
          <w:fldChar w:fldCharType="begin"/>
        </w:r>
        <w:r>
          <w:rPr>
            <w:noProof/>
            <w:webHidden/>
          </w:rPr>
          <w:instrText xml:space="preserve"> PAGEREF _Toc242387587 \h </w:instrText>
        </w:r>
        <w:r>
          <w:rPr>
            <w:noProof/>
            <w:webHidden/>
          </w:rPr>
        </w:r>
        <w:r>
          <w:rPr>
            <w:noProof/>
            <w:webHidden/>
          </w:rPr>
          <w:fldChar w:fldCharType="separate"/>
        </w:r>
        <w:r>
          <w:rPr>
            <w:rFonts w:ascii="맑은 고딕" w:hAnsi="맑은 고딕" w:eastAsia="맑은 고딕" w:cs="맑은 고딕"/>
            <w:noProof/>
            <w:webHidden/>
            <w:sz w:val="20"/>
            <w:szCs w:val="20"/>
          </w:rPr>
          <w:t>47</w:t>
        </w:r>
        <w:r>
          <w:rPr>
            <w:noProof/>
            <w:webHidden/>
          </w:rPr>
          <w:fldChar w:fldCharType="end"/>
        </w:r>
      </w:hyperlink>
    </w:p>
    <w:p w14:paraId="30099A26" w14:textId="61FF458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8" w:history="1">
        <w:r w:rsidRPr="00FC6C85">
          <w:rPr>
            <w:rFonts w:ascii="맑은 고딕" w:hAnsi="맑은 고딕" w:eastAsia="맑은 고딕" w:cs="맑은 고딕"/>
            <w:rStyle w:val="ac"/>
            <w:noProof/>
            <w:sz w:val="20"/>
            <w:szCs w:val="20"/>
          </w:rPr>
          <w:t>표 40 Submodel Element Collection 'Alarms'</w:t>
        </w:r>
        <w:r>
          <w:rPr>
            <w:noProof/>
            <w:webHidden/>
          </w:rPr>
          <w:tab/>
        </w:r>
        <w:r>
          <w:rPr>
            <w:noProof/>
            <w:webHidden/>
          </w:rPr>
          <w:fldChar w:fldCharType="begin"/>
        </w:r>
        <w:r>
          <w:rPr>
            <w:noProof/>
            <w:webHidden/>
          </w:rPr>
          <w:instrText xml:space="preserve"> PAGEREF _Toc242387588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7B6B5E18" w14:textId="3AE64D3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89" w:history="1">
        <w:r w:rsidRPr="00FC6C85">
          <w:rPr>
            <w:rFonts w:ascii="맑은 고딕" w:hAnsi="맑은 고딕" w:eastAsia="맑은 고딕" w:cs="맑은 고딕"/>
            <w:rStyle w:val="ac"/>
            <w:noProof/>
            <w:sz w:val="20"/>
            <w:szCs w:val="20"/>
          </w:rPr>
          <w:t>표 41 Submodel Element Collection 'Counters'</w:t>
        </w:r>
        <w:r>
          <w:rPr>
            <w:noProof/>
            <w:webHidden/>
          </w:rPr>
          <w:tab/>
        </w:r>
        <w:r>
          <w:rPr>
            <w:noProof/>
            <w:webHidden/>
          </w:rPr>
          <w:fldChar w:fldCharType="begin"/>
        </w:r>
        <w:r>
          <w:rPr>
            <w:noProof/>
            <w:webHidden/>
          </w:rPr>
          <w:instrText xml:space="preserve"> PAGEREF _Toc242387589 \h </w:instrText>
        </w:r>
        <w:r>
          <w:rPr>
            <w:noProof/>
            <w:webHidden/>
          </w:rPr>
        </w:r>
        <w:r>
          <w:rPr>
            <w:noProof/>
            <w:webHidden/>
          </w:rPr>
          <w:fldChar w:fldCharType="separate"/>
        </w:r>
        <w:r>
          <w:rPr>
            <w:rFonts w:ascii="맑은 고딕" w:hAnsi="맑은 고딕" w:eastAsia="맑은 고딕" w:cs="맑은 고딕"/>
            <w:noProof/>
            <w:webHidden/>
            <w:sz w:val="20"/>
            <w:szCs w:val="20"/>
          </w:rPr>
          <w:t>49</w:t>
        </w:r>
        <w:r>
          <w:rPr>
            <w:noProof/>
            <w:webHidden/>
          </w:rPr>
          <w:fldChar w:fldCharType="end"/>
        </w:r>
      </w:hyperlink>
    </w:p>
    <w:p w14:paraId="6105CB0F" w14:textId="3D66612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0" w:history="1">
        <w:r w:rsidRPr="00FC6C85">
          <w:rPr>
            <w:rFonts w:ascii="맑은 고딕" w:hAnsi="맑은 고딕" w:eastAsia="맑은 고딕" w:cs="맑은 고딕"/>
            <w:rStyle w:val="ac"/>
            <w:noProof/>
            <w:sz w:val="20"/>
            <w:szCs w:val="20"/>
          </w:rPr>
          <w:t>표 42 Submodel 'TimeSeries'</w:t>
        </w:r>
        <w:r>
          <w:rPr>
            <w:noProof/>
            <w:webHidden/>
          </w:rPr>
          <w:tab/>
        </w:r>
        <w:r>
          <w:rPr>
            <w:noProof/>
            <w:webHidden/>
          </w:rPr>
          <w:fldChar w:fldCharType="begin"/>
        </w:r>
        <w:r>
          <w:rPr>
            <w:noProof/>
            <w:webHidden/>
          </w:rPr>
          <w:instrText xml:space="preserve"> PAGEREF _Toc242387590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364BE088" w14:textId="08D7898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1" w:history="1">
        <w:r w:rsidRPr="00FC6C85">
          <w:rPr>
            <w:rFonts w:ascii="맑은 고딕" w:hAnsi="맑은 고딕" w:eastAsia="맑은 고딕" w:cs="맑은 고딕"/>
            <w:rStyle w:val="ac"/>
            <w:noProof/>
            <w:sz w:val="20"/>
            <w:szCs w:val="20"/>
          </w:rPr>
          <w:t>표 43 Submodel Element Collection 'Metadata'</w:t>
        </w:r>
        <w:r>
          <w:rPr>
            <w:noProof/>
            <w:webHidden/>
          </w:rPr>
          <w:tab/>
        </w:r>
        <w:r>
          <w:rPr>
            <w:noProof/>
            <w:webHidden/>
          </w:rPr>
          <w:fldChar w:fldCharType="begin"/>
        </w:r>
        <w:r>
          <w:rPr>
            <w:noProof/>
            <w:webHidden/>
          </w:rPr>
          <w:instrText xml:space="preserve"> PAGEREF _Toc242387591 \h </w:instrText>
        </w:r>
        <w:r>
          <w:rPr>
            <w:noProof/>
            <w:webHidden/>
          </w:rPr>
        </w:r>
        <w:r>
          <w:rPr>
            <w:noProof/>
            <w:webHidden/>
          </w:rPr>
          <w:fldChar w:fldCharType="separate"/>
        </w:r>
        <w:r>
          <w:rPr>
            <w:rFonts w:ascii="맑은 고딕" w:hAnsi="맑은 고딕" w:eastAsia="맑은 고딕" w:cs="맑은 고딕"/>
            <w:noProof/>
            <w:webHidden/>
            <w:sz w:val="20"/>
            <w:szCs w:val="20"/>
          </w:rPr>
          <w:t>52</w:t>
        </w:r>
        <w:r>
          <w:rPr>
            <w:noProof/>
            <w:webHidden/>
          </w:rPr>
          <w:fldChar w:fldCharType="end"/>
        </w:r>
      </w:hyperlink>
    </w:p>
    <w:p w14:paraId="17F19255" w14:textId="23AAD16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2" w:history="1">
        <w:r w:rsidRPr="00FC6C85">
          <w:rPr>
            <w:rFonts w:ascii="맑은 고딕" w:hAnsi="맑은 고딕" w:eastAsia="맑은 고딕" w:cs="맑은 고딕"/>
            <w:rStyle w:val="ac"/>
            <w:noProof/>
            <w:sz w:val="20"/>
            <w:szCs w:val="20"/>
          </w:rPr>
          <w:t>표 44 Submodel Element Collection 'Record'</w:t>
        </w:r>
        <w:r>
          <w:rPr>
            <w:noProof/>
            <w:webHidden/>
          </w:rPr>
          <w:tab/>
        </w:r>
        <w:r>
          <w:rPr>
            <w:noProof/>
            <w:webHidden/>
          </w:rPr>
          <w:fldChar w:fldCharType="begin"/>
        </w:r>
        <w:r>
          <w:rPr>
            <w:noProof/>
            <w:webHidden/>
          </w:rPr>
          <w:instrText xml:space="preserve"> PAGEREF _Toc242387592 \h </w:instrText>
        </w:r>
        <w:r>
          <w:rPr>
            <w:noProof/>
            <w:webHidden/>
          </w:rPr>
        </w:r>
        <w:r>
          <w:rPr>
            <w:noProof/>
            <w:webHidden/>
          </w:rPr>
          <w:fldChar w:fldCharType="separate"/>
        </w:r>
        <w:r>
          <w:rPr>
            <w:rFonts w:ascii="맑은 고딕" w:hAnsi="맑은 고딕" w:eastAsia="맑은 고딕" w:cs="맑은 고딕"/>
            <w:noProof/>
            <w:webHidden/>
            <w:sz w:val="20"/>
            <w:szCs w:val="20"/>
          </w:rPr>
          <w:t>53</w:t>
        </w:r>
        <w:r>
          <w:rPr>
            <w:noProof/>
            <w:webHidden/>
          </w:rPr>
          <w:fldChar w:fldCharType="end"/>
        </w:r>
      </w:hyperlink>
    </w:p>
    <w:p w14:paraId="298780F3" w14:textId="22A6F71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3" w:history="1">
        <w:r w:rsidRPr="00FC6C85">
          <w:rPr>
            <w:rFonts w:ascii="맑은 고딕" w:hAnsi="맑은 고딕" w:eastAsia="맑은 고딕" w:cs="맑은 고딕"/>
            <w:rStyle w:val="ac"/>
            <w:noProof/>
            <w:sz w:val="20"/>
            <w:szCs w:val="20"/>
          </w:rPr>
          <w:t>표 45 Submodel Element Collection 'Segments'</w:t>
        </w:r>
        <w:r>
          <w:rPr>
            <w:noProof/>
            <w:webHidden/>
          </w:rPr>
          <w:tab/>
        </w:r>
        <w:r>
          <w:rPr>
            <w:noProof/>
            <w:webHidden/>
          </w:rPr>
          <w:fldChar w:fldCharType="begin"/>
        </w:r>
        <w:r>
          <w:rPr>
            <w:noProof/>
            <w:webHidden/>
          </w:rPr>
          <w:instrText xml:space="preserve"> PAGEREF _Toc242387593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4E6ABB59" w14:textId="717D586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4" w:history="1">
        <w:r w:rsidRPr="00FC6C85">
          <w:rPr>
            <w:rFonts w:ascii="맑은 고딕" w:hAnsi="맑은 고딕" w:eastAsia="맑은 고딕" w:cs="맑은 고딕"/>
            <w:rStyle w:val="ac"/>
            <w:noProof/>
            <w:sz w:val="20"/>
            <w:szCs w:val="20"/>
          </w:rPr>
          <w:t>표 46 Submodel Element Collection 'InternalSegment'</w:t>
        </w:r>
        <w:r>
          <w:rPr>
            <w:noProof/>
            <w:webHidden/>
          </w:rPr>
          <w:tab/>
        </w:r>
        <w:r>
          <w:rPr>
            <w:noProof/>
            <w:webHidden/>
          </w:rPr>
          <w:fldChar w:fldCharType="begin"/>
        </w:r>
        <w:r>
          <w:rPr>
            <w:noProof/>
            <w:webHidden/>
          </w:rPr>
          <w:instrText xml:space="preserve"> PAGEREF _Toc242387594 \h </w:instrText>
        </w:r>
        <w:r>
          <w:rPr>
            <w:noProof/>
            <w:webHidden/>
          </w:rPr>
        </w:r>
        <w:r>
          <w:rPr>
            <w:noProof/>
            <w:webHidden/>
          </w:rPr>
          <w:fldChar w:fldCharType="separate"/>
        </w:r>
        <w:r>
          <w:rPr>
            <w:rFonts w:ascii="맑은 고딕" w:hAnsi="맑은 고딕" w:eastAsia="맑은 고딕" w:cs="맑은 고딕"/>
            <w:noProof/>
            <w:webHidden/>
            <w:sz w:val="20"/>
            <w:szCs w:val="20"/>
          </w:rPr>
          <w:t>55</w:t>
        </w:r>
        <w:r>
          <w:rPr>
            <w:noProof/>
            <w:webHidden/>
          </w:rPr>
          <w:fldChar w:fldCharType="end"/>
        </w:r>
      </w:hyperlink>
    </w:p>
    <w:p w14:paraId="6FA233B3" w14:textId="536FD07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5" w:history="1">
        <w:r w:rsidRPr="00FC6C85">
          <w:rPr>
            <w:rFonts w:ascii="맑은 고딕" w:hAnsi="맑은 고딕" w:eastAsia="맑은 고딕" w:cs="맑은 고딕"/>
            <w:rStyle w:val="ac"/>
            <w:noProof/>
            <w:sz w:val="20"/>
            <w:szCs w:val="20"/>
          </w:rPr>
          <w:t>표 47 Submodel Element Collection 'Records'</w:t>
        </w:r>
        <w:r>
          <w:rPr>
            <w:noProof/>
            <w:webHidden/>
          </w:rPr>
          <w:tab/>
        </w:r>
        <w:r>
          <w:rPr>
            <w:noProof/>
            <w:webHidden/>
          </w:rPr>
          <w:fldChar w:fldCharType="begin"/>
        </w:r>
        <w:r>
          <w:rPr>
            <w:noProof/>
            <w:webHidden/>
          </w:rPr>
          <w:instrText xml:space="preserve"> PAGEREF _Toc242387595 \h </w:instrText>
        </w:r>
        <w:r>
          <w:rPr>
            <w:noProof/>
            <w:webHidden/>
          </w:rPr>
        </w:r>
        <w:r>
          <w:rPr>
            <w:noProof/>
            <w:webHidden/>
          </w:rPr>
          <w:fldChar w:fldCharType="separate"/>
        </w:r>
        <w:r>
          <w:rPr>
            <w:rFonts w:ascii="맑은 고딕" w:hAnsi="맑은 고딕" w:eastAsia="맑은 고딕" w:cs="맑은 고딕"/>
            <w:noProof/>
            <w:webHidden/>
            <w:sz w:val="20"/>
            <w:szCs w:val="20"/>
          </w:rPr>
          <w:t>57</w:t>
        </w:r>
        <w:r>
          <w:rPr>
            <w:noProof/>
            <w:webHidden/>
          </w:rPr>
          <w:fldChar w:fldCharType="end"/>
        </w:r>
      </w:hyperlink>
    </w:p>
    <w:p w14:paraId="3CA64939" w14:textId="6C65851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6" w:history="1">
        <w:r w:rsidRPr="00FC6C85">
          <w:rPr>
            <w:rFonts w:ascii="맑은 고딕" w:hAnsi="맑은 고딕" w:eastAsia="맑은 고딕" w:cs="맑은 고딕"/>
            <w:rStyle w:val="ac"/>
            <w:noProof/>
            <w:sz w:val="20"/>
            <w:szCs w:val="20"/>
          </w:rPr>
          <w:t>표 48 Submodel Element Collection 'Record'</w:t>
        </w:r>
        <w:r>
          <w:rPr>
            <w:noProof/>
            <w:webHidden/>
          </w:rPr>
          <w:tab/>
        </w:r>
        <w:r>
          <w:rPr>
            <w:noProof/>
            <w:webHidden/>
          </w:rPr>
          <w:fldChar w:fldCharType="begin"/>
        </w:r>
        <w:r>
          <w:rPr>
            <w:noProof/>
            <w:webHidden/>
          </w:rPr>
          <w:instrText xml:space="preserve"> PAGEREF _Toc242387596 \h </w:instrText>
        </w:r>
        <w:r>
          <w:rPr>
            <w:noProof/>
            <w:webHidden/>
          </w:rPr>
        </w:r>
        <w:r>
          <w:rPr>
            <w:noProof/>
            <w:webHidden/>
          </w:rPr>
          <w:fldChar w:fldCharType="separate"/>
        </w:r>
        <w:r>
          <w:rPr>
            <w:rFonts w:ascii="맑은 고딕" w:hAnsi="맑은 고딕" w:eastAsia="맑은 고딕" w:cs="맑은 고딕"/>
            <w:noProof/>
            <w:webHidden/>
            <w:sz w:val="20"/>
            <w:szCs w:val="20"/>
          </w:rPr>
          <w:t>58</w:t>
        </w:r>
        <w:r>
          <w:rPr>
            <w:noProof/>
            <w:webHidden/>
          </w:rPr>
          <w:fldChar w:fldCharType="end"/>
        </w:r>
      </w:hyperlink>
    </w:p>
    <w:p w14:paraId="5253D876" w14:textId="1CAB7AF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7" w:history="1">
        <w:r w:rsidRPr="00FC6C85">
          <w:rPr>
            <w:rFonts w:ascii="맑은 고딕" w:hAnsi="맑은 고딕" w:eastAsia="맑은 고딕" w:cs="맑은 고딕"/>
            <w:rStyle w:val="ac"/>
            <w:noProof/>
            <w:sz w:val="20"/>
            <w:szCs w:val="20"/>
          </w:rPr>
          <w:t>표 49 Submodel Element Collection 'ExternalSegment'</w:t>
        </w:r>
        <w:r>
          <w:rPr>
            <w:noProof/>
            <w:webHidden/>
          </w:rPr>
          <w:tab/>
        </w:r>
        <w:r>
          <w:rPr>
            <w:noProof/>
            <w:webHidden/>
          </w:rPr>
          <w:fldChar w:fldCharType="begin"/>
        </w:r>
        <w:r>
          <w:rPr>
            <w:noProof/>
            <w:webHidden/>
          </w:rPr>
          <w:instrText xml:space="preserve"> PAGEREF _Toc242387597 \h </w:instrText>
        </w:r>
        <w:r>
          <w:rPr>
            <w:noProof/>
            <w:webHidden/>
          </w:rPr>
        </w:r>
        <w:r>
          <w:rPr>
            <w:noProof/>
            <w:webHidden/>
          </w:rPr>
          <w:fldChar w:fldCharType="separate"/>
        </w:r>
        <w:r>
          <w:rPr>
            <w:rFonts w:ascii="맑은 고딕" w:hAnsi="맑은 고딕" w:eastAsia="맑은 고딕" w:cs="맑은 고딕"/>
            <w:noProof/>
            <w:webHidden/>
            <w:sz w:val="20"/>
            <w:szCs w:val="20"/>
          </w:rPr>
          <w:t>59</w:t>
        </w:r>
        <w:r>
          <w:rPr>
            <w:noProof/>
            <w:webHidden/>
          </w:rPr>
          <w:fldChar w:fldCharType="end"/>
        </w:r>
      </w:hyperlink>
    </w:p>
    <w:p w14:paraId="75A40F04" w14:textId="5FF14DC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8" w:history="1">
        <w:r w:rsidRPr="00FC6C85">
          <w:rPr>
            <w:rFonts w:ascii="맑은 고딕" w:hAnsi="맑은 고딕" w:eastAsia="맑은 고딕" w:cs="맑은 고딕"/>
            <w:rStyle w:val="ac"/>
            <w:noProof/>
            <w:sz w:val="20"/>
            <w:szCs w:val="20"/>
          </w:rPr>
          <w:t>표 50 Submodel Element Collection 'LinkedSegment'</w:t>
        </w:r>
        <w:r>
          <w:rPr>
            <w:noProof/>
            <w:webHidden/>
          </w:rPr>
          <w:tab/>
        </w:r>
        <w:r>
          <w:rPr>
            <w:noProof/>
            <w:webHidden/>
          </w:rPr>
          <w:fldChar w:fldCharType="begin"/>
        </w:r>
        <w:r>
          <w:rPr>
            <w:noProof/>
            <w:webHidden/>
          </w:rPr>
          <w:instrText xml:space="preserve"> PAGEREF _Toc242387598 \h </w:instrText>
        </w:r>
        <w:r>
          <w:rPr>
            <w:noProof/>
            <w:webHidden/>
          </w:rPr>
        </w:r>
        <w:r>
          <w:rPr>
            <w:noProof/>
            <w:webHidden/>
          </w:rPr>
          <w:fldChar w:fldCharType="separate"/>
        </w:r>
        <w:r>
          <w:rPr>
            <w:rFonts w:ascii="맑은 고딕" w:hAnsi="맑은 고딕" w:eastAsia="맑은 고딕" w:cs="맑은 고딕"/>
            <w:noProof/>
            <w:webHidden/>
            <w:sz w:val="20"/>
            <w:szCs w:val="20"/>
          </w:rPr>
          <w:t>61</w:t>
        </w:r>
        <w:r>
          <w:rPr>
            <w:noProof/>
            <w:webHidden/>
          </w:rPr>
          <w:fldChar w:fldCharType="end"/>
        </w:r>
      </w:hyperlink>
    </w:p>
    <w:p w14:paraId="31E0F8BA" w14:textId="3236D07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599" w:history="1">
        <w:r w:rsidRPr="00FC6C85">
          <w:rPr>
            <w:rFonts w:ascii="맑은 고딕" w:hAnsi="맑은 고딕" w:eastAsia="맑은 고딕" w:cs="맑은 고딕"/>
            <w:rStyle w:val="ac"/>
            <w:noProof/>
            <w:sz w:val="20"/>
            <w:szCs w:val="20"/>
          </w:rPr>
          <w:t>표 51 Submodel 'ProcessParameters'</w:t>
        </w:r>
        <w:r>
          <w:rPr>
            <w:noProof/>
            <w:webHidden/>
          </w:rPr>
          <w:tab/>
        </w:r>
        <w:r>
          <w:rPr>
            <w:noProof/>
            <w:webHidden/>
          </w:rPr>
          <w:fldChar w:fldCharType="begin"/>
        </w:r>
        <w:r>
          <w:rPr>
            <w:noProof/>
            <w:webHidden/>
          </w:rPr>
          <w:instrText xml:space="preserve"> PAGEREF _Toc242387599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1EB2BD2E" w14:textId="03D18D2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0" w:history="1">
        <w:r w:rsidRPr="00FC6C85">
          <w:rPr>
            <w:rFonts w:ascii="맑은 고딕" w:hAnsi="맑은 고딕" w:eastAsia="맑은 고딕" w:cs="맑은 고딕"/>
            <w:rStyle w:val="ac"/>
            <w:noProof/>
            <w:sz w:val="20"/>
            <w:szCs w:val="20"/>
          </w:rPr>
          <w:t>표 52 Submodel Element Collection 'Processes'</w:t>
        </w:r>
        <w:r>
          <w:rPr>
            <w:noProof/>
            <w:webHidden/>
          </w:rPr>
          <w:tab/>
        </w:r>
        <w:r>
          <w:rPr>
            <w:noProof/>
            <w:webHidden/>
          </w:rPr>
          <w:fldChar w:fldCharType="begin"/>
        </w:r>
        <w:r>
          <w:rPr>
            <w:noProof/>
            <w:webHidden/>
          </w:rPr>
          <w:instrText xml:space="preserve"> PAGEREF _Toc242387600 \h </w:instrText>
        </w:r>
        <w:r>
          <w:rPr>
            <w:noProof/>
            <w:webHidden/>
          </w:rPr>
        </w:r>
        <w:r>
          <w:rPr>
            <w:noProof/>
            <w:webHidden/>
          </w:rPr>
          <w:fldChar w:fldCharType="separate"/>
        </w:r>
        <w:r>
          <w:rPr>
            <w:rFonts w:ascii="맑은 고딕" w:hAnsi="맑은 고딕" w:eastAsia="맑은 고딕" w:cs="맑은 고딕"/>
            <w:noProof/>
            <w:webHidden/>
            <w:sz w:val="20"/>
            <w:szCs w:val="20"/>
          </w:rPr>
          <w:t>65</w:t>
        </w:r>
        <w:r>
          <w:rPr>
            <w:noProof/>
            <w:webHidden/>
          </w:rPr>
          <w:fldChar w:fldCharType="end"/>
        </w:r>
      </w:hyperlink>
    </w:p>
    <w:p w14:paraId="4A105DBC" w14:textId="1ECD7E6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1" w:history="1">
        <w:r w:rsidRPr="00FC6C85">
          <w:rPr>
            <w:rFonts w:ascii="맑은 고딕" w:hAnsi="맑은 고딕" w:eastAsia="맑은 고딕" w:cs="맑은 고딕"/>
            <w:rStyle w:val="ac"/>
            <w:noProof/>
            <w:sz w:val="20"/>
            <w:szCs w:val="20"/>
          </w:rPr>
          <w:t>표 53 Submodel Element Collection 'Process__00__'</w:t>
        </w:r>
        <w:r>
          <w:rPr>
            <w:noProof/>
            <w:webHidden/>
          </w:rPr>
          <w:tab/>
        </w:r>
        <w:r>
          <w:rPr>
            <w:noProof/>
            <w:webHidden/>
          </w:rPr>
          <w:fldChar w:fldCharType="begin"/>
        </w:r>
        <w:r>
          <w:rPr>
            <w:noProof/>
            <w:webHidden/>
          </w:rPr>
          <w:instrText xml:space="preserve"> PAGEREF _Toc242387601 \h </w:instrText>
        </w:r>
        <w:r>
          <w:rPr>
            <w:noProof/>
            <w:webHidden/>
          </w:rPr>
        </w:r>
        <w:r>
          <w:rPr>
            <w:noProof/>
            <w:webHidden/>
          </w:rPr>
          <w:fldChar w:fldCharType="separate"/>
        </w:r>
        <w:r>
          <w:rPr>
            <w:rFonts w:ascii="맑은 고딕" w:hAnsi="맑은 고딕" w:eastAsia="맑은 고딕" w:cs="맑은 고딕"/>
            <w:noProof/>
            <w:webHidden/>
            <w:sz w:val="20"/>
            <w:szCs w:val="20"/>
          </w:rPr>
          <w:t>66</w:t>
        </w:r>
        <w:r>
          <w:rPr>
            <w:noProof/>
            <w:webHidden/>
          </w:rPr>
          <w:fldChar w:fldCharType="end"/>
        </w:r>
      </w:hyperlink>
    </w:p>
    <w:p w14:paraId="70E8CED5" w14:textId="3BAEE10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2" w:history="1">
        <w:r w:rsidRPr="00FC6C85">
          <w:rPr>
            <w:rFonts w:ascii="맑은 고딕" w:hAnsi="맑은 고딕" w:eastAsia="맑은 고딕" w:cs="맑은 고딕"/>
            <w:rStyle w:val="ac"/>
            <w:noProof/>
            <w:sz w:val="20"/>
            <w:szCs w:val="20"/>
          </w:rPr>
          <w:t>표 54 Submodel Element Collection 'ProductParameters'</w:t>
        </w:r>
        <w:r>
          <w:rPr>
            <w:noProof/>
            <w:webHidden/>
          </w:rPr>
          <w:tab/>
        </w:r>
        <w:r>
          <w:rPr>
            <w:noProof/>
            <w:webHidden/>
          </w:rPr>
          <w:fldChar w:fldCharType="begin"/>
        </w:r>
        <w:r>
          <w:rPr>
            <w:noProof/>
            <w:webHidden/>
          </w:rPr>
          <w:instrText xml:space="preserve"> PAGEREF _Toc242387602 \h </w:instrText>
        </w:r>
        <w:r>
          <w:rPr>
            <w:noProof/>
            <w:webHidden/>
          </w:rPr>
        </w:r>
        <w:r>
          <w:rPr>
            <w:noProof/>
            <w:webHidden/>
          </w:rPr>
          <w:fldChar w:fldCharType="separate"/>
        </w:r>
        <w:r>
          <w:rPr>
            <w:rFonts w:ascii="맑은 고딕" w:hAnsi="맑은 고딕" w:eastAsia="맑은 고딕" w:cs="맑은 고딕"/>
            <w:noProof/>
            <w:webHidden/>
            <w:sz w:val="20"/>
            <w:szCs w:val="20"/>
          </w:rPr>
          <w:t>67</w:t>
        </w:r>
        <w:r>
          <w:rPr>
            <w:noProof/>
            <w:webHidden/>
          </w:rPr>
          <w:fldChar w:fldCharType="end"/>
        </w:r>
      </w:hyperlink>
    </w:p>
    <w:p w14:paraId="2E53C3E8" w14:textId="4794E69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3" w:history="1">
        <w:r w:rsidRPr="00FC6C85">
          <w:rPr>
            <w:rFonts w:ascii="맑은 고딕" w:hAnsi="맑은 고딕" w:eastAsia="맑은 고딕" w:cs="맑은 고딕"/>
            <w:rStyle w:val="ac"/>
            <w:noProof/>
            <w:sz w:val="20"/>
            <w:szCs w:val="20"/>
          </w:rPr>
          <w:t>표 55 Submodel Element Collection 'ProcessParameters'</w:t>
        </w:r>
        <w:r>
          <w:rPr>
            <w:noProof/>
            <w:webHidden/>
          </w:rPr>
          <w:tab/>
        </w:r>
        <w:r>
          <w:rPr>
            <w:noProof/>
            <w:webHidden/>
          </w:rPr>
          <w:fldChar w:fldCharType="begin"/>
        </w:r>
        <w:r>
          <w:rPr>
            <w:noProof/>
            <w:webHidden/>
          </w:rPr>
          <w:instrText xml:space="preserve"> PAGEREF _Toc242387603 \h </w:instrText>
        </w:r>
        <w:r>
          <w:rPr>
            <w:noProof/>
            <w:webHidden/>
          </w:rPr>
        </w:r>
        <w:r>
          <w:rPr>
            <w:noProof/>
            <w:webHidden/>
          </w:rPr>
          <w:fldChar w:fldCharType="separate"/>
        </w:r>
        <w:r>
          <w:rPr>
            <w:rFonts w:ascii="맑은 고딕" w:hAnsi="맑은 고딕" w:eastAsia="맑은 고딕" w:cs="맑은 고딕"/>
            <w:noProof/>
            <w:webHidden/>
            <w:sz w:val="20"/>
            <w:szCs w:val="20"/>
          </w:rPr>
          <w:t>68</w:t>
        </w:r>
        <w:r>
          <w:rPr>
            <w:noProof/>
            <w:webHidden/>
          </w:rPr>
          <w:fldChar w:fldCharType="end"/>
        </w:r>
      </w:hyperlink>
    </w:p>
    <w:p w14:paraId="5E8F5EF1" w14:textId="0CABAB3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4" w:history="1">
        <w:r w:rsidRPr="00FC6C85">
          <w:rPr>
            <w:rFonts w:ascii="맑은 고딕" w:hAnsi="맑은 고딕" w:eastAsia="맑은 고딕" w:cs="맑은 고딕"/>
            <w:rStyle w:val="ac"/>
            <w:noProof/>
            <w:sz w:val="20"/>
            <w:szCs w:val="20"/>
          </w:rPr>
          <w:t>표 56 Submodel Element Collection 'ResourceParameters'</w:t>
        </w:r>
        <w:r>
          <w:rPr>
            <w:noProof/>
            <w:webHidden/>
          </w:rPr>
          <w:tab/>
        </w:r>
        <w:r>
          <w:rPr>
            <w:noProof/>
            <w:webHidden/>
          </w:rPr>
          <w:fldChar w:fldCharType="begin"/>
        </w:r>
        <w:r>
          <w:rPr>
            <w:noProof/>
            <w:webHidden/>
          </w:rPr>
          <w:instrText xml:space="preserve"> PAGEREF _Toc242387604 \h </w:instrText>
        </w:r>
        <w:r>
          <w:rPr>
            <w:noProof/>
            <w:webHidden/>
          </w:rPr>
        </w:r>
        <w:r>
          <w:rPr>
            <w:noProof/>
            <w:webHidden/>
          </w:rPr>
          <w:fldChar w:fldCharType="separate"/>
        </w:r>
        <w:r>
          <w:rPr>
            <w:rFonts w:ascii="맑은 고딕" w:hAnsi="맑은 고딕" w:eastAsia="맑은 고딕" w:cs="맑은 고딕"/>
            <w:noProof/>
            <w:webHidden/>
            <w:sz w:val="20"/>
            <w:szCs w:val="20"/>
          </w:rPr>
          <w:t>69</w:t>
        </w:r>
        <w:r>
          <w:rPr>
            <w:noProof/>
            <w:webHidden/>
          </w:rPr>
          <w:fldChar w:fldCharType="end"/>
        </w:r>
      </w:hyperlink>
    </w:p>
    <w:p w14:paraId="3D3A1E37" w14:textId="2C71E0D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5" w:history="1">
        <w:r w:rsidRPr="00FC6C85">
          <w:rPr>
            <w:rFonts w:ascii="맑은 고딕" w:hAnsi="맑은 고딕" w:eastAsia="맑은 고딕" w:cs="맑은 고딕"/>
            <w:rStyle w:val="ac"/>
            <w:noProof/>
            <w:sz w:val="20"/>
            <w:szCs w:val="20"/>
          </w:rPr>
          <w:t>표 57 Submodel Element Collection 'ProcessBoM'</w:t>
        </w:r>
        <w:r>
          <w:rPr>
            <w:noProof/>
            <w:webHidden/>
          </w:rPr>
          <w:tab/>
        </w:r>
        <w:r>
          <w:rPr>
            <w:noProof/>
            <w:webHidden/>
          </w:rPr>
          <w:fldChar w:fldCharType="begin"/>
        </w:r>
        <w:r>
          <w:rPr>
            <w:noProof/>
            <w:webHidden/>
          </w:rPr>
          <w:instrText xml:space="preserve"> PAGEREF _Toc242387605 \h </w:instrText>
        </w:r>
        <w:r>
          <w:rPr>
            <w:noProof/>
            <w:webHidden/>
          </w:rPr>
        </w:r>
        <w:r>
          <w:rPr>
            <w:noProof/>
            <w:webHidden/>
          </w:rPr>
          <w:fldChar w:fldCharType="separate"/>
        </w:r>
        <w:r>
          <w:rPr>
            <w:rFonts w:ascii="맑은 고딕" w:hAnsi="맑은 고딕" w:eastAsia="맑은 고딕" w:cs="맑은 고딕"/>
            <w:noProof/>
            <w:webHidden/>
            <w:sz w:val="20"/>
            <w:szCs w:val="20"/>
          </w:rPr>
          <w:t>69</w:t>
        </w:r>
        <w:r>
          <w:rPr>
            <w:noProof/>
            <w:webHidden/>
          </w:rPr>
          <w:fldChar w:fldCharType="end"/>
        </w:r>
      </w:hyperlink>
    </w:p>
    <w:p w14:paraId="79A5F593" w14:textId="5075461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6" w:history="1">
        <w:r w:rsidRPr="00FC6C85">
          <w:rPr>
            <w:rFonts w:ascii="맑은 고딕" w:hAnsi="맑은 고딕" w:eastAsia="맑은 고딕" w:cs="맑은 고딕"/>
            <w:rStyle w:val="ac"/>
            <w:noProof/>
            <w:sz w:val="20"/>
            <w:szCs w:val="20"/>
          </w:rPr>
          <w:t>표 58 Submodel 'PredictiveMaintenance'</w:t>
        </w:r>
        <w:r>
          <w:rPr>
            <w:noProof/>
            <w:webHidden/>
          </w:rPr>
          <w:tab/>
        </w:r>
        <w:r>
          <w:rPr>
            <w:noProof/>
            <w:webHidden/>
          </w:rPr>
          <w:fldChar w:fldCharType="begin"/>
        </w:r>
        <w:r>
          <w:rPr>
            <w:noProof/>
            <w:webHidden/>
          </w:rPr>
          <w:instrText xml:space="preserve"> PAGEREF _Toc242387606 \h </w:instrText>
        </w:r>
        <w:r>
          <w:rPr>
            <w:noProof/>
            <w:webHidden/>
          </w:rPr>
        </w:r>
        <w:r>
          <w:rPr>
            <w:noProof/>
            <w:webHidden/>
          </w:rPr>
          <w:fldChar w:fldCharType="separate"/>
        </w:r>
        <w:r>
          <w:rPr>
            <w:rFonts w:ascii="맑은 고딕" w:hAnsi="맑은 고딕" w:eastAsia="맑은 고딕" w:cs="맑은 고딕"/>
            <w:noProof/>
            <w:webHidden/>
            <w:sz w:val="20"/>
            <w:szCs w:val="20"/>
          </w:rPr>
          <w:t>71</w:t>
        </w:r>
        <w:r>
          <w:rPr>
            <w:noProof/>
            <w:webHidden/>
          </w:rPr>
          <w:fldChar w:fldCharType="end"/>
        </w:r>
      </w:hyperlink>
    </w:p>
    <w:p w14:paraId="6ECB012F" w14:textId="67549AA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7" w:history="1">
        <w:r w:rsidRPr="00FC6C85">
          <w:rPr>
            <w:rFonts w:ascii="맑은 고딕" w:hAnsi="맑은 고딕" w:eastAsia="맑은 고딕" w:cs="맑은 고딕"/>
            <w:rStyle w:val="ac"/>
            <w:noProof/>
            <w:sz w:val="20"/>
            <w:szCs w:val="20"/>
          </w:rPr>
          <w:t>표 59 Submodel Element Collection 'RemainingUsefulLifePrediction'</w:t>
        </w:r>
        <w:r>
          <w:rPr>
            <w:noProof/>
            <w:webHidden/>
          </w:rPr>
          <w:tab/>
        </w:r>
        <w:r>
          <w:rPr>
            <w:noProof/>
            <w:webHidden/>
          </w:rPr>
          <w:fldChar w:fldCharType="begin"/>
        </w:r>
        <w:r>
          <w:rPr>
            <w:noProof/>
            <w:webHidden/>
          </w:rPr>
          <w:instrText xml:space="preserve"> PAGEREF _Toc242387607 \h </w:instrText>
        </w:r>
        <w:r>
          <w:rPr>
            <w:noProof/>
            <w:webHidden/>
          </w:rPr>
        </w:r>
        <w:r>
          <w:rPr>
            <w:noProof/>
            <w:webHidden/>
          </w:rPr>
          <w:fldChar w:fldCharType="separate"/>
        </w:r>
        <w:r>
          <w:rPr>
            <w:rFonts w:ascii="맑은 고딕" w:hAnsi="맑은 고딕" w:eastAsia="맑은 고딕" w:cs="맑은 고딕"/>
            <w:noProof/>
            <w:webHidden/>
            <w:sz w:val="20"/>
            <w:szCs w:val="20"/>
          </w:rPr>
          <w:t>72</w:t>
        </w:r>
        <w:r>
          <w:rPr>
            <w:noProof/>
            <w:webHidden/>
          </w:rPr>
          <w:fldChar w:fldCharType="end"/>
        </w:r>
      </w:hyperlink>
    </w:p>
    <w:p w14:paraId="7CF960C8" w14:textId="343666D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8" w:history="1">
        <w:r w:rsidRPr="00FC6C85">
          <w:rPr>
            <w:rFonts w:ascii="맑은 고딕" w:hAnsi="맑은 고딕" w:eastAsia="맑은 고딕" w:cs="맑은 고딕"/>
            <w:rStyle w:val="ac"/>
            <w:noProof/>
            <w:sz w:val="20"/>
            <w:szCs w:val="20"/>
          </w:rPr>
          <w:t>표 60 Entity 'RemainingUsefulLifetime'</w:t>
        </w:r>
        <w:r>
          <w:rPr>
            <w:noProof/>
            <w:webHidden/>
          </w:rPr>
          <w:tab/>
        </w:r>
        <w:r>
          <w:rPr>
            <w:noProof/>
            <w:webHidden/>
          </w:rPr>
          <w:fldChar w:fldCharType="begin"/>
        </w:r>
        <w:r>
          <w:rPr>
            <w:noProof/>
            <w:webHidden/>
          </w:rPr>
          <w:instrText xml:space="preserve"> PAGEREF _Toc242387608 \h </w:instrText>
        </w:r>
        <w:r>
          <w:rPr>
            <w:noProof/>
            <w:webHidden/>
          </w:rPr>
        </w:r>
        <w:r>
          <w:rPr>
            <w:noProof/>
            <w:webHidden/>
          </w:rPr>
          <w:fldChar w:fldCharType="separate"/>
        </w:r>
        <w:r>
          <w:rPr>
            <w:rFonts w:ascii="맑은 고딕" w:hAnsi="맑은 고딕" w:eastAsia="맑은 고딕" w:cs="맑은 고딕"/>
            <w:noProof/>
            <w:webHidden/>
            <w:sz w:val="20"/>
            <w:szCs w:val="20"/>
          </w:rPr>
          <w:t>73</w:t>
        </w:r>
        <w:r>
          <w:rPr>
            <w:noProof/>
            <w:webHidden/>
          </w:rPr>
          <w:fldChar w:fldCharType="end"/>
        </w:r>
      </w:hyperlink>
    </w:p>
    <w:p w14:paraId="0602CA7A" w14:textId="68E1893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09" w:history="1">
        <w:r w:rsidRPr="00FC6C85">
          <w:rPr>
            <w:rFonts w:ascii="맑은 고딕" w:hAnsi="맑은 고딕" w:eastAsia="맑은 고딕" w:cs="맑은 고딕"/>
            <w:rStyle w:val="ac"/>
            <w:noProof/>
            <w:sz w:val="20"/>
            <w:szCs w:val="20"/>
          </w:rPr>
          <w:t>표 61 Submodel Element List 'ListRULBoundaryConditions'</w:t>
        </w:r>
        <w:r>
          <w:rPr>
            <w:noProof/>
            <w:webHidden/>
          </w:rPr>
          <w:tab/>
        </w:r>
        <w:r>
          <w:rPr>
            <w:noProof/>
            <w:webHidden/>
          </w:rPr>
          <w:fldChar w:fldCharType="begin"/>
        </w:r>
        <w:r>
          <w:rPr>
            <w:noProof/>
            <w:webHidden/>
          </w:rPr>
          <w:instrText xml:space="preserve"> PAGEREF _Toc242387609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341E5A80" w14:textId="21E71F1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0" w:history="1">
        <w:r w:rsidRPr="00FC6C85">
          <w:rPr>
            <w:rFonts w:ascii="맑은 고딕" w:hAnsi="맑은 고딕" w:eastAsia="맑은 고딕" w:cs="맑은 고딕"/>
            <w:rStyle w:val="ac"/>
            <w:noProof/>
            <w:sz w:val="20"/>
            <w:szCs w:val="20"/>
          </w:rPr>
          <w:t>표 62 Submodel Element Collection '-'</w:t>
        </w:r>
        <w:r>
          <w:rPr>
            <w:noProof/>
            <w:webHidden/>
          </w:rPr>
          <w:tab/>
        </w:r>
        <w:r>
          <w:rPr>
            <w:noProof/>
            <w:webHidden/>
          </w:rPr>
          <w:fldChar w:fldCharType="begin"/>
        </w:r>
        <w:r>
          <w:rPr>
            <w:noProof/>
            <w:webHidden/>
          </w:rPr>
          <w:instrText xml:space="preserve"> PAGEREF _Toc242387610 \h </w:instrText>
        </w:r>
        <w:r>
          <w:rPr>
            <w:noProof/>
            <w:webHidden/>
          </w:rPr>
        </w:r>
        <w:r>
          <w:rPr>
            <w:noProof/>
            <w:webHidden/>
          </w:rPr>
          <w:fldChar w:fldCharType="separate"/>
        </w:r>
        <w:r>
          <w:rPr>
            <w:rFonts w:ascii="맑은 고딕" w:hAnsi="맑은 고딕" w:eastAsia="맑은 고딕" w:cs="맑은 고딕"/>
            <w:noProof/>
            <w:webHidden/>
            <w:sz w:val="20"/>
            <w:szCs w:val="20"/>
          </w:rPr>
          <w:t>75</w:t>
        </w:r>
        <w:r>
          <w:rPr>
            <w:noProof/>
            <w:webHidden/>
          </w:rPr>
          <w:fldChar w:fldCharType="end"/>
        </w:r>
      </w:hyperlink>
    </w:p>
    <w:p w14:paraId="0B82B27A" w14:textId="37BCFB3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1" w:history="1">
        <w:r w:rsidRPr="00FC6C85">
          <w:rPr>
            <w:rFonts w:ascii="맑은 고딕" w:hAnsi="맑은 고딕" w:eastAsia="맑은 고딕" w:cs="맑은 고딕"/>
            <w:rStyle w:val="ac"/>
            <w:noProof/>
            <w:sz w:val="20"/>
            <w:szCs w:val="20"/>
          </w:rPr>
          <w:t>표 63 Submodel Element Collection 'PredictionModelInformation'</w:t>
        </w:r>
        <w:r>
          <w:rPr>
            <w:noProof/>
            <w:webHidden/>
          </w:rPr>
          <w:tab/>
        </w:r>
        <w:r>
          <w:rPr>
            <w:noProof/>
            <w:webHidden/>
          </w:rPr>
          <w:fldChar w:fldCharType="begin"/>
        </w:r>
        <w:r>
          <w:rPr>
            <w:noProof/>
            <w:webHidden/>
          </w:rPr>
          <w:instrText xml:space="preserve"> PAGEREF _Toc242387611 \h </w:instrText>
        </w:r>
        <w:r>
          <w:rPr>
            <w:noProof/>
            <w:webHidden/>
          </w:rPr>
        </w:r>
        <w:r>
          <w:rPr>
            <w:noProof/>
            <w:webHidden/>
          </w:rPr>
          <w:fldChar w:fldCharType="separate"/>
        </w:r>
        <w:r>
          <w:rPr>
            <w:rFonts w:ascii="맑은 고딕" w:hAnsi="맑은 고딕" w:eastAsia="맑은 고딕" w:cs="맑은 고딕"/>
            <w:noProof/>
            <w:webHidden/>
            <w:sz w:val="20"/>
            <w:szCs w:val="20"/>
          </w:rPr>
          <w:t>77</w:t>
        </w:r>
        <w:r>
          <w:rPr>
            <w:noProof/>
            <w:webHidden/>
          </w:rPr>
          <w:fldChar w:fldCharType="end"/>
        </w:r>
      </w:hyperlink>
    </w:p>
    <w:p w14:paraId="30059ADC" w14:textId="2B6C7F2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2" w:history="1">
        <w:r w:rsidRPr="00FC6C85">
          <w:rPr>
            <w:rFonts w:ascii="맑은 고딕" w:hAnsi="맑은 고딕" w:eastAsia="맑은 고딕" w:cs="맑은 고딕"/>
            <w:rStyle w:val="ac"/>
            <w:noProof/>
            <w:sz w:val="20"/>
            <w:szCs w:val="20"/>
          </w:rPr>
          <w:t>표 64 Submodel Element List 'ListPreAlerts'</w:t>
        </w:r>
        <w:r>
          <w:rPr>
            <w:noProof/>
            <w:webHidden/>
          </w:rPr>
          <w:tab/>
        </w:r>
        <w:r>
          <w:rPr>
            <w:noProof/>
            <w:webHidden/>
          </w:rPr>
          <w:fldChar w:fldCharType="begin"/>
        </w:r>
        <w:r>
          <w:rPr>
            <w:noProof/>
            <w:webHidden/>
          </w:rPr>
          <w:instrText xml:space="preserve"> PAGEREF _Toc242387612 \h </w:instrText>
        </w:r>
        <w:r>
          <w:rPr>
            <w:noProof/>
            <w:webHidden/>
          </w:rPr>
        </w:r>
        <w:r>
          <w:rPr>
            <w:noProof/>
            <w:webHidden/>
          </w:rPr>
          <w:fldChar w:fldCharType="separate"/>
        </w:r>
        <w:r>
          <w:rPr>
            <w:rFonts w:ascii="맑은 고딕" w:hAnsi="맑은 고딕" w:eastAsia="맑은 고딕" w:cs="맑은 고딕"/>
            <w:noProof/>
            <w:webHidden/>
            <w:sz w:val="20"/>
            <w:szCs w:val="20"/>
          </w:rPr>
          <w:t>78</w:t>
        </w:r>
        <w:r>
          <w:rPr>
            <w:noProof/>
            <w:webHidden/>
          </w:rPr>
          <w:fldChar w:fldCharType="end"/>
        </w:r>
      </w:hyperlink>
    </w:p>
    <w:p w14:paraId="6212A7A9" w14:textId="44FB4B1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3" w:history="1">
        <w:r w:rsidRPr="00FC6C85">
          <w:rPr>
            <w:rFonts w:ascii="맑은 고딕" w:hAnsi="맑은 고딕" w:eastAsia="맑은 고딕" w:cs="맑은 고딕"/>
            <w:rStyle w:val="ac"/>
            <w:noProof/>
            <w:sz w:val="20"/>
            <w:szCs w:val="20"/>
          </w:rPr>
          <w:t>표 65 Submodel Element Collection '-'</w:t>
        </w:r>
        <w:r>
          <w:rPr>
            <w:noProof/>
            <w:webHidden/>
          </w:rPr>
          <w:tab/>
        </w:r>
        <w:r>
          <w:rPr>
            <w:noProof/>
            <w:webHidden/>
          </w:rPr>
          <w:fldChar w:fldCharType="begin"/>
        </w:r>
        <w:r>
          <w:rPr>
            <w:noProof/>
            <w:webHidden/>
          </w:rPr>
          <w:instrText xml:space="preserve"> PAGEREF _Toc242387613 \h </w:instrText>
        </w:r>
        <w:r>
          <w:rPr>
            <w:noProof/>
            <w:webHidden/>
          </w:rPr>
        </w:r>
        <w:r>
          <w:rPr>
            <w:noProof/>
            <w:webHidden/>
          </w:rPr>
          <w:fldChar w:fldCharType="separate"/>
        </w:r>
        <w:r>
          <w:rPr>
            <w:rFonts w:ascii="맑은 고딕" w:hAnsi="맑은 고딕" w:eastAsia="맑은 고딕" w:cs="맑은 고딕"/>
            <w:noProof/>
            <w:webHidden/>
            <w:sz w:val="20"/>
            <w:szCs w:val="20"/>
          </w:rPr>
          <w:t>79</w:t>
        </w:r>
        <w:r>
          <w:rPr>
            <w:noProof/>
            <w:webHidden/>
          </w:rPr>
          <w:fldChar w:fldCharType="end"/>
        </w:r>
      </w:hyperlink>
    </w:p>
    <w:p w14:paraId="00B6F203" w14:textId="799F97C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4" w:history="1">
        <w:r w:rsidRPr="00FC6C85">
          <w:rPr>
            <w:rFonts w:ascii="맑은 고딕" w:hAnsi="맑은 고딕" w:eastAsia="맑은 고딕" w:cs="맑은 고딕"/>
            <w:rStyle w:val="ac"/>
            <w:noProof/>
            <w:sz w:val="20"/>
            <w:szCs w:val="20"/>
          </w:rPr>
          <w:t>표 66 Submodel Element Collection 'AlertAfterExceedingRemainingUsableLife'</w:t>
        </w:r>
        <w:r>
          <w:rPr>
            <w:noProof/>
            <w:webHidden/>
          </w:rPr>
          <w:tab/>
        </w:r>
        <w:r>
          <w:rPr>
            <w:noProof/>
            <w:webHidden/>
          </w:rPr>
          <w:fldChar w:fldCharType="begin"/>
        </w:r>
        <w:r>
          <w:rPr>
            <w:noProof/>
            <w:webHidden/>
          </w:rPr>
          <w:instrText xml:space="preserve"> PAGEREF _Toc242387614 \h </w:instrText>
        </w:r>
        <w:r>
          <w:rPr>
            <w:noProof/>
            <w:webHidden/>
          </w:rPr>
        </w:r>
        <w:r>
          <w:rPr>
            <w:noProof/>
            <w:webHidden/>
          </w:rPr>
          <w:fldChar w:fldCharType="separate"/>
        </w:r>
        <w:r>
          <w:rPr>
            <w:rFonts w:ascii="맑은 고딕" w:hAnsi="맑은 고딕" w:eastAsia="맑은 고딕" w:cs="맑은 고딕"/>
            <w:noProof/>
            <w:webHidden/>
            <w:sz w:val="20"/>
            <w:szCs w:val="20"/>
          </w:rPr>
          <w:t>79</w:t>
        </w:r>
        <w:r>
          <w:rPr>
            <w:noProof/>
            <w:webHidden/>
          </w:rPr>
          <w:fldChar w:fldCharType="end"/>
        </w:r>
      </w:hyperlink>
    </w:p>
    <w:p w14:paraId="056F1AFC" w14:textId="4676110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5" w:history="1">
        <w:r w:rsidRPr="00FC6C85">
          <w:rPr>
            <w:rFonts w:ascii="맑은 고딕" w:hAnsi="맑은 고딕" w:eastAsia="맑은 고딕" w:cs="맑은 고딕"/>
            <w:rStyle w:val="ac"/>
            <w:noProof/>
            <w:sz w:val="20"/>
            <w:szCs w:val="20"/>
          </w:rPr>
          <w:t>표 67 주요 용어</w:t>
        </w:r>
        <w:r>
          <w:rPr>
            <w:noProof/>
            <w:webHidden/>
          </w:rPr>
          <w:tab/>
        </w:r>
        <w:r>
          <w:rPr>
            <w:noProof/>
            <w:webHidden/>
          </w:rPr>
          <w:fldChar w:fldCharType="begin"/>
        </w:r>
        <w:r>
          <w:rPr>
            <w:noProof/>
            <w:webHidden/>
          </w:rPr>
          <w:instrText xml:space="preserve"> PAGEREF _Toc242387615 \h </w:instrText>
        </w:r>
        <w:r>
          <w:rPr>
            <w:noProof/>
            <w:webHidden/>
          </w:rPr>
        </w:r>
        <w:r>
          <w:rPr>
            <w:noProof/>
            <w:webHidden/>
          </w:rPr>
          <w:fldChar w:fldCharType="separate"/>
        </w:r>
        <w:r>
          <w:rPr>
            <w:rFonts w:ascii="맑은 고딕" w:hAnsi="맑은 고딕" w:eastAsia="맑은 고딕" w:cs="맑은 고딕"/>
            <w:noProof/>
            <w:webHidden/>
            <w:sz w:val="20"/>
            <w:szCs w:val="20"/>
          </w:rPr>
          <w:t>98</w:t>
        </w:r>
        <w:r>
          <w:rPr>
            <w:noProof/>
            <w:webHidden/>
          </w:rPr>
          <w:fldChar w:fldCharType="end"/>
        </w:r>
      </w:hyperlink>
    </w:p>
    <w:p w14:paraId="126AEA60" w14:textId="33740D3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6" w:history="1">
        <w:r w:rsidRPr="00FC6C85">
          <w:rPr>
            <w:rFonts w:ascii="맑은 고딕" w:hAnsi="맑은 고딕" w:eastAsia="맑은 고딕" w:cs="맑은 고딕"/>
            <w:rStyle w:val="ac"/>
            <w:noProof/>
            <w:sz w:val="20"/>
            <w:szCs w:val="20"/>
          </w:rPr>
          <w:t>표 68 주요 구성요소 및 역할</w:t>
        </w:r>
        <w:r>
          <w:rPr>
            <w:noProof/>
            <w:webHidden/>
          </w:rPr>
          <w:tab/>
        </w:r>
        <w:r>
          <w:rPr>
            <w:noProof/>
            <w:webHidden/>
          </w:rPr>
          <w:fldChar w:fldCharType="begin"/>
        </w:r>
        <w:r>
          <w:rPr>
            <w:noProof/>
            <w:webHidden/>
          </w:rPr>
          <w:instrText xml:space="preserve"> PAGEREF _Toc242387616 \h </w:instrText>
        </w:r>
        <w:r>
          <w:rPr>
            <w:noProof/>
            <w:webHidden/>
          </w:rPr>
        </w:r>
        <w:r>
          <w:rPr>
            <w:noProof/>
            <w:webHidden/>
          </w:rPr>
          <w:fldChar w:fldCharType="separate"/>
        </w:r>
        <w:r>
          <w:rPr>
            <w:rFonts w:ascii="맑은 고딕" w:hAnsi="맑은 고딕" w:eastAsia="맑은 고딕" w:cs="맑은 고딕"/>
            <w:noProof/>
            <w:webHidden/>
            <w:sz w:val="20"/>
            <w:szCs w:val="20"/>
          </w:rPr>
          <w:t>99</w:t>
        </w:r>
        <w:r>
          <w:rPr>
            <w:noProof/>
            <w:webHidden/>
          </w:rPr>
          <w:fldChar w:fldCharType="end"/>
        </w:r>
      </w:hyperlink>
    </w:p>
    <w:p w14:paraId="2AAE2606" w14:textId="6D4CBB4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7" w:history="1">
        <w:r w:rsidRPr="00FC6C85">
          <w:rPr>
            <w:rFonts w:ascii="맑은 고딕" w:hAnsi="맑은 고딕" w:eastAsia="맑은 고딕" w:cs="맑은 고딕"/>
            <w:rStyle w:val="ac"/>
            <w:noProof/>
            <w:sz w:val="20"/>
            <w:szCs w:val="20"/>
          </w:rPr>
          <w:t>표 69 AAS 서버 구축 옵션 비교표</w:t>
        </w:r>
        <w:r>
          <w:rPr>
            <w:noProof/>
            <w:webHidden/>
          </w:rPr>
          <w:tab/>
        </w:r>
        <w:r>
          <w:rPr>
            <w:noProof/>
            <w:webHidden/>
          </w:rPr>
          <w:fldChar w:fldCharType="begin"/>
        </w:r>
        <w:r>
          <w:rPr>
            <w:noProof/>
            <w:webHidden/>
          </w:rPr>
          <w:instrText xml:space="preserve"> PAGEREF _Toc242387617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75F570C6" w14:textId="5495DCF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8" w:history="1">
        <w:r w:rsidRPr="00FC6C85">
          <w:rPr>
            <w:rFonts w:ascii="맑은 고딕" w:hAnsi="맑은 고딕" w:eastAsia="맑은 고딕" w:cs="맑은 고딕"/>
            <w:rStyle w:val="ac"/>
            <w:noProof/>
            <w:sz w:val="20"/>
            <w:szCs w:val="20"/>
          </w:rPr>
          <w:t>표 70 AAS 서버 구축을 위한 튜토리얼 실행환경</w:t>
        </w:r>
        <w:r>
          <w:rPr>
            <w:noProof/>
            <w:webHidden/>
          </w:rPr>
          <w:tab/>
        </w:r>
        <w:r>
          <w:rPr>
            <w:noProof/>
            <w:webHidden/>
          </w:rPr>
          <w:fldChar w:fldCharType="begin"/>
        </w:r>
        <w:r>
          <w:rPr>
            <w:noProof/>
            <w:webHidden/>
          </w:rPr>
          <w:instrText xml:space="preserve"> PAGEREF _Toc242387618 \h </w:instrText>
        </w:r>
        <w:r>
          <w:rPr>
            <w:noProof/>
            <w:webHidden/>
          </w:rPr>
        </w:r>
        <w:r>
          <w:rPr>
            <w:noProof/>
            <w:webHidden/>
          </w:rPr>
          <w:fldChar w:fldCharType="separate"/>
        </w:r>
        <w:r>
          <w:rPr>
            <w:rFonts w:ascii="맑은 고딕" w:hAnsi="맑은 고딕" w:eastAsia="맑은 고딕" w:cs="맑은 고딕"/>
            <w:noProof/>
            <w:webHidden/>
            <w:sz w:val="20"/>
            <w:szCs w:val="20"/>
          </w:rPr>
          <w:t>102</w:t>
        </w:r>
        <w:r>
          <w:rPr>
            <w:noProof/>
            <w:webHidden/>
          </w:rPr>
          <w:fldChar w:fldCharType="end"/>
        </w:r>
      </w:hyperlink>
    </w:p>
    <w:p w14:paraId="63F461F9" w14:textId="7026F63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19" w:history="1">
        <w:r w:rsidRPr="00FC6C85">
          <w:rPr>
            <w:rFonts w:ascii="맑은 고딕" w:hAnsi="맑은 고딕" w:eastAsia="맑은 고딕" w:cs="맑은 고딕"/>
            <w:rStyle w:val="ac"/>
            <w:noProof/>
            <w:sz w:val="20"/>
            <w:szCs w:val="20"/>
          </w:rPr>
          <w:t>표 71 본 부록에서 사용하는 BaSyx 구성요소</w:t>
        </w:r>
        <w:r>
          <w:rPr>
            <w:noProof/>
            <w:webHidden/>
          </w:rPr>
          <w:tab/>
        </w:r>
        <w:r>
          <w:rPr>
            <w:noProof/>
            <w:webHidden/>
          </w:rPr>
          <w:fldChar w:fldCharType="begin"/>
        </w:r>
        <w:r>
          <w:rPr>
            <w:noProof/>
            <w:webHidden/>
          </w:rPr>
          <w:instrText xml:space="preserve"> PAGEREF _Toc242387619 \h </w:instrText>
        </w:r>
        <w:r>
          <w:rPr>
            <w:noProof/>
            <w:webHidden/>
          </w:rPr>
        </w:r>
        <w:r>
          <w:rPr>
            <w:noProof/>
            <w:webHidden/>
          </w:rPr>
          <w:fldChar w:fldCharType="separate"/>
        </w:r>
        <w:r>
          <w:rPr>
            <w:rFonts w:ascii="맑은 고딕" w:hAnsi="맑은 고딕" w:eastAsia="맑은 고딕" w:cs="맑은 고딕"/>
            <w:noProof/>
            <w:webHidden/>
            <w:sz w:val="20"/>
            <w:szCs w:val="20"/>
          </w:rPr>
          <w:t>104</w:t>
        </w:r>
        <w:r>
          <w:rPr>
            <w:noProof/>
            <w:webHidden/>
          </w:rPr>
          <w:fldChar w:fldCharType="end"/>
        </w:r>
      </w:hyperlink>
    </w:p>
    <w:p w14:paraId="315F8C03" w14:textId="5A0B219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0" w:history="1">
        <w:r w:rsidRPr="00FC6C85">
          <w:rPr>
            <w:rFonts w:ascii="맑은 고딕" w:hAnsi="맑은 고딕" w:eastAsia="맑은 고딕" w:cs="맑은 고딕"/>
            <w:rStyle w:val="ac"/>
            <w:noProof/>
            <w:sz w:val="20"/>
            <w:szCs w:val="20"/>
          </w:rPr>
          <w:t>표 72 튜토리얼 적용 BaSyx 실행 구성</w:t>
        </w:r>
        <w:r>
          <w:rPr>
            <w:noProof/>
            <w:webHidden/>
          </w:rPr>
          <w:tab/>
        </w:r>
        <w:r>
          <w:rPr>
            <w:noProof/>
            <w:webHidden/>
          </w:rPr>
          <w:fldChar w:fldCharType="begin"/>
        </w:r>
        <w:r>
          <w:rPr>
            <w:noProof/>
            <w:webHidden/>
          </w:rPr>
          <w:instrText xml:space="preserve"> PAGEREF _Toc242387620 \h </w:instrText>
        </w:r>
        <w:r>
          <w:rPr>
            <w:noProof/>
            <w:webHidden/>
          </w:rPr>
        </w:r>
        <w:r>
          <w:rPr>
            <w:noProof/>
            <w:webHidden/>
          </w:rPr>
          <w:fldChar w:fldCharType="separate"/>
        </w:r>
        <w:r>
          <w:rPr>
            <w:rFonts w:ascii="맑은 고딕" w:hAnsi="맑은 고딕" w:eastAsia="맑은 고딕" w:cs="맑은 고딕"/>
            <w:noProof/>
            <w:webHidden/>
            <w:sz w:val="20"/>
            <w:szCs w:val="20"/>
          </w:rPr>
          <w:t>105</w:t>
        </w:r>
        <w:r>
          <w:rPr>
            <w:noProof/>
            <w:webHidden/>
          </w:rPr>
          <w:fldChar w:fldCharType="end"/>
        </w:r>
      </w:hyperlink>
    </w:p>
    <w:p w14:paraId="398B20EA" w14:textId="3D98260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1" w:history="1">
        <w:r w:rsidRPr="00FC6C85">
          <w:rPr>
            <w:rFonts w:ascii="맑은 고딕" w:hAnsi="맑은 고딕" w:eastAsia="맑은 고딕" w:cs="맑은 고딕"/>
            <w:rStyle w:val="ac"/>
            <w:noProof/>
            <w:sz w:val="20"/>
            <w:szCs w:val="20"/>
          </w:rPr>
          <w:t>표 73 대상 장비 식별정보 주요 확인항목</w:t>
        </w:r>
        <w:r>
          <w:rPr>
            <w:noProof/>
            <w:webHidden/>
          </w:rPr>
          <w:tab/>
        </w:r>
        <w:r>
          <w:rPr>
            <w:noProof/>
            <w:webHidden/>
          </w:rPr>
          <w:fldChar w:fldCharType="begin"/>
        </w:r>
        <w:r>
          <w:rPr>
            <w:noProof/>
            <w:webHidden/>
          </w:rPr>
          <w:instrText xml:space="preserve"> PAGEREF _Toc242387621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297A71F9" w14:textId="0809B9B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2" w:history="1">
        <w:r w:rsidRPr="00FC6C85">
          <w:rPr>
            <w:rFonts w:ascii="맑은 고딕" w:hAnsi="맑은 고딕" w:eastAsia="맑은 고딕" w:cs="맑은 고딕"/>
            <w:rStyle w:val="ac"/>
            <w:noProof/>
            <w:sz w:val="20"/>
            <w:szCs w:val="20"/>
          </w:rPr>
          <w:t>표 74 AAS 서버 접속정보 및 연동 대상 AAS</w:t>
        </w:r>
        <w:r>
          <w:rPr>
            <w:noProof/>
            <w:webHidden/>
          </w:rPr>
          <w:tab/>
        </w:r>
        <w:r>
          <w:rPr>
            <w:noProof/>
            <w:webHidden/>
          </w:rPr>
          <w:fldChar w:fldCharType="begin"/>
        </w:r>
        <w:r>
          <w:rPr>
            <w:noProof/>
            <w:webHidden/>
          </w:rPr>
          <w:instrText xml:space="preserve"> PAGEREF _Toc242387622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59732370" w14:textId="6B9CD17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3" w:history="1">
        <w:r w:rsidRPr="00FC6C85">
          <w:rPr>
            <w:rFonts w:ascii="맑은 고딕" w:hAnsi="맑은 고딕" w:eastAsia="맑은 고딕" w:cs="맑은 고딕"/>
            <w:rStyle w:val="ac"/>
            <w:noProof/>
            <w:sz w:val="20"/>
            <w:szCs w:val="20"/>
          </w:rPr>
          <w:t>표 75 장비 데이터 수집 사전 확인항목</w:t>
        </w:r>
        <w:r>
          <w:rPr>
            <w:noProof/>
            <w:webHidden/>
          </w:rPr>
          <w:tab/>
        </w:r>
        <w:r>
          <w:rPr>
            <w:noProof/>
            <w:webHidden/>
          </w:rPr>
          <w:fldChar w:fldCharType="begin"/>
        </w:r>
        <w:r>
          <w:rPr>
            <w:noProof/>
            <w:webHidden/>
          </w:rPr>
          <w:instrText xml:space="preserve"> PAGEREF _Toc242387623 \h </w:instrText>
        </w:r>
        <w:r>
          <w:rPr>
            <w:noProof/>
            <w:webHidden/>
          </w:rPr>
        </w:r>
        <w:r>
          <w:rPr>
            <w:noProof/>
            <w:webHidden/>
          </w:rPr>
          <w:fldChar w:fldCharType="separate"/>
        </w:r>
        <w:r>
          <w:rPr>
            <w:rFonts w:ascii="맑은 고딕" w:hAnsi="맑은 고딕" w:eastAsia="맑은 고딕" w:cs="맑은 고딕"/>
            <w:noProof/>
            <w:webHidden/>
            <w:sz w:val="20"/>
            <w:szCs w:val="20"/>
          </w:rPr>
          <w:t>112</w:t>
        </w:r>
        <w:r>
          <w:rPr>
            <w:noProof/>
            <w:webHidden/>
          </w:rPr>
          <w:fldChar w:fldCharType="end"/>
        </w:r>
      </w:hyperlink>
    </w:p>
    <w:p w14:paraId="3123728E" w14:textId="48AA605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4" w:history="1">
        <w:r w:rsidRPr="00FC6C85">
          <w:rPr>
            <w:rFonts w:ascii="맑은 고딕" w:hAnsi="맑은 고딕" w:eastAsia="맑은 고딕" w:cs="맑은 고딕"/>
            <w:rStyle w:val="ac"/>
            <w:noProof/>
            <w:sz w:val="20"/>
            <w:szCs w:val="20"/>
          </w:rPr>
          <w:t>표 76 수집 데이터와 SubmodelElement 매핑 확인항목</w:t>
        </w:r>
        <w:r>
          <w:rPr>
            <w:noProof/>
            <w:webHidden/>
          </w:rPr>
          <w:tab/>
        </w:r>
        <w:r>
          <w:rPr>
            <w:noProof/>
            <w:webHidden/>
          </w:rPr>
          <w:fldChar w:fldCharType="begin"/>
        </w:r>
        <w:r>
          <w:rPr>
            <w:noProof/>
            <w:webHidden/>
          </w:rPr>
          <w:instrText xml:space="preserve"> PAGEREF _Toc242387624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55494283" w14:textId="37EE7685" w:rsidR="00BA10F4" w:rsidRDefault="00CA0085">
      <w:pPr>
        <w:pStyle w:val="aff2"/>
        <w:tabs>
          <w:tab w:val="right" w:leader="dot" w:pos="9025"/>
        </w:tabs>
        <w:ind w:left="1080" w:hanging="360"/>
      </w:pPr>
      <w:r w:rsidRPr="00930822">
        <w:fldChar w:fldCharType="end"/>
      </w:r>
    </w:p>
    <w:p w14:paraId="7689787F" w14:textId="77777777" w:rsidR="00BA10F4" w:rsidRPr="00D03CC5" w:rsidRDefault="00BA10F4">
      <w:pPr>
        <w:rPr>
          <w:sz w:val="20"/>
        </w:rPr>
      </w:pPr>
    </w:p>
    <w:p w14:paraId="12E0A955" w14:textId="77777777" w:rsidR="00BA10F4" w:rsidRPr="00D03CC5" w:rsidRDefault="00CA0085">
      <w:pPr>
        <w:rPr>
          <w:sz w:val="20"/>
        </w:rPr>
      </w:pPr>
      <w:r w:rsidRPr="00D03CC5">
        <w:rPr>
          <w:sz w:val="20"/>
        </w:rPr>
        <w:br w:type="page"/>
      </w:r>
    </w:p>
    <w:p w14:paraId="4FCCEBD5" w14:textId="77777777" w:rsidR="00BA10F4" w:rsidRPr="00EC0D3F" w:rsidRDefault="00CA0085">
      <w:pPr>
        <w:pBdr>
          <w:top w:val="single" w:sz="14" w:space="0" w:color="2FA7D6"/>
          <w:bottom w:val="single" w:sz="14" w:space="0" w:color="2FA7D6"/>
        </w:pBdr>
        <w:shd w:val="clear" w:color="auto" w:fill="FFFFFF"/>
        <w:spacing w:after="300" w:line="276" w:lineRule="auto"/>
        <w:jc w:val="center"/>
        <w:rPr>
          <w:sz w:val="32"/>
        </w:rPr>
      </w:pPr>
      <w:r w:rsidRPr="00EC0D3F">
        <w:rPr>
          <w:rFonts w:ascii="HY헤드라인M" w:hAnsi="HY헤드라인M" w:eastAsia="HY헤드라인M" w:cs="HY헤드라인M"/>
          <w:b/>
          <w:sz w:val="32"/>
          <w:szCs w:val="32"/>
        </w:rPr>
        <w:lastRenderedPageBreak/>
        <w:t>그림 목차</w:t>
      </w:r>
    </w:p>
    <w:p w14:paraId="2030C45C" w14:textId="2023C4BE" w:rsidR="00F43D5B" w:rsidRDefault="00CA0085">
      <w:pPr>
        <w:pStyle w:val="12"/>
        <w:tabs>
          <w:tab w:val="right" w:leader="dot" w:pos="9016"/>
        </w:tabs>
        <w:rPr>
          <w:rFonts w:asciiTheme="minorHAnsi" w:eastAsiaTheme="minorEastAsia" w:hAnsiTheme="minorHAnsi"/>
          <w:noProof/>
          <w:color w:val="auto"/>
          <w:sz w:val="22"/>
          <w:szCs w:val="24"/>
          <w14:ligatures w14:val="standardContextual"/>
        </w:rPr>
      </w:pPr>
      <w:r w:rsidRPr="00930822">
        <w:fldChar w:fldCharType="begin"/>
      </w:r>
      <w:r w:rsidR="00930822" w:rsidRPr="00930822">
        <w:instrText xml:space="preserve"> TOC \h \z \t "Main Figure Caption,1,AIoT Appendix Figure Caption,1" </w:instrText>
      </w:r>
      <w:r w:rsidRPr="00930822">
        <w:fldChar w:fldCharType="separate"/>
      </w:r>
      <w:hyperlink w:anchor="_Toc242387625" w:history="1">
        <w:r w:rsidR="00F43D5B" w:rsidRPr="006D7D91">
          <w:rPr>
            <w:rFonts w:ascii="맑은 고딕" w:hAnsi="맑은 고딕" w:eastAsia="맑은 고딕" w:cs="맑은 고딕"/>
            <w:rStyle w:val="ac"/>
            <w:noProof/>
            <w:sz w:val="20"/>
            <w:szCs w:val="20"/>
          </w:rPr>
          <w:t>그림 1 SCI 4.0의 주요 워킹 그룹 및 국제협력</w:t>
        </w:r>
        <w:r w:rsidR="00F43D5B">
          <w:rPr>
            <w:noProof/>
            <w:webHidden/>
          </w:rPr>
          <w:tab/>
        </w:r>
        <w:r w:rsidR="00F43D5B">
          <w:rPr>
            <w:noProof/>
            <w:webHidden/>
          </w:rPr>
          <w:fldChar w:fldCharType="begin"/>
        </w:r>
        <w:r w:rsidR="00F43D5B">
          <w:rPr>
            <w:noProof/>
            <w:webHidden/>
          </w:rPr>
          <w:instrText xml:space="preserve"> PAGEREF _Toc242387625 \h </w:instrText>
        </w:r>
        <w:r w:rsidR="00F43D5B">
          <w:rPr>
            <w:noProof/>
            <w:webHidden/>
          </w:rPr>
        </w:r>
        <w:r w:rsidR="00F43D5B">
          <w:rPr>
            <w:noProof/>
            <w:webHidden/>
          </w:rPr>
          <w:fldChar w:fldCharType="separate"/>
        </w:r>
        <w:r w:rsidR="00F43D5B">
          <w:rPr>
            <w:rFonts w:ascii="맑은 고딕" w:hAnsi="맑은 고딕" w:eastAsia="맑은 고딕" w:cs="맑은 고딕"/>
            <w:noProof/>
            <w:webHidden/>
            <w:sz w:val="20"/>
            <w:szCs w:val="20"/>
          </w:rPr>
          <w:t>7</w:t>
        </w:r>
        <w:r w:rsidR="00F43D5B">
          <w:rPr>
            <w:noProof/>
            <w:webHidden/>
          </w:rPr>
          <w:fldChar w:fldCharType="end"/>
        </w:r>
      </w:hyperlink>
    </w:p>
    <w:p w14:paraId="09E9C222" w14:textId="7942B3A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6" w:history="1">
        <w:r w:rsidRPr="006D7D91">
          <w:rPr>
            <w:rFonts w:ascii="맑은 고딕" w:hAnsi="맑은 고딕" w:eastAsia="맑은 고딕" w:cs="맑은 고딕"/>
            <w:rStyle w:val="ac"/>
            <w:noProof/>
            <w:sz w:val="20"/>
            <w:szCs w:val="20"/>
          </w:rPr>
          <w:t>그림 2 AASX Package Explorer로 나타낸 6축 로봇의 AAS</w:t>
        </w:r>
        <w:r>
          <w:rPr>
            <w:noProof/>
            <w:webHidden/>
          </w:rPr>
          <w:tab/>
        </w:r>
        <w:r>
          <w:rPr>
            <w:noProof/>
            <w:webHidden/>
          </w:rPr>
          <w:fldChar w:fldCharType="begin"/>
        </w:r>
        <w:r>
          <w:rPr>
            <w:noProof/>
            <w:webHidden/>
          </w:rPr>
          <w:instrText xml:space="preserve"> PAGEREF _Toc242387626 \h </w:instrText>
        </w:r>
        <w:r>
          <w:rPr>
            <w:noProof/>
            <w:webHidden/>
          </w:rPr>
        </w:r>
        <w:r>
          <w:rPr>
            <w:noProof/>
            <w:webHidden/>
          </w:rPr>
          <w:fldChar w:fldCharType="separate"/>
        </w:r>
        <w:r>
          <w:rPr>
            <w:rFonts w:ascii="맑은 고딕" w:hAnsi="맑은 고딕" w:eastAsia="맑은 고딕" w:cs="맑은 고딕"/>
            <w:noProof/>
            <w:webHidden/>
            <w:sz w:val="20"/>
            <w:szCs w:val="20"/>
          </w:rPr>
          <w:t>9</w:t>
        </w:r>
        <w:r>
          <w:rPr>
            <w:noProof/>
            <w:webHidden/>
          </w:rPr>
          <w:fldChar w:fldCharType="end"/>
        </w:r>
      </w:hyperlink>
    </w:p>
    <w:p w14:paraId="67C95B7B" w14:textId="45D9E3ED"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7" w:history="1">
        <w:r w:rsidRPr="006D7D91">
          <w:rPr>
            <w:rFonts w:ascii="맑은 고딕" w:hAnsi="맑은 고딕" w:eastAsia="맑은 고딕" w:cs="맑은 고딕"/>
            <w:rStyle w:val="ac"/>
            <w:noProof/>
            <w:sz w:val="20"/>
            <w:szCs w:val="20"/>
          </w:rPr>
          <w:t>그림 3 AAS, submodel, submodel collection, property의 관계</w:t>
        </w:r>
        <w:r>
          <w:rPr>
            <w:noProof/>
            <w:webHidden/>
          </w:rPr>
          <w:tab/>
        </w:r>
        <w:r>
          <w:rPr>
            <w:noProof/>
            <w:webHidden/>
          </w:rPr>
          <w:fldChar w:fldCharType="begin"/>
        </w:r>
        <w:r>
          <w:rPr>
            <w:noProof/>
            <w:webHidden/>
          </w:rPr>
          <w:instrText xml:space="preserve"> PAGEREF _Toc242387627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32C76250" w14:textId="3C969D3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8" w:history="1">
        <w:r w:rsidRPr="006D7D91">
          <w:rPr>
            <w:rFonts w:ascii="맑은 고딕" w:hAnsi="맑은 고딕" w:eastAsia="맑은 고딕" w:cs="맑은 고딕"/>
            <w:rStyle w:val="ac"/>
            <w:noProof/>
            <w:sz w:val="20"/>
            <w:szCs w:val="20"/>
          </w:rPr>
          <w:t>그림 4 IRDI를 사용한 식별자</w:t>
        </w:r>
        <w:r>
          <w:rPr>
            <w:noProof/>
            <w:webHidden/>
          </w:rPr>
          <w:tab/>
        </w:r>
        <w:r>
          <w:rPr>
            <w:noProof/>
            <w:webHidden/>
          </w:rPr>
          <w:fldChar w:fldCharType="begin"/>
        </w:r>
        <w:r>
          <w:rPr>
            <w:noProof/>
            <w:webHidden/>
          </w:rPr>
          <w:instrText xml:space="preserve"> PAGEREF _Toc242387628 \h </w:instrText>
        </w:r>
        <w:r>
          <w:rPr>
            <w:noProof/>
            <w:webHidden/>
          </w:rPr>
        </w:r>
        <w:r>
          <w:rPr>
            <w:noProof/>
            <w:webHidden/>
          </w:rPr>
          <w:fldChar w:fldCharType="separate"/>
        </w:r>
        <w:r>
          <w:rPr>
            <w:rFonts w:ascii="맑은 고딕" w:hAnsi="맑은 고딕" w:eastAsia="맑은 고딕" w:cs="맑은 고딕"/>
            <w:noProof/>
            <w:webHidden/>
            <w:sz w:val="20"/>
            <w:szCs w:val="20"/>
          </w:rPr>
          <w:t>10</w:t>
        </w:r>
        <w:r>
          <w:rPr>
            <w:noProof/>
            <w:webHidden/>
          </w:rPr>
          <w:fldChar w:fldCharType="end"/>
        </w:r>
      </w:hyperlink>
    </w:p>
    <w:p w14:paraId="26136EBB" w14:textId="749BCCD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29" w:history="1">
        <w:r w:rsidRPr="006D7D91">
          <w:rPr>
            <w:rFonts w:ascii="맑은 고딕" w:hAnsi="맑은 고딕" w:eastAsia="맑은 고딕" w:cs="맑은 고딕"/>
            <w:rStyle w:val="ac"/>
            <w:noProof/>
            <w:sz w:val="20"/>
            <w:szCs w:val="20"/>
          </w:rPr>
          <w:t>그림 5 URI, URL의 구조</w:t>
        </w:r>
        <w:r>
          <w:rPr>
            <w:noProof/>
            <w:webHidden/>
          </w:rPr>
          <w:tab/>
        </w:r>
        <w:r>
          <w:rPr>
            <w:noProof/>
            <w:webHidden/>
          </w:rPr>
          <w:fldChar w:fldCharType="begin"/>
        </w:r>
        <w:r>
          <w:rPr>
            <w:noProof/>
            <w:webHidden/>
          </w:rPr>
          <w:instrText xml:space="preserve"> PAGEREF _Toc242387629 \h </w:instrText>
        </w:r>
        <w:r>
          <w:rPr>
            <w:noProof/>
            <w:webHidden/>
          </w:rPr>
        </w:r>
        <w:r>
          <w:rPr>
            <w:noProof/>
            <w:webHidden/>
          </w:rPr>
          <w:fldChar w:fldCharType="separate"/>
        </w:r>
        <w:r>
          <w:rPr>
            <w:rFonts w:ascii="맑은 고딕" w:hAnsi="맑은 고딕" w:eastAsia="맑은 고딕" w:cs="맑은 고딕"/>
            <w:noProof/>
            <w:webHidden/>
            <w:sz w:val="20"/>
            <w:szCs w:val="20"/>
          </w:rPr>
          <w:t>11</w:t>
        </w:r>
        <w:r>
          <w:rPr>
            <w:noProof/>
            <w:webHidden/>
          </w:rPr>
          <w:fldChar w:fldCharType="end"/>
        </w:r>
      </w:hyperlink>
    </w:p>
    <w:p w14:paraId="528BC357" w14:textId="594ED6D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0" w:history="1">
        <w:r w:rsidRPr="006D7D91">
          <w:rPr>
            <w:rFonts w:ascii="맑은 고딕" w:hAnsi="맑은 고딕" w:eastAsia="맑은 고딕" w:cs="맑은 고딕"/>
            <w:rStyle w:val="ac"/>
            <w:noProof/>
            <w:sz w:val="20"/>
            <w:szCs w:val="20"/>
          </w:rPr>
          <w:t>그림 6 ecl@ss 홈페이지</w:t>
        </w:r>
        <w:r>
          <w:rPr>
            <w:noProof/>
            <w:webHidden/>
          </w:rPr>
          <w:tab/>
        </w:r>
        <w:r>
          <w:rPr>
            <w:noProof/>
            <w:webHidden/>
          </w:rPr>
          <w:fldChar w:fldCharType="begin"/>
        </w:r>
        <w:r>
          <w:rPr>
            <w:noProof/>
            <w:webHidden/>
          </w:rPr>
          <w:instrText xml:space="preserve"> PAGEREF _Toc242387630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56D1BE6A" w14:textId="06702AE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1" w:history="1">
        <w:r w:rsidRPr="006D7D91">
          <w:rPr>
            <w:rFonts w:ascii="맑은 고딕" w:hAnsi="맑은 고딕" w:eastAsia="맑은 고딕" w:cs="맑은 고딕"/>
            <w:rStyle w:val="ac"/>
            <w:noProof/>
            <w:sz w:val="20"/>
            <w:szCs w:val="20"/>
          </w:rPr>
          <w:t>그림 7 CDD 홈페이지</w:t>
        </w:r>
        <w:r>
          <w:rPr>
            <w:noProof/>
            <w:webHidden/>
          </w:rPr>
          <w:tab/>
        </w:r>
        <w:r>
          <w:rPr>
            <w:noProof/>
            <w:webHidden/>
          </w:rPr>
          <w:fldChar w:fldCharType="begin"/>
        </w:r>
        <w:r>
          <w:rPr>
            <w:noProof/>
            <w:webHidden/>
          </w:rPr>
          <w:instrText xml:space="preserve"> PAGEREF _Toc242387631 \h </w:instrText>
        </w:r>
        <w:r>
          <w:rPr>
            <w:noProof/>
            <w:webHidden/>
          </w:rPr>
        </w:r>
        <w:r>
          <w:rPr>
            <w:noProof/>
            <w:webHidden/>
          </w:rPr>
          <w:fldChar w:fldCharType="separate"/>
        </w:r>
        <w:r>
          <w:rPr>
            <w:rFonts w:ascii="맑은 고딕" w:hAnsi="맑은 고딕" w:eastAsia="맑은 고딕" w:cs="맑은 고딕"/>
            <w:noProof/>
            <w:webHidden/>
            <w:sz w:val="20"/>
            <w:szCs w:val="20"/>
          </w:rPr>
          <w:t>12</w:t>
        </w:r>
        <w:r>
          <w:rPr>
            <w:noProof/>
            <w:webHidden/>
          </w:rPr>
          <w:fldChar w:fldCharType="end"/>
        </w:r>
      </w:hyperlink>
    </w:p>
    <w:p w14:paraId="4782D23B" w14:textId="1C948DA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2" w:history="1">
        <w:r w:rsidRPr="006D7D91">
          <w:rPr>
            <w:rFonts w:ascii="맑은 고딕" w:hAnsi="맑은 고딕" w:eastAsia="맑은 고딕" w:cs="맑은 고딕"/>
            <w:rStyle w:val="ac"/>
            <w:noProof/>
            <w:sz w:val="20"/>
            <w:szCs w:val="20"/>
          </w:rPr>
          <w:t>그림 8 데이터 수집 플랫폼에서 사용하는 URI 형식</w:t>
        </w:r>
        <w:r>
          <w:rPr>
            <w:noProof/>
            <w:webHidden/>
          </w:rPr>
          <w:tab/>
        </w:r>
        <w:r>
          <w:rPr>
            <w:noProof/>
            <w:webHidden/>
          </w:rPr>
          <w:fldChar w:fldCharType="begin"/>
        </w:r>
        <w:r>
          <w:rPr>
            <w:noProof/>
            <w:webHidden/>
          </w:rPr>
          <w:instrText xml:space="preserve"> PAGEREF _Toc242387632 \h </w:instrText>
        </w:r>
        <w:r>
          <w:rPr>
            <w:noProof/>
            <w:webHidden/>
          </w:rPr>
        </w:r>
        <w:r>
          <w:rPr>
            <w:noProof/>
            <w:webHidden/>
          </w:rPr>
          <w:fldChar w:fldCharType="separate"/>
        </w:r>
        <w:r>
          <w:rPr>
            <w:rFonts w:ascii="맑은 고딕" w:hAnsi="맑은 고딕" w:eastAsia="맑은 고딕" w:cs="맑은 고딕"/>
            <w:noProof/>
            <w:webHidden/>
            <w:sz w:val="20"/>
            <w:szCs w:val="20"/>
          </w:rPr>
          <w:t>14</w:t>
        </w:r>
        <w:r>
          <w:rPr>
            <w:noProof/>
            <w:webHidden/>
          </w:rPr>
          <w:fldChar w:fldCharType="end"/>
        </w:r>
      </w:hyperlink>
    </w:p>
    <w:p w14:paraId="00C80697" w14:textId="7723868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3" w:history="1">
        <w:r w:rsidRPr="006D7D91">
          <w:rPr>
            <w:rFonts w:ascii="맑은 고딕" w:hAnsi="맑은 고딕" w:eastAsia="맑은 고딕" w:cs="맑은 고딕"/>
            <w:rStyle w:val="ac"/>
            <w:noProof/>
            <w:sz w:val="20"/>
            <w:szCs w:val="20"/>
          </w:rPr>
          <w:t>그림 9 AAS 모델링 절차</w:t>
        </w:r>
        <w:r>
          <w:rPr>
            <w:noProof/>
            <w:webHidden/>
          </w:rPr>
          <w:tab/>
        </w:r>
        <w:r>
          <w:rPr>
            <w:noProof/>
            <w:webHidden/>
          </w:rPr>
          <w:fldChar w:fldCharType="begin"/>
        </w:r>
        <w:r>
          <w:rPr>
            <w:noProof/>
            <w:webHidden/>
          </w:rPr>
          <w:instrText xml:space="preserve"> PAGEREF _Toc242387633 \h </w:instrText>
        </w:r>
        <w:r>
          <w:rPr>
            <w:noProof/>
            <w:webHidden/>
          </w:rPr>
        </w:r>
        <w:r>
          <w:rPr>
            <w:noProof/>
            <w:webHidden/>
          </w:rPr>
          <w:fldChar w:fldCharType="separate"/>
        </w:r>
        <w:r>
          <w:rPr>
            <w:rFonts w:ascii="맑은 고딕" w:hAnsi="맑은 고딕" w:eastAsia="맑은 고딕" w:cs="맑은 고딕"/>
            <w:noProof/>
            <w:webHidden/>
            <w:sz w:val="20"/>
            <w:szCs w:val="20"/>
          </w:rPr>
          <w:t>15</w:t>
        </w:r>
        <w:r>
          <w:rPr>
            <w:noProof/>
            <w:webHidden/>
          </w:rPr>
          <w:fldChar w:fldCharType="end"/>
        </w:r>
      </w:hyperlink>
    </w:p>
    <w:p w14:paraId="14B18A94" w14:textId="7D6A411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4" w:history="1">
        <w:r w:rsidRPr="006D7D91">
          <w:rPr>
            <w:rFonts w:ascii="맑은 고딕" w:hAnsi="맑은 고딕" w:eastAsia="맑은 고딕" w:cs="맑은 고딕"/>
            <w:rStyle w:val="ac"/>
            <w:noProof/>
            <w:sz w:val="20"/>
            <w:szCs w:val="20"/>
          </w:rPr>
          <w:t>그림 10 샌드쿨러 장비 흐름과 정보 구성</w:t>
        </w:r>
        <w:r>
          <w:rPr>
            <w:noProof/>
            <w:webHidden/>
          </w:rPr>
          <w:tab/>
        </w:r>
        <w:r>
          <w:rPr>
            <w:noProof/>
            <w:webHidden/>
          </w:rPr>
          <w:fldChar w:fldCharType="begin"/>
        </w:r>
        <w:r>
          <w:rPr>
            <w:noProof/>
            <w:webHidden/>
          </w:rPr>
          <w:instrText xml:space="preserve"> PAGEREF _Toc242387634 \h </w:instrText>
        </w:r>
        <w:r>
          <w:rPr>
            <w:noProof/>
            <w:webHidden/>
          </w:rPr>
        </w:r>
        <w:r>
          <w:rPr>
            <w:noProof/>
            <w:webHidden/>
          </w:rPr>
          <w:fldChar w:fldCharType="separate"/>
        </w:r>
        <w:r>
          <w:rPr>
            <w:rFonts w:ascii="맑은 고딕" w:hAnsi="맑은 고딕" w:eastAsia="맑은 고딕" w:cs="맑은 고딕"/>
            <w:noProof/>
            <w:webHidden/>
            <w:sz w:val="20"/>
            <w:szCs w:val="20"/>
          </w:rPr>
          <w:t>17</w:t>
        </w:r>
        <w:r>
          <w:rPr>
            <w:noProof/>
            <w:webHidden/>
          </w:rPr>
          <w:fldChar w:fldCharType="end"/>
        </w:r>
      </w:hyperlink>
    </w:p>
    <w:p w14:paraId="7A1DFA53" w14:textId="501791B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5" w:history="1">
        <w:r w:rsidRPr="006D7D91">
          <w:rPr>
            <w:rFonts w:ascii="맑은 고딕" w:hAnsi="맑은 고딕" w:eastAsia="맑은 고딕" w:cs="맑은 고딕"/>
            <w:rStyle w:val="ac"/>
            <w:noProof/>
            <w:sz w:val="20"/>
            <w:szCs w:val="20"/>
          </w:rPr>
          <w:t>그림 11 샌드쿨러의 입력과 출력</w:t>
        </w:r>
        <w:r>
          <w:rPr>
            <w:noProof/>
            <w:webHidden/>
          </w:rPr>
          <w:tab/>
        </w:r>
        <w:r>
          <w:rPr>
            <w:noProof/>
            <w:webHidden/>
          </w:rPr>
          <w:fldChar w:fldCharType="begin"/>
        </w:r>
        <w:r>
          <w:rPr>
            <w:noProof/>
            <w:webHidden/>
          </w:rPr>
          <w:instrText xml:space="preserve"> PAGEREF _Toc242387635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6B192E16" w14:textId="72438B0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6" w:history="1">
        <w:r w:rsidRPr="006D7D91">
          <w:rPr>
            <w:rFonts w:ascii="맑은 고딕" w:hAnsi="맑은 고딕" w:eastAsia="맑은 고딕" w:cs="맑은 고딕"/>
            <w:rStyle w:val="ac"/>
            <w:noProof/>
            <w:sz w:val="20"/>
            <w:szCs w:val="20"/>
          </w:rPr>
          <w:t>그림 12 샌드쿨러 활용 도메인</w:t>
        </w:r>
        <w:r>
          <w:rPr>
            <w:noProof/>
            <w:webHidden/>
          </w:rPr>
          <w:tab/>
        </w:r>
        <w:r>
          <w:rPr>
            <w:noProof/>
            <w:webHidden/>
          </w:rPr>
          <w:fldChar w:fldCharType="begin"/>
        </w:r>
        <w:r>
          <w:rPr>
            <w:noProof/>
            <w:webHidden/>
          </w:rPr>
          <w:instrText xml:space="preserve"> PAGEREF _Toc242387636 \h </w:instrText>
        </w:r>
        <w:r>
          <w:rPr>
            <w:noProof/>
            <w:webHidden/>
          </w:rPr>
        </w:r>
        <w:r>
          <w:rPr>
            <w:noProof/>
            <w:webHidden/>
          </w:rPr>
          <w:fldChar w:fldCharType="separate"/>
        </w:r>
        <w:r>
          <w:rPr>
            <w:rFonts w:ascii="맑은 고딕" w:hAnsi="맑은 고딕" w:eastAsia="맑은 고딕" w:cs="맑은 고딕"/>
            <w:noProof/>
            <w:webHidden/>
            <w:sz w:val="20"/>
            <w:szCs w:val="20"/>
          </w:rPr>
          <w:t>18</w:t>
        </w:r>
        <w:r>
          <w:rPr>
            <w:noProof/>
            <w:webHidden/>
          </w:rPr>
          <w:fldChar w:fldCharType="end"/>
        </w:r>
      </w:hyperlink>
    </w:p>
    <w:p w14:paraId="4009E1D3" w14:textId="5694D55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7" w:history="1">
        <w:r w:rsidRPr="006D7D91">
          <w:rPr>
            <w:rFonts w:ascii="맑은 고딕" w:hAnsi="맑은 고딕" w:eastAsia="맑은 고딕" w:cs="맑은 고딕"/>
            <w:rStyle w:val="ac"/>
            <w:noProof/>
            <w:sz w:val="20"/>
            <w:szCs w:val="20"/>
          </w:rPr>
          <w:t>그림 13 Digital Nameplate 서브모델 개념</w:t>
        </w:r>
        <w:r>
          <w:rPr>
            <w:noProof/>
            <w:webHidden/>
          </w:rPr>
          <w:tab/>
        </w:r>
        <w:r>
          <w:rPr>
            <w:noProof/>
            <w:webHidden/>
          </w:rPr>
          <w:fldChar w:fldCharType="begin"/>
        </w:r>
        <w:r>
          <w:rPr>
            <w:noProof/>
            <w:webHidden/>
          </w:rPr>
          <w:instrText xml:space="preserve"> PAGEREF _Toc242387637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562941C7" w14:textId="1C71869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8" w:history="1">
        <w:r w:rsidRPr="006D7D91">
          <w:rPr>
            <w:rFonts w:ascii="맑은 고딕" w:hAnsi="맑은 고딕" w:eastAsia="맑은 고딕" w:cs="맑은 고딕"/>
            <w:rStyle w:val="ac"/>
            <w:noProof/>
            <w:sz w:val="20"/>
            <w:szCs w:val="20"/>
          </w:rPr>
          <w:t>그림 14 Nameplate UML 주요 구조</w:t>
        </w:r>
        <w:r>
          <w:rPr>
            <w:noProof/>
            <w:webHidden/>
          </w:rPr>
          <w:tab/>
        </w:r>
        <w:r>
          <w:rPr>
            <w:noProof/>
            <w:webHidden/>
          </w:rPr>
          <w:fldChar w:fldCharType="begin"/>
        </w:r>
        <w:r>
          <w:rPr>
            <w:noProof/>
            <w:webHidden/>
          </w:rPr>
          <w:instrText xml:space="preserve"> PAGEREF _Toc242387638 \h </w:instrText>
        </w:r>
        <w:r>
          <w:rPr>
            <w:noProof/>
            <w:webHidden/>
          </w:rPr>
        </w:r>
        <w:r>
          <w:rPr>
            <w:noProof/>
            <w:webHidden/>
          </w:rPr>
          <w:fldChar w:fldCharType="separate"/>
        </w:r>
        <w:r>
          <w:rPr>
            <w:rFonts w:ascii="맑은 고딕" w:hAnsi="맑은 고딕" w:eastAsia="맑은 고딕" w:cs="맑은 고딕"/>
            <w:noProof/>
            <w:webHidden/>
            <w:sz w:val="20"/>
            <w:szCs w:val="20"/>
          </w:rPr>
          <w:t>22</w:t>
        </w:r>
        <w:r>
          <w:rPr>
            <w:noProof/>
            <w:webHidden/>
          </w:rPr>
          <w:fldChar w:fldCharType="end"/>
        </w:r>
      </w:hyperlink>
    </w:p>
    <w:p w14:paraId="07CD5F3D" w14:textId="3320E88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39" w:history="1">
        <w:r w:rsidRPr="006D7D91">
          <w:rPr>
            <w:rFonts w:ascii="맑은 고딕" w:hAnsi="맑은 고딕" w:eastAsia="맑은 고딕" w:cs="맑은 고딕"/>
            <w:rStyle w:val="ac"/>
            <w:noProof/>
            <w:sz w:val="20"/>
            <w:szCs w:val="20"/>
          </w:rPr>
          <w:t>그림 15 Handover Documentation 서브모델 개념</w:t>
        </w:r>
        <w:r>
          <w:rPr>
            <w:noProof/>
            <w:webHidden/>
          </w:rPr>
          <w:tab/>
        </w:r>
        <w:r>
          <w:rPr>
            <w:noProof/>
            <w:webHidden/>
          </w:rPr>
          <w:fldChar w:fldCharType="begin"/>
        </w:r>
        <w:r>
          <w:rPr>
            <w:noProof/>
            <w:webHidden/>
          </w:rPr>
          <w:instrText xml:space="preserve"> PAGEREF _Toc242387639 \h </w:instrText>
        </w:r>
        <w:r>
          <w:rPr>
            <w:noProof/>
            <w:webHidden/>
          </w:rPr>
        </w:r>
        <w:r>
          <w:rPr>
            <w:noProof/>
            <w:webHidden/>
          </w:rPr>
          <w:fldChar w:fldCharType="separate"/>
        </w:r>
        <w:r>
          <w:rPr>
            <w:rFonts w:ascii="맑은 고딕" w:hAnsi="맑은 고딕" w:eastAsia="맑은 고딕" w:cs="맑은 고딕"/>
            <w:noProof/>
            <w:webHidden/>
            <w:sz w:val="20"/>
            <w:szCs w:val="20"/>
          </w:rPr>
          <w:t>23</w:t>
        </w:r>
        <w:r>
          <w:rPr>
            <w:noProof/>
            <w:webHidden/>
          </w:rPr>
          <w:fldChar w:fldCharType="end"/>
        </w:r>
      </w:hyperlink>
    </w:p>
    <w:p w14:paraId="6CCB68DF" w14:textId="5B59853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0" w:history="1">
        <w:r w:rsidRPr="006D7D91">
          <w:rPr>
            <w:rFonts w:ascii="맑은 고딕" w:hAnsi="맑은 고딕" w:eastAsia="맑은 고딕" w:cs="맑은 고딕"/>
            <w:rStyle w:val="ac"/>
            <w:noProof/>
            <w:sz w:val="20"/>
            <w:szCs w:val="20"/>
          </w:rPr>
          <w:t>그림 16 HandoverDocumentation UML 주요 구조</w:t>
        </w:r>
        <w:r>
          <w:rPr>
            <w:noProof/>
            <w:webHidden/>
          </w:rPr>
          <w:tab/>
        </w:r>
        <w:r>
          <w:rPr>
            <w:noProof/>
            <w:webHidden/>
          </w:rPr>
          <w:fldChar w:fldCharType="begin"/>
        </w:r>
        <w:r>
          <w:rPr>
            <w:noProof/>
            <w:webHidden/>
          </w:rPr>
          <w:instrText xml:space="preserve"> PAGEREF _Toc242387640 \h </w:instrText>
        </w:r>
        <w:r>
          <w:rPr>
            <w:noProof/>
            <w:webHidden/>
          </w:rPr>
        </w:r>
        <w:r>
          <w:rPr>
            <w:noProof/>
            <w:webHidden/>
          </w:rPr>
          <w:fldChar w:fldCharType="separate"/>
        </w:r>
        <w:r>
          <w:rPr>
            <w:rFonts w:ascii="맑은 고딕" w:hAnsi="맑은 고딕" w:eastAsia="맑은 고딕" w:cs="맑은 고딕"/>
            <w:noProof/>
            <w:webHidden/>
            <w:sz w:val="20"/>
            <w:szCs w:val="20"/>
          </w:rPr>
          <w:t>24</w:t>
        </w:r>
        <w:r>
          <w:rPr>
            <w:noProof/>
            <w:webHidden/>
          </w:rPr>
          <w:fldChar w:fldCharType="end"/>
        </w:r>
      </w:hyperlink>
    </w:p>
    <w:p w14:paraId="52831850" w14:textId="4DBD947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1" w:history="1">
        <w:r w:rsidRPr="006D7D91">
          <w:rPr>
            <w:rFonts w:ascii="맑은 고딕" w:hAnsi="맑은 고딕" w:eastAsia="맑은 고딕" w:cs="맑은 고딕"/>
            <w:rStyle w:val="ac"/>
            <w:noProof/>
            <w:sz w:val="20"/>
            <w:szCs w:val="20"/>
          </w:rPr>
          <w:t>그림 17 Technical Data 서브모델 개념</w:t>
        </w:r>
        <w:r>
          <w:rPr>
            <w:noProof/>
            <w:webHidden/>
          </w:rPr>
          <w:tab/>
        </w:r>
        <w:r>
          <w:rPr>
            <w:noProof/>
            <w:webHidden/>
          </w:rPr>
          <w:fldChar w:fldCharType="begin"/>
        </w:r>
        <w:r>
          <w:rPr>
            <w:noProof/>
            <w:webHidden/>
          </w:rPr>
          <w:instrText xml:space="preserve"> PAGEREF _Toc242387641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0A48A515" w14:textId="7C0518A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2" w:history="1">
        <w:r w:rsidRPr="006D7D91">
          <w:rPr>
            <w:rFonts w:ascii="맑은 고딕" w:hAnsi="맑은 고딕" w:eastAsia="맑은 고딕" w:cs="맑은 고딕"/>
            <w:rStyle w:val="ac"/>
            <w:noProof/>
            <w:sz w:val="20"/>
            <w:szCs w:val="20"/>
          </w:rPr>
          <w:t>그림 18 TechnicalData UML 주요 구조</w:t>
        </w:r>
        <w:r>
          <w:rPr>
            <w:noProof/>
            <w:webHidden/>
          </w:rPr>
          <w:tab/>
        </w:r>
        <w:r>
          <w:rPr>
            <w:noProof/>
            <w:webHidden/>
          </w:rPr>
          <w:fldChar w:fldCharType="begin"/>
        </w:r>
        <w:r>
          <w:rPr>
            <w:noProof/>
            <w:webHidden/>
          </w:rPr>
          <w:instrText xml:space="preserve"> PAGEREF _Toc242387642 \h </w:instrText>
        </w:r>
        <w:r>
          <w:rPr>
            <w:noProof/>
            <w:webHidden/>
          </w:rPr>
        </w:r>
        <w:r>
          <w:rPr>
            <w:noProof/>
            <w:webHidden/>
          </w:rPr>
          <w:fldChar w:fldCharType="separate"/>
        </w:r>
        <w:r>
          <w:rPr>
            <w:rFonts w:ascii="맑은 고딕" w:hAnsi="맑은 고딕" w:eastAsia="맑은 고딕" w:cs="맑은 고딕"/>
            <w:noProof/>
            <w:webHidden/>
            <w:sz w:val="20"/>
            <w:szCs w:val="20"/>
          </w:rPr>
          <w:t>25</w:t>
        </w:r>
        <w:r>
          <w:rPr>
            <w:noProof/>
            <w:webHidden/>
          </w:rPr>
          <w:fldChar w:fldCharType="end"/>
        </w:r>
      </w:hyperlink>
    </w:p>
    <w:p w14:paraId="1FF1DF50" w14:textId="517660A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3" w:history="1">
        <w:r w:rsidRPr="006D7D91">
          <w:rPr>
            <w:rFonts w:ascii="맑은 고딕" w:hAnsi="맑은 고딕" w:eastAsia="맑은 고딕" w:cs="맑은 고딕"/>
            <w:rStyle w:val="ac"/>
            <w:noProof/>
            <w:sz w:val="20"/>
            <w:szCs w:val="20"/>
          </w:rPr>
          <w:t>그림 19 Operational Data 서브모델 개념</w:t>
        </w:r>
        <w:r>
          <w:rPr>
            <w:noProof/>
            <w:webHidden/>
          </w:rPr>
          <w:tab/>
        </w:r>
        <w:r>
          <w:rPr>
            <w:noProof/>
            <w:webHidden/>
          </w:rPr>
          <w:fldChar w:fldCharType="begin"/>
        </w:r>
        <w:r>
          <w:rPr>
            <w:noProof/>
            <w:webHidden/>
          </w:rPr>
          <w:instrText xml:space="preserve"> PAGEREF _Toc242387643 \h </w:instrText>
        </w:r>
        <w:r>
          <w:rPr>
            <w:noProof/>
            <w:webHidden/>
          </w:rPr>
        </w:r>
        <w:r>
          <w:rPr>
            <w:noProof/>
            <w:webHidden/>
          </w:rPr>
          <w:fldChar w:fldCharType="separate"/>
        </w:r>
        <w:r>
          <w:rPr>
            <w:rFonts w:ascii="맑은 고딕" w:hAnsi="맑은 고딕" w:eastAsia="맑은 고딕" w:cs="맑은 고딕"/>
            <w:noProof/>
            <w:webHidden/>
            <w:sz w:val="20"/>
            <w:szCs w:val="20"/>
          </w:rPr>
          <w:t>44</w:t>
        </w:r>
        <w:r>
          <w:rPr>
            <w:noProof/>
            <w:webHidden/>
          </w:rPr>
          <w:fldChar w:fldCharType="end"/>
        </w:r>
      </w:hyperlink>
    </w:p>
    <w:p w14:paraId="1D10BAE2" w14:textId="737D8BC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4" w:history="1">
        <w:r w:rsidRPr="006D7D91">
          <w:rPr>
            <w:rFonts w:ascii="맑은 고딕" w:hAnsi="맑은 고딕" w:eastAsia="맑은 고딕" w:cs="맑은 고딕"/>
            <w:rStyle w:val="ac"/>
            <w:noProof/>
            <w:sz w:val="20"/>
            <w:szCs w:val="20"/>
          </w:rPr>
          <w:t>그림 20 OperationalData UML 주요 구조</w:t>
        </w:r>
        <w:r>
          <w:rPr>
            <w:noProof/>
            <w:webHidden/>
          </w:rPr>
          <w:tab/>
        </w:r>
        <w:r>
          <w:rPr>
            <w:noProof/>
            <w:webHidden/>
          </w:rPr>
          <w:fldChar w:fldCharType="begin"/>
        </w:r>
        <w:r>
          <w:rPr>
            <w:noProof/>
            <w:webHidden/>
          </w:rPr>
          <w:instrText xml:space="preserve"> PAGEREF _Toc242387644 \h </w:instrText>
        </w:r>
        <w:r>
          <w:rPr>
            <w:noProof/>
            <w:webHidden/>
          </w:rPr>
        </w:r>
        <w:r>
          <w:rPr>
            <w:noProof/>
            <w:webHidden/>
          </w:rPr>
          <w:fldChar w:fldCharType="separate"/>
        </w:r>
        <w:r>
          <w:rPr>
            <w:rFonts w:ascii="맑은 고딕" w:hAnsi="맑은 고딕" w:eastAsia="맑은 고딕" w:cs="맑은 고딕"/>
            <w:noProof/>
            <w:webHidden/>
            <w:sz w:val="20"/>
            <w:szCs w:val="20"/>
          </w:rPr>
          <w:t>45</w:t>
        </w:r>
        <w:r>
          <w:rPr>
            <w:noProof/>
            <w:webHidden/>
          </w:rPr>
          <w:fldChar w:fldCharType="end"/>
        </w:r>
      </w:hyperlink>
    </w:p>
    <w:p w14:paraId="25DE3A22" w14:textId="46FC9809"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5" w:history="1">
        <w:r w:rsidRPr="006D7D91">
          <w:rPr>
            <w:rFonts w:ascii="맑은 고딕" w:hAnsi="맑은 고딕" w:eastAsia="맑은 고딕" w:cs="맑은 고딕"/>
            <w:rStyle w:val="ac"/>
            <w:noProof/>
            <w:sz w:val="20"/>
            <w:szCs w:val="20"/>
          </w:rPr>
          <w:t>그림 21 Time Series Data 서브모델 개념</w:t>
        </w:r>
        <w:r>
          <w:rPr>
            <w:noProof/>
            <w:webHidden/>
          </w:rPr>
          <w:tab/>
        </w:r>
        <w:r>
          <w:rPr>
            <w:noProof/>
            <w:webHidden/>
          </w:rPr>
          <w:fldChar w:fldCharType="begin"/>
        </w:r>
        <w:r>
          <w:rPr>
            <w:noProof/>
            <w:webHidden/>
          </w:rPr>
          <w:instrText xml:space="preserve"> PAGEREF _Toc242387645 \h </w:instrText>
        </w:r>
        <w:r>
          <w:rPr>
            <w:noProof/>
            <w:webHidden/>
          </w:rPr>
        </w:r>
        <w:r>
          <w:rPr>
            <w:noProof/>
            <w:webHidden/>
          </w:rPr>
          <w:fldChar w:fldCharType="separate"/>
        </w:r>
        <w:r>
          <w:rPr>
            <w:rFonts w:ascii="맑은 고딕" w:hAnsi="맑은 고딕" w:eastAsia="맑은 고딕" w:cs="맑은 고딕"/>
            <w:noProof/>
            <w:webHidden/>
            <w:sz w:val="20"/>
            <w:szCs w:val="20"/>
          </w:rPr>
          <w:t>50</w:t>
        </w:r>
        <w:r>
          <w:rPr>
            <w:noProof/>
            <w:webHidden/>
          </w:rPr>
          <w:fldChar w:fldCharType="end"/>
        </w:r>
      </w:hyperlink>
    </w:p>
    <w:p w14:paraId="5968EF82" w14:textId="297C982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6" w:history="1">
        <w:r w:rsidRPr="006D7D91">
          <w:rPr>
            <w:rFonts w:ascii="맑은 고딕" w:hAnsi="맑은 고딕" w:eastAsia="맑은 고딕" w:cs="맑은 고딕"/>
            <w:rStyle w:val="ac"/>
            <w:noProof/>
            <w:sz w:val="20"/>
            <w:szCs w:val="20"/>
          </w:rPr>
          <w:t>그림 22 TimeSeries UML 주요 구조</w:t>
        </w:r>
        <w:r>
          <w:rPr>
            <w:noProof/>
            <w:webHidden/>
          </w:rPr>
          <w:tab/>
        </w:r>
        <w:r>
          <w:rPr>
            <w:noProof/>
            <w:webHidden/>
          </w:rPr>
          <w:fldChar w:fldCharType="begin"/>
        </w:r>
        <w:r>
          <w:rPr>
            <w:noProof/>
            <w:webHidden/>
          </w:rPr>
          <w:instrText xml:space="preserve"> PAGEREF _Toc242387646 \h </w:instrText>
        </w:r>
        <w:r>
          <w:rPr>
            <w:noProof/>
            <w:webHidden/>
          </w:rPr>
        </w:r>
        <w:r>
          <w:rPr>
            <w:noProof/>
            <w:webHidden/>
          </w:rPr>
          <w:fldChar w:fldCharType="separate"/>
        </w:r>
        <w:r>
          <w:rPr>
            <w:rFonts w:ascii="맑은 고딕" w:hAnsi="맑은 고딕" w:eastAsia="맑은 고딕" w:cs="맑은 고딕"/>
            <w:noProof/>
            <w:webHidden/>
            <w:sz w:val="20"/>
            <w:szCs w:val="20"/>
          </w:rPr>
          <w:t>51</w:t>
        </w:r>
        <w:r>
          <w:rPr>
            <w:noProof/>
            <w:webHidden/>
          </w:rPr>
          <w:fldChar w:fldCharType="end"/>
        </w:r>
      </w:hyperlink>
    </w:p>
    <w:p w14:paraId="29B9412B" w14:textId="5AA681B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7" w:history="1">
        <w:r w:rsidRPr="006D7D91">
          <w:rPr>
            <w:rFonts w:ascii="맑은 고딕" w:hAnsi="맑은 고딕" w:eastAsia="맑은 고딕" w:cs="맑은 고딕"/>
            <w:rStyle w:val="ac"/>
            <w:noProof/>
            <w:sz w:val="20"/>
            <w:szCs w:val="20"/>
          </w:rPr>
          <w:t>그림 23 Process Parameters 서브모델 개념</w:t>
        </w:r>
        <w:r>
          <w:rPr>
            <w:noProof/>
            <w:webHidden/>
          </w:rPr>
          <w:tab/>
        </w:r>
        <w:r>
          <w:rPr>
            <w:noProof/>
            <w:webHidden/>
          </w:rPr>
          <w:fldChar w:fldCharType="begin"/>
        </w:r>
        <w:r>
          <w:rPr>
            <w:noProof/>
            <w:webHidden/>
          </w:rPr>
          <w:instrText xml:space="preserve"> PAGEREF _Toc242387647 \h </w:instrText>
        </w:r>
        <w:r>
          <w:rPr>
            <w:noProof/>
            <w:webHidden/>
          </w:rPr>
        </w:r>
        <w:r>
          <w:rPr>
            <w:noProof/>
            <w:webHidden/>
          </w:rPr>
          <w:fldChar w:fldCharType="separate"/>
        </w:r>
        <w:r>
          <w:rPr>
            <w:rFonts w:ascii="맑은 고딕" w:hAnsi="맑은 고딕" w:eastAsia="맑은 고딕" w:cs="맑은 고딕"/>
            <w:noProof/>
            <w:webHidden/>
            <w:sz w:val="20"/>
            <w:szCs w:val="20"/>
          </w:rPr>
          <w:t>63</w:t>
        </w:r>
        <w:r>
          <w:rPr>
            <w:noProof/>
            <w:webHidden/>
          </w:rPr>
          <w:fldChar w:fldCharType="end"/>
        </w:r>
      </w:hyperlink>
    </w:p>
    <w:p w14:paraId="4305DA86" w14:textId="28538E5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8" w:history="1">
        <w:r w:rsidRPr="006D7D91">
          <w:rPr>
            <w:rFonts w:ascii="맑은 고딕" w:hAnsi="맑은 고딕" w:eastAsia="맑은 고딕" w:cs="맑은 고딕"/>
            <w:rStyle w:val="ac"/>
            <w:noProof/>
            <w:sz w:val="20"/>
            <w:szCs w:val="20"/>
          </w:rPr>
          <w:t>그림 24 ProcessParameters UML 주요 구조</w:t>
        </w:r>
        <w:r>
          <w:rPr>
            <w:noProof/>
            <w:webHidden/>
          </w:rPr>
          <w:tab/>
        </w:r>
        <w:r>
          <w:rPr>
            <w:noProof/>
            <w:webHidden/>
          </w:rPr>
          <w:fldChar w:fldCharType="begin"/>
        </w:r>
        <w:r>
          <w:rPr>
            <w:noProof/>
            <w:webHidden/>
          </w:rPr>
          <w:instrText xml:space="preserve"> PAGEREF _Toc242387648 \h </w:instrText>
        </w:r>
        <w:r>
          <w:rPr>
            <w:noProof/>
            <w:webHidden/>
          </w:rPr>
        </w:r>
        <w:r>
          <w:rPr>
            <w:noProof/>
            <w:webHidden/>
          </w:rPr>
          <w:fldChar w:fldCharType="separate"/>
        </w:r>
        <w:r>
          <w:rPr>
            <w:rFonts w:ascii="맑은 고딕" w:hAnsi="맑은 고딕" w:eastAsia="맑은 고딕" w:cs="맑은 고딕"/>
            <w:noProof/>
            <w:webHidden/>
            <w:sz w:val="20"/>
            <w:szCs w:val="20"/>
          </w:rPr>
          <w:t>64</w:t>
        </w:r>
        <w:r>
          <w:rPr>
            <w:noProof/>
            <w:webHidden/>
          </w:rPr>
          <w:fldChar w:fldCharType="end"/>
        </w:r>
      </w:hyperlink>
    </w:p>
    <w:p w14:paraId="529D2098" w14:textId="39E1266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49" w:history="1">
        <w:r w:rsidRPr="006D7D91">
          <w:rPr>
            <w:rFonts w:ascii="맑은 고딕" w:hAnsi="맑은 고딕" w:eastAsia="맑은 고딕" w:cs="맑은 고딕"/>
            <w:rStyle w:val="ac"/>
            <w:noProof/>
            <w:sz w:val="20"/>
            <w:szCs w:val="20"/>
          </w:rPr>
          <w:t>그림 25 Predictive Maintenance 서브모델 개념</w:t>
        </w:r>
        <w:r>
          <w:rPr>
            <w:noProof/>
            <w:webHidden/>
          </w:rPr>
          <w:tab/>
        </w:r>
        <w:r>
          <w:rPr>
            <w:noProof/>
            <w:webHidden/>
          </w:rPr>
          <w:fldChar w:fldCharType="begin"/>
        </w:r>
        <w:r>
          <w:rPr>
            <w:noProof/>
            <w:webHidden/>
          </w:rPr>
          <w:instrText xml:space="preserve"> PAGEREF _Toc242387649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70F83FDB" w14:textId="1AD176E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0" w:history="1">
        <w:r w:rsidRPr="006D7D91">
          <w:rPr>
            <w:rFonts w:ascii="맑은 고딕" w:hAnsi="맑은 고딕" w:eastAsia="맑은 고딕" w:cs="맑은 고딕"/>
            <w:rStyle w:val="ac"/>
            <w:noProof/>
            <w:sz w:val="20"/>
            <w:szCs w:val="20"/>
          </w:rPr>
          <w:t>그림 26 PredictiveMaintenance UML 주요 구조</w:t>
        </w:r>
        <w:r>
          <w:rPr>
            <w:noProof/>
            <w:webHidden/>
          </w:rPr>
          <w:tab/>
        </w:r>
        <w:r>
          <w:rPr>
            <w:noProof/>
            <w:webHidden/>
          </w:rPr>
          <w:fldChar w:fldCharType="begin"/>
        </w:r>
        <w:r>
          <w:rPr>
            <w:noProof/>
            <w:webHidden/>
          </w:rPr>
          <w:instrText xml:space="preserve"> PAGEREF _Toc242387650 \h </w:instrText>
        </w:r>
        <w:r>
          <w:rPr>
            <w:noProof/>
            <w:webHidden/>
          </w:rPr>
        </w:r>
        <w:r>
          <w:rPr>
            <w:noProof/>
            <w:webHidden/>
          </w:rPr>
          <w:fldChar w:fldCharType="separate"/>
        </w:r>
        <w:r>
          <w:rPr>
            <w:rFonts w:ascii="맑은 고딕" w:hAnsi="맑은 고딕" w:eastAsia="맑은 고딕" w:cs="맑은 고딕"/>
            <w:noProof/>
            <w:webHidden/>
            <w:sz w:val="20"/>
            <w:szCs w:val="20"/>
          </w:rPr>
          <w:t>70</w:t>
        </w:r>
        <w:r>
          <w:rPr>
            <w:noProof/>
            <w:webHidden/>
          </w:rPr>
          <w:fldChar w:fldCharType="end"/>
        </w:r>
      </w:hyperlink>
    </w:p>
    <w:p w14:paraId="7EB6B030" w14:textId="4779F90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1" w:history="1">
        <w:r w:rsidRPr="006D7D91">
          <w:rPr>
            <w:rFonts w:ascii="맑은 고딕" w:hAnsi="맑은 고딕" w:eastAsia="맑은 고딕" w:cs="맑은 고딕"/>
            <w:rStyle w:val="ac"/>
            <w:noProof/>
            <w:sz w:val="20"/>
            <w:szCs w:val="20"/>
          </w:rPr>
          <w:t>그림 27 AASX PackageExplorer 다운로드 경로</w:t>
        </w:r>
        <w:r>
          <w:rPr>
            <w:noProof/>
            <w:webHidden/>
          </w:rPr>
          <w:tab/>
        </w:r>
        <w:r>
          <w:rPr>
            <w:noProof/>
            <w:webHidden/>
          </w:rPr>
          <w:fldChar w:fldCharType="begin"/>
        </w:r>
        <w:r>
          <w:rPr>
            <w:noProof/>
            <w:webHidden/>
          </w:rPr>
          <w:instrText xml:space="preserve"> PAGEREF _Toc242387651 \h </w:instrText>
        </w:r>
        <w:r>
          <w:rPr>
            <w:noProof/>
            <w:webHidden/>
          </w:rPr>
        </w:r>
        <w:r>
          <w:rPr>
            <w:noProof/>
            <w:webHidden/>
          </w:rPr>
          <w:fldChar w:fldCharType="separate"/>
        </w:r>
        <w:r>
          <w:rPr>
            <w:rFonts w:ascii="맑은 고딕" w:hAnsi="맑은 고딕" w:eastAsia="맑은 고딕" w:cs="맑은 고딕"/>
            <w:noProof/>
            <w:webHidden/>
            <w:sz w:val="20"/>
            <w:szCs w:val="20"/>
          </w:rPr>
          <w:t>81</w:t>
        </w:r>
        <w:r>
          <w:rPr>
            <w:noProof/>
            <w:webHidden/>
          </w:rPr>
          <w:fldChar w:fldCharType="end"/>
        </w:r>
      </w:hyperlink>
    </w:p>
    <w:p w14:paraId="4192168D" w14:textId="10B52D6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2" w:history="1">
        <w:r w:rsidRPr="006D7D91">
          <w:rPr>
            <w:rFonts w:ascii="맑은 고딕" w:hAnsi="맑은 고딕" w:eastAsia="맑은 고딕" w:cs="맑은 고딕"/>
            <w:rStyle w:val="ac"/>
            <w:noProof/>
            <w:sz w:val="20"/>
            <w:szCs w:val="20"/>
          </w:rPr>
          <w:t>그림 28 AASX Package Explorer 파일 실행 초기화면</w:t>
        </w:r>
        <w:r>
          <w:rPr>
            <w:noProof/>
            <w:webHidden/>
          </w:rPr>
          <w:tab/>
        </w:r>
        <w:r>
          <w:rPr>
            <w:noProof/>
            <w:webHidden/>
          </w:rPr>
          <w:fldChar w:fldCharType="begin"/>
        </w:r>
        <w:r>
          <w:rPr>
            <w:noProof/>
            <w:webHidden/>
          </w:rPr>
          <w:instrText xml:space="preserve"> PAGEREF _Toc242387652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1C77F578" w14:textId="1BF440E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3" w:history="1">
        <w:r w:rsidRPr="006D7D91">
          <w:rPr>
            <w:rFonts w:ascii="맑은 고딕" w:hAnsi="맑은 고딕" w:eastAsia="맑은 고딕" w:cs="맑은 고딕"/>
            <w:rStyle w:val="ac"/>
            <w:noProof/>
            <w:sz w:val="20"/>
            <w:szCs w:val="20"/>
          </w:rPr>
          <w:t>그림 29 활성화된 Edit 모드</w:t>
        </w:r>
        <w:r>
          <w:rPr>
            <w:noProof/>
            <w:webHidden/>
          </w:rPr>
          <w:tab/>
        </w:r>
        <w:r>
          <w:rPr>
            <w:noProof/>
            <w:webHidden/>
          </w:rPr>
          <w:fldChar w:fldCharType="begin"/>
        </w:r>
        <w:r>
          <w:rPr>
            <w:noProof/>
            <w:webHidden/>
          </w:rPr>
          <w:instrText xml:space="preserve"> PAGEREF _Toc242387653 \h </w:instrText>
        </w:r>
        <w:r>
          <w:rPr>
            <w:noProof/>
            <w:webHidden/>
          </w:rPr>
        </w:r>
        <w:r>
          <w:rPr>
            <w:noProof/>
            <w:webHidden/>
          </w:rPr>
          <w:fldChar w:fldCharType="separate"/>
        </w:r>
        <w:r>
          <w:rPr>
            <w:rFonts w:ascii="맑은 고딕" w:hAnsi="맑은 고딕" w:eastAsia="맑은 고딕" w:cs="맑은 고딕"/>
            <w:noProof/>
            <w:webHidden/>
            <w:sz w:val="20"/>
            <w:szCs w:val="20"/>
          </w:rPr>
          <w:t>82</w:t>
        </w:r>
        <w:r>
          <w:rPr>
            <w:noProof/>
            <w:webHidden/>
          </w:rPr>
          <w:fldChar w:fldCharType="end"/>
        </w:r>
      </w:hyperlink>
    </w:p>
    <w:p w14:paraId="4110B2B1" w14:textId="115CAE0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4" w:history="1">
        <w:r w:rsidRPr="006D7D91">
          <w:rPr>
            <w:rFonts w:ascii="맑은 고딕" w:hAnsi="맑은 고딕" w:eastAsia="맑은 고딕" w:cs="맑은 고딕"/>
            <w:rStyle w:val="ac"/>
            <w:noProof/>
            <w:sz w:val="20"/>
            <w:szCs w:val="20"/>
          </w:rPr>
          <w:t>그림 30 Edit 모드 활성화 단계</w:t>
        </w:r>
        <w:r>
          <w:rPr>
            <w:noProof/>
            <w:webHidden/>
          </w:rPr>
          <w:tab/>
        </w:r>
        <w:r>
          <w:rPr>
            <w:noProof/>
            <w:webHidden/>
          </w:rPr>
          <w:fldChar w:fldCharType="begin"/>
        </w:r>
        <w:r>
          <w:rPr>
            <w:noProof/>
            <w:webHidden/>
          </w:rPr>
          <w:instrText xml:space="preserve"> PAGEREF _Toc242387654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38A40FAF" w14:textId="3DFF6F7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5" w:history="1">
        <w:r w:rsidRPr="006D7D91">
          <w:rPr>
            <w:rFonts w:ascii="맑은 고딕" w:hAnsi="맑은 고딕" w:eastAsia="맑은 고딕" w:cs="맑은 고딕"/>
            <w:rStyle w:val="ac"/>
            <w:noProof/>
            <w:sz w:val="20"/>
            <w:szCs w:val="20"/>
          </w:rPr>
          <w:t>그림 31 AAS 생성</w:t>
        </w:r>
        <w:r>
          <w:rPr>
            <w:noProof/>
            <w:webHidden/>
          </w:rPr>
          <w:tab/>
        </w:r>
        <w:r>
          <w:rPr>
            <w:noProof/>
            <w:webHidden/>
          </w:rPr>
          <w:fldChar w:fldCharType="begin"/>
        </w:r>
        <w:r>
          <w:rPr>
            <w:noProof/>
            <w:webHidden/>
          </w:rPr>
          <w:instrText xml:space="preserve"> PAGEREF _Toc242387655 \h </w:instrText>
        </w:r>
        <w:r>
          <w:rPr>
            <w:noProof/>
            <w:webHidden/>
          </w:rPr>
        </w:r>
        <w:r>
          <w:rPr>
            <w:noProof/>
            <w:webHidden/>
          </w:rPr>
          <w:fldChar w:fldCharType="separate"/>
        </w:r>
        <w:r>
          <w:rPr>
            <w:rFonts w:ascii="맑은 고딕" w:hAnsi="맑은 고딕" w:eastAsia="맑은 고딕" w:cs="맑은 고딕"/>
            <w:noProof/>
            <w:webHidden/>
            <w:sz w:val="20"/>
            <w:szCs w:val="20"/>
          </w:rPr>
          <w:t>83</w:t>
        </w:r>
        <w:r>
          <w:rPr>
            <w:noProof/>
            <w:webHidden/>
          </w:rPr>
          <w:fldChar w:fldCharType="end"/>
        </w:r>
      </w:hyperlink>
    </w:p>
    <w:p w14:paraId="08FA8F2F" w14:textId="72C1DC0D"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6" w:history="1">
        <w:r w:rsidRPr="006D7D91">
          <w:rPr>
            <w:rFonts w:ascii="맑은 고딕" w:hAnsi="맑은 고딕" w:eastAsia="맑은 고딕" w:cs="맑은 고딕"/>
            <w:rStyle w:val="ac"/>
            <w:noProof/>
            <w:sz w:val="20"/>
            <w:szCs w:val="20"/>
          </w:rPr>
          <w:t>그림 32 AAS 정보</w:t>
        </w:r>
        <w:r>
          <w:rPr>
            <w:noProof/>
            <w:webHidden/>
          </w:rPr>
          <w:tab/>
        </w:r>
        <w:r>
          <w:rPr>
            <w:noProof/>
            <w:webHidden/>
          </w:rPr>
          <w:fldChar w:fldCharType="begin"/>
        </w:r>
        <w:r>
          <w:rPr>
            <w:noProof/>
            <w:webHidden/>
          </w:rPr>
          <w:instrText xml:space="preserve"> PAGEREF _Toc242387656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0F53B30D" w14:textId="03AACD2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7" w:history="1">
        <w:r w:rsidRPr="006D7D91">
          <w:rPr>
            <w:rFonts w:ascii="맑은 고딕" w:hAnsi="맑은 고딕" w:eastAsia="맑은 고딕" w:cs="맑은 고딕"/>
            <w:rStyle w:val="ac"/>
            <w:noProof/>
            <w:sz w:val="20"/>
            <w:szCs w:val="20"/>
          </w:rPr>
          <w:t>그림 33 IDTA SubmodelTemplate 다운로드</w:t>
        </w:r>
        <w:r>
          <w:rPr>
            <w:noProof/>
            <w:webHidden/>
          </w:rPr>
          <w:tab/>
        </w:r>
        <w:r>
          <w:rPr>
            <w:noProof/>
            <w:webHidden/>
          </w:rPr>
          <w:fldChar w:fldCharType="begin"/>
        </w:r>
        <w:r>
          <w:rPr>
            <w:noProof/>
            <w:webHidden/>
          </w:rPr>
          <w:instrText xml:space="preserve"> PAGEREF _Toc242387657 \h </w:instrText>
        </w:r>
        <w:r>
          <w:rPr>
            <w:noProof/>
            <w:webHidden/>
          </w:rPr>
        </w:r>
        <w:r>
          <w:rPr>
            <w:noProof/>
            <w:webHidden/>
          </w:rPr>
          <w:fldChar w:fldCharType="separate"/>
        </w:r>
        <w:r>
          <w:rPr>
            <w:rFonts w:ascii="맑은 고딕" w:hAnsi="맑은 고딕" w:eastAsia="맑은 고딕" w:cs="맑은 고딕"/>
            <w:noProof/>
            <w:webHidden/>
            <w:sz w:val="20"/>
            <w:szCs w:val="20"/>
          </w:rPr>
          <w:t>84</w:t>
        </w:r>
        <w:r>
          <w:rPr>
            <w:noProof/>
            <w:webHidden/>
          </w:rPr>
          <w:fldChar w:fldCharType="end"/>
        </w:r>
      </w:hyperlink>
    </w:p>
    <w:p w14:paraId="1908BD50" w14:textId="44B52CF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8" w:history="1">
        <w:r w:rsidRPr="006D7D91">
          <w:rPr>
            <w:rFonts w:ascii="맑은 고딕" w:hAnsi="맑은 고딕" w:eastAsia="맑은 고딕" w:cs="맑은 고딕"/>
            <w:rStyle w:val="ac"/>
            <w:noProof/>
            <w:sz w:val="20"/>
            <w:szCs w:val="20"/>
          </w:rPr>
          <w:t>그림 34 IDTA SubmodelTemplate 파일 열기</w:t>
        </w:r>
        <w:r>
          <w:rPr>
            <w:noProof/>
            <w:webHidden/>
          </w:rPr>
          <w:tab/>
        </w:r>
        <w:r>
          <w:rPr>
            <w:noProof/>
            <w:webHidden/>
          </w:rPr>
          <w:fldChar w:fldCharType="begin"/>
        </w:r>
        <w:r>
          <w:rPr>
            <w:noProof/>
            <w:webHidden/>
          </w:rPr>
          <w:instrText xml:space="preserve"> PAGEREF _Toc242387658 \h </w:instrText>
        </w:r>
        <w:r>
          <w:rPr>
            <w:noProof/>
            <w:webHidden/>
          </w:rPr>
        </w:r>
        <w:r>
          <w:rPr>
            <w:noProof/>
            <w:webHidden/>
          </w:rPr>
          <w:fldChar w:fldCharType="separate"/>
        </w:r>
        <w:r>
          <w:rPr>
            <w:rFonts w:ascii="맑은 고딕" w:hAnsi="맑은 고딕" w:eastAsia="맑은 고딕" w:cs="맑은 고딕"/>
            <w:noProof/>
            <w:webHidden/>
            <w:sz w:val="20"/>
            <w:szCs w:val="20"/>
          </w:rPr>
          <w:t>85</w:t>
        </w:r>
        <w:r>
          <w:rPr>
            <w:noProof/>
            <w:webHidden/>
          </w:rPr>
          <w:fldChar w:fldCharType="end"/>
        </w:r>
      </w:hyperlink>
    </w:p>
    <w:p w14:paraId="7F535364" w14:textId="5377345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59" w:history="1">
        <w:r w:rsidRPr="006D7D91">
          <w:rPr>
            <w:rFonts w:ascii="맑은 고딕" w:hAnsi="맑은 고딕" w:eastAsia="맑은 고딕" w:cs="맑은 고딕"/>
            <w:rStyle w:val="ac"/>
            <w:noProof/>
            <w:sz w:val="20"/>
            <w:szCs w:val="20"/>
          </w:rPr>
          <w:t>그림 35 Template 이용 Submodel 생성</w:t>
        </w:r>
        <w:r>
          <w:rPr>
            <w:noProof/>
            <w:webHidden/>
          </w:rPr>
          <w:tab/>
        </w:r>
        <w:r>
          <w:rPr>
            <w:noProof/>
            <w:webHidden/>
          </w:rPr>
          <w:fldChar w:fldCharType="begin"/>
        </w:r>
        <w:r>
          <w:rPr>
            <w:noProof/>
            <w:webHidden/>
          </w:rPr>
          <w:instrText xml:space="preserve"> PAGEREF _Toc242387659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3AB31F69" w14:textId="050FB62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0" w:history="1">
        <w:r w:rsidRPr="006D7D91">
          <w:rPr>
            <w:rFonts w:ascii="맑은 고딕" w:hAnsi="맑은 고딕" w:eastAsia="맑은 고딕" w:cs="맑은 고딕"/>
            <w:rStyle w:val="ac"/>
            <w:noProof/>
            <w:sz w:val="20"/>
            <w:szCs w:val="20"/>
          </w:rPr>
          <w:t>그림 36 동일한 방법으로 추가한 3종의 Submodel</w:t>
        </w:r>
        <w:r>
          <w:rPr>
            <w:noProof/>
            <w:webHidden/>
          </w:rPr>
          <w:tab/>
        </w:r>
        <w:r>
          <w:rPr>
            <w:noProof/>
            <w:webHidden/>
          </w:rPr>
          <w:fldChar w:fldCharType="begin"/>
        </w:r>
        <w:r>
          <w:rPr>
            <w:noProof/>
            <w:webHidden/>
          </w:rPr>
          <w:instrText xml:space="preserve"> PAGEREF _Toc242387660 \h </w:instrText>
        </w:r>
        <w:r>
          <w:rPr>
            <w:noProof/>
            <w:webHidden/>
          </w:rPr>
        </w:r>
        <w:r>
          <w:rPr>
            <w:noProof/>
            <w:webHidden/>
          </w:rPr>
          <w:fldChar w:fldCharType="separate"/>
        </w:r>
        <w:r>
          <w:rPr>
            <w:rFonts w:ascii="맑은 고딕" w:hAnsi="맑은 고딕" w:eastAsia="맑은 고딕" w:cs="맑은 고딕"/>
            <w:noProof/>
            <w:webHidden/>
            <w:sz w:val="20"/>
            <w:szCs w:val="20"/>
          </w:rPr>
          <w:t>86</w:t>
        </w:r>
        <w:r>
          <w:rPr>
            <w:noProof/>
            <w:webHidden/>
          </w:rPr>
          <w:fldChar w:fldCharType="end"/>
        </w:r>
      </w:hyperlink>
    </w:p>
    <w:p w14:paraId="04C8D132" w14:textId="378A14B2"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1" w:history="1">
        <w:r w:rsidRPr="006D7D91">
          <w:rPr>
            <w:rFonts w:ascii="맑은 고딕" w:hAnsi="맑은 고딕" w:eastAsia="맑은 고딕" w:cs="맑은 고딕"/>
            <w:rStyle w:val="ac"/>
            <w:noProof/>
            <w:sz w:val="20"/>
            <w:szCs w:val="20"/>
          </w:rPr>
          <w:t>그림 37 Submodel 생성</w:t>
        </w:r>
        <w:r>
          <w:rPr>
            <w:noProof/>
            <w:webHidden/>
          </w:rPr>
          <w:tab/>
        </w:r>
        <w:r>
          <w:rPr>
            <w:noProof/>
            <w:webHidden/>
          </w:rPr>
          <w:fldChar w:fldCharType="begin"/>
        </w:r>
        <w:r>
          <w:rPr>
            <w:noProof/>
            <w:webHidden/>
          </w:rPr>
          <w:instrText xml:space="preserve"> PAGEREF _Toc242387661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270E1AAC" w14:textId="4CB05E0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2" w:history="1">
        <w:r w:rsidRPr="006D7D91">
          <w:rPr>
            <w:rFonts w:ascii="맑은 고딕" w:hAnsi="맑은 고딕" w:eastAsia="맑은 고딕" w:cs="맑은 고딕"/>
            <w:rStyle w:val="ac"/>
            <w:noProof/>
            <w:sz w:val="20"/>
            <w:szCs w:val="20"/>
          </w:rPr>
          <w:t>그림 38 SubmodelCollection 생성</w:t>
        </w:r>
        <w:r>
          <w:rPr>
            <w:noProof/>
            <w:webHidden/>
          </w:rPr>
          <w:tab/>
        </w:r>
        <w:r>
          <w:rPr>
            <w:noProof/>
            <w:webHidden/>
          </w:rPr>
          <w:fldChar w:fldCharType="begin"/>
        </w:r>
        <w:r>
          <w:rPr>
            <w:noProof/>
            <w:webHidden/>
          </w:rPr>
          <w:instrText xml:space="preserve"> PAGEREF _Toc242387662 \h </w:instrText>
        </w:r>
        <w:r>
          <w:rPr>
            <w:noProof/>
            <w:webHidden/>
          </w:rPr>
        </w:r>
        <w:r>
          <w:rPr>
            <w:noProof/>
            <w:webHidden/>
          </w:rPr>
          <w:fldChar w:fldCharType="separate"/>
        </w:r>
        <w:r>
          <w:rPr>
            <w:rFonts w:ascii="맑은 고딕" w:hAnsi="맑은 고딕" w:eastAsia="맑은 고딕" w:cs="맑은 고딕"/>
            <w:noProof/>
            <w:webHidden/>
            <w:sz w:val="20"/>
            <w:szCs w:val="20"/>
          </w:rPr>
          <w:t>87</w:t>
        </w:r>
        <w:r>
          <w:rPr>
            <w:noProof/>
            <w:webHidden/>
          </w:rPr>
          <w:fldChar w:fldCharType="end"/>
        </w:r>
      </w:hyperlink>
    </w:p>
    <w:p w14:paraId="6321F21A" w14:textId="69A4F67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3" w:history="1">
        <w:r w:rsidRPr="006D7D91">
          <w:rPr>
            <w:rFonts w:ascii="맑은 고딕" w:hAnsi="맑은 고딕" w:eastAsia="맑은 고딕" w:cs="맑은 고딕"/>
            <w:rStyle w:val="ac"/>
            <w:noProof/>
            <w:sz w:val="20"/>
            <w:szCs w:val="20"/>
          </w:rPr>
          <w:t>그림 39 SubmodelCollection 정보</w:t>
        </w:r>
        <w:r>
          <w:rPr>
            <w:noProof/>
            <w:webHidden/>
          </w:rPr>
          <w:tab/>
        </w:r>
        <w:r>
          <w:rPr>
            <w:noProof/>
            <w:webHidden/>
          </w:rPr>
          <w:fldChar w:fldCharType="begin"/>
        </w:r>
        <w:r>
          <w:rPr>
            <w:noProof/>
            <w:webHidden/>
          </w:rPr>
          <w:instrText xml:space="preserve"> PAGEREF _Toc242387663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2851C370" w14:textId="42D4C7F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4" w:history="1">
        <w:r w:rsidRPr="006D7D91">
          <w:rPr>
            <w:rFonts w:ascii="맑은 고딕" w:hAnsi="맑은 고딕" w:eastAsia="맑은 고딕" w:cs="맑은 고딕"/>
            <w:rStyle w:val="ac"/>
            <w:noProof/>
            <w:sz w:val="20"/>
            <w:szCs w:val="20"/>
          </w:rPr>
          <w:t>그림 40 Property 생성</w:t>
        </w:r>
        <w:r>
          <w:rPr>
            <w:noProof/>
            <w:webHidden/>
          </w:rPr>
          <w:tab/>
        </w:r>
        <w:r>
          <w:rPr>
            <w:noProof/>
            <w:webHidden/>
          </w:rPr>
          <w:fldChar w:fldCharType="begin"/>
        </w:r>
        <w:r>
          <w:rPr>
            <w:noProof/>
            <w:webHidden/>
          </w:rPr>
          <w:instrText xml:space="preserve"> PAGEREF _Toc242387664 \h </w:instrText>
        </w:r>
        <w:r>
          <w:rPr>
            <w:noProof/>
            <w:webHidden/>
          </w:rPr>
        </w:r>
        <w:r>
          <w:rPr>
            <w:noProof/>
            <w:webHidden/>
          </w:rPr>
          <w:fldChar w:fldCharType="separate"/>
        </w:r>
        <w:r>
          <w:rPr>
            <w:rFonts w:ascii="맑은 고딕" w:hAnsi="맑은 고딕" w:eastAsia="맑은 고딕" w:cs="맑은 고딕"/>
            <w:noProof/>
            <w:webHidden/>
            <w:sz w:val="20"/>
            <w:szCs w:val="20"/>
          </w:rPr>
          <w:t>88</w:t>
        </w:r>
        <w:r>
          <w:rPr>
            <w:noProof/>
            <w:webHidden/>
          </w:rPr>
          <w:fldChar w:fldCharType="end"/>
        </w:r>
      </w:hyperlink>
    </w:p>
    <w:p w14:paraId="63C35A0E" w14:textId="66BC77C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5" w:history="1">
        <w:r w:rsidRPr="006D7D91">
          <w:rPr>
            <w:rFonts w:ascii="맑은 고딕" w:hAnsi="맑은 고딕" w:eastAsia="맑은 고딕" w:cs="맑은 고딕"/>
            <w:rStyle w:val="ac"/>
            <w:noProof/>
            <w:sz w:val="20"/>
            <w:szCs w:val="20"/>
          </w:rPr>
          <w:t>그림 41 AssetInformation의 kind 변경</w:t>
        </w:r>
        <w:r>
          <w:rPr>
            <w:noProof/>
            <w:webHidden/>
          </w:rPr>
          <w:tab/>
        </w:r>
        <w:r>
          <w:rPr>
            <w:noProof/>
            <w:webHidden/>
          </w:rPr>
          <w:fldChar w:fldCharType="begin"/>
        </w:r>
        <w:r>
          <w:rPr>
            <w:noProof/>
            <w:webHidden/>
          </w:rPr>
          <w:instrText xml:space="preserve"> PAGEREF _Toc242387665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5862B808" w14:textId="41AFF67D"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6" w:history="1">
        <w:r w:rsidRPr="006D7D91">
          <w:rPr>
            <w:rFonts w:ascii="맑은 고딕" w:hAnsi="맑은 고딕" w:eastAsia="맑은 고딕" w:cs="맑은 고딕"/>
            <w:rStyle w:val="ac"/>
            <w:noProof/>
            <w:sz w:val="20"/>
            <w:szCs w:val="20"/>
          </w:rPr>
          <w:t>그림 42 AssetInformation의 globalAssetId 입력</w:t>
        </w:r>
        <w:r>
          <w:rPr>
            <w:noProof/>
            <w:webHidden/>
          </w:rPr>
          <w:tab/>
        </w:r>
        <w:r>
          <w:rPr>
            <w:noProof/>
            <w:webHidden/>
          </w:rPr>
          <w:fldChar w:fldCharType="begin"/>
        </w:r>
        <w:r>
          <w:rPr>
            <w:noProof/>
            <w:webHidden/>
          </w:rPr>
          <w:instrText xml:space="preserve"> PAGEREF _Toc242387666 \h </w:instrText>
        </w:r>
        <w:r>
          <w:rPr>
            <w:noProof/>
            <w:webHidden/>
          </w:rPr>
        </w:r>
        <w:r>
          <w:rPr>
            <w:noProof/>
            <w:webHidden/>
          </w:rPr>
          <w:fldChar w:fldCharType="separate"/>
        </w:r>
        <w:r>
          <w:rPr>
            <w:rFonts w:ascii="맑은 고딕" w:hAnsi="맑은 고딕" w:eastAsia="맑은 고딕" w:cs="맑은 고딕"/>
            <w:noProof/>
            <w:webHidden/>
            <w:sz w:val="20"/>
            <w:szCs w:val="20"/>
          </w:rPr>
          <w:t>89</w:t>
        </w:r>
        <w:r>
          <w:rPr>
            <w:noProof/>
            <w:webHidden/>
          </w:rPr>
          <w:fldChar w:fldCharType="end"/>
        </w:r>
      </w:hyperlink>
    </w:p>
    <w:p w14:paraId="5E3AE8CA" w14:textId="29FE00B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7" w:history="1">
        <w:r w:rsidRPr="006D7D91">
          <w:rPr>
            <w:rFonts w:ascii="맑은 고딕" w:hAnsi="맑은 고딕" w:eastAsia="맑은 고딕" w:cs="맑은 고딕"/>
            <w:rStyle w:val="ac"/>
            <w:noProof/>
            <w:sz w:val="20"/>
            <w:szCs w:val="20"/>
          </w:rPr>
          <w:t>그림 43 AssetInformation의 인스턴스 설정 항목</w:t>
        </w:r>
        <w:r>
          <w:rPr>
            <w:noProof/>
            <w:webHidden/>
          </w:rPr>
          <w:tab/>
        </w:r>
        <w:r>
          <w:rPr>
            <w:noProof/>
            <w:webHidden/>
          </w:rPr>
          <w:fldChar w:fldCharType="begin"/>
        </w:r>
        <w:r>
          <w:rPr>
            <w:noProof/>
            <w:webHidden/>
          </w:rPr>
          <w:instrText xml:space="preserve"> PAGEREF _Toc242387667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15017E14" w14:textId="0E06417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8" w:history="1">
        <w:r w:rsidRPr="006D7D91">
          <w:rPr>
            <w:rFonts w:ascii="맑은 고딕" w:hAnsi="맑은 고딕" w:eastAsia="맑은 고딕" w:cs="맑은 고딕"/>
            <w:rStyle w:val="ac"/>
            <w:noProof/>
            <w:sz w:val="20"/>
            <w:szCs w:val="20"/>
          </w:rPr>
          <w:t>그림 44 Submodel 인스턴스</w:t>
        </w:r>
        <w:r>
          <w:rPr>
            <w:noProof/>
            <w:webHidden/>
          </w:rPr>
          <w:tab/>
        </w:r>
        <w:r>
          <w:rPr>
            <w:noProof/>
            <w:webHidden/>
          </w:rPr>
          <w:fldChar w:fldCharType="begin"/>
        </w:r>
        <w:r>
          <w:rPr>
            <w:noProof/>
            <w:webHidden/>
          </w:rPr>
          <w:instrText xml:space="preserve"> PAGEREF _Toc242387668 \h </w:instrText>
        </w:r>
        <w:r>
          <w:rPr>
            <w:noProof/>
            <w:webHidden/>
          </w:rPr>
        </w:r>
        <w:r>
          <w:rPr>
            <w:noProof/>
            <w:webHidden/>
          </w:rPr>
          <w:fldChar w:fldCharType="separate"/>
        </w:r>
        <w:r>
          <w:rPr>
            <w:rFonts w:ascii="맑은 고딕" w:hAnsi="맑은 고딕" w:eastAsia="맑은 고딕" w:cs="맑은 고딕"/>
            <w:noProof/>
            <w:webHidden/>
            <w:sz w:val="20"/>
            <w:szCs w:val="20"/>
          </w:rPr>
          <w:t>90</w:t>
        </w:r>
        <w:r>
          <w:rPr>
            <w:noProof/>
            <w:webHidden/>
          </w:rPr>
          <w:fldChar w:fldCharType="end"/>
        </w:r>
      </w:hyperlink>
    </w:p>
    <w:p w14:paraId="754E7FEE" w14:textId="48D52D6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69" w:history="1">
        <w:r w:rsidRPr="006D7D91">
          <w:rPr>
            <w:rFonts w:ascii="맑은 고딕" w:hAnsi="맑은 고딕" w:eastAsia="맑은 고딕" w:cs="맑은 고딕"/>
            <w:rStyle w:val="ac"/>
            <w:noProof/>
            <w:sz w:val="20"/>
            <w:szCs w:val="20"/>
          </w:rPr>
          <w:t>그림 45 Property 인스턴스</w:t>
        </w:r>
        <w:r>
          <w:rPr>
            <w:noProof/>
            <w:webHidden/>
          </w:rPr>
          <w:tab/>
        </w:r>
        <w:r>
          <w:rPr>
            <w:noProof/>
            <w:webHidden/>
          </w:rPr>
          <w:fldChar w:fldCharType="begin"/>
        </w:r>
        <w:r>
          <w:rPr>
            <w:noProof/>
            <w:webHidden/>
          </w:rPr>
          <w:instrText xml:space="preserve"> PAGEREF _Toc242387669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5F8ED647" w14:textId="61DA11A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0" w:history="1">
        <w:r w:rsidRPr="006D7D91">
          <w:rPr>
            <w:rFonts w:ascii="맑은 고딕" w:hAnsi="맑은 고딕" w:eastAsia="맑은 고딕" w:cs="맑은 고딕"/>
            <w:rStyle w:val="ac"/>
            <w:noProof/>
            <w:sz w:val="20"/>
            <w:szCs w:val="20"/>
          </w:rPr>
          <w:t>그림 46 AAS 인스턴스 변환 전 화면</w:t>
        </w:r>
        <w:r>
          <w:rPr>
            <w:noProof/>
            <w:webHidden/>
          </w:rPr>
          <w:tab/>
        </w:r>
        <w:r>
          <w:rPr>
            <w:noProof/>
            <w:webHidden/>
          </w:rPr>
          <w:fldChar w:fldCharType="begin"/>
        </w:r>
        <w:r>
          <w:rPr>
            <w:noProof/>
            <w:webHidden/>
          </w:rPr>
          <w:instrText xml:space="preserve"> PAGEREF _Toc242387670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05BF55B6" w14:textId="18F8452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1" w:history="1">
        <w:r w:rsidRPr="006D7D91">
          <w:rPr>
            <w:rFonts w:ascii="맑은 고딕" w:hAnsi="맑은 고딕" w:eastAsia="맑은 고딕" w:cs="맑은 고딕"/>
            <w:rStyle w:val="ac"/>
            <w:noProof/>
            <w:sz w:val="20"/>
            <w:szCs w:val="20"/>
          </w:rPr>
          <w:t>그림 47 AAS 인스턴스 변환 후 화면</w:t>
        </w:r>
        <w:r>
          <w:rPr>
            <w:noProof/>
            <w:webHidden/>
          </w:rPr>
          <w:tab/>
        </w:r>
        <w:r>
          <w:rPr>
            <w:noProof/>
            <w:webHidden/>
          </w:rPr>
          <w:fldChar w:fldCharType="begin"/>
        </w:r>
        <w:r>
          <w:rPr>
            <w:noProof/>
            <w:webHidden/>
          </w:rPr>
          <w:instrText xml:space="preserve"> PAGEREF _Toc242387671 \h </w:instrText>
        </w:r>
        <w:r>
          <w:rPr>
            <w:noProof/>
            <w:webHidden/>
          </w:rPr>
        </w:r>
        <w:r>
          <w:rPr>
            <w:noProof/>
            <w:webHidden/>
          </w:rPr>
          <w:fldChar w:fldCharType="separate"/>
        </w:r>
        <w:r>
          <w:rPr>
            <w:rFonts w:ascii="맑은 고딕" w:hAnsi="맑은 고딕" w:eastAsia="맑은 고딕" w:cs="맑은 고딕"/>
            <w:noProof/>
            <w:webHidden/>
            <w:sz w:val="20"/>
            <w:szCs w:val="20"/>
          </w:rPr>
          <w:t>91</w:t>
        </w:r>
        <w:r>
          <w:rPr>
            <w:noProof/>
            <w:webHidden/>
          </w:rPr>
          <w:fldChar w:fldCharType="end"/>
        </w:r>
      </w:hyperlink>
    </w:p>
    <w:p w14:paraId="1847DA85" w14:textId="6C1EF05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2" w:history="1">
        <w:r w:rsidRPr="006D7D91">
          <w:rPr>
            <w:rFonts w:ascii="맑은 고딕" w:hAnsi="맑은 고딕" w:eastAsia="맑은 고딕" w:cs="맑은 고딕"/>
            <w:rStyle w:val="ac"/>
            <w:noProof/>
            <w:sz w:val="20"/>
            <w:szCs w:val="20"/>
          </w:rPr>
          <w:t>그림 48 장비 선정과 라인 설계</w:t>
        </w:r>
        <w:r>
          <w:rPr>
            <w:noProof/>
            <w:webHidden/>
          </w:rPr>
          <w:tab/>
        </w:r>
        <w:r>
          <w:rPr>
            <w:noProof/>
            <w:webHidden/>
          </w:rPr>
          <w:fldChar w:fldCharType="begin"/>
        </w:r>
        <w:r>
          <w:rPr>
            <w:noProof/>
            <w:webHidden/>
          </w:rPr>
          <w:instrText xml:space="preserve"> PAGEREF _Toc242387672 \h </w:instrText>
        </w:r>
        <w:r>
          <w:rPr>
            <w:noProof/>
            <w:webHidden/>
          </w:rPr>
        </w:r>
        <w:r>
          <w:rPr>
            <w:noProof/>
            <w:webHidden/>
          </w:rPr>
          <w:fldChar w:fldCharType="separate"/>
        </w:r>
        <w:r>
          <w:rPr>
            <w:rFonts w:ascii="맑은 고딕" w:hAnsi="맑은 고딕" w:eastAsia="맑은 고딕" w:cs="맑은 고딕"/>
            <w:noProof/>
            <w:webHidden/>
            <w:sz w:val="20"/>
            <w:szCs w:val="20"/>
          </w:rPr>
          <w:t>92</w:t>
        </w:r>
        <w:r>
          <w:rPr>
            <w:noProof/>
            <w:webHidden/>
          </w:rPr>
          <w:fldChar w:fldCharType="end"/>
        </w:r>
      </w:hyperlink>
    </w:p>
    <w:p w14:paraId="1796EB06" w14:textId="2E297FD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3" w:history="1">
        <w:r w:rsidRPr="006D7D91">
          <w:rPr>
            <w:rFonts w:ascii="맑은 고딕" w:hAnsi="맑은 고딕" w:eastAsia="맑은 고딕" w:cs="맑은 고딕"/>
            <w:rStyle w:val="ac"/>
            <w:noProof/>
            <w:sz w:val="20"/>
            <w:szCs w:val="20"/>
          </w:rPr>
          <w:t>그림 49 모래 조건에 맞는 설정</w:t>
        </w:r>
        <w:r>
          <w:rPr>
            <w:noProof/>
            <w:webHidden/>
          </w:rPr>
          <w:tab/>
        </w:r>
        <w:r>
          <w:rPr>
            <w:noProof/>
            <w:webHidden/>
          </w:rPr>
          <w:fldChar w:fldCharType="begin"/>
        </w:r>
        <w:r>
          <w:rPr>
            <w:noProof/>
            <w:webHidden/>
          </w:rPr>
          <w:instrText xml:space="preserve"> PAGEREF _Toc242387673 \h </w:instrText>
        </w:r>
        <w:r>
          <w:rPr>
            <w:noProof/>
            <w:webHidden/>
          </w:rPr>
        </w:r>
        <w:r>
          <w:rPr>
            <w:noProof/>
            <w:webHidden/>
          </w:rPr>
          <w:fldChar w:fldCharType="separate"/>
        </w:r>
        <w:r>
          <w:rPr>
            <w:rFonts w:ascii="맑은 고딕" w:hAnsi="맑은 고딕" w:eastAsia="맑은 고딕" w:cs="맑은 고딕"/>
            <w:noProof/>
            <w:webHidden/>
            <w:sz w:val="20"/>
            <w:szCs w:val="20"/>
          </w:rPr>
          <w:t>93</w:t>
        </w:r>
        <w:r>
          <w:rPr>
            <w:noProof/>
            <w:webHidden/>
          </w:rPr>
          <w:fldChar w:fldCharType="end"/>
        </w:r>
      </w:hyperlink>
    </w:p>
    <w:p w14:paraId="13C2FC54" w14:textId="7977BE5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4" w:history="1">
        <w:r w:rsidRPr="006D7D91">
          <w:rPr>
            <w:rFonts w:ascii="맑은 고딕" w:hAnsi="맑은 고딕" w:eastAsia="맑은 고딕" w:cs="맑은 고딕"/>
            <w:rStyle w:val="ac"/>
            <w:noProof/>
            <w:sz w:val="20"/>
            <w:szCs w:val="20"/>
          </w:rPr>
          <w:t>그림 50 현재 운전 상태 확인</w:t>
        </w:r>
        <w:r>
          <w:rPr>
            <w:noProof/>
            <w:webHidden/>
          </w:rPr>
          <w:tab/>
        </w:r>
        <w:r>
          <w:rPr>
            <w:noProof/>
            <w:webHidden/>
          </w:rPr>
          <w:fldChar w:fldCharType="begin"/>
        </w:r>
        <w:r>
          <w:rPr>
            <w:noProof/>
            <w:webHidden/>
          </w:rPr>
          <w:instrText xml:space="preserve"> PAGEREF _Toc242387674 \h </w:instrText>
        </w:r>
        <w:r>
          <w:rPr>
            <w:noProof/>
            <w:webHidden/>
          </w:rPr>
        </w:r>
        <w:r>
          <w:rPr>
            <w:noProof/>
            <w:webHidden/>
          </w:rPr>
          <w:fldChar w:fldCharType="separate"/>
        </w:r>
        <w:r>
          <w:rPr>
            <w:rFonts w:ascii="맑은 고딕" w:hAnsi="맑은 고딕" w:eastAsia="맑은 고딕" w:cs="맑은 고딕"/>
            <w:noProof/>
            <w:webHidden/>
            <w:sz w:val="20"/>
            <w:szCs w:val="20"/>
          </w:rPr>
          <w:t>94</w:t>
        </w:r>
        <w:r>
          <w:rPr>
            <w:noProof/>
            <w:webHidden/>
          </w:rPr>
          <w:fldChar w:fldCharType="end"/>
        </w:r>
      </w:hyperlink>
    </w:p>
    <w:p w14:paraId="3A56F05E" w14:textId="7FA80FA6"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5" w:history="1">
        <w:r w:rsidRPr="006D7D91">
          <w:rPr>
            <w:rFonts w:ascii="맑은 고딕" w:hAnsi="맑은 고딕" w:eastAsia="맑은 고딕" w:cs="맑은 고딕"/>
            <w:rStyle w:val="ac"/>
            <w:noProof/>
            <w:sz w:val="20"/>
            <w:szCs w:val="20"/>
          </w:rPr>
          <w:t>그림 51 기록과 예측을 활용한 점검</w:t>
        </w:r>
        <w:r>
          <w:rPr>
            <w:noProof/>
            <w:webHidden/>
          </w:rPr>
          <w:tab/>
        </w:r>
        <w:r>
          <w:rPr>
            <w:noProof/>
            <w:webHidden/>
          </w:rPr>
          <w:fldChar w:fldCharType="begin"/>
        </w:r>
        <w:r>
          <w:rPr>
            <w:noProof/>
            <w:webHidden/>
          </w:rPr>
          <w:instrText xml:space="preserve"> PAGEREF _Toc242387675 \h </w:instrText>
        </w:r>
        <w:r>
          <w:rPr>
            <w:noProof/>
            <w:webHidden/>
          </w:rPr>
        </w:r>
        <w:r>
          <w:rPr>
            <w:noProof/>
            <w:webHidden/>
          </w:rPr>
          <w:fldChar w:fldCharType="separate"/>
        </w:r>
        <w:r>
          <w:rPr>
            <w:rFonts w:ascii="맑은 고딕" w:hAnsi="맑은 고딕" w:eastAsia="맑은 고딕" w:cs="맑은 고딕"/>
            <w:noProof/>
            <w:webHidden/>
            <w:sz w:val="20"/>
            <w:szCs w:val="20"/>
          </w:rPr>
          <w:t>95</w:t>
        </w:r>
        <w:r>
          <w:rPr>
            <w:noProof/>
            <w:webHidden/>
          </w:rPr>
          <w:fldChar w:fldCharType="end"/>
        </w:r>
      </w:hyperlink>
    </w:p>
    <w:p w14:paraId="3450156C" w14:textId="14F03913"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6" w:history="1">
        <w:r w:rsidRPr="006D7D91">
          <w:rPr>
            <w:rFonts w:ascii="맑은 고딕" w:hAnsi="맑은 고딕" w:eastAsia="맑은 고딕" w:cs="맑은 고딕"/>
            <w:rStyle w:val="ac"/>
            <w:noProof/>
            <w:sz w:val="20"/>
            <w:szCs w:val="20"/>
          </w:rPr>
          <w:t>그림 52 장비와 문서 식별</w:t>
        </w:r>
        <w:r>
          <w:rPr>
            <w:noProof/>
            <w:webHidden/>
          </w:rPr>
          <w:tab/>
        </w:r>
        <w:r>
          <w:rPr>
            <w:noProof/>
            <w:webHidden/>
          </w:rPr>
          <w:fldChar w:fldCharType="begin"/>
        </w:r>
        <w:r>
          <w:rPr>
            <w:noProof/>
            <w:webHidden/>
          </w:rPr>
          <w:instrText xml:space="preserve"> PAGEREF _Toc242387676 \h </w:instrText>
        </w:r>
        <w:r>
          <w:rPr>
            <w:noProof/>
            <w:webHidden/>
          </w:rPr>
        </w:r>
        <w:r>
          <w:rPr>
            <w:noProof/>
            <w:webHidden/>
          </w:rPr>
          <w:fldChar w:fldCharType="separate"/>
        </w:r>
        <w:r>
          <w:rPr>
            <w:rFonts w:ascii="맑은 고딕" w:hAnsi="맑은 고딕" w:eastAsia="맑은 고딕" w:cs="맑은 고딕"/>
            <w:noProof/>
            <w:webHidden/>
            <w:sz w:val="20"/>
            <w:szCs w:val="20"/>
          </w:rPr>
          <w:t>96</w:t>
        </w:r>
        <w:r>
          <w:rPr>
            <w:noProof/>
            <w:webHidden/>
          </w:rPr>
          <w:fldChar w:fldCharType="end"/>
        </w:r>
      </w:hyperlink>
    </w:p>
    <w:p w14:paraId="7F52B0D0" w14:textId="13EF8D3C"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7" w:history="1">
        <w:r w:rsidRPr="006D7D91">
          <w:rPr>
            <w:rFonts w:ascii="맑은 고딕" w:hAnsi="맑은 고딕" w:eastAsia="맑은 고딕" w:cs="맑은 고딕"/>
            <w:rStyle w:val="ac"/>
            <w:noProof/>
            <w:sz w:val="20"/>
            <w:szCs w:val="20"/>
          </w:rPr>
          <w:t>그림 53 목표와 측정 이력 연결</w:t>
        </w:r>
        <w:r>
          <w:rPr>
            <w:noProof/>
            <w:webHidden/>
          </w:rPr>
          <w:tab/>
        </w:r>
        <w:r>
          <w:rPr>
            <w:noProof/>
            <w:webHidden/>
          </w:rPr>
          <w:fldChar w:fldCharType="begin"/>
        </w:r>
        <w:r>
          <w:rPr>
            <w:noProof/>
            <w:webHidden/>
          </w:rPr>
          <w:instrText xml:space="preserve"> PAGEREF _Toc242387677 \h </w:instrText>
        </w:r>
        <w:r>
          <w:rPr>
            <w:noProof/>
            <w:webHidden/>
          </w:rPr>
        </w:r>
        <w:r>
          <w:rPr>
            <w:noProof/>
            <w:webHidden/>
          </w:rPr>
          <w:fldChar w:fldCharType="separate"/>
        </w:r>
        <w:r>
          <w:rPr>
            <w:rFonts w:ascii="맑은 고딕" w:hAnsi="맑은 고딕" w:eastAsia="맑은 고딕" w:cs="맑은 고딕"/>
            <w:noProof/>
            <w:webHidden/>
            <w:sz w:val="20"/>
            <w:szCs w:val="20"/>
          </w:rPr>
          <w:t>97</w:t>
        </w:r>
        <w:r>
          <w:rPr>
            <w:noProof/>
            <w:webHidden/>
          </w:rPr>
          <w:fldChar w:fldCharType="end"/>
        </w:r>
      </w:hyperlink>
    </w:p>
    <w:p w14:paraId="225620F0" w14:textId="6286AD6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8" w:history="1">
        <w:r w:rsidRPr="006D7D91">
          <w:rPr>
            <w:rFonts w:ascii="맑은 고딕" w:hAnsi="맑은 고딕" w:eastAsia="맑은 고딕" w:cs="맑은 고딕"/>
            <w:rStyle w:val="ac"/>
            <w:noProof/>
            <w:sz w:val="20"/>
            <w:szCs w:val="20"/>
          </w:rPr>
          <w:t>그림 1 시스템 아키텍처</w:t>
        </w:r>
        <w:r>
          <w:rPr>
            <w:noProof/>
            <w:webHidden/>
          </w:rPr>
          <w:tab/>
        </w:r>
        <w:r>
          <w:rPr>
            <w:noProof/>
            <w:webHidden/>
          </w:rPr>
          <w:fldChar w:fldCharType="begin"/>
        </w:r>
        <w:r>
          <w:rPr>
            <w:noProof/>
            <w:webHidden/>
          </w:rPr>
          <w:instrText xml:space="preserve"> PAGEREF _Toc242387678 \h </w:instrText>
        </w:r>
        <w:r>
          <w:rPr>
            <w:noProof/>
            <w:webHidden/>
          </w:rPr>
        </w:r>
        <w:r>
          <w:rPr>
            <w:noProof/>
            <w:webHidden/>
          </w:rPr>
          <w:fldChar w:fldCharType="separate"/>
        </w:r>
        <w:r>
          <w:rPr>
            <w:rFonts w:ascii="맑은 고딕" w:hAnsi="맑은 고딕" w:eastAsia="맑은 고딕" w:cs="맑은 고딕"/>
            <w:noProof/>
            <w:webHidden/>
            <w:sz w:val="20"/>
            <w:szCs w:val="20"/>
          </w:rPr>
          <w:t>100</w:t>
        </w:r>
        <w:r>
          <w:rPr>
            <w:noProof/>
            <w:webHidden/>
          </w:rPr>
          <w:fldChar w:fldCharType="end"/>
        </w:r>
      </w:hyperlink>
    </w:p>
    <w:p w14:paraId="5D3A56F3" w14:textId="0B5DF6EF"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79" w:history="1">
        <w:r w:rsidRPr="006D7D91">
          <w:rPr>
            <w:rFonts w:ascii="맑은 고딕" w:hAnsi="맑은 고딕" w:eastAsia="맑은 고딕" w:cs="맑은 고딕"/>
            <w:rStyle w:val="ac"/>
            <w:noProof/>
            <w:sz w:val="20"/>
            <w:szCs w:val="20"/>
          </w:rPr>
          <w:t>그림 2 데이터 흐름도</w:t>
        </w:r>
        <w:r>
          <w:rPr>
            <w:noProof/>
            <w:webHidden/>
          </w:rPr>
          <w:tab/>
        </w:r>
        <w:r>
          <w:rPr>
            <w:noProof/>
            <w:webHidden/>
          </w:rPr>
          <w:fldChar w:fldCharType="begin"/>
        </w:r>
        <w:r>
          <w:rPr>
            <w:noProof/>
            <w:webHidden/>
          </w:rPr>
          <w:instrText xml:space="preserve"> PAGEREF _Toc242387679 \h </w:instrText>
        </w:r>
        <w:r>
          <w:rPr>
            <w:noProof/>
            <w:webHidden/>
          </w:rPr>
        </w:r>
        <w:r>
          <w:rPr>
            <w:noProof/>
            <w:webHidden/>
          </w:rPr>
          <w:fldChar w:fldCharType="separate"/>
        </w:r>
        <w:r>
          <w:rPr>
            <w:rFonts w:ascii="맑은 고딕" w:hAnsi="맑은 고딕" w:eastAsia="맑은 고딕" w:cs="맑은 고딕"/>
            <w:noProof/>
            <w:webHidden/>
            <w:sz w:val="20"/>
            <w:szCs w:val="20"/>
          </w:rPr>
          <w:t>101</w:t>
        </w:r>
        <w:r>
          <w:rPr>
            <w:noProof/>
            <w:webHidden/>
          </w:rPr>
          <w:fldChar w:fldCharType="end"/>
        </w:r>
      </w:hyperlink>
    </w:p>
    <w:p w14:paraId="22269839" w14:textId="066961FE"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0" w:history="1">
        <w:r w:rsidRPr="006D7D91">
          <w:rPr>
            <w:rFonts w:ascii="맑은 고딕" w:hAnsi="맑은 고딕" w:eastAsia="맑은 고딕" w:cs="맑은 고딕"/>
            <w:rStyle w:val="ac"/>
            <w:noProof/>
            <w:sz w:val="20"/>
            <w:szCs w:val="20"/>
          </w:rPr>
          <w:t>그림 3 BaSyx Starter Kit의 AAS 서버 접속 설정 화면</w:t>
        </w:r>
        <w:r>
          <w:rPr>
            <w:noProof/>
            <w:webHidden/>
          </w:rPr>
          <w:tab/>
        </w:r>
        <w:r>
          <w:rPr>
            <w:noProof/>
            <w:webHidden/>
          </w:rPr>
          <w:fldChar w:fldCharType="begin"/>
        </w:r>
        <w:r>
          <w:rPr>
            <w:noProof/>
            <w:webHidden/>
          </w:rPr>
          <w:instrText xml:space="preserve"> PAGEREF _Toc242387680 \h </w:instrText>
        </w:r>
        <w:r>
          <w:rPr>
            <w:noProof/>
            <w:webHidden/>
          </w:rPr>
        </w:r>
        <w:r>
          <w:rPr>
            <w:noProof/>
            <w:webHidden/>
          </w:rPr>
          <w:fldChar w:fldCharType="separate"/>
        </w:r>
        <w:r>
          <w:rPr>
            <w:rFonts w:ascii="맑은 고딕" w:hAnsi="맑은 고딕" w:eastAsia="맑은 고딕" w:cs="맑은 고딕"/>
            <w:noProof/>
            <w:webHidden/>
            <w:sz w:val="20"/>
            <w:szCs w:val="20"/>
          </w:rPr>
          <w:t>105</w:t>
        </w:r>
        <w:r>
          <w:rPr>
            <w:noProof/>
            <w:webHidden/>
          </w:rPr>
          <w:fldChar w:fldCharType="end"/>
        </w:r>
      </w:hyperlink>
    </w:p>
    <w:p w14:paraId="3DAA846B" w14:textId="37F26DED"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1" w:history="1">
        <w:r w:rsidRPr="006D7D91">
          <w:rPr>
            <w:rFonts w:ascii="맑은 고딕" w:hAnsi="맑은 고딕" w:eastAsia="맑은 고딕" w:cs="맑은 고딕"/>
            <w:rStyle w:val="ac"/>
            <w:noProof/>
            <w:sz w:val="20"/>
            <w:szCs w:val="20"/>
          </w:rPr>
          <w:t>그림 4 BaSyx AAS 서버 Starter Kit Download 화면</w:t>
        </w:r>
        <w:r>
          <w:rPr>
            <w:noProof/>
            <w:webHidden/>
          </w:rPr>
          <w:tab/>
        </w:r>
        <w:r>
          <w:rPr>
            <w:noProof/>
            <w:webHidden/>
          </w:rPr>
          <w:fldChar w:fldCharType="begin"/>
        </w:r>
        <w:r>
          <w:rPr>
            <w:noProof/>
            <w:webHidden/>
          </w:rPr>
          <w:instrText xml:space="preserve"> PAGEREF _Toc242387681 \h </w:instrText>
        </w:r>
        <w:r>
          <w:rPr>
            <w:noProof/>
            <w:webHidden/>
          </w:rPr>
        </w:r>
        <w:r>
          <w:rPr>
            <w:noProof/>
            <w:webHidden/>
          </w:rPr>
          <w:fldChar w:fldCharType="separate"/>
        </w:r>
        <w:r>
          <w:rPr>
            <w:rFonts w:ascii="맑은 고딕" w:hAnsi="맑은 고딕" w:eastAsia="맑은 고딕" w:cs="맑은 고딕"/>
            <w:noProof/>
            <w:webHidden/>
            <w:sz w:val="20"/>
            <w:szCs w:val="20"/>
          </w:rPr>
          <w:t>106</w:t>
        </w:r>
        <w:r>
          <w:rPr>
            <w:noProof/>
            <w:webHidden/>
          </w:rPr>
          <w:fldChar w:fldCharType="end"/>
        </w:r>
      </w:hyperlink>
    </w:p>
    <w:p w14:paraId="51A6E22C" w14:textId="6289BC11"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2" w:history="1">
        <w:r w:rsidRPr="006D7D91">
          <w:rPr>
            <w:rFonts w:ascii="맑은 고딕" w:hAnsi="맑은 고딕" w:eastAsia="맑은 고딕" w:cs="맑은 고딕"/>
            <w:rStyle w:val="ac"/>
            <w:noProof/>
            <w:sz w:val="20"/>
            <w:szCs w:val="20"/>
          </w:rPr>
          <w:t>그림 5 BaSyx AAS 서버 컨테이너 실행 상태 확인 화면 (Docker Desktop)</w:t>
        </w:r>
        <w:r>
          <w:rPr>
            <w:noProof/>
            <w:webHidden/>
          </w:rPr>
          <w:tab/>
        </w:r>
        <w:r>
          <w:rPr>
            <w:noProof/>
            <w:webHidden/>
          </w:rPr>
          <w:fldChar w:fldCharType="begin"/>
        </w:r>
        <w:r>
          <w:rPr>
            <w:noProof/>
            <w:webHidden/>
          </w:rPr>
          <w:instrText xml:space="preserve"> PAGEREF _Toc242387682 \h </w:instrText>
        </w:r>
        <w:r>
          <w:rPr>
            <w:noProof/>
            <w:webHidden/>
          </w:rPr>
        </w:r>
        <w:r>
          <w:rPr>
            <w:noProof/>
            <w:webHidden/>
          </w:rPr>
          <w:fldChar w:fldCharType="separate"/>
        </w:r>
        <w:r>
          <w:rPr>
            <w:rFonts w:ascii="맑은 고딕" w:hAnsi="맑은 고딕" w:eastAsia="맑은 고딕" w:cs="맑은 고딕"/>
            <w:noProof/>
            <w:webHidden/>
            <w:sz w:val="20"/>
            <w:szCs w:val="20"/>
          </w:rPr>
          <w:t>107</w:t>
        </w:r>
        <w:r>
          <w:rPr>
            <w:noProof/>
            <w:webHidden/>
          </w:rPr>
          <w:fldChar w:fldCharType="end"/>
        </w:r>
      </w:hyperlink>
    </w:p>
    <w:p w14:paraId="0A3FA201" w14:textId="0E352D0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3" w:history="1">
        <w:r w:rsidRPr="006D7D91">
          <w:rPr>
            <w:rFonts w:ascii="맑은 고딕" w:hAnsi="맑은 고딕" w:eastAsia="맑은 고딕" w:cs="맑은 고딕"/>
            <w:rStyle w:val="ac"/>
            <w:noProof/>
            <w:sz w:val="20"/>
            <w:szCs w:val="20"/>
          </w:rPr>
          <w:t>그림 6 BaSyx AAS Web UI 화면</w:t>
        </w:r>
        <w:r>
          <w:rPr>
            <w:noProof/>
            <w:webHidden/>
          </w:rPr>
          <w:tab/>
        </w:r>
        <w:r>
          <w:rPr>
            <w:noProof/>
            <w:webHidden/>
          </w:rPr>
          <w:fldChar w:fldCharType="begin"/>
        </w:r>
        <w:r>
          <w:rPr>
            <w:noProof/>
            <w:webHidden/>
          </w:rPr>
          <w:instrText xml:space="preserve"> PAGEREF _Toc242387683 \h </w:instrText>
        </w:r>
        <w:r>
          <w:rPr>
            <w:noProof/>
            <w:webHidden/>
          </w:rPr>
        </w:r>
        <w:r>
          <w:rPr>
            <w:noProof/>
            <w:webHidden/>
          </w:rPr>
          <w:fldChar w:fldCharType="separate"/>
        </w:r>
        <w:r>
          <w:rPr>
            <w:rFonts w:ascii="맑은 고딕" w:hAnsi="맑은 고딕" w:eastAsia="맑은 고딕" w:cs="맑은 고딕"/>
            <w:noProof/>
            <w:webHidden/>
            <w:sz w:val="20"/>
            <w:szCs w:val="20"/>
          </w:rPr>
          <w:t>107</w:t>
        </w:r>
        <w:r>
          <w:rPr>
            <w:noProof/>
            <w:webHidden/>
          </w:rPr>
          <w:fldChar w:fldCharType="end"/>
        </w:r>
      </w:hyperlink>
    </w:p>
    <w:p w14:paraId="4636C90B" w14:textId="05F8F48A"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4" w:history="1">
        <w:r w:rsidRPr="006D7D91">
          <w:rPr>
            <w:rFonts w:ascii="맑은 고딕" w:hAnsi="맑은 고딕" w:eastAsia="맑은 고딕" w:cs="맑은 고딕"/>
            <w:rStyle w:val="ac"/>
            <w:noProof/>
            <w:sz w:val="20"/>
            <w:szCs w:val="20"/>
          </w:rPr>
          <w:t>그림 7 AAS 연동 준비 절차</w:t>
        </w:r>
        <w:r>
          <w:rPr>
            <w:noProof/>
            <w:webHidden/>
          </w:rPr>
          <w:tab/>
        </w:r>
        <w:r>
          <w:rPr>
            <w:noProof/>
            <w:webHidden/>
          </w:rPr>
          <w:fldChar w:fldCharType="begin"/>
        </w:r>
        <w:r>
          <w:rPr>
            <w:noProof/>
            <w:webHidden/>
          </w:rPr>
          <w:instrText xml:space="preserve"> PAGEREF _Toc242387684 \h </w:instrText>
        </w:r>
        <w:r>
          <w:rPr>
            <w:noProof/>
            <w:webHidden/>
          </w:rPr>
        </w:r>
        <w:r>
          <w:rPr>
            <w:noProof/>
            <w:webHidden/>
          </w:rPr>
          <w:fldChar w:fldCharType="separate"/>
        </w:r>
        <w:r>
          <w:rPr>
            <w:rFonts w:ascii="맑은 고딕" w:hAnsi="맑은 고딕" w:eastAsia="맑은 고딕" w:cs="맑은 고딕"/>
            <w:noProof/>
            <w:webHidden/>
            <w:sz w:val="20"/>
            <w:szCs w:val="20"/>
          </w:rPr>
          <w:t>108</w:t>
        </w:r>
        <w:r>
          <w:rPr>
            <w:noProof/>
            <w:webHidden/>
          </w:rPr>
          <w:fldChar w:fldCharType="end"/>
        </w:r>
      </w:hyperlink>
    </w:p>
    <w:p w14:paraId="3ECB8C2E" w14:textId="7448B7B4"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5" w:history="1">
        <w:r w:rsidRPr="006D7D91">
          <w:rPr>
            <w:rFonts w:ascii="맑은 고딕" w:hAnsi="맑은 고딕" w:eastAsia="맑은 고딕" w:cs="맑은 고딕"/>
            <w:rStyle w:val="ac"/>
            <w:noProof/>
            <w:sz w:val="20"/>
            <w:szCs w:val="20"/>
          </w:rPr>
          <w:t>그림 8 BaSyx AAS Web UI의 AAS 업로드 화면</w:t>
        </w:r>
        <w:r>
          <w:rPr>
            <w:noProof/>
            <w:webHidden/>
          </w:rPr>
          <w:tab/>
        </w:r>
        <w:r>
          <w:rPr>
            <w:noProof/>
            <w:webHidden/>
          </w:rPr>
          <w:fldChar w:fldCharType="begin"/>
        </w:r>
        <w:r>
          <w:rPr>
            <w:noProof/>
            <w:webHidden/>
          </w:rPr>
          <w:instrText xml:space="preserve"> PAGEREF _Toc242387685 \h </w:instrText>
        </w:r>
        <w:r>
          <w:rPr>
            <w:noProof/>
            <w:webHidden/>
          </w:rPr>
        </w:r>
        <w:r>
          <w:rPr>
            <w:noProof/>
            <w:webHidden/>
          </w:rPr>
          <w:fldChar w:fldCharType="separate"/>
        </w:r>
        <w:r>
          <w:rPr>
            <w:rFonts w:ascii="맑은 고딕" w:hAnsi="맑은 고딕" w:eastAsia="맑은 고딕" w:cs="맑은 고딕"/>
            <w:noProof/>
            <w:webHidden/>
            <w:sz w:val="20"/>
            <w:szCs w:val="20"/>
          </w:rPr>
          <w:t>109</w:t>
        </w:r>
        <w:r>
          <w:rPr>
            <w:noProof/>
            <w:webHidden/>
          </w:rPr>
          <w:fldChar w:fldCharType="end"/>
        </w:r>
      </w:hyperlink>
    </w:p>
    <w:p w14:paraId="21CD8ABE" w14:textId="68E969F8"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6" w:history="1">
        <w:r w:rsidRPr="006D7D91">
          <w:rPr>
            <w:rFonts w:ascii="맑은 고딕" w:hAnsi="맑은 고딕" w:eastAsia="맑은 고딕" w:cs="맑은 고딕"/>
            <w:rStyle w:val="ac"/>
            <w:noProof/>
            <w:sz w:val="20"/>
            <w:szCs w:val="20"/>
          </w:rPr>
          <w:t>그림 9 AIoT 디바이스 통신방식 및 파라미터 설정 화면 예시</w:t>
        </w:r>
        <w:r>
          <w:rPr>
            <w:noProof/>
            <w:webHidden/>
          </w:rPr>
          <w:tab/>
        </w:r>
        <w:r>
          <w:rPr>
            <w:noProof/>
            <w:webHidden/>
          </w:rPr>
          <w:fldChar w:fldCharType="begin"/>
        </w:r>
        <w:r>
          <w:rPr>
            <w:noProof/>
            <w:webHidden/>
          </w:rPr>
          <w:instrText xml:space="preserve"> PAGEREF _Toc242387686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6550602E" w14:textId="74C3A5E5"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7" w:history="1">
        <w:r w:rsidRPr="006D7D91">
          <w:rPr>
            <w:rFonts w:ascii="맑은 고딕" w:hAnsi="맑은 고딕" w:eastAsia="맑은 고딕" w:cs="맑은 고딕"/>
            <w:rStyle w:val="ac"/>
            <w:noProof/>
            <w:sz w:val="20"/>
            <w:szCs w:val="20"/>
          </w:rPr>
          <w:t>그림 10 AIoT 디바이스 장비 데이터 수집항목 설정 화면 예시</w:t>
        </w:r>
        <w:r>
          <w:rPr>
            <w:noProof/>
            <w:webHidden/>
          </w:rPr>
          <w:tab/>
        </w:r>
        <w:r>
          <w:rPr>
            <w:noProof/>
            <w:webHidden/>
          </w:rPr>
          <w:fldChar w:fldCharType="begin"/>
        </w:r>
        <w:r>
          <w:rPr>
            <w:noProof/>
            <w:webHidden/>
          </w:rPr>
          <w:instrText xml:space="preserve"> PAGEREF _Toc242387687 \h </w:instrText>
        </w:r>
        <w:r>
          <w:rPr>
            <w:noProof/>
            <w:webHidden/>
          </w:rPr>
        </w:r>
        <w:r>
          <w:rPr>
            <w:noProof/>
            <w:webHidden/>
          </w:rPr>
          <w:fldChar w:fldCharType="separate"/>
        </w:r>
        <w:r>
          <w:rPr>
            <w:rFonts w:ascii="맑은 고딕" w:hAnsi="맑은 고딕" w:eastAsia="맑은 고딕" w:cs="맑은 고딕"/>
            <w:noProof/>
            <w:webHidden/>
            <w:sz w:val="20"/>
            <w:szCs w:val="20"/>
          </w:rPr>
          <w:t>113</w:t>
        </w:r>
        <w:r>
          <w:rPr>
            <w:noProof/>
            <w:webHidden/>
          </w:rPr>
          <w:fldChar w:fldCharType="end"/>
        </w:r>
      </w:hyperlink>
    </w:p>
    <w:p w14:paraId="5786B7A6" w14:textId="386169A7"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8" w:history="1">
        <w:r w:rsidRPr="006D7D91">
          <w:rPr>
            <w:rFonts w:ascii="맑은 고딕" w:hAnsi="맑은 고딕" w:eastAsia="맑은 고딕" w:cs="맑은 고딕"/>
            <w:rStyle w:val="ac"/>
            <w:noProof/>
            <w:sz w:val="20"/>
            <w:szCs w:val="20"/>
          </w:rPr>
          <w:t>그림 11 AIoT 디바이스 장비 데이터 수집 상태 조회 화면 예시</w:t>
        </w:r>
        <w:r>
          <w:rPr>
            <w:noProof/>
            <w:webHidden/>
          </w:rPr>
          <w:tab/>
        </w:r>
        <w:r>
          <w:rPr>
            <w:noProof/>
            <w:webHidden/>
          </w:rPr>
          <w:fldChar w:fldCharType="begin"/>
        </w:r>
        <w:r>
          <w:rPr>
            <w:noProof/>
            <w:webHidden/>
          </w:rPr>
          <w:instrText xml:space="preserve"> PAGEREF _Toc242387688 \h </w:instrText>
        </w:r>
        <w:r>
          <w:rPr>
            <w:noProof/>
            <w:webHidden/>
          </w:rPr>
        </w:r>
        <w:r>
          <w:rPr>
            <w:noProof/>
            <w:webHidden/>
          </w:rPr>
          <w:fldChar w:fldCharType="separate"/>
        </w:r>
        <w:r>
          <w:rPr>
            <w:rFonts w:ascii="맑은 고딕" w:hAnsi="맑은 고딕" w:eastAsia="맑은 고딕" w:cs="맑은 고딕"/>
            <w:noProof/>
            <w:webHidden/>
            <w:sz w:val="20"/>
            <w:szCs w:val="20"/>
          </w:rPr>
          <w:t>114</w:t>
        </w:r>
        <w:r>
          <w:rPr>
            <w:noProof/>
            <w:webHidden/>
          </w:rPr>
          <w:fldChar w:fldCharType="end"/>
        </w:r>
      </w:hyperlink>
    </w:p>
    <w:p w14:paraId="66404D91" w14:textId="1B2654C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89" w:history="1">
        <w:r w:rsidRPr="006D7D91">
          <w:rPr>
            <w:rFonts w:ascii="맑은 고딕" w:hAnsi="맑은 고딕" w:eastAsia="맑은 고딕" w:cs="맑은 고딕"/>
            <w:rStyle w:val="ac"/>
            <w:noProof/>
            <w:sz w:val="20"/>
            <w:szCs w:val="20"/>
          </w:rPr>
          <w:t>그림 12 연동 대상 AAS 정보 입력 화면 예시</w:t>
        </w:r>
        <w:r>
          <w:rPr>
            <w:noProof/>
            <w:webHidden/>
          </w:rPr>
          <w:tab/>
        </w:r>
        <w:r>
          <w:rPr>
            <w:noProof/>
            <w:webHidden/>
          </w:rPr>
          <w:fldChar w:fldCharType="begin"/>
        </w:r>
        <w:r>
          <w:rPr>
            <w:noProof/>
            <w:webHidden/>
          </w:rPr>
          <w:instrText xml:space="preserve"> PAGEREF _Toc242387689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4BECB3F4" w14:textId="29787340"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90" w:history="1">
        <w:r w:rsidRPr="006D7D91">
          <w:rPr>
            <w:rFonts w:ascii="맑은 고딕" w:hAnsi="맑은 고딕" w:eastAsia="맑은 고딕" w:cs="맑은 고딕"/>
            <w:rStyle w:val="ac"/>
            <w:noProof/>
            <w:sz w:val="20"/>
            <w:szCs w:val="20"/>
          </w:rPr>
          <w:t>그림 13 수집 데이터와 SubmodelElement 매핑 화면 예시</w:t>
        </w:r>
        <w:r>
          <w:rPr>
            <w:noProof/>
            <w:webHidden/>
          </w:rPr>
          <w:tab/>
        </w:r>
        <w:r>
          <w:rPr>
            <w:noProof/>
            <w:webHidden/>
          </w:rPr>
          <w:fldChar w:fldCharType="begin"/>
        </w:r>
        <w:r>
          <w:rPr>
            <w:noProof/>
            <w:webHidden/>
          </w:rPr>
          <w:instrText xml:space="preserve"> PAGEREF _Toc242387690 \h </w:instrText>
        </w:r>
        <w:r>
          <w:rPr>
            <w:noProof/>
            <w:webHidden/>
          </w:rPr>
        </w:r>
        <w:r>
          <w:rPr>
            <w:noProof/>
            <w:webHidden/>
          </w:rPr>
          <w:fldChar w:fldCharType="separate"/>
        </w:r>
        <w:r>
          <w:rPr>
            <w:rFonts w:ascii="맑은 고딕" w:hAnsi="맑은 고딕" w:eastAsia="맑은 고딕" w:cs="맑은 고딕"/>
            <w:noProof/>
            <w:webHidden/>
            <w:sz w:val="20"/>
            <w:szCs w:val="20"/>
          </w:rPr>
          <w:t>115</w:t>
        </w:r>
        <w:r>
          <w:rPr>
            <w:noProof/>
            <w:webHidden/>
          </w:rPr>
          <w:fldChar w:fldCharType="end"/>
        </w:r>
      </w:hyperlink>
    </w:p>
    <w:p w14:paraId="52C07048" w14:textId="0FC743EB" w:rsidR="00F43D5B" w:rsidRDefault="00F43D5B">
      <w:pPr>
        <w:pStyle w:val="12"/>
        <w:tabs>
          <w:tab w:val="right" w:leader="dot" w:pos="9016"/>
        </w:tabs>
        <w:rPr>
          <w:rFonts w:asciiTheme="minorHAnsi" w:eastAsiaTheme="minorEastAsia" w:hAnsiTheme="minorHAnsi"/>
          <w:noProof/>
          <w:color w:val="auto"/>
          <w:sz w:val="22"/>
          <w:szCs w:val="24"/>
          <w14:ligatures w14:val="standardContextual"/>
        </w:rPr>
      </w:pPr>
      <w:hyperlink w:anchor="_Toc242387691" w:history="1">
        <w:r w:rsidRPr="006D7D91">
          <w:rPr>
            <w:rFonts w:ascii="맑은 고딕" w:hAnsi="맑은 고딕" w:eastAsia="맑은 고딕" w:cs="맑은 고딕"/>
            <w:rStyle w:val="ac"/>
            <w:noProof/>
            <w:sz w:val="20"/>
            <w:szCs w:val="20"/>
          </w:rPr>
          <w:t>그림 14 AAS Web UI의 SubmodelElement 값 연동 확인 화면 예시</w:t>
        </w:r>
        <w:r>
          <w:rPr>
            <w:noProof/>
            <w:webHidden/>
          </w:rPr>
          <w:tab/>
        </w:r>
        <w:r>
          <w:rPr>
            <w:noProof/>
            <w:webHidden/>
          </w:rPr>
          <w:fldChar w:fldCharType="begin"/>
        </w:r>
        <w:r>
          <w:rPr>
            <w:noProof/>
            <w:webHidden/>
          </w:rPr>
          <w:instrText xml:space="preserve"> PAGEREF _Toc242387691 \h </w:instrText>
        </w:r>
        <w:r>
          <w:rPr>
            <w:noProof/>
            <w:webHidden/>
          </w:rPr>
        </w:r>
        <w:r>
          <w:rPr>
            <w:noProof/>
            <w:webHidden/>
          </w:rPr>
          <w:fldChar w:fldCharType="separate"/>
        </w:r>
        <w:r>
          <w:rPr>
            <w:rFonts w:ascii="맑은 고딕" w:hAnsi="맑은 고딕" w:eastAsia="맑은 고딕" w:cs="맑은 고딕"/>
            <w:noProof/>
            <w:webHidden/>
            <w:sz w:val="20"/>
            <w:szCs w:val="20"/>
          </w:rPr>
          <w:t>116</w:t>
        </w:r>
        <w:r>
          <w:rPr>
            <w:noProof/>
            <w:webHidden/>
          </w:rPr>
          <w:fldChar w:fldCharType="end"/>
        </w:r>
      </w:hyperlink>
    </w:p>
    <w:p w14:paraId="747D84B3" w14:textId="3BA04F6D" w:rsidR="00BA10F4" w:rsidRDefault="00CA0085">
      <w:pPr>
        <w:pStyle w:val="aff2"/>
        <w:tabs>
          <w:tab w:val="right" w:leader="dot" w:pos="9025"/>
        </w:tabs>
        <w:ind w:left="1080" w:hanging="360"/>
      </w:pPr>
      <w:r w:rsidRPr="00930822">
        <w:fldChar w:fldCharType="end"/>
      </w:r>
    </w:p>
    <w:p w14:paraId="0E58CAD4" w14:textId="77777777" w:rsidR="00BA10F4" w:rsidRPr="00D03CC5" w:rsidRDefault="00CA0085">
      <w:pPr>
        <w:rPr>
          <w:sz w:val="20"/>
        </w:rPr>
        <w:sectPr w:rsidR="00BA10F4" w:rsidRPr="00D03CC5">
          <w:pgSz w:w="11906" w:h="16838"/>
          <w:pgMar w:top="1699" w:right="1440" w:bottom="1440" w:left="1440" w:header="0" w:footer="0" w:gutter="0"/>
          <w:cols w:space="720"/>
          <w:formProt w:val="0"/>
          <w:docGrid w:linePitch="360"/>
        </w:sectPr>
      </w:pPr>
      <w:r w:rsidRPr="00D03CC5">
        <w:rPr>
          <w:sz w:val="20"/>
        </w:rPr>
        <w:br w:type="page"/>
      </w:r>
    </w:p>
    <w:p w14:paraId="7F69EDF8" w14:textId="77777777" w:rsidR="00BA10F4" w:rsidRDefault="00CA0085">
      <w:pPr>
        <w:pStyle w:val="10"/>
        <w:shd w:val="clear" w:color="auto" w:fill="2F75B5"/>
        <w:spacing w:after="240"/>
        <w:jc w:val="left"/>
      </w:pPr>
      <w:bookmarkStart w:id="1" w:name="_Toc239942601"/>
      <w:bookmarkStart w:id="2" w:name="_Toc242387526"/>
      <w:r>
        <w:rPr>
          <w:rFonts w:eastAsia="HY헤드라인M" w:ascii="HY헤드라인M" w:hAnsi="HY헤드라인M" w:cs="HY헤드라인M"/>
          <w:color w:val="FFFFFF"/>
          <w:sz w:val="28"/>
          <w:szCs w:val="28"/>
        </w:rPr>
        <w:lastRenderedPageBreak/>
        <w:t xml:space="preserve">I. AAS </w:t>
      </w:r>
      <w:r>
        <w:rPr>
          <w:rFonts w:ascii="HY헤드라인M" w:eastAsia="HY헤드라인M" w:hAnsi="HY헤드라인M" w:cs="HY헤드라인M"/>
          <w:color w:val="FFFFFF"/>
          <w:sz w:val="28"/>
          <w:szCs w:val="28"/>
        </w:rPr>
        <w:t>개요</w:t>
      </w:r>
      <w:bookmarkEnd w:id="1"/>
      <w:bookmarkEnd w:id="2"/>
    </w:p>
    <w:p w14:paraId="1DDB43D3" w14:textId="77777777" w:rsidR="00BA10F4" w:rsidRDefault="00CA0085">
      <w:pPr>
        <w:pStyle w:val="20"/>
      </w:pPr>
      <w:bookmarkStart w:id="3" w:name="_Toc239778575"/>
      <w:bookmarkStart w:id="4" w:name="_Toc239942602"/>
      <w:bookmarkStart w:id="5" w:name="_Toc242387527"/>
      <w:r>
        <w:rPr>
          <w:rFonts w:hint="eastAsia" w:ascii="맑은 고딕" w:hAnsi="맑은 고딕" w:eastAsia="맑은 고딕" w:cs="맑은 고딕"/>
          <w:sz w:val="24"/>
          <w:szCs w:val="24"/>
        </w:rPr>
        <w:t>1. AAS 개념</w:t>
      </w:r>
      <w:bookmarkEnd w:id="3"/>
      <w:bookmarkEnd w:id="4"/>
      <w:bookmarkEnd w:id="5"/>
    </w:p>
    <w:p w14:paraId="7FC5AB86"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Industrie 4.0</w:t>
      </w:r>
    </w:p>
    <w:p w14:paraId="5D52248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은 유연하고 효율적인 생산을 위해 정보통신기술</w:t>
      </w:r>
      <w:r w:rsidRPr="00D03CC5">
        <w:rPr>
          <w:rFonts w:ascii="맑은 고딕" w:hAnsi="맑은 고딕" w:eastAsia="맑은 고딕" w:cs="맑은 고딕"/>
          <w:sz w:val="20"/>
          <w:szCs w:val="20"/>
        </w:rPr>
        <w:t>(ICT)</w:t>
      </w:r>
      <w:r w:rsidRPr="00D03CC5">
        <w:rPr>
          <w:rFonts w:hint="eastAsia" w:ascii="맑은 고딕" w:hAnsi="맑은 고딕" w:eastAsia="맑은 고딕" w:cs="맑은 고딕"/>
          <w:sz w:val="20"/>
          <w:szCs w:val="20"/>
        </w:rPr>
        <w:t xml:space="preserve">을 활용하여 산업용 장비와 공정을 네트워크화하는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산업 부문의 디지털 전환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전략을 말하며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의 목표는 사이버 물리시스템</w:t>
      </w:r>
      <w:r w:rsidRPr="00D03CC5">
        <w:rPr>
          <w:rFonts w:ascii="맑은 고딕" w:hAnsi="맑은 고딕" w:eastAsia="맑은 고딕" w:cs="맑은 고딕"/>
          <w:sz w:val="20"/>
          <w:szCs w:val="20"/>
        </w:rPr>
        <w:t>(CPS</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Cyber Physical System) </w:t>
      </w:r>
      <w:r w:rsidRPr="00D03CC5">
        <w:rPr>
          <w:rFonts w:hint="eastAsia" w:ascii="맑은 고딕" w:hAnsi="맑은 고딕" w:eastAsia="맑은 고딕" w:cs="맑은 고딕"/>
          <w:sz w:val="20"/>
          <w:szCs w:val="20"/>
        </w:rPr>
        <w:t>기술 및 제품 시장에서의 우위를 확보하는 것이다</w:t>
      </w:r>
      <w:r w:rsidRPr="00D03CC5">
        <w:rPr>
          <w:rFonts w:ascii="맑은 고딕" w:hAnsi="맑은 고딕" w:eastAsia="맑은 고딕" w:cs="맑은 고딕"/>
          <w:sz w:val="20"/>
          <w:szCs w:val="20"/>
        </w:rPr>
        <w:t>.</w:t>
      </w:r>
    </w:p>
    <w:p w14:paraId="334FF170" w14:textId="77777777" w:rsidR="00BA10F4" w:rsidRPr="00D03CC5" w:rsidRDefault="00BA10F4">
      <w:pPr>
        <w:rPr>
          <w:sz w:val="20"/>
        </w:rPr>
      </w:pPr>
    </w:p>
    <w:p w14:paraId="1CEE177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을 구현하기 위해서는 표준화가 핵심적으로 중요하다</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은 도메인</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계층 경계 및 생애 주기 단계에 걸쳐 전례 없는 시스템 통합을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독일은 </w:t>
      </w:r>
      <w:r w:rsidRPr="00D03CC5">
        <w:rPr>
          <w:rFonts w:ascii="맑은 고딕" w:hAnsi="맑은 고딕" w:eastAsia="맑은 고딕" w:cs="맑은 고딕"/>
          <w:sz w:val="20"/>
          <w:szCs w:val="20"/>
        </w:rPr>
        <w:t>RAMI 4.0 (Reference Architecture Model Industrie 4.0)</w:t>
      </w:r>
      <w:r w:rsidRPr="00D03CC5">
        <w:rPr>
          <w:rFonts w:hint="eastAsia" w:ascii="맑은 고딕" w:hAnsi="맑은 고딕" w:eastAsia="맑은 고딕" w:cs="맑은 고딕"/>
          <w:sz w:val="20"/>
          <w:szCs w:val="20"/>
        </w:rPr>
        <w:t>을 통해 국제 표준화 과정에서 모델을 제공하고 있으며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재빠른 표준화를 바탕으로 국제적 협력을 촉진하는 역할을 수행하고 있다</w:t>
      </w:r>
      <w:r w:rsidRPr="00D03CC5">
        <w:rPr>
          <w:rFonts w:ascii="맑은 고딕" w:hAnsi="맑은 고딕" w:eastAsia="맑은 고딕" w:cs="맑은 고딕"/>
          <w:sz w:val="20"/>
          <w:szCs w:val="20"/>
        </w:rPr>
        <w:t>.</w:t>
      </w:r>
    </w:p>
    <w:p w14:paraId="7507693A" w14:textId="77777777" w:rsidR="00BA10F4" w:rsidRPr="00D03CC5" w:rsidRDefault="00BA10F4">
      <w:pPr>
        <w:rPr>
          <w:sz w:val="20"/>
        </w:rPr>
      </w:pPr>
    </w:p>
    <w:p w14:paraId="385CC1F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이러한 </w:t>
      </w:r>
      <w:r w:rsidRPr="00D03CC5">
        <w:rPr>
          <w:rFonts w:ascii="맑은 고딕" w:hAnsi="맑은 고딕" w:eastAsia="맑은 고딕" w:cs="맑은 고딕"/>
          <w:sz w:val="20"/>
          <w:szCs w:val="20"/>
        </w:rPr>
        <w:t>Industrie 4.0</w:t>
      </w:r>
      <w:r w:rsidRPr="00D03CC5">
        <w:rPr>
          <w:rFonts w:hint="eastAsia" w:ascii="맑은 고딕" w:hAnsi="맑은 고딕" w:eastAsia="맑은 고딕" w:cs="맑은 고딕"/>
          <w:sz w:val="20"/>
          <w:szCs w:val="20"/>
        </w:rPr>
        <w:t xml:space="preserve">을 실현하기 위한 핵심 요소 기술로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가 주목받고 있다</w:t>
      </w:r>
      <w:r w:rsidRPr="00D03CC5">
        <w:rPr>
          <w:rFonts w:ascii="맑은 고딕" w:hAnsi="맑은 고딕" w:eastAsia="맑은 고딕" w:cs="맑은 고딕"/>
          <w:sz w:val="20"/>
          <w:szCs w:val="20"/>
        </w:rPr>
        <w:t>.</w:t>
      </w:r>
    </w:p>
    <w:p w14:paraId="598A1026" w14:textId="77777777" w:rsidR="00BA10F4" w:rsidRPr="00D03CC5" w:rsidRDefault="00BA10F4">
      <w:pPr>
        <w:rPr>
          <w:sz w:val="20"/>
        </w:rPr>
      </w:pPr>
    </w:p>
    <w:p w14:paraId="209A5F78" w14:textId="77777777" w:rsidR="00BA10F4" w:rsidRPr="00D03CC5" w:rsidRDefault="00CA0085">
      <w:pPr>
        <w:rPr>
          <w:sz w:val="20"/>
        </w:rPr>
      </w:pPr>
      <w:r w:rsidRPr="00D03CC5">
        <w:rPr>
          <w:rFonts w:hint="eastAsia" w:ascii="맑은 고딕" w:hAnsi="맑은 고딕" w:eastAsia="맑은 고딕" w:cs="맑은 고딕"/>
          <w:sz w:val="20"/>
          <w:szCs w:val="20"/>
        </w:rPr>
        <w:t>○ 관련 기구</w:t>
      </w:r>
      <w:r w:rsidRPr="00D03CC5">
        <w:rPr>
          <w:sz w:val="20"/>
        </w:rPr>
        <w:br/>
      </w:r>
      <w:r w:rsidRPr="00D03CC5">
        <w:rPr>
          <w:rFonts w:ascii="맑은 고딕" w:hAnsi="맑은 고딕" w:eastAsia="맑은 고딕" w:cs="맑은 고딕"/>
          <w:sz w:val="20"/>
          <w:szCs w:val="20"/>
        </w:rPr>
        <w:noBreakHyphen/>
        <w:t xml:space="preserve"> 16</w:t>
      </w:r>
      <w:r w:rsidRPr="00D03CC5">
        <w:rPr>
          <w:rFonts w:hint="eastAsia" w:ascii="맑은 고딕" w:hAnsi="맑은 고딕" w:eastAsia="맑은 고딕" w:cs="맑은 고딕"/>
          <w:sz w:val="20"/>
          <w:szCs w:val="20"/>
        </w:rPr>
        <w:t xml:space="preserve">년 하노버 박람회에서 독일 산업계 표준화 기관인 </w:t>
      </w:r>
      <w:r w:rsidRPr="00D03CC5">
        <w:rPr>
          <w:rFonts w:ascii="맑은 고딕" w:hAnsi="맑은 고딕" w:eastAsia="맑은 고딕" w:cs="맑은 고딕"/>
          <w:sz w:val="20"/>
          <w:szCs w:val="20"/>
        </w:rPr>
        <w:t xml:space="preserve">Bitkom(Bundesverband Informationswirtschaft, Telekommunikation und neue Medien e. V.), DIN(DeutscheInstitut für Normung e. V) </w:t>
      </w:r>
      <w:r w:rsidRPr="00D03CC5">
        <w:rPr>
          <w:rFonts w:hint="eastAsia" w:ascii="맑은 고딕" w:hAnsi="맑은 고딕" w:eastAsia="맑은 고딕" w:cs="맑은 고딕"/>
          <w:sz w:val="20"/>
          <w:szCs w:val="20"/>
        </w:rPr>
        <w:t xml:space="preserve">등이 </w:t>
      </w:r>
      <w:r w:rsidRPr="00D03CC5">
        <w:rPr>
          <w:rFonts w:ascii="맑은 고딕" w:hAnsi="맑은 고딕" w:eastAsia="맑은 고딕" w:cs="맑은 고딕"/>
          <w:sz w:val="20"/>
          <w:szCs w:val="20"/>
        </w:rPr>
        <w:t xml:space="preserve">“SCI(Standardization Council Induestire) 4.0” </w:t>
      </w:r>
      <w:r w:rsidRPr="00D03CC5">
        <w:rPr>
          <w:rFonts w:hint="eastAsia" w:ascii="맑은 고딕" w:hAnsi="맑은 고딕" w:eastAsia="맑은 고딕" w:cs="맑은 고딕"/>
          <w:sz w:val="20"/>
          <w:szCs w:val="20"/>
        </w:rPr>
        <w:t>이니셔티브 설립을 발표하였다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표준화위원회는 </w:t>
      </w:r>
      <w:r w:rsidRPr="00D03CC5">
        <w:rPr>
          <w:rFonts w:ascii="맑은 고딕" w:hAnsi="맑은 고딕" w:eastAsia="맑은 고딕" w:cs="맑은 고딕"/>
          <w:sz w:val="20"/>
          <w:szCs w:val="20"/>
        </w:rPr>
        <w:t xml:space="preserve">Industry 4.0 </w:t>
      </w:r>
      <w:r w:rsidRPr="00D03CC5">
        <w:rPr>
          <w:rFonts w:hint="eastAsia" w:ascii="맑은 고딕" w:hAnsi="맑은 고딕" w:eastAsia="맑은 고딕" w:cs="맑은 고딕"/>
          <w:sz w:val="20"/>
          <w:szCs w:val="20"/>
        </w:rPr>
        <w:t>관련 표준화를 시작하고 국내 및 국제적으로 표준을 조정하는 것을 목표로 한다</w:t>
      </w:r>
      <w:r w:rsidRPr="00D03CC5">
        <w:rPr>
          <w:rFonts w:ascii="맑은 고딕" w:hAnsi="맑은 고딕" w:eastAsia="맑은 고딕" w:cs="맑은 고딕"/>
          <w:sz w:val="20"/>
          <w:szCs w:val="20"/>
        </w:rPr>
        <w:t>.</w:t>
      </w:r>
    </w:p>
    <w:p w14:paraId="5D4D3404" w14:textId="77777777" w:rsidR="00BA10F4" w:rsidRPr="00D03CC5" w:rsidRDefault="00BA10F4">
      <w:pPr>
        <w:rPr>
          <w:sz w:val="20"/>
        </w:rPr>
      </w:pPr>
    </w:p>
    <w:p w14:paraId="75D16AD8" w14:textId="77777777" w:rsidR="00BA10F4" w:rsidRPr="00D03CC5" w:rsidRDefault="00CA0085">
      <w:pPr>
        <w:keepNext/>
        <w:jc w:val="center"/>
        <w:rPr>
          <w:sz w:val="20"/>
        </w:rPr>
      </w:pPr>
      <w:r w:rsidRPr="00D03CC5">
        <w:rPr>
          <w:noProof/>
          <w:sz w:val="20"/>
        </w:rPr>
        <w:drawing>
          <wp:inline distT="0" distB="0" distL="0" distR="0" wp14:anchorId="481B6BB8" wp14:editId="5F006010">
            <wp:extent cx="5400675" cy="1838325"/>
            <wp:effectExtent l="0" t="0" r="0" b="0"/>
            <wp:docPr id="3" name="그림 17" descr="텍스트, 도표, 폰트, 평면도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17" descr="텍스트, 도표, 폰트, 평면도이(가) 표시된 사진  자동 생성된 설명"/>
                    <pic:cNvPicPr>
                      <a:picLocks noChangeAspect="1" noChangeArrowheads="1"/>
                    </pic:cNvPicPr>
                  </pic:nvPicPr>
                  <pic:blipFill>
                    <a:blip r:embed="rId16"/>
                    <a:stretch>
                      <a:fillRect/>
                    </a:stretch>
                  </pic:blipFill>
                  <pic:spPr bwMode="auto">
                    <a:xfrm>
                      <a:off x="0" y="0"/>
                      <a:ext cx="5400675" cy="1838325"/>
                    </a:xfrm>
                    <a:prstGeom prst="rect">
                      <a:avLst/>
                    </a:prstGeom>
                    <a:noFill/>
                  </pic:spPr>
                </pic:pic>
              </a:graphicData>
            </a:graphic>
          </wp:inline>
        </w:drawing>
      </w:r>
    </w:p>
    <w:p w14:paraId="7DFCE829" w14:textId="4A01058B" w:rsidR="00BA10F4" w:rsidRDefault="00CA0085" w:rsidP="00FC7E62">
      <w:pPr>
        <w:pStyle w:val="MainFigureCaption"/>
      </w:pPr>
      <w:bookmarkStart w:id="6" w:name="_Toc239778617"/>
      <w:bookmarkStart w:id="7" w:name="_Toc239942548"/>
      <w:bookmarkStart w:id="8" w:name="_Toc24238762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SCI 4.0의 주요 워킹 그룹 및 국제협력</w:t>
      </w:r>
      <w:bookmarkEnd w:id="6"/>
      <w:bookmarkEnd w:id="7"/>
      <w:bookmarkEnd w:id="8"/>
    </w:p>
    <w:p w14:paraId="6A636B4C" w14:textId="77777777" w:rsidR="00BA10F4" w:rsidRPr="00D03CC5" w:rsidRDefault="00BA10F4">
      <w:pPr>
        <w:rPr>
          <w:sz w:val="20"/>
        </w:rPr>
      </w:pPr>
    </w:p>
    <w:p w14:paraId="03182CF0" w14:textId="77777777" w:rsidR="00BA10F4" w:rsidRPr="00D03CC5" w:rsidRDefault="00CA0085">
      <w:pPr>
        <w:rPr>
          <w:sz w:val="20"/>
        </w:rPr>
      </w:pPr>
      <w:r w:rsidRPr="00D03CC5">
        <w:rPr>
          <w:rFonts w:ascii="맑은 고딕" w:hAnsi="맑은 고딕" w:eastAsia="맑은 고딕" w:cs="맑은 고딕"/>
          <w:sz w:val="20"/>
          <w:szCs w:val="20"/>
        </w:rPr>
        <w:noBreakHyphen/>
        <w:t xml:space="preserve">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1947</w:t>
      </w:r>
      <w:r w:rsidRPr="00D03CC5">
        <w:rPr>
          <w:rFonts w:hint="eastAsia" w:ascii="맑은 고딕" w:hAnsi="맑은 고딕" w:eastAsia="맑은 고딕" w:cs="맑은 고딕"/>
          <w:sz w:val="20"/>
          <w:szCs w:val="20"/>
        </w:rPr>
        <w:t>년에 설립된 국제표준화기구로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다양한 산업 및 기술 분야에서 전 세계적으로 일관성 있고 호환 가능한 표준을 개발하는 것을 목표로 하는 비영리 기구이다</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정관</w:t>
      </w:r>
      <w:r w:rsidRPr="00D03CC5">
        <w:rPr>
          <w:rFonts w:ascii="맑은 고딕" w:hAnsi="맑은 고딕" w:eastAsia="맑은 고딕" w:cs="맑은 고딕"/>
          <w:sz w:val="20"/>
          <w:szCs w:val="20"/>
        </w:rPr>
        <w:t xml:space="preserve">(Statute) </w:t>
      </w:r>
      <w:r w:rsidRPr="00D03CC5">
        <w:rPr>
          <w:rFonts w:hint="eastAsia" w:ascii="맑은 고딕" w:hAnsi="맑은 고딕" w:eastAsia="맑은 고딕" w:cs="맑은 고딕"/>
          <w:sz w:val="20"/>
          <w:szCs w:val="20"/>
        </w:rPr>
        <w:t>제</w:t>
      </w:r>
      <w:r w:rsidRPr="00D03CC5">
        <w:rPr>
          <w:rFonts w:ascii="맑은 고딕" w:hAnsi="맑은 고딕" w:eastAsia="맑은 고딕" w:cs="맑은 고딕"/>
          <w:sz w:val="20"/>
          <w:szCs w:val="20"/>
        </w:rPr>
        <w:t>2</w:t>
      </w:r>
      <w:r w:rsidRPr="00D03CC5">
        <w:rPr>
          <w:rFonts w:hint="eastAsia" w:ascii="맑은 고딕" w:hAnsi="맑은 고딕" w:eastAsia="맑은 고딕" w:cs="맑은 고딕"/>
          <w:sz w:val="20"/>
          <w:szCs w:val="20"/>
        </w:rPr>
        <w:t>조에 명기된 바와 같이 상품 및 서비스의 국제적 교환을 촉진하고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지적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과학적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기술적</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경제적 활동 분야에서의 협력 증진을 위하여 세계의 표준화 및 관련 활동의 발전을 촉진시키는데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이러한 목적 달성을 위하여</w:t>
      </w:r>
      <w:r w:rsidRPr="00D03CC5">
        <w:rPr>
          <w:rFonts w:ascii="맑은 고딕" w:hAnsi="맑은 고딕" w:eastAsia="맑은 고딕" w:cs="맑은 고딕"/>
          <w:sz w:val="20"/>
          <w:szCs w:val="20"/>
        </w:rPr>
        <w:t>, ISO</w:t>
      </w:r>
      <w:r w:rsidRPr="00D03CC5">
        <w:rPr>
          <w:rFonts w:hint="eastAsia" w:ascii="맑은 고딕" w:hAnsi="맑은 고딕" w:eastAsia="맑은 고딕" w:cs="맑은 고딕"/>
          <w:sz w:val="20"/>
          <w:szCs w:val="20"/>
        </w:rPr>
        <w:t>는 표준 및 관련 활동의 세계적인 조화를 촉진시키기 위한 조치를 취하며 국제표준을 개발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발간하며 해당 표준이 세계적으로 </w:t>
      </w:r>
      <w:r w:rsidRPr="00D03CC5">
        <w:rPr>
          <w:rFonts w:hint="eastAsia" w:ascii="맑은 고딕" w:hAnsi="맑은 고딕" w:eastAsia="맑은 고딕" w:cs="맑은 고딕"/>
          <w:sz w:val="20"/>
          <w:szCs w:val="20"/>
        </w:rPr>
        <w:lastRenderedPageBreak/>
        <w:t>사용되도록 조치를 취하고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표준화 사업에 관한 연구를 통해 타 국제기구와 협력한다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IEC(International Electrotechnical Commission)</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1906</w:t>
      </w:r>
      <w:r w:rsidRPr="00D03CC5">
        <w:rPr>
          <w:rFonts w:hint="eastAsia" w:ascii="맑은 고딕" w:hAnsi="맑은 고딕" w:eastAsia="맑은 고딕" w:cs="맑은 고딕"/>
          <w:sz w:val="20"/>
          <w:szCs w:val="20"/>
        </w:rPr>
        <w:t>년에 설립된 비영리 국제 표준화 기구로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전기 및 전자 기술 분야에서 표준에 대한 준수 확인 등과 같은 표준화에 대한 제반 현안 및 관련 사항에 대한 국제간 협력을 촉진하여 국제간의 이해를 증진시키는 것을 목적으로 한다</w:t>
      </w:r>
      <w:r w:rsidRPr="00D03CC5">
        <w:rPr>
          <w:rFonts w:ascii="맑은 고딕" w:hAnsi="맑은 고딕" w:eastAsia="맑은 고딕" w:cs="맑은 고딕"/>
          <w:sz w:val="20"/>
          <w:szCs w:val="20"/>
        </w:rPr>
        <w:t>. IEC</w:t>
      </w:r>
      <w:r w:rsidRPr="00D03CC5">
        <w:rPr>
          <w:rFonts w:hint="eastAsia" w:ascii="맑은 고딕" w:hAnsi="맑은 고딕" w:eastAsia="맑은 고딕" w:cs="맑은 고딕"/>
          <w:sz w:val="20"/>
          <w:szCs w:val="20"/>
        </w:rPr>
        <w:t xml:space="preserve">의 표준화 작업은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와 공동으로 제정한 </w:t>
      </w:r>
      <w:r w:rsidRPr="00D03CC5">
        <w:rPr>
          <w:rFonts w:ascii="맑은 고딕" w:hAnsi="맑은 고딕" w:eastAsia="맑은 고딕" w:cs="맑은 고딕"/>
          <w:sz w:val="20"/>
          <w:szCs w:val="20"/>
        </w:rPr>
        <w:t>ISO/IEC Directive</w:t>
      </w:r>
      <w:r w:rsidRPr="00D03CC5">
        <w:rPr>
          <w:rFonts w:hint="eastAsia" w:ascii="맑은 고딕" w:hAnsi="맑은 고딕" w:eastAsia="맑은 고딕" w:cs="맑은 고딕"/>
          <w:sz w:val="20"/>
          <w:szCs w:val="20"/>
        </w:rPr>
        <w:t xml:space="preserve">에 따라 이루어지므로 아래 표와 같이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의 표준화 작업 절차와 대동소이하다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다만 질의단계 문서를 </w:t>
      </w:r>
      <w:r w:rsidRPr="00D03CC5">
        <w:rPr>
          <w:rFonts w:ascii="맑은 고딕" w:hAnsi="맑은 고딕" w:eastAsia="맑은 고딕" w:cs="맑은 고딕"/>
          <w:sz w:val="20"/>
          <w:szCs w:val="20"/>
        </w:rPr>
        <w:t>ISO</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DIS</w:t>
      </w:r>
      <w:r w:rsidRPr="00D03CC5">
        <w:rPr>
          <w:rFonts w:hint="eastAsia" w:ascii="맑은 고딕" w:hAnsi="맑은 고딕" w:eastAsia="맑은 고딕" w:cs="맑은 고딕"/>
          <w:sz w:val="20"/>
          <w:szCs w:val="20"/>
        </w:rPr>
        <w:t xml:space="preserve">라 부르는 반면 </w:t>
      </w:r>
      <w:r w:rsidRPr="00D03CC5">
        <w:rPr>
          <w:rFonts w:ascii="맑은 고딕" w:hAnsi="맑은 고딕" w:eastAsia="맑은 고딕" w:cs="맑은 고딕"/>
          <w:sz w:val="20"/>
          <w:szCs w:val="20"/>
        </w:rPr>
        <w:t>IEC</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CDV</w:t>
      </w:r>
      <w:r w:rsidRPr="00D03CC5">
        <w:rPr>
          <w:rFonts w:hint="eastAsia" w:ascii="맑은 고딕" w:hAnsi="맑은 고딕" w:eastAsia="맑은 고딕" w:cs="맑은 고딕"/>
          <w:sz w:val="20"/>
          <w:szCs w:val="20"/>
        </w:rPr>
        <w:t>라 부르는 점이 다르다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기타 특이 사항은 </w:t>
      </w:r>
      <w:r w:rsidRPr="00D03CC5">
        <w:rPr>
          <w:rFonts w:ascii="맑은 고딕" w:hAnsi="맑은 고딕" w:eastAsia="맑은 고딕" w:cs="맑은 고딕"/>
          <w:sz w:val="20"/>
          <w:szCs w:val="20"/>
        </w:rPr>
        <w:t>Directive</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 xml:space="preserve">IEC </w:t>
      </w:r>
      <w:r w:rsidRPr="00D03CC5">
        <w:rPr>
          <w:rFonts w:hint="eastAsia" w:ascii="맑은 고딕" w:hAnsi="맑은 고딕" w:eastAsia="맑은 고딕" w:cs="맑은 고딕"/>
          <w:sz w:val="20"/>
          <w:szCs w:val="20"/>
        </w:rPr>
        <w:t>부속서에 설명되어 있다</w:t>
      </w:r>
      <w:r w:rsidRPr="00D03CC5">
        <w:rPr>
          <w:rFonts w:ascii="맑은 고딕" w:hAnsi="맑은 고딕" w:eastAsia="맑은 고딕" w:cs="맑은 고딕"/>
          <w:sz w:val="20"/>
          <w:szCs w:val="20"/>
        </w:rPr>
        <w:t>.</w:t>
      </w:r>
    </w:p>
    <w:p w14:paraId="51809CFF" w14:textId="77777777" w:rsidR="00BA10F4" w:rsidRDefault="00BA10F4">
      <w:pPr>
        <w:pStyle w:val="afc"/>
      </w:pPr>
    </w:p>
    <w:p w14:paraId="4E13CA1D" w14:textId="1E24D4D1" w:rsidR="00BA10F4" w:rsidRDefault="00CA0085" w:rsidP="00FC7E62">
      <w:pPr>
        <w:pStyle w:val="MainTableCaption"/>
      </w:pPr>
      <w:bookmarkStart w:id="9" w:name="_Toc242387549"/>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ISO/IEC 표준 제정 절차</w:t>
      </w:r>
      <w:bookmarkEnd w:id="9"/>
    </w:p>
    <w:tbl>
      <w:tblPr>
        <w:tblW w:w="8786" w:type="dxa"/>
        <w:jc w:val="center"/>
        <w:tblLayout w:type="fixed"/>
        <w:tblCellMar>
          <w:top w:w="28" w:type="dxa"/>
          <w:left w:w="113" w:type="dxa"/>
          <w:bottom w:w="28" w:type="dxa"/>
          <w:right w:w="113" w:type="dxa"/>
        </w:tblCellMar>
        <w:tblLook w:val="04A0" w:firstRow="1" w:lastRow="0" w:firstColumn="1" w:lastColumn="0" w:noHBand="0" w:noVBand="1"/>
      </w:tblPr>
      <w:tblGrid>
        <w:gridCol w:w="3083"/>
        <w:gridCol w:w="2794"/>
        <w:gridCol w:w="2909"/>
      </w:tblGrid>
      <w:tr w:rsidR="00BA10F4" w:rsidRPr="00F43D5B" w14:paraId="6F0F3B51" w14:textId="77777777">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683DA575" w14:textId="77777777" w:rsidR="00BA10F4" w:rsidRPr="00F43D5B" w:rsidRDefault="00CA0085">
            <w:pPr>
              <w:jc w:val="center"/>
              <w:rPr>
                <w:b/>
                <w:bCs/>
                <w:szCs w:val="18"/>
              </w:rPr>
            </w:pPr>
            <w:r w:rsidRPr="00F43D5B">
              <w:rPr>
                <w:rFonts w:ascii="맑은 고딕" w:hAnsi="맑은 고딕" w:eastAsia="맑은 고딕" w:cs="맑은 고딕"/>
                <w:b/>
                <w:bCs/>
                <w:szCs w:val="18"/>
                <w:sz w:val="18"/>
              </w:rPr>
              <w:t>프로젝트 단계</w:t>
            </w:r>
          </w:p>
        </w:tc>
        <w:tc>
          <w:tcPr>
            <w:tcW w:w="5703" w:type="dxa"/>
            <w:gridSpan w:val="2"/>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0015B10" w14:textId="77777777" w:rsidR="00BA10F4" w:rsidRPr="00F43D5B" w:rsidRDefault="00CA0085">
            <w:pPr>
              <w:jc w:val="center"/>
              <w:rPr>
                <w:b/>
                <w:bCs/>
                <w:szCs w:val="18"/>
              </w:rPr>
            </w:pPr>
            <w:r w:rsidRPr="00F43D5B">
              <w:rPr>
                <w:rFonts w:ascii="맑은 고딕" w:hAnsi="맑은 고딕" w:eastAsia="맑은 고딕" w:cs="맑은 고딕"/>
                <w:b/>
                <w:bCs/>
                <w:szCs w:val="18"/>
                <w:sz w:val="18"/>
              </w:rPr>
              <w:t>관 련 문 서</w:t>
            </w:r>
          </w:p>
        </w:tc>
      </w:tr>
      <w:tr w:rsidR="00BA10F4" w:rsidRPr="00F43D5B" w14:paraId="16BFA8D7" w14:textId="77777777">
        <w:trPr>
          <w:trHeight w:val="397"/>
          <w:jc w:val="center"/>
        </w:trPr>
        <w:tc>
          <w:tcPr>
            <w:tcW w:w="3083" w:type="dxa"/>
            <w:vMerge/>
            <w:tcBorders>
              <w:top w:val="single" w:sz="2" w:space="0" w:color="000000"/>
              <w:left w:val="single" w:sz="2" w:space="0" w:color="000000"/>
              <w:bottom w:val="single" w:sz="2" w:space="0" w:color="000000"/>
              <w:right w:val="single" w:sz="2" w:space="0" w:color="000000"/>
            </w:tcBorders>
            <w:shd w:val="clear" w:color="auto" w:fill="DAE9F7" w:themeFill="text2" w:themeFillTint="1A"/>
          </w:tcPr>
          <w:p w14:paraId="36638FB5" w14:textId="77777777" w:rsidR="00BA10F4" w:rsidRPr="00F43D5B" w:rsidRDefault="00BA10F4">
            <w:pPr>
              <w:jc w:val="center"/>
              <w:rPr>
                <w:szCs w:val="18"/>
              </w:rPr>
            </w:pPr>
          </w:p>
        </w:tc>
        <w:tc>
          <w:tcPr>
            <w:tcW w:w="2794"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248CE135" w14:textId="77777777" w:rsidR="00BA10F4" w:rsidRPr="00F43D5B" w:rsidRDefault="00CA0085">
            <w:pPr>
              <w:jc w:val="center"/>
              <w:rPr>
                <w:b/>
                <w:bCs/>
                <w:szCs w:val="18"/>
              </w:rPr>
            </w:pPr>
            <w:r w:rsidRPr="00F43D5B">
              <w:rPr>
                <w:rFonts w:ascii="맑은 고딕" w:hAnsi="맑은 고딕" w:eastAsia="맑은 고딕" w:cs="맑은 고딕"/>
                <w:b/>
                <w:bCs/>
                <w:szCs w:val="18"/>
                <w:sz w:val="18"/>
              </w:rPr>
              <w:t>명 칭</w:t>
            </w:r>
          </w:p>
        </w:tc>
        <w:tc>
          <w:tcPr>
            <w:tcW w:w="2909"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BA8688C" w14:textId="77777777" w:rsidR="00BA10F4" w:rsidRPr="00F43D5B" w:rsidRDefault="00CA0085">
            <w:pPr>
              <w:jc w:val="center"/>
              <w:rPr>
                <w:b/>
                <w:bCs/>
                <w:szCs w:val="18"/>
              </w:rPr>
            </w:pPr>
            <w:r w:rsidRPr="00F43D5B">
              <w:rPr>
                <w:rFonts w:ascii="맑은 고딕" w:hAnsi="맑은 고딕" w:eastAsia="맑은 고딕" w:cs="맑은 고딕"/>
                <w:b/>
                <w:bCs/>
                <w:szCs w:val="18"/>
                <w:sz w:val="18"/>
              </w:rPr>
              <w:t>약 어</w:t>
            </w:r>
          </w:p>
        </w:tc>
      </w:tr>
      <w:tr w:rsidR="00BA10F4" w:rsidRPr="00F43D5B" w14:paraId="34778B9D"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1BCFBBF" w14:textId="77777777" w:rsidR="00BA10F4" w:rsidRPr="00F43D5B" w:rsidRDefault="00CA0085">
            <w:pPr>
              <w:jc w:val="center"/>
              <w:rPr>
                <w:szCs w:val="18"/>
              </w:rPr>
            </w:pPr>
            <w:r w:rsidRPr="00F43D5B">
              <w:rPr>
                <w:rFonts w:ascii="맑은 고딕" w:hAnsi="맑은 고딕" w:eastAsia="맑은 고딕" w:cs="맑은 고딕"/>
                <w:szCs w:val="18"/>
                <w:sz w:val="18"/>
              </w:rPr>
              <w:t>0 예비단계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5A12BEB4" w14:textId="77777777" w:rsidR="00BA10F4" w:rsidRPr="00F43D5B" w:rsidRDefault="00CA0085">
            <w:pPr>
              <w:jc w:val="center"/>
              <w:rPr>
                <w:szCs w:val="18"/>
              </w:rPr>
            </w:pPr>
            <w:r w:rsidRPr="00F43D5B">
              <w:rPr>
                <w:rFonts w:ascii="맑은 고딕" w:hAnsi="맑은 고딕" w:eastAsia="맑은 고딕" w:cs="맑은 고딕"/>
                <w:szCs w:val="18"/>
                <w:sz w:val="18"/>
              </w:rPr>
              <w:t>예비 작업 항목</w:t>
            </w:r>
          </w:p>
        </w:tc>
        <w:tc>
          <w:tcPr>
            <w:tcW w:w="2909" w:type="dxa"/>
            <w:tcBorders>
              <w:top w:val="single" w:sz="2" w:space="0" w:color="000000"/>
              <w:left w:val="single" w:sz="2" w:space="0" w:color="000000"/>
              <w:bottom w:val="single" w:sz="2" w:space="0" w:color="000000"/>
              <w:right w:val="single" w:sz="2" w:space="0" w:color="000000"/>
            </w:tcBorders>
            <w:vAlign w:val="center"/>
          </w:tcPr>
          <w:p w14:paraId="1C2AE3F2" w14:textId="77777777" w:rsidR="00BA10F4" w:rsidRPr="00F43D5B" w:rsidRDefault="00CA0085">
            <w:pPr>
              <w:jc w:val="center"/>
              <w:rPr>
                <w:szCs w:val="18"/>
              </w:rPr>
            </w:pPr>
            <w:r w:rsidRPr="00F43D5B">
              <w:rPr>
                <w:rFonts w:ascii="맑은 고딕" w:hAnsi="맑은 고딕" w:eastAsia="맑은 고딕" w:cs="맑은 고딕"/>
                <w:szCs w:val="18"/>
                <w:sz w:val="18"/>
              </w:rPr>
              <w:t>PWI</w:t>
            </w:r>
          </w:p>
        </w:tc>
      </w:tr>
      <w:tr w:rsidR="00BA10F4" w:rsidRPr="00F43D5B" w14:paraId="7AC7C43E"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6933D190" w14:textId="77777777" w:rsidR="00BA10F4" w:rsidRPr="00F43D5B" w:rsidRDefault="00CA0085">
            <w:pPr>
              <w:jc w:val="center"/>
              <w:rPr>
                <w:szCs w:val="18"/>
              </w:rPr>
            </w:pPr>
            <w:r w:rsidRPr="00F43D5B">
              <w:rPr>
                <w:rFonts w:ascii="맑은 고딕" w:hAnsi="맑은 고딕" w:eastAsia="맑은 고딕" w:cs="맑은 고딕"/>
                <w:szCs w:val="18"/>
                <w:sz w:val="18"/>
              </w:rPr>
              <w:t>1 제안단계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3FB5EC1" w14:textId="77777777" w:rsidR="00BA10F4" w:rsidRPr="00F43D5B" w:rsidRDefault="00CA0085">
            <w:pPr>
              <w:jc w:val="center"/>
              <w:rPr>
                <w:szCs w:val="18"/>
              </w:rPr>
            </w:pPr>
            <w:r w:rsidRPr="00F43D5B">
              <w:rPr>
                <w:rFonts w:ascii="맑은 고딕" w:hAnsi="맑은 고딕" w:eastAsia="맑은 고딕" w:cs="맑은 고딕"/>
                <w:szCs w:val="18"/>
                <w:sz w:val="18"/>
              </w:rPr>
              <w:t>신규 작업 항목 제안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D6EB2A1" w14:textId="77777777" w:rsidR="00BA10F4" w:rsidRPr="00F43D5B" w:rsidRDefault="00CA0085">
            <w:pPr>
              <w:jc w:val="center"/>
              <w:rPr>
                <w:szCs w:val="18"/>
              </w:rPr>
            </w:pPr>
            <w:r w:rsidRPr="00F43D5B">
              <w:rPr>
                <w:rFonts w:ascii="맑은 고딕" w:hAnsi="맑은 고딕" w:eastAsia="맑은 고딕" w:cs="맑은 고딕"/>
                <w:szCs w:val="18"/>
                <w:sz w:val="18"/>
              </w:rPr>
              <w:t>NP</w:t>
            </w:r>
          </w:p>
        </w:tc>
      </w:tr>
      <w:tr w:rsidR="00BA10F4" w:rsidRPr="00F43D5B" w14:paraId="4C95A678"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CC08518" w14:textId="77777777" w:rsidR="00BA10F4" w:rsidRPr="00F43D5B" w:rsidRDefault="00CA0085">
            <w:pPr>
              <w:jc w:val="center"/>
              <w:rPr>
                <w:szCs w:val="18"/>
              </w:rPr>
            </w:pPr>
            <w:r w:rsidRPr="00F43D5B">
              <w:rPr>
                <w:rFonts w:ascii="맑은 고딕" w:hAnsi="맑은 고딕" w:eastAsia="맑은 고딕" w:cs="맑은 고딕"/>
                <w:szCs w:val="18"/>
                <w:sz w:val="18"/>
              </w:rPr>
              <w:t>2 준비단계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0BECC3F" w14:textId="77777777" w:rsidR="00BA10F4" w:rsidRPr="00F43D5B" w:rsidRDefault="00CA0085">
            <w:pPr>
              <w:jc w:val="center"/>
              <w:rPr>
                <w:szCs w:val="18"/>
              </w:rPr>
            </w:pPr>
            <w:r w:rsidRPr="00F43D5B">
              <w:rPr>
                <w:rFonts w:ascii="맑은 고딕" w:hAnsi="맑은 고딕" w:eastAsia="맑은 고딕" w:cs="맑은 고딕"/>
                <w:szCs w:val="18"/>
                <w:sz w:val="18"/>
              </w:rPr>
              <w:t>작업 초안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12AE879F" w14:textId="77777777" w:rsidR="00BA10F4" w:rsidRPr="00F43D5B" w:rsidRDefault="00CA0085">
            <w:pPr>
              <w:jc w:val="center"/>
              <w:rPr>
                <w:szCs w:val="18"/>
              </w:rPr>
            </w:pPr>
            <w:r w:rsidRPr="00F43D5B">
              <w:rPr>
                <w:rFonts w:ascii="맑은 고딕" w:hAnsi="맑은 고딕" w:eastAsia="맑은 고딕" w:cs="맑은 고딕"/>
                <w:szCs w:val="18"/>
                <w:sz w:val="18"/>
              </w:rPr>
              <w:t>WD</w:t>
            </w:r>
          </w:p>
        </w:tc>
      </w:tr>
      <w:tr w:rsidR="00BA10F4" w:rsidRPr="00F43D5B" w14:paraId="700A6346"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24201CEB" w14:textId="77777777" w:rsidR="00BA10F4" w:rsidRPr="00F43D5B" w:rsidRDefault="00CA0085">
            <w:pPr>
              <w:jc w:val="center"/>
              <w:rPr>
                <w:szCs w:val="18"/>
              </w:rPr>
            </w:pPr>
            <w:r w:rsidRPr="00F43D5B">
              <w:rPr>
                <w:rFonts w:ascii="맑은 고딕" w:hAnsi="맑은 고딕" w:eastAsia="맑은 고딕" w:cs="맑은 고딕"/>
                <w:szCs w:val="18"/>
                <w:sz w:val="18"/>
              </w:rPr>
              <w:t>3 위원회단계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7F02163E" w14:textId="77777777" w:rsidR="00BA10F4" w:rsidRPr="00F43D5B" w:rsidRDefault="00CA0085">
            <w:pPr>
              <w:jc w:val="center"/>
              <w:rPr>
                <w:szCs w:val="18"/>
              </w:rPr>
            </w:pPr>
            <w:r w:rsidRPr="00F43D5B">
              <w:rPr>
                <w:rFonts w:ascii="맑은 고딕" w:hAnsi="맑은 고딕" w:eastAsia="맑은 고딕" w:cs="맑은 고딕"/>
                <w:szCs w:val="18"/>
                <w:sz w:val="18"/>
              </w:rPr>
              <w:t>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0E1C558B" w14:textId="77777777" w:rsidR="00BA10F4" w:rsidRPr="00F43D5B" w:rsidRDefault="00CA0085">
            <w:pPr>
              <w:jc w:val="center"/>
              <w:rPr>
                <w:szCs w:val="18"/>
              </w:rPr>
            </w:pPr>
            <w:r w:rsidRPr="00F43D5B">
              <w:rPr>
                <w:rFonts w:ascii="맑은 고딕" w:hAnsi="맑은 고딕" w:eastAsia="맑은 고딕" w:cs="맑은 고딕"/>
                <w:szCs w:val="18"/>
                <w:sz w:val="18"/>
              </w:rPr>
              <w:t>CD</w:t>
            </w:r>
          </w:p>
        </w:tc>
      </w:tr>
      <w:tr w:rsidR="00BA10F4" w:rsidRPr="00F43D5B" w14:paraId="217D14DF"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98F73F5" w14:textId="77777777" w:rsidR="00BA10F4" w:rsidRPr="00F43D5B" w:rsidRDefault="00CA0085">
            <w:pPr>
              <w:jc w:val="center"/>
              <w:rPr>
                <w:szCs w:val="18"/>
              </w:rPr>
            </w:pPr>
            <w:r w:rsidRPr="00F43D5B">
              <w:rPr>
                <w:rFonts w:ascii="맑은 고딕" w:hAnsi="맑은 고딕" w:eastAsia="맑은 고딕" w:cs="맑은 고딕"/>
                <w:szCs w:val="18"/>
                <w:sz w:val="18"/>
              </w:rPr>
              <w:t>4 질의단계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F605DD6" w14:textId="77777777" w:rsidR="00BA10F4" w:rsidRPr="00F43D5B" w:rsidRDefault="00CA0085">
            <w:pPr>
              <w:jc w:val="center"/>
              <w:rPr>
                <w:szCs w:val="18"/>
              </w:rPr>
            </w:pPr>
            <w:r w:rsidRPr="00F43D5B">
              <w:rPr>
                <w:rFonts w:ascii="맑은 고딕" w:hAnsi="맑은 고딕" w:eastAsia="맑은 고딕" w:cs="맑은 고딕"/>
                <w:szCs w:val="18"/>
                <w:sz w:val="18"/>
              </w:rPr>
              <w:t>질의안/투표용 위원회안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5EFCC0CB" w14:textId="77777777" w:rsidR="00BA10F4" w:rsidRPr="00F43D5B" w:rsidRDefault="00CA0085">
            <w:pPr>
              <w:jc w:val="center"/>
              <w:rPr>
                <w:szCs w:val="18"/>
              </w:rPr>
            </w:pPr>
            <w:r w:rsidRPr="00F43D5B">
              <w:rPr>
                <w:rFonts w:ascii="맑은 고딕" w:hAnsi="맑은 고딕" w:eastAsia="맑은 고딕" w:cs="맑은 고딕"/>
                <w:szCs w:val="18"/>
                <w:sz w:val="18"/>
              </w:rPr>
              <w:t>DIS/CDV</w:t>
            </w:r>
          </w:p>
        </w:tc>
      </w:tr>
      <w:tr w:rsidR="00BA10F4" w:rsidRPr="00F43D5B" w14:paraId="1A90D770"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569682C8" w14:textId="77777777" w:rsidR="00BA10F4" w:rsidRPr="00F43D5B" w:rsidRDefault="00CA0085">
            <w:pPr>
              <w:jc w:val="center"/>
              <w:rPr>
                <w:szCs w:val="18"/>
              </w:rPr>
            </w:pPr>
            <w:r w:rsidRPr="00F43D5B">
              <w:rPr>
                <w:rFonts w:ascii="맑은 고딕" w:hAnsi="맑은 고딕" w:eastAsia="맑은 고딕" w:cs="맑은 고딕"/>
                <w:szCs w:val="18"/>
                <w:sz w:val="18"/>
              </w:rPr>
              <w:t>5 승인단계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67240F57" w14:textId="77777777" w:rsidR="00BA10F4" w:rsidRPr="00F43D5B" w:rsidRDefault="00CA0085">
            <w:pPr>
              <w:jc w:val="center"/>
              <w:rPr>
                <w:szCs w:val="18"/>
              </w:rPr>
            </w:pPr>
            <w:r w:rsidRPr="00F43D5B">
              <w:rPr>
                <w:rFonts w:ascii="맑은 고딕" w:hAnsi="맑은 고딕" w:eastAsia="맑은 고딕" w:cs="맑은 고딕"/>
                <w:szCs w:val="18"/>
                <w:sz w:val="18"/>
              </w:rPr>
              <w:t>최종 국제표준안</w:t>
            </w:r>
          </w:p>
        </w:tc>
        <w:tc>
          <w:tcPr>
            <w:tcW w:w="2909" w:type="dxa"/>
            <w:tcBorders>
              <w:top w:val="single" w:sz="2" w:space="0" w:color="000000"/>
              <w:left w:val="single" w:sz="2" w:space="0" w:color="000000"/>
              <w:bottom w:val="single" w:sz="2" w:space="0" w:color="000000"/>
              <w:right w:val="single" w:sz="2" w:space="0" w:color="000000"/>
            </w:tcBorders>
            <w:vAlign w:val="center"/>
          </w:tcPr>
          <w:p w14:paraId="6D6D70E4" w14:textId="77777777" w:rsidR="00BA10F4" w:rsidRPr="00F43D5B" w:rsidRDefault="00CA0085">
            <w:pPr>
              <w:jc w:val="center"/>
              <w:rPr>
                <w:szCs w:val="18"/>
              </w:rPr>
            </w:pPr>
            <w:r w:rsidRPr="00F43D5B">
              <w:rPr>
                <w:rFonts w:ascii="맑은 고딕" w:hAnsi="맑은 고딕" w:eastAsia="맑은 고딕" w:cs="맑은 고딕"/>
                <w:szCs w:val="18"/>
                <w:sz w:val="18"/>
              </w:rPr>
              <w:t>FDIS</w:t>
            </w:r>
          </w:p>
        </w:tc>
      </w:tr>
      <w:tr w:rsidR="00BA10F4" w:rsidRPr="00F43D5B" w14:paraId="02DB46B9" w14:textId="77777777">
        <w:trPr>
          <w:trHeight w:val="397"/>
          <w:jc w:val="center"/>
        </w:trPr>
        <w:tc>
          <w:tcPr>
            <w:tcW w:w="3083" w:type="dxa"/>
            <w:tcBorders>
              <w:top w:val="single" w:sz="2" w:space="0" w:color="000000"/>
              <w:left w:val="single" w:sz="2" w:space="0" w:color="000000"/>
              <w:bottom w:val="single" w:sz="2" w:space="0" w:color="000000"/>
              <w:right w:val="single" w:sz="2" w:space="0" w:color="000000"/>
            </w:tcBorders>
            <w:vAlign w:val="center"/>
          </w:tcPr>
          <w:p w14:paraId="41A599DC" w14:textId="77777777" w:rsidR="00BA10F4" w:rsidRPr="00F43D5B" w:rsidRDefault="00CA0085">
            <w:pPr>
              <w:jc w:val="center"/>
              <w:rPr>
                <w:szCs w:val="18"/>
              </w:rPr>
            </w:pPr>
            <w:r w:rsidRPr="00F43D5B">
              <w:rPr>
                <w:rFonts w:ascii="맑은 고딕" w:hAnsi="맑은 고딕" w:eastAsia="맑은 고딕" w:cs="맑은 고딕"/>
                <w:szCs w:val="18"/>
                <w:sz w:val="18"/>
              </w:rPr>
              <w:t>6 출판단계</w:t>
            </w:r>
          </w:p>
        </w:tc>
        <w:tc>
          <w:tcPr>
            <w:tcW w:w="2794" w:type="dxa"/>
            <w:tcBorders>
              <w:top w:val="single" w:sz="2" w:space="0" w:color="000000"/>
              <w:left w:val="single" w:sz="2" w:space="0" w:color="000000"/>
              <w:bottom w:val="single" w:sz="2" w:space="0" w:color="000000"/>
              <w:right w:val="single" w:sz="2" w:space="0" w:color="000000"/>
            </w:tcBorders>
            <w:vAlign w:val="center"/>
          </w:tcPr>
          <w:p w14:paraId="090C7347" w14:textId="77777777" w:rsidR="00BA10F4" w:rsidRPr="00F43D5B" w:rsidRDefault="00CA0085">
            <w:pPr>
              <w:jc w:val="center"/>
              <w:rPr>
                <w:szCs w:val="18"/>
              </w:rPr>
            </w:pPr>
            <w:r w:rsidRPr="00F43D5B">
              <w:rPr>
                <w:rFonts w:ascii="맑은 고딕" w:hAnsi="맑은 고딕" w:eastAsia="맑은 고딕" w:cs="맑은 고딕"/>
                <w:szCs w:val="18"/>
                <w:sz w:val="18"/>
              </w:rPr>
              <w:t>국제표준</w:t>
            </w:r>
          </w:p>
        </w:tc>
        <w:tc>
          <w:tcPr>
            <w:tcW w:w="2909" w:type="dxa"/>
            <w:tcBorders>
              <w:top w:val="single" w:sz="2" w:space="0" w:color="000000"/>
              <w:left w:val="single" w:sz="2" w:space="0" w:color="000000"/>
              <w:bottom w:val="single" w:sz="2" w:space="0" w:color="000000"/>
              <w:right w:val="single" w:sz="2" w:space="0" w:color="000000"/>
            </w:tcBorders>
            <w:vAlign w:val="center"/>
          </w:tcPr>
          <w:p w14:paraId="3DAF22EA" w14:textId="77777777" w:rsidR="00BA10F4" w:rsidRPr="00F43D5B" w:rsidRDefault="00CA0085">
            <w:pPr>
              <w:jc w:val="center"/>
              <w:rPr>
                <w:szCs w:val="18"/>
              </w:rPr>
            </w:pPr>
            <w:r w:rsidRPr="00F43D5B">
              <w:rPr>
                <w:rFonts w:ascii="맑은 고딕" w:hAnsi="맑은 고딕" w:eastAsia="맑은 고딕" w:cs="맑은 고딕"/>
                <w:szCs w:val="18"/>
                <w:sz w:val="18"/>
              </w:rPr>
              <w:t>IS</w:t>
            </w:r>
          </w:p>
        </w:tc>
      </w:tr>
    </w:tbl>
    <w:p w14:paraId="3134E746" w14:textId="77777777" w:rsidR="00BA10F4" w:rsidRPr="00D03CC5" w:rsidRDefault="00BA10F4">
      <w:pPr>
        <w:rPr>
          <w:sz w:val="20"/>
        </w:rPr>
      </w:pPr>
    </w:p>
    <w:p w14:paraId="55992785" w14:textId="77777777" w:rsidR="00BA10F4" w:rsidRPr="00D03CC5" w:rsidRDefault="00CA0085">
      <w:pPr>
        <w:rPr>
          <w:b/>
          <w:bCs/>
          <w:sz w:val="20"/>
        </w:rPr>
      </w:pPr>
      <w:r w:rsidRPr="00D03CC5">
        <w:rPr>
          <w:rFonts w:ascii="맑은 고딕" w:hAnsi="맑은 고딕" w:eastAsia="맑은 고딕" w:cs="맑은 고딕"/>
          <w:b/>
          <w:bCs/>
          <w:sz w:val="20"/>
          <w:szCs w:val="20"/>
        </w:rPr>
        <w:t>나. AAS 개념</w:t>
      </w:r>
    </w:p>
    <w:p w14:paraId="6F8E07E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Asset Administration Shell(AAS)</w:t>
      </w:r>
      <w:r w:rsidRPr="00D03CC5">
        <w:rPr>
          <w:rFonts w:hint="eastAsia" w:ascii="맑은 고딕" w:hAnsi="맑은 고딕" w:eastAsia="맑은 고딕" w:cs="맑은 고딕"/>
          <w:sz w:val="20"/>
          <w:szCs w:val="20"/>
        </w:rPr>
        <w:t>은 물리적 자산을 디지털로 표현하여 정보와 동작을 표준화하고 통합 관리하는 구조이다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 개념은 자산의 전체 라이프사이클 동안 설계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제조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유지보수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폐기에 이르는 모든 데이터를 디지털화하여 관리함으로써 상호운용성(서로 다른 시스템끼리 데이터를 주고받는 성질)과 데이터 교환을 지원하는 데 중점을 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특히</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는 다양한 자산의 상태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특성 및 동작을 디지털 트윈(실제 장비를 컴퓨터 속에 똑같이 만든 쌍둥이 모델) 형태로 구현하여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실시간 모니터링 및 최적화를 가능하게 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정보의 일관성과 신뢰성을 높이며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다른 시스템과의 통합을 용이하게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통해 제조 및 운영의 효율성을 향상시키고</w:t>
      </w:r>
      <w:r w:rsidRPr="00D03CC5">
        <w:rPr>
          <w:rFonts w:ascii="맑은 고딕" w:hAnsi="맑은 고딕" w:eastAsia="맑은 고딕" w:cs="맑은 고딕"/>
          <w:sz w:val="20"/>
          <w:szCs w:val="20"/>
        </w:rPr>
        <w:t>, Industrie 4.0</w:t>
      </w:r>
      <w:r w:rsidRPr="00D03CC5">
        <w:rPr>
          <w:rFonts w:hint="eastAsia" w:ascii="맑은 고딕" w:hAnsi="맑은 고딕" w:eastAsia="맑은 고딕" w:cs="맑은 고딕"/>
          <w:sz w:val="20"/>
          <w:szCs w:val="20"/>
        </w:rPr>
        <w:t>의 핵심 기술로 자리 잡고 있다</w:t>
      </w:r>
      <w:r w:rsidRPr="00D03CC5">
        <w:rPr>
          <w:rFonts w:ascii="맑은 고딕" w:hAnsi="맑은 고딕" w:eastAsia="맑은 고딕" w:cs="맑은 고딕"/>
          <w:sz w:val="20"/>
          <w:szCs w:val="20"/>
        </w:rPr>
        <w:t>.</w:t>
      </w:r>
    </w:p>
    <w:p w14:paraId="36D25361" w14:textId="77777777" w:rsidR="00BA10F4" w:rsidRPr="00D03CC5" w:rsidRDefault="00BA10F4">
      <w:pPr>
        <w:rPr>
          <w:b/>
          <w:bCs/>
          <w:sz w:val="20"/>
        </w:rPr>
      </w:pPr>
    </w:p>
    <w:p w14:paraId="3DD5931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에서는 자산의 표준화된 디지털 표현 구조인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정의한다</w:t>
      </w:r>
      <w:r w:rsidRPr="00D03CC5">
        <w:rPr>
          <w:rFonts w:ascii="맑은 고딕" w:hAnsi="맑은 고딕" w:eastAsia="맑은 고딕" w:cs="맑은 고딕"/>
          <w:sz w:val="20"/>
          <w:szCs w:val="20"/>
        </w:rPr>
        <w:t>. IEC 63278</w:t>
      </w:r>
      <w:r w:rsidRPr="00D03CC5">
        <w:rPr>
          <w:rFonts w:ascii="맑은 고딕" w:hAnsi="맑은 고딕" w:eastAsia="맑은 고딕" w:cs="맑은 고딕"/>
          <w:sz w:val="20"/>
          <w:szCs w:val="20"/>
        </w:rPr>
        <w:noBreakHyphen/>
        <w:t>1</w:t>
      </w:r>
      <w:r w:rsidRPr="00D03CC5">
        <w:rPr>
          <w:rFonts w:hint="eastAsia" w:ascii="맑은 고딕" w:hAnsi="맑은 고딕" w:eastAsia="맑은 고딕" w:cs="맑은 고딕"/>
          <w:sz w:val="20"/>
          <w:szCs w:val="20"/>
        </w:rPr>
        <w:t xml:space="preserve">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목적을 </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두 개 이상의 소프트웨어 애플리케이션이 정보를 교환하고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교환된 정보를 신뢰할 수 있고 안전한 방식으로 상호 활용할 수 있도록 하는 것</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이라고 명시하고 있다</w:t>
      </w:r>
      <w:r w:rsidRPr="00D03CC5">
        <w:rPr>
          <w:rFonts w:ascii="맑은 고딕" w:hAnsi="맑은 고딕" w:eastAsia="맑은 고딕" w:cs="맑은 고딕"/>
          <w:sz w:val="20"/>
          <w:szCs w:val="20"/>
        </w:rPr>
        <w:t>.</w:t>
      </w:r>
    </w:p>
    <w:p w14:paraId="4577E36B" w14:textId="77777777" w:rsidR="00BA10F4" w:rsidRPr="00D03CC5" w:rsidRDefault="00BA10F4">
      <w:pPr>
        <w:rPr>
          <w:sz w:val="20"/>
        </w:rPr>
      </w:pPr>
    </w:p>
    <w:p w14:paraId="235C5D75" w14:textId="77777777" w:rsidR="00BA10F4" w:rsidRPr="00D03CC5" w:rsidRDefault="00CA0085">
      <w:pPr>
        <w:rPr>
          <w:rFonts w:asciiTheme="minorHAnsi" w:eastAsiaTheme="minorHAnsi"/>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보다 원활하게 제작하기 위해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라는 오픈소스 소프트웨어 툴이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표준과 함께 개발이 진행되고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이후 버전에 따라 형식 및 기능이 달라질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w:t>
      </w:r>
      <w:r w:rsidRPr="00D03CC5">
        <w:rPr>
          <w:rFonts w:hint="eastAsia" w:ascii="맑은 고딕" w:hAnsi="맑은 고딕" w:eastAsia="맑은 고딕" w:cs="맑은 고딕"/>
          <w:sz w:val="20"/>
          <w:szCs w:val="20"/>
        </w:rPr>
        <w:lastRenderedPageBreak/>
        <w:t xml:space="preserve">그림은 </w:t>
      </w:r>
      <w:r w:rsidRPr="00D03CC5">
        <w:rPr>
          <w:rFonts w:ascii="맑은 고딕" w:hAnsi="맑은 고딕" w:eastAsia="맑은 고딕" w:cs="맑은 고딕"/>
          <w:sz w:val="20"/>
          <w:szCs w:val="20"/>
        </w:rPr>
        <w:t>AASX Package Explorer</w:t>
      </w:r>
      <w:r w:rsidRPr="00D03CC5">
        <w:rPr>
          <w:rFonts w:hint="eastAsia" w:ascii="맑은 고딕" w:hAnsi="맑은 고딕" w:eastAsia="맑은 고딕" w:cs="맑은 고딕"/>
          <w:sz w:val="20"/>
          <w:szCs w:val="20"/>
        </w:rPr>
        <w:t xml:space="preserve">를 활용하여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표현한 하나의 사례이다</w:t>
      </w:r>
      <w:r w:rsidRPr="00D03CC5">
        <w:rPr>
          <w:rFonts w:ascii="맑은 고딕" w:hAnsi="맑은 고딕" w:eastAsia="맑은 고딕" w:cs="맑은 고딕"/>
          <w:sz w:val="20"/>
          <w:szCs w:val="20"/>
        </w:rPr>
        <w:t>.</w:t>
      </w:r>
    </w:p>
    <w:p w14:paraId="297A2653" w14:textId="77777777" w:rsidR="00BA10F4" w:rsidRPr="00D03CC5" w:rsidRDefault="00BA10F4">
      <w:pPr>
        <w:rPr>
          <w:sz w:val="20"/>
        </w:rPr>
      </w:pPr>
    </w:p>
    <w:p w14:paraId="4E1D094E" w14:textId="77777777" w:rsidR="00BA10F4" w:rsidRPr="00D03CC5" w:rsidRDefault="00CA0085">
      <w:pPr>
        <w:keepNext/>
        <w:jc w:val="center"/>
        <w:rPr>
          <w:sz w:val="20"/>
        </w:rPr>
      </w:pPr>
      <w:r w:rsidRPr="00D03CC5">
        <w:rPr>
          <w:noProof/>
          <w:sz w:val="20"/>
        </w:rPr>
        <w:drawing>
          <wp:inline distT="0" distB="0" distL="0" distR="0" wp14:anchorId="2C722712" wp14:editId="3251AE8A">
            <wp:extent cx="5400675" cy="3009900"/>
            <wp:effectExtent l="0" t="0" r="0" b="0"/>
            <wp:docPr id="4" name="그림 26"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26" descr="텍스트, 스크린샷, 소프트웨어, 웹 페이지이(가) 표시된 사진  자동 생성된 설명"/>
                    <pic:cNvPicPr>
                      <a:picLocks noChangeAspect="1" noChangeArrowheads="1"/>
                    </pic:cNvPicPr>
                  </pic:nvPicPr>
                  <pic:blipFill>
                    <a:blip r:embed="rId17"/>
                    <a:srcRect t="2936" b="2936"/>
                    <a:stretch>
                      <a:fillRect/>
                    </a:stretch>
                  </pic:blipFill>
                  <pic:spPr bwMode="auto">
                    <a:xfrm>
                      <a:off x="0" y="0"/>
                      <a:ext cx="5400675" cy="3009900"/>
                    </a:xfrm>
                    <a:prstGeom prst="rect">
                      <a:avLst/>
                    </a:prstGeom>
                    <a:noFill/>
                  </pic:spPr>
                </pic:pic>
              </a:graphicData>
            </a:graphic>
          </wp:inline>
        </w:drawing>
      </w:r>
    </w:p>
    <w:p w14:paraId="4AFAD64B" w14:textId="677B50D7" w:rsidR="00BA10F4" w:rsidRDefault="00CA0085" w:rsidP="00FC7E62">
      <w:pPr>
        <w:pStyle w:val="MainFigureCaption"/>
      </w:pPr>
      <w:bookmarkStart w:id="10" w:name="_Toc184986040"/>
      <w:bookmarkStart w:id="11" w:name="_Toc184991706"/>
      <w:bookmarkStart w:id="12" w:name="_Toc184994007"/>
      <w:bookmarkStart w:id="13" w:name="_Toc239778618"/>
      <w:bookmarkStart w:id="14" w:name="_Toc239942549"/>
      <w:bookmarkStart w:id="15" w:name="_Toc24238762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Explorer로 나타낸 6축 로봇의 AAS</w:t>
      </w:r>
      <w:bookmarkEnd w:id="10"/>
      <w:bookmarkEnd w:id="11"/>
      <w:bookmarkEnd w:id="12"/>
      <w:bookmarkEnd w:id="13"/>
      <w:bookmarkEnd w:id="14"/>
      <w:bookmarkEnd w:id="15"/>
    </w:p>
    <w:p w14:paraId="13FBD6BD" w14:textId="77777777" w:rsidR="00BA10F4" w:rsidRPr="00D03CC5" w:rsidRDefault="00BA10F4">
      <w:pPr>
        <w:rPr>
          <w:rFonts w:asciiTheme="minorHAnsi" w:eastAsiaTheme="minorHAnsi"/>
          <w:sz w:val="20"/>
        </w:rPr>
      </w:pPr>
    </w:p>
    <w:p w14:paraId="3F69BBD2" w14:textId="77777777" w:rsidR="00BA10F4" w:rsidRDefault="00CA0085">
      <w:pPr>
        <w:pStyle w:val="20"/>
      </w:pPr>
      <w:bookmarkStart w:id="16" w:name="_Toc184985991"/>
      <w:bookmarkStart w:id="17" w:name="_Toc184991598"/>
      <w:bookmarkStart w:id="18" w:name="_Toc184994047"/>
      <w:bookmarkStart w:id="19" w:name="_Toc239778576"/>
      <w:bookmarkStart w:id="20" w:name="_Toc239942603"/>
      <w:bookmarkStart w:id="21" w:name="_Toc242387528"/>
      <w:r>
        <w:rPr>
          <w:rFonts w:hint="eastAsia" w:ascii="맑은 고딕" w:hAnsi="맑은 고딕" w:eastAsia="맑은 고딕" w:cs="맑은 고딕"/>
          <w:sz w:val="24"/>
          <w:szCs w:val="24"/>
        </w:rPr>
        <w:t xml:space="preserve">2. AAS </w:t>
      </w:r>
      <w:r>
        <w:rPr>
          <w:rFonts w:ascii="맑은 고딕" w:hAnsi="맑은 고딕" w:eastAsia="맑은 고딕" w:cs="맑은 고딕"/>
          <w:sz w:val="24"/>
          <w:szCs w:val="24"/>
        </w:rPr>
        <w:t>구성요소</w:t>
      </w:r>
      <w:bookmarkEnd w:id="16"/>
      <w:bookmarkEnd w:id="17"/>
      <w:bookmarkEnd w:id="18"/>
      <w:bookmarkEnd w:id="19"/>
      <w:bookmarkEnd w:id="20"/>
      <w:bookmarkEnd w:id="21"/>
    </w:p>
    <w:p w14:paraId="565732BE"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Submodel</w:t>
      </w:r>
    </w:p>
    <w:p w14:paraId="6A42797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물리적 자산이 가지는 다양한 특성을 표현하는 데이터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을 구분하기 위한 지정된 기준은 존재하지 않는다</w:t>
      </w:r>
      <w:r w:rsidRPr="00D03CC5">
        <w:rPr>
          <w:rFonts w:ascii="맑은 고딕" w:hAnsi="맑은 고딕" w:eastAsia="맑은 고딕" w:cs="맑은 고딕"/>
          <w:sz w:val="20"/>
          <w:szCs w:val="20"/>
        </w:rPr>
        <w:t>.</w:t>
      </w:r>
    </w:p>
    <w:p w14:paraId="133BA1C8" w14:textId="77777777" w:rsidR="00BA10F4" w:rsidRPr="00D03CC5" w:rsidRDefault="00BA10F4">
      <w:pPr>
        <w:rPr>
          <w:sz w:val="20"/>
        </w:rPr>
      </w:pPr>
    </w:p>
    <w:p w14:paraId="71BA2250"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Property</w:t>
      </w:r>
    </w:p>
    <w:p w14:paraId="0CC33ACC"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자산의 고유한 특성을 기술하는 요소이다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고유 식별자를 가지며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의미로 일관되게 해석될 수 있어야 한다</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 xml:space="preserve">의 고유성 보장을 위해 적어도 하나의 고유한 명칭과 </w:t>
      </w:r>
      <w:r w:rsidRPr="00D03CC5">
        <w:rPr>
          <w:rFonts w:ascii="맑은 고딕" w:hAnsi="맑은 고딕" w:eastAsia="맑은 고딕" w:cs="맑은 고딕"/>
          <w:sz w:val="20"/>
          <w:szCs w:val="20"/>
        </w:rPr>
        <w:t>ID</w:t>
      </w:r>
      <w:r w:rsidRPr="00D03CC5">
        <w:rPr>
          <w:rFonts w:hint="eastAsia" w:ascii="맑은 고딕" w:hAnsi="맑은 고딕" w:eastAsia="맑은 고딕" w:cs="맑은 고딕"/>
          <w:sz w:val="20"/>
          <w:szCs w:val="20"/>
        </w:rPr>
        <w:t>를 부여하며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도메인 내에서는 동일한 의미로만 정의되어야 한다</w:t>
      </w:r>
      <w:r w:rsidRPr="00D03CC5">
        <w:rPr>
          <w:rFonts w:ascii="맑은 고딕" w:hAnsi="맑은 고딕" w:eastAsia="맑은 고딕" w:cs="맑은 고딕"/>
          <w:sz w:val="20"/>
          <w:szCs w:val="20"/>
        </w:rPr>
        <w:t>.</w:t>
      </w:r>
    </w:p>
    <w:p w14:paraId="38B34E98" w14:textId="77777777" w:rsidR="00BA10F4" w:rsidRPr="00D03CC5" w:rsidRDefault="00BA10F4">
      <w:pPr>
        <w:rPr>
          <w:sz w:val="20"/>
        </w:rPr>
      </w:pPr>
    </w:p>
    <w:p w14:paraId="51DAF6AF"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Collection</w:t>
      </w:r>
    </w:p>
    <w:p w14:paraId="58366CC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 xml:space="preserve">은 유사한 특징을 가지는 여러 </w:t>
      </w:r>
      <w:r w:rsidRPr="00D03CC5">
        <w:rPr>
          <w:rFonts w:ascii="맑은 고딕" w:hAnsi="맑은 고딕" w:eastAsia="맑은 고딕" w:cs="맑은 고딕"/>
          <w:sz w:val="20"/>
          <w:szCs w:val="20"/>
        </w:rPr>
        <w:t>Submodel Element</w:t>
      </w:r>
      <w:r w:rsidRPr="00D03CC5">
        <w:rPr>
          <w:rFonts w:hint="eastAsia" w:ascii="맑은 고딕" w:hAnsi="맑은 고딕" w:eastAsia="맑은 고딕" w:cs="맑은 고딕"/>
          <w:sz w:val="20"/>
          <w:szCs w:val="20"/>
        </w:rPr>
        <w:t>들을 그룹화한 모음이다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특정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내에서 유사한 특성을 공유하는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모여 하나의 </w:t>
      </w:r>
      <w:r w:rsidRPr="00D03CC5">
        <w:rPr>
          <w:rFonts w:ascii="맑은 고딕" w:hAnsi="맑은 고딕" w:eastAsia="맑은 고딕" w:cs="맑은 고딕"/>
          <w:sz w:val="20"/>
          <w:szCs w:val="20"/>
        </w:rPr>
        <w:t>collection</w:t>
      </w:r>
      <w:r w:rsidRPr="00D03CC5">
        <w:rPr>
          <w:rFonts w:hint="eastAsia" w:ascii="맑은 고딕" w:hAnsi="맑은 고딕" w:eastAsia="맑은 고딕" w:cs="맑은 고딕"/>
          <w:sz w:val="20"/>
          <w:szCs w:val="20"/>
        </w:rPr>
        <w:t>을 구성하며</w:t>
      </w:r>
      <w:r w:rsidRPr="00D03CC5">
        <w:rPr>
          <w:rFonts w:ascii="맑은 고딕" w:hAnsi="맑은 고딕" w:eastAsia="맑은 고딕" w:cs="맑은 고딕"/>
          <w:sz w:val="20"/>
          <w:szCs w:val="20"/>
        </w:rPr>
        <w:t>, submodel</w:t>
      </w:r>
      <w:r w:rsidRPr="00D03CC5">
        <w:rPr>
          <w:rFonts w:hint="eastAsia" w:ascii="맑은 고딕" w:hAnsi="맑은 고딕" w:eastAsia="맑은 고딕" w:cs="맑은 고딕"/>
          <w:sz w:val="20"/>
          <w:szCs w:val="20"/>
        </w:rPr>
        <w:t>의 관리와 데이터 구조화에 유용하게 사용된다</w:t>
      </w:r>
      <w:r w:rsidRPr="00D03CC5">
        <w:rPr>
          <w:rFonts w:ascii="맑은 고딕" w:hAnsi="맑은 고딕" w:eastAsia="맑은 고딕" w:cs="맑은 고딕"/>
          <w:sz w:val="20"/>
          <w:szCs w:val="20"/>
        </w:rPr>
        <w:t>.</w:t>
      </w:r>
    </w:p>
    <w:p w14:paraId="3AF78933" w14:textId="77777777" w:rsidR="00BA10F4" w:rsidRPr="00D03CC5" w:rsidRDefault="00BA10F4">
      <w:pPr>
        <w:rPr>
          <w:sz w:val="20"/>
        </w:rPr>
      </w:pPr>
    </w:p>
    <w:p w14:paraId="455735E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와 </w:t>
      </w:r>
      <w:r w:rsidRPr="00D03CC5">
        <w:rPr>
          <w:rFonts w:ascii="맑은 고딕" w:hAnsi="맑은 고딕" w:eastAsia="맑은 고딕" w:cs="맑은 고딕"/>
          <w:sz w:val="20"/>
          <w:szCs w:val="20"/>
        </w:rPr>
        <w:t>submodel, collection, property</w:t>
      </w:r>
      <w:r w:rsidRPr="00D03CC5">
        <w:rPr>
          <w:rFonts w:hint="eastAsia" w:ascii="맑은 고딕" w:hAnsi="맑은 고딕" w:eastAsia="맑은 고딕" w:cs="맑은 고딕"/>
          <w:sz w:val="20"/>
          <w:szCs w:val="20"/>
        </w:rPr>
        <w:t>의 관계는 아래 그림과 같이 나타낼 수 있다</w:t>
      </w:r>
      <w:r w:rsidRPr="00D03CC5">
        <w:rPr>
          <w:rFonts w:ascii="맑은 고딕" w:hAnsi="맑은 고딕" w:eastAsia="맑은 고딕" w:cs="맑은 고딕"/>
          <w:sz w:val="20"/>
          <w:szCs w:val="20"/>
        </w:rPr>
        <w:t>.</w:t>
      </w:r>
    </w:p>
    <w:p w14:paraId="3DBAD619" w14:textId="77777777" w:rsidR="00BA10F4" w:rsidRPr="00D03CC5" w:rsidRDefault="00CA0085">
      <w:pPr>
        <w:keepNext/>
        <w:jc w:val="center"/>
        <w:rPr>
          <w:sz w:val="20"/>
        </w:rPr>
      </w:pPr>
      <w:r w:rsidRPr="00D03CC5">
        <w:rPr>
          <w:noProof/>
          <w:sz w:val="20"/>
        </w:rPr>
        <w:lastRenderedPageBreak/>
        <w:drawing>
          <wp:inline distT="0" distB="0" distL="0" distR="0" wp14:anchorId="02A1A52D" wp14:editId="0E4A55F0">
            <wp:extent cx="4500245" cy="2838450"/>
            <wp:effectExtent l="0" t="0" r="0" b="0"/>
            <wp:docPr id="5" name="그림 28" descr="텍스트, 스크린샷, 폰트, 일렉트릭 블루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8" descr="텍스트, 스크린샷, 폰트, 일렉트릭 블루이(가) 표시된 사진  자동 생성된 설명"/>
                    <pic:cNvPicPr>
                      <a:picLocks noChangeAspect="1" noChangeArrowheads="1"/>
                    </pic:cNvPicPr>
                  </pic:nvPicPr>
                  <pic:blipFill>
                    <a:blip r:embed="rId18"/>
                    <a:stretch>
                      <a:fillRect/>
                    </a:stretch>
                  </pic:blipFill>
                  <pic:spPr bwMode="auto">
                    <a:xfrm>
                      <a:off x="0" y="0"/>
                      <a:ext cx="4500245" cy="2838450"/>
                    </a:xfrm>
                    <a:prstGeom prst="rect">
                      <a:avLst/>
                    </a:prstGeom>
                    <a:noFill/>
                  </pic:spPr>
                </pic:pic>
              </a:graphicData>
            </a:graphic>
          </wp:inline>
        </w:drawing>
      </w:r>
    </w:p>
    <w:p w14:paraId="43B4635C" w14:textId="72B6C9D2" w:rsidR="00BA10F4" w:rsidRDefault="00CA0085" w:rsidP="00FC7E62">
      <w:pPr>
        <w:pStyle w:val="MainFigureCaption"/>
      </w:pPr>
      <w:bookmarkStart w:id="22" w:name="_Toc184986041"/>
      <w:bookmarkStart w:id="23" w:name="_Toc184991707"/>
      <w:bookmarkStart w:id="24" w:name="_Toc184994008"/>
      <w:bookmarkStart w:id="25" w:name="_Toc239778619"/>
      <w:bookmarkStart w:id="26" w:name="_Toc239942550"/>
      <w:bookmarkStart w:id="27" w:name="_Toc24238762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submodel, submodel collection, property의 관계</w:t>
      </w:r>
      <w:bookmarkEnd w:id="22"/>
      <w:bookmarkEnd w:id="23"/>
      <w:bookmarkEnd w:id="24"/>
      <w:bookmarkEnd w:id="25"/>
      <w:bookmarkEnd w:id="26"/>
      <w:bookmarkEnd w:id="27"/>
    </w:p>
    <w:p w14:paraId="7A5497EF" w14:textId="77777777" w:rsidR="00BA10F4" w:rsidRPr="00D03CC5" w:rsidRDefault="00BA10F4">
      <w:pPr>
        <w:rPr>
          <w:sz w:val="20"/>
        </w:rPr>
      </w:pPr>
    </w:p>
    <w:p w14:paraId="1A55B206"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AAS Identifier</w:t>
      </w:r>
    </w:p>
    <w:p w14:paraId="649B4FF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모든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다른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와 구분되어야 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상호 데이터 교환 및 인터페이스가 가능해야 한다</w:t>
      </w:r>
      <w:r w:rsidRPr="00D03CC5">
        <w:rPr>
          <w:rFonts w:ascii="맑은 고딕" w:hAnsi="맑은 고딕" w:eastAsia="맑은 고딕" w:cs="맑은 고딕"/>
          <w:sz w:val="20"/>
          <w:szCs w:val="20"/>
        </w:rPr>
        <w:t>.</w:t>
      </w:r>
    </w:p>
    <w:p w14:paraId="3556C07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IRDI</w:t>
      </w:r>
      <w:r w:rsidRPr="00D03CC5">
        <w:rPr>
          <w:sz w:val="20"/>
        </w:rPr>
        <w:br/>
      </w:r>
      <w:r w:rsidRPr="00D03CC5">
        <w:rPr>
          <w:rFonts w:ascii="맑은 고딕" w:hAnsi="맑은 고딕" w:eastAsia="맑은 고딕" w:cs="맑은 고딕"/>
          <w:sz w:val="20"/>
          <w:szCs w:val="20"/>
        </w:rPr>
        <w:noBreakHyphen/>
        <w:t xml:space="preserve"> IRDI(International Registration Data Identifier)</w:t>
      </w:r>
      <w:r w:rsidRPr="00D03CC5">
        <w:rPr>
          <w:rFonts w:hint="eastAsia" w:ascii="맑은 고딕" w:hAnsi="맑은 고딕" w:eastAsia="맑은 고딕" w:cs="맑은 고딕"/>
          <w:sz w:val="20"/>
          <w:szCs w:val="20"/>
        </w:rPr>
        <w:t>는 국제적으로 공인된 데이터 사전</w:t>
      </w:r>
      <w:r w:rsidRPr="00D03CC5">
        <w:rPr>
          <w:rFonts w:ascii="맑은 고딕" w:hAnsi="맑은 고딕" w:eastAsia="맑은 고딕" w:cs="맑은 고딕"/>
          <w:sz w:val="20"/>
          <w:szCs w:val="20"/>
        </w:rPr>
        <w:t xml:space="preserve">(CDD, eCl@ss </w:t>
      </w:r>
      <w:r w:rsidRPr="00D03CC5">
        <w:rPr>
          <w:rFonts w:hint="eastAsia" w:ascii="맑은 고딕" w:hAnsi="맑은 고딕" w:eastAsia="맑은 고딕" w:cs="맑은 고딕"/>
          <w:sz w:val="20"/>
          <w:szCs w:val="20"/>
        </w:rPr>
        <w:t>등</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에서 관리하는 국제 등록 식별자로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각 기관에 의해 부여된 식별자이기 때문에 전 세계적으로 고유한 식별자임이 보장된다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아래의 그림은 </w:t>
      </w:r>
      <w:r w:rsidRPr="00D03CC5">
        <w:rPr>
          <w:rFonts w:ascii="맑은 고딕" w:hAnsi="맑은 고딕" w:eastAsia="맑은 고딕" w:cs="맑은 고딕"/>
          <w:sz w:val="20"/>
          <w:szCs w:val="20"/>
        </w:rPr>
        <w:t>ISO 29002</w:t>
      </w:r>
      <w:r w:rsidRPr="00D03CC5">
        <w:rPr>
          <w:rFonts w:ascii="맑은 고딕" w:hAnsi="맑은 고딕" w:eastAsia="맑은 고딕" w:cs="맑은 고딕"/>
          <w:sz w:val="20"/>
          <w:szCs w:val="20"/>
        </w:rPr>
        <w:noBreakHyphen/>
        <w:t>5</w:t>
      </w:r>
      <w:r w:rsidRPr="00D03CC5">
        <w:rPr>
          <w:rFonts w:hint="eastAsia" w:ascii="맑은 고딕" w:hAnsi="맑은 고딕" w:eastAsia="맑은 고딕" w:cs="맑은 고딕"/>
          <w:sz w:val="20"/>
          <w:szCs w:val="20"/>
        </w:rPr>
        <w:t xml:space="preserve">에 따른 </w:t>
      </w:r>
      <w:r w:rsidRPr="00D03CC5">
        <w:rPr>
          <w:rFonts w:ascii="맑은 고딕" w:hAnsi="맑은 고딕" w:eastAsia="맑은 고딕" w:cs="맑은 고딕"/>
          <w:sz w:val="20"/>
          <w:szCs w:val="20"/>
        </w:rPr>
        <w:t>IRDI</w:t>
      </w:r>
      <w:r w:rsidRPr="00D03CC5">
        <w:rPr>
          <w:rFonts w:hint="eastAsia" w:ascii="맑은 고딕" w:hAnsi="맑은 고딕" w:eastAsia="맑은 고딕" w:cs="맑은 고딕"/>
          <w:sz w:val="20"/>
          <w:szCs w:val="20"/>
        </w:rPr>
        <w:t>의 구조를 나타낸다</w:t>
      </w:r>
      <w:r w:rsidRPr="00D03CC5">
        <w:rPr>
          <w:rFonts w:ascii="맑은 고딕" w:hAnsi="맑은 고딕" w:eastAsia="맑은 고딕" w:cs="맑은 고딕"/>
          <w:sz w:val="20"/>
          <w:szCs w:val="20"/>
        </w:rPr>
        <w:t>.</w:t>
      </w:r>
    </w:p>
    <w:p w14:paraId="5C2389D9" w14:textId="77777777" w:rsidR="00BA10F4" w:rsidRPr="00D03CC5" w:rsidRDefault="00BA10F4">
      <w:pPr>
        <w:rPr>
          <w:sz w:val="20"/>
        </w:rPr>
      </w:pPr>
    </w:p>
    <w:p w14:paraId="5A6C2F22" w14:textId="77777777" w:rsidR="00BA10F4" w:rsidRPr="00D03CC5" w:rsidRDefault="00CA0085">
      <w:pPr>
        <w:keepNext/>
        <w:jc w:val="center"/>
        <w:rPr>
          <w:sz w:val="20"/>
        </w:rPr>
      </w:pPr>
      <w:r w:rsidRPr="00D03CC5">
        <w:rPr>
          <w:noProof/>
          <w:sz w:val="20"/>
        </w:rPr>
        <w:drawing>
          <wp:inline distT="0" distB="0" distL="0" distR="0" wp14:anchorId="54CFA092" wp14:editId="3C4FDD5A">
            <wp:extent cx="5124450" cy="3114675"/>
            <wp:effectExtent l="0" t="0" r="0" b="0"/>
            <wp:docPr id="6" name="그림 30" descr="텍스트, 스크린샷, 도표, 폰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30" descr="텍스트, 스크린샷, 도표, 폰트이(가) 표시된 사진  자동 생성된 설명"/>
                    <pic:cNvPicPr>
                      <a:picLocks noChangeAspect="1" noChangeArrowheads="1"/>
                    </pic:cNvPicPr>
                  </pic:nvPicPr>
                  <pic:blipFill>
                    <a:blip r:embed="rId19"/>
                    <a:stretch>
                      <a:fillRect/>
                    </a:stretch>
                  </pic:blipFill>
                  <pic:spPr bwMode="auto">
                    <a:xfrm>
                      <a:off x="0" y="0"/>
                      <a:ext cx="5124450" cy="3114675"/>
                    </a:xfrm>
                    <a:prstGeom prst="rect">
                      <a:avLst/>
                    </a:prstGeom>
                    <a:noFill/>
                  </pic:spPr>
                </pic:pic>
              </a:graphicData>
            </a:graphic>
          </wp:inline>
        </w:drawing>
      </w:r>
    </w:p>
    <w:p w14:paraId="03591B60" w14:textId="5FA285B5" w:rsidR="00BA10F4" w:rsidRDefault="00CA0085" w:rsidP="00FC7E62">
      <w:pPr>
        <w:pStyle w:val="MainFigureCaption"/>
      </w:pPr>
      <w:bookmarkStart w:id="28" w:name="_Toc184986042"/>
      <w:bookmarkStart w:id="29" w:name="_Toc184991708"/>
      <w:bookmarkStart w:id="30" w:name="_Toc184994009"/>
      <w:bookmarkStart w:id="31" w:name="_Toc239778620"/>
      <w:bookmarkStart w:id="32" w:name="_Toc239942551"/>
      <w:bookmarkStart w:id="33" w:name="_Toc242387628"/>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IRDI를 사용한 식별자</w:t>
      </w:r>
      <w:bookmarkEnd w:id="28"/>
      <w:bookmarkEnd w:id="29"/>
      <w:bookmarkEnd w:id="30"/>
      <w:bookmarkEnd w:id="31"/>
      <w:bookmarkEnd w:id="32"/>
      <w:bookmarkEnd w:id="33"/>
    </w:p>
    <w:p w14:paraId="0C7BD43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URI</w:t>
      </w:r>
      <w:r w:rsidRPr="00D03CC5">
        <w:rPr>
          <w:sz w:val="20"/>
        </w:rPr>
        <w:br/>
      </w:r>
      <w:r w:rsidRPr="00D03CC5">
        <w:rPr>
          <w:rFonts w:ascii="맑은 고딕" w:hAnsi="맑은 고딕" w:eastAsia="맑은 고딕" w:cs="맑은 고딕"/>
          <w:sz w:val="20"/>
          <w:szCs w:val="20"/>
        </w:rPr>
        <w:lastRenderedPageBreak/>
        <w:noBreakHyphen/>
        <w:t xml:space="preserve"> URI(Uniform Resource Identifier)</w:t>
      </w:r>
      <w:r w:rsidRPr="00D03CC5">
        <w:rPr>
          <w:rFonts w:hint="eastAsia" w:ascii="맑은 고딕" w:hAnsi="맑은 고딕" w:eastAsia="맑은 고딕" w:cs="맑은 고딕"/>
          <w:sz w:val="20"/>
          <w:szCs w:val="20"/>
        </w:rPr>
        <w:t>는 계층적으로 경로를 지정할 수 있는 구조로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공인된 기관에 의해 식별자가 부여되지 않더라도 전 세계적으로 고유한 식별자를 정의할 수 있다</w:t>
      </w:r>
      <w:r w:rsidRPr="00D03CC5">
        <w:rPr>
          <w:rFonts w:ascii="맑은 고딕" w:hAnsi="맑은 고딕" w:eastAsia="맑은 고딕" w:cs="맑은 고딕"/>
          <w:sz w:val="20"/>
          <w:szCs w:val="20"/>
        </w:rPr>
        <w:t>. IRDI</w:t>
      </w:r>
      <w:r w:rsidRPr="00D03CC5">
        <w:rPr>
          <w:rFonts w:hint="eastAsia" w:ascii="맑은 고딕" w:hAnsi="맑은 고딕" w:eastAsia="맑은 고딕" w:cs="맑은 고딕"/>
          <w:sz w:val="20"/>
          <w:szCs w:val="20"/>
        </w:rPr>
        <w:t xml:space="preserve">로 정의할 수 없는 </w:t>
      </w:r>
      <w:r w:rsidRPr="00D03CC5">
        <w:rPr>
          <w:rFonts w:ascii="맑은 고딕" w:hAnsi="맑은 고딕" w:eastAsia="맑은 고딕" w:cs="맑은 고딕"/>
          <w:sz w:val="20"/>
          <w:szCs w:val="20"/>
        </w:rPr>
        <w:t xml:space="preserve">property, submodel, AAS </w:t>
      </w:r>
      <w:r w:rsidRPr="00D03CC5">
        <w:rPr>
          <w:rFonts w:hint="eastAsia" w:ascii="맑은 고딕" w:hAnsi="맑은 고딕" w:eastAsia="맑은 고딕" w:cs="맑은 고딕"/>
          <w:sz w:val="20"/>
          <w:szCs w:val="20"/>
        </w:rPr>
        <w:t xml:space="preserve">등의 식별자에는 일반적으로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를 사용한다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보통 인터넷에서 많이 사용되고 있는 식별자인 </w:t>
      </w:r>
      <w:r w:rsidRPr="00D03CC5">
        <w:rPr>
          <w:rFonts w:ascii="맑은 고딕" w:hAnsi="맑은 고딕" w:eastAsia="맑은 고딕" w:cs="맑은 고딕"/>
          <w:sz w:val="20"/>
          <w:szCs w:val="20"/>
        </w:rPr>
        <w:t>URL(Uniform Resource Locators)</w:t>
      </w:r>
      <w:r w:rsidRPr="00D03CC5">
        <w:rPr>
          <w:rFonts w:hint="eastAsia" w:ascii="맑은 고딕" w:hAnsi="맑은 고딕" w:eastAsia="맑은 고딕" w:cs="맑은 고딕"/>
          <w:sz w:val="20"/>
          <w:szCs w:val="20"/>
        </w:rPr>
        <w:t xml:space="preserve">도 </w:t>
      </w:r>
      <w:r w:rsidRPr="00D03CC5">
        <w:rPr>
          <w:rFonts w:ascii="맑은 고딕" w:hAnsi="맑은 고딕" w:eastAsia="맑은 고딕" w:cs="맑은 고딕"/>
          <w:sz w:val="20"/>
          <w:szCs w:val="20"/>
        </w:rPr>
        <w:t>URI</w:t>
      </w:r>
      <w:r w:rsidRPr="00D03CC5">
        <w:rPr>
          <w:rFonts w:hint="eastAsia" w:ascii="맑은 고딕" w:hAnsi="맑은 고딕" w:eastAsia="맑은 고딕" w:cs="맑은 고딕"/>
          <w:sz w:val="20"/>
          <w:szCs w:val="20"/>
        </w:rPr>
        <w:t>의 일종이다</w:t>
      </w:r>
      <w:r w:rsidRPr="00D03CC5">
        <w:rPr>
          <w:rFonts w:ascii="맑은 고딕" w:hAnsi="맑은 고딕" w:eastAsia="맑은 고딕" w:cs="맑은 고딕"/>
          <w:sz w:val="20"/>
          <w:szCs w:val="20"/>
        </w:rPr>
        <w:t>.</w:t>
      </w:r>
    </w:p>
    <w:p w14:paraId="05883CFD" w14:textId="77777777" w:rsidR="00BA10F4" w:rsidRPr="00D03CC5" w:rsidRDefault="00BA10F4">
      <w:pPr>
        <w:rPr>
          <w:sz w:val="20"/>
        </w:rPr>
      </w:pPr>
    </w:p>
    <w:p w14:paraId="56985993" w14:textId="77777777" w:rsidR="00BA10F4" w:rsidRPr="00D03CC5" w:rsidRDefault="00CA0085">
      <w:pPr>
        <w:keepNext/>
        <w:jc w:val="center"/>
        <w:rPr>
          <w:sz w:val="20"/>
        </w:rPr>
      </w:pPr>
      <w:r w:rsidRPr="00D03CC5">
        <w:rPr>
          <w:noProof/>
          <w:sz w:val="20"/>
        </w:rPr>
        <w:drawing>
          <wp:inline distT="0" distB="0" distL="0" distR="0" wp14:anchorId="5EEB9724" wp14:editId="0F122AEE">
            <wp:extent cx="5004435" cy="2933065"/>
            <wp:effectExtent l="0" t="0" r="0" b="0"/>
            <wp:docPr id="7" name="그림 32" descr="텍스트, 스크린샷, 도표,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2" descr="텍스트, 스크린샷, 도표, 번호이(가) 표시된 사진  자동 생성된 설명"/>
                    <pic:cNvPicPr>
                      <a:picLocks noChangeAspect="1" noChangeArrowheads="1"/>
                    </pic:cNvPicPr>
                  </pic:nvPicPr>
                  <pic:blipFill>
                    <a:blip r:embed="rId20"/>
                    <a:srcRect l="2785" t="6990" r="2699" b="24924"/>
                    <a:stretch>
                      <a:fillRect/>
                    </a:stretch>
                  </pic:blipFill>
                  <pic:spPr bwMode="auto">
                    <a:xfrm>
                      <a:off x="0" y="0"/>
                      <a:ext cx="5004435" cy="2933065"/>
                    </a:xfrm>
                    <a:prstGeom prst="rect">
                      <a:avLst/>
                    </a:prstGeom>
                    <a:noFill/>
                  </pic:spPr>
                </pic:pic>
              </a:graphicData>
            </a:graphic>
          </wp:inline>
        </w:drawing>
      </w:r>
    </w:p>
    <w:p w14:paraId="2DB147ED" w14:textId="446E2BFF" w:rsidR="00BA10F4" w:rsidRDefault="00CA0085" w:rsidP="00FC7E62">
      <w:pPr>
        <w:pStyle w:val="MainFigureCaption"/>
      </w:pPr>
      <w:bookmarkStart w:id="34" w:name="_Toc184986043"/>
      <w:bookmarkStart w:id="35" w:name="_Toc184991709"/>
      <w:bookmarkStart w:id="36" w:name="_Toc184994010"/>
      <w:bookmarkStart w:id="37" w:name="_Toc239778621"/>
      <w:bookmarkStart w:id="38" w:name="_Toc239942552"/>
      <w:bookmarkStart w:id="39" w:name="_Toc242387629"/>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URI, URL의 구조</w:t>
      </w:r>
      <w:bookmarkEnd w:id="34"/>
      <w:bookmarkEnd w:id="35"/>
      <w:bookmarkEnd w:id="36"/>
      <w:bookmarkEnd w:id="37"/>
      <w:bookmarkEnd w:id="38"/>
      <w:bookmarkEnd w:id="39"/>
    </w:p>
    <w:p w14:paraId="05211BAE" w14:textId="77777777" w:rsidR="00BA10F4" w:rsidRPr="00D03CC5" w:rsidRDefault="00BA10F4">
      <w:pPr>
        <w:rPr>
          <w:sz w:val="20"/>
        </w:rPr>
      </w:pPr>
    </w:p>
    <w:p w14:paraId="622F87C0"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Semantic</w:t>
      </w:r>
    </w:p>
    <w:p w14:paraId="5477AAAA"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은 데이터의 의미와 해석을 보장하는 요소로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사람이든 기계든 동일한 의미로 이해할 수 있도록 정의된다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는 도메인 내에서 하나의 의미로만 정의되며</w:t>
      </w:r>
      <w:r w:rsidRPr="00D03CC5">
        <w:rPr>
          <w:rFonts w:ascii="맑은 고딕" w:hAnsi="맑은 고딕" w:eastAsia="맑은 고딕" w:cs="맑은 고딕"/>
          <w:sz w:val="20"/>
          <w:szCs w:val="20"/>
        </w:rPr>
        <w:t xml:space="preserve">, eCl@ss, CDD </w:t>
      </w:r>
      <w:r w:rsidRPr="00D03CC5">
        <w:rPr>
          <w:rFonts w:hint="eastAsia" w:ascii="맑은 고딕" w:hAnsi="맑은 고딕" w:eastAsia="맑은 고딕" w:cs="맑은 고딕"/>
          <w:sz w:val="20"/>
          <w:szCs w:val="20"/>
        </w:rPr>
        <w:t xml:space="preserve">등 데이터 사전에 등록된 고유한 의미를 통해 일관된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갖는다</w:t>
      </w:r>
      <w:r w:rsidRPr="00D03CC5">
        <w:rPr>
          <w:rFonts w:ascii="맑은 고딕" w:hAnsi="맑은 고딕" w:eastAsia="맑은 고딕" w:cs="맑은 고딕"/>
          <w:sz w:val="20"/>
          <w:szCs w:val="20"/>
        </w:rPr>
        <w:t>.</w:t>
      </w:r>
    </w:p>
    <w:p w14:paraId="0DDB1467" w14:textId="77777777" w:rsidR="00BA10F4" w:rsidRPr="00D03CC5" w:rsidRDefault="00BA10F4">
      <w:pPr>
        <w:rPr>
          <w:sz w:val="20"/>
        </w:rPr>
      </w:pPr>
    </w:p>
    <w:p w14:paraId="28AA6253"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w:t>
      </w:r>
      <w:r w:rsidRPr="00D03CC5">
        <w:rPr>
          <w:sz w:val="20"/>
        </w:rPr>
        <w:br/>
      </w:r>
      <w:r w:rsidRPr="00D03CC5">
        <w:rPr>
          <w:rFonts w:ascii="맑은 고딕" w:hAnsi="맑은 고딕" w:eastAsia="맑은 고딕" w:cs="맑은 고딕"/>
          <w:sz w:val="20"/>
          <w:szCs w:val="20"/>
        </w:rPr>
        <w:noBreakHyphen/>
        <w:t xml:space="preserve"> eCl@ss</w:t>
      </w:r>
      <w:r w:rsidRPr="00D03CC5">
        <w:rPr>
          <w:rFonts w:hint="eastAsia" w:ascii="맑은 고딕" w:hAnsi="맑은 고딕" w:eastAsia="맑은 고딕" w:cs="맑은 고딕"/>
          <w:sz w:val="20"/>
          <w:szCs w:val="20"/>
        </w:rPr>
        <w:t>는 전 세계 다양한 산업의 제품</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서비스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소재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시스템을 분류하고 기술하는 데 사용되는 </w:t>
      </w:r>
      <w:r w:rsidRPr="00D03CC5">
        <w:rPr>
          <w:rFonts w:ascii="맑은 고딕" w:hAnsi="맑은 고딕" w:eastAsia="맑은 고딕" w:cs="맑은 고딕"/>
          <w:sz w:val="20"/>
          <w:szCs w:val="20"/>
        </w:rPr>
        <w:t xml:space="preserve">ISO/IEC </w:t>
      </w:r>
      <w:r w:rsidRPr="00D03CC5">
        <w:rPr>
          <w:rFonts w:hint="eastAsia" w:ascii="맑은 고딕" w:hAnsi="맑은 고딕" w:eastAsia="맑은 고딕" w:cs="맑은 고딕"/>
          <w:sz w:val="20"/>
          <w:szCs w:val="20"/>
        </w:rPr>
        <w:t>규격 제품 데이터 표준으로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데이터에 대한 메타데이터와 사람과 기계 모두 이해 할 수 있는 통일된 언어를 제공한다</w:t>
      </w:r>
      <w:r w:rsidRPr="00D03CC5">
        <w:rPr>
          <w:rFonts w:ascii="맑은 고딕" w:hAnsi="맑은 고딕" w:eastAsia="맑은 고딕" w:cs="맑은 고딕"/>
          <w:sz w:val="20"/>
          <w:szCs w:val="20"/>
        </w:rPr>
        <w:t>.</w:t>
      </w:r>
    </w:p>
    <w:p w14:paraId="2B8AD8C1" w14:textId="77777777" w:rsidR="00BA10F4" w:rsidRPr="00D03CC5" w:rsidRDefault="00BA10F4">
      <w:pPr>
        <w:rPr>
          <w:sz w:val="20"/>
        </w:rPr>
      </w:pPr>
    </w:p>
    <w:p w14:paraId="08AA2C59" w14:textId="77777777" w:rsidR="00BA10F4" w:rsidRPr="00D03CC5" w:rsidRDefault="00CA0085">
      <w:pPr>
        <w:keepNext/>
        <w:jc w:val="center"/>
        <w:rPr>
          <w:sz w:val="20"/>
        </w:rPr>
      </w:pPr>
      <w:r w:rsidRPr="00D03CC5">
        <w:rPr>
          <w:noProof/>
          <w:sz w:val="20"/>
        </w:rPr>
        <w:lastRenderedPageBreak/>
        <w:drawing>
          <wp:inline distT="0" distB="0" distL="0" distR="0" wp14:anchorId="4705A0B0" wp14:editId="3DF24A91">
            <wp:extent cx="5731510" cy="272097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1"/>
                    <pic:cNvPicPr>
                      <a:picLocks noChangeAspect="1" noChangeArrowheads="1"/>
                    </pic:cNvPicPr>
                  </pic:nvPicPr>
                  <pic:blipFill>
                    <a:blip r:embed="rId21"/>
                    <a:stretch>
                      <a:fillRect/>
                    </a:stretch>
                  </pic:blipFill>
                  <pic:spPr bwMode="auto">
                    <a:xfrm>
                      <a:off x="0" y="0"/>
                      <a:ext cx="5731510" cy="2720975"/>
                    </a:xfrm>
                    <a:prstGeom prst="rect">
                      <a:avLst/>
                    </a:prstGeom>
                    <a:noFill/>
                  </pic:spPr>
                </pic:pic>
              </a:graphicData>
            </a:graphic>
          </wp:inline>
        </w:drawing>
      </w:r>
    </w:p>
    <w:p w14:paraId="037409B5" w14:textId="0F8EF767" w:rsidR="00BA10F4" w:rsidRDefault="00CA0085" w:rsidP="00FC7E62">
      <w:pPr>
        <w:pStyle w:val="MainFigureCaption"/>
      </w:pPr>
      <w:bookmarkStart w:id="40" w:name="_Toc184986044"/>
      <w:bookmarkStart w:id="41" w:name="_Toc184991710"/>
      <w:bookmarkStart w:id="42" w:name="_Toc184994011"/>
      <w:bookmarkStart w:id="43" w:name="_Toc239778622"/>
      <w:bookmarkStart w:id="44" w:name="_Toc239942553"/>
      <w:bookmarkStart w:id="45" w:name="_Toc242387630"/>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6</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ecl@ss 홈페이지</w:t>
      </w:r>
      <w:bookmarkEnd w:id="40"/>
      <w:bookmarkEnd w:id="41"/>
      <w:bookmarkEnd w:id="42"/>
      <w:bookmarkEnd w:id="43"/>
      <w:bookmarkEnd w:id="44"/>
      <w:bookmarkEnd w:id="45"/>
    </w:p>
    <w:p w14:paraId="15A52126" w14:textId="77777777" w:rsidR="00BA10F4" w:rsidRPr="00D03CC5" w:rsidRDefault="00BA10F4">
      <w:pPr>
        <w:rPr>
          <w:sz w:val="20"/>
        </w:rPr>
      </w:pPr>
    </w:p>
    <w:p w14:paraId="7AF571B6"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CDD (Common Data Dictionary)</w:t>
      </w:r>
      <w:r w:rsidRPr="00D03CC5">
        <w:rPr>
          <w:sz w:val="20"/>
        </w:rPr>
        <w:br/>
      </w:r>
      <w:r w:rsidRPr="00D03CC5">
        <w:rPr>
          <w:rFonts w:ascii="맑은 고딕" w:hAnsi="맑은 고딕" w:eastAsia="맑은 고딕" w:cs="맑은 고딕"/>
          <w:sz w:val="20"/>
          <w:szCs w:val="20"/>
        </w:rPr>
        <w:noBreakHyphen/>
        <w:t xml:space="preserve"> IEC 61360 </w:t>
      </w:r>
      <w:r w:rsidRPr="00D03CC5">
        <w:rPr>
          <w:rFonts w:hint="eastAsia" w:ascii="맑은 고딕" w:hAnsi="맑은 고딕" w:eastAsia="맑은 고딕" w:cs="맑은 고딕"/>
          <w:sz w:val="20"/>
          <w:szCs w:val="20"/>
        </w:rPr>
        <w:t>공통 데이터 사전</w:t>
      </w:r>
      <w:r w:rsidRPr="00D03CC5">
        <w:rPr>
          <w:rFonts w:ascii="맑은 고딕" w:hAnsi="맑은 고딕" w:eastAsia="맑은 고딕" w:cs="맑은 고딕"/>
          <w:sz w:val="20"/>
          <w:szCs w:val="20"/>
        </w:rPr>
        <w:t>(CDD)</w:t>
      </w:r>
      <w:r w:rsidRPr="00D03CC5">
        <w:rPr>
          <w:rFonts w:hint="eastAsia" w:ascii="맑은 고딕" w:hAnsi="맑은 고딕" w:eastAsia="맑은 고딕" w:cs="맑은 고딕"/>
          <w:sz w:val="20"/>
          <w:szCs w:val="20"/>
        </w:rPr>
        <w:t>은 전기 전자 산업 전반에서 사용되는 공통의 용어 및 개념을 저장하는 저장소로</w:t>
      </w:r>
      <w:r w:rsidRPr="00D03CC5">
        <w:rPr>
          <w:rFonts w:ascii="맑은 고딕" w:hAnsi="맑은 고딕" w:eastAsia="맑은 고딕" w:cs="맑은 고딕"/>
          <w:sz w:val="20"/>
          <w:szCs w:val="20"/>
        </w:rPr>
        <w:t xml:space="preserve">, IEC </w:t>
      </w:r>
      <w:r w:rsidRPr="00D03CC5">
        <w:rPr>
          <w:rFonts w:hint="eastAsia" w:ascii="맑은 고딕" w:hAnsi="맑은 고딕" w:eastAsia="맑은 고딕" w:cs="맑은 고딕"/>
          <w:sz w:val="20"/>
          <w:szCs w:val="20"/>
        </w:rPr>
        <w:t>국제표준이나 업계 표준 등을 기반으로 일반적으로 사용하는 용어 및 개념을 정의하고 있다</w:t>
      </w:r>
      <w:r w:rsidRPr="00D03CC5">
        <w:rPr>
          <w:rFonts w:ascii="맑은 고딕" w:hAnsi="맑은 고딕" w:eastAsia="맑은 고딕" w:cs="맑은 고딕"/>
          <w:sz w:val="20"/>
          <w:szCs w:val="20"/>
        </w:rPr>
        <w:t>.</w:t>
      </w:r>
    </w:p>
    <w:p w14:paraId="35185B30" w14:textId="77777777" w:rsidR="00BA10F4" w:rsidRPr="00D03CC5" w:rsidRDefault="00BA10F4">
      <w:pPr>
        <w:rPr>
          <w:sz w:val="20"/>
        </w:rPr>
      </w:pPr>
    </w:p>
    <w:p w14:paraId="026F14E3" w14:textId="77777777" w:rsidR="00BA10F4" w:rsidRPr="00D03CC5" w:rsidRDefault="00CA0085">
      <w:pPr>
        <w:keepNext/>
        <w:jc w:val="center"/>
        <w:rPr>
          <w:sz w:val="20"/>
        </w:rPr>
      </w:pPr>
      <w:r w:rsidRPr="00D03CC5">
        <w:rPr>
          <w:noProof/>
          <w:sz w:val="20"/>
        </w:rPr>
        <w:drawing>
          <wp:inline distT="0" distB="0" distL="0" distR="0" wp14:anchorId="13237339" wp14:editId="5207FD51">
            <wp:extent cx="5489575" cy="1068705"/>
            <wp:effectExtent l="0" t="0" r="0" b="0"/>
            <wp:docPr id="9" name="그림 39"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39" descr="텍스트, 스크린샷, 소프트웨어, 웹 페이지이(가) 표시된 사진  자동 생성된 설명"/>
                    <pic:cNvPicPr>
                      <a:picLocks noChangeAspect="1" noChangeArrowheads="1"/>
                    </pic:cNvPicPr>
                  </pic:nvPicPr>
                  <pic:blipFill>
                    <a:blip r:embed="rId22"/>
                    <a:srcRect b="63207"/>
                    <a:stretch>
                      <a:fillRect/>
                    </a:stretch>
                  </pic:blipFill>
                  <pic:spPr bwMode="auto">
                    <a:xfrm>
                      <a:off x="0" y="0"/>
                      <a:ext cx="5489575" cy="1068705"/>
                    </a:xfrm>
                    <a:prstGeom prst="rect">
                      <a:avLst/>
                    </a:prstGeom>
                    <a:noFill/>
                  </pic:spPr>
                </pic:pic>
              </a:graphicData>
            </a:graphic>
          </wp:inline>
        </w:drawing>
      </w:r>
    </w:p>
    <w:p w14:paraId="7A80F0C6" w14:textId="09F68AE2" w:rsidR="00BA10F4" w:rsidRDefault="00CA0085" w:rsidP="00FC7E62">
      <w:pPr>
        <w:pStyle w:val="MainFigureCaption"/>
      </w:pPr>
      <w:bookmarkStart w:id="46" w:name="_Toc184986045"/>
      <w:bookmarkStart w:id="47" w:name="_Toc184991711"/>
      <w:bookmarkStart w:id="48" w:name="_Toc184994012"/>
      <w:bookmarkStart w:id="49" w:name="_Toc239778623"/>
      <w:bookmarkStart w:id="50" w:name="_Toc239942554"/>
      <w:bookmarkStart w:id="51" w:name="_Toc242387631"/>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CDD 홈페이지</w:t>
      </w:r>
      <w:bookmarkEnd w:id="46"/>
      <w:bookmarkEnd w:id="47"/>
      <w:bookmarkEnd w:id="48"/>
      <w:bookmarkEnd w:id="49"/>
      <w:bookmarkEnd w:id="50"/>
      <w:bookmarkEnd w:id="51"/>
    </w:p>
    <w:p w14:paraId="3FA1D17F" w14:textId="77777777" w:rsidR="00BA10F4" w:rsidRPr="00D03CC5" w:rsidRDefault="00BA10F4">
      <w:pPr>
        <w:rPr>
          <w:sz w:val="20"/>
        </w:rPr>
      </w:pPr>
    </w:p>
    <w:p w14:paraId="3DEEBF64"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Concept Description</w:t>
      </w:r>
    </w:p>
    <w:p w14:paraId="0B31396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이란 개념 사전을 구성하는 개별 항목들을 의미하며</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에서 사용되는 하나의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에 연결된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개념사전은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들이 가지는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의 집합으로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마치 사전처럼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정의와 형식</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표현한다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Concept Description</w:t>
      </w:r>
      <w:r w:rsidRPr="00D03CC5">
        <w:rPr>
          <w:rFonts w:hint="eastAsia" w:ascii="맑은 고딕" w:hAnsi="맑은 고딕" w:eastAsia="맑은 고딕" w:cs="맑은 고딕"/>
          <w:sz w:val="20"/>
          <w:szCs w:val="20"/>
        </w:rPr>
        <w:t>을 통해 의미가 정의된다.</w:t>
      </w:r>
      <w:r w:rsidRPr="00D03CC5">
        <w:rPr>
          <w:rFonts w:ascii="맑은 고딕" w:hAnsi="맑은 고딕" w:eastAsia="맑은 고딕" w:cs="맑은 고딕"/>
          <w:sz w:val="20"/>
          <w:szCs w:val="20"/>
        </w:rPr>
        <w:t>CDD, eCl@ss</w:t>
      </w:r>
      <w:r w:rsidRPr="00D03CC5">
        <w:rPr>
          <w:rFonts w:hint="eastAsia" w:ascii="맑은 고딕" w:hAnsi="맑은 고딕" w:eastAsia="맑은 고딕" w:cs="맑은 고딕"/>
          <w:sz w:val="20"/>
          <w:szCs w:val="20"/>
        </w:rPr>
        <w:t>와 같은 데이터베이스에서 제공하는 표준 데이터 형식에 기반하여</w:t>
      </w:r>
      <w:r w:rsidRPr="00D03CC5">
        <w:rPr>
          <w:rFonts w:ascii="맑은 고딕" w:hAnsi="맑은 고딕" w:eastAsia="맑은 고딕" w:cs="맑은 고딕"/>
          <w:sz w:val="20"/>
          <w:szCs w:val="20"/>
        </w:rPr>
        <w:t>, property</w:t>
      </w:r>
      <w:r w:rsidRPr="00D03CC5">
        <w:rPr>
          <w:rFonts w:hint="eastAsia" w:ascii="맑은 고딕" w:hAnsi="맑은 고딕" w:eastAsia="맑은 고딕" w:cs="맑은 고딕"/>
          <w:sz w:val="20"/>
          <w:szCs w:val="20"/>
        </w:rPr>
        <w:t>의 의미와 정의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단위 등을 설명하는 사전 역할을 한다</w:t>
      </w:r>
      <w:r w:rsidRPr="00D03CC5">
        <w:rPr>
          <w:rFonts w:ascii="맑은 고딕" w:hAnsi="맑은 고딕" w:eastAsia="맑은 고딕" w:cs="맑은 고딕"/>
          <w:sz w:val="20"/>
          <w:szCs w:val="20"/>
        </w:rPr>
        <w:t>.</w:t>
      </w:r>
    </w:p>
    <w:p w14:paraId="7A7397E7" w14:textId="77777777" w:rsidR="00BA10F4" w:rsidRPr="00D03CC5" w:rsidRDefault="00BA10F4">
      <w:pPr>
        <w:rPr>
          <w:sz w:val="20"/>
        </w:rPr>
      </w:pPr>
    </w:p>
    <w:p w14:paraId="3F976C4F" w14:textId="77777777" w:rsidR="00BA10F4" w:rsidRPr="00D03CC5" w:rsidRDefault="00CA0085">
      <w:pPr>
        <w:widowControl/>
        <w:spacing w:after="160"/>
        <w:jc w:val="left"/>
        <w:rPr>
          <w:rFonts w:asciiTheme="majorEastAsia" w:eastAsiaTheme="majorEastAsia" w:hAnsiTheme="majorEastAsia"/>
          <w:b/>
          <w:bCs/>
          <w:sz w:val="20"/>
          <w:szCs w:val="28"/>
        </w:rPr>
      </w:pPr>
      <w:bookmarkStart w:id="52" w:name="_Toc184985992"/>
      <w:bookmarkStart w:id="53" w:name="_Toc184991599"/>
      <w:bookmarkStart w:id="54" w:name="_Toc184994048"/>
      <w:r w:rsidRPr="00D03CC5">
        <w:rPr>
          <w:sz w:val="20"/>
        </w:rPr>
        <w:br w:type="page"/>
      </w:r>
    </w:p>
    <w:p w14:paraId="2F22E20D" w14:textId="77777777" w:rsidR="00BA10F4" w:rsidRDefault="00CA0085">
      <w:pPr>
        <w:pStyle w:val="20"/>
      </w:pPr>
      <w:bookmarkStart w:id="55" w:name="_Toc239778577"/>
      <w:bookmarkStart w:id="56" w:name="_Toc239942604"/>
      <w:bookmarkStart w:id="57" w:name="_Toc242387529"/>
      <w:r>
        <w:rPr>
          <w:rFonts w:hint="eastAsia" w:ascii="맑은 고딕" w:hAnsi="맑은 고딕" w:eastAsia="맑은 고딕" w:cs="맑은 고딕"/>
          <w:sz w:val="24"/>
          <w:szCs w:val="24"/>
        </w:rPr>
        <w:lastRenderedPageBreak/>
        <w:t>3. AAS 작성 요구사항</w:t>
      </w:r>
      <w:bookmarkEnd w:id="52"/>
      <w:bookmarkEnd w:id="53"/>
      <w:bookmarkEnd w:id="54"/>
      <w:bookmarkEnd w:id="55"/>
      <w:bookmarkEnd w:id="56"/>
      <w:bookmarkEnd w:id="57"/>
    </w:p>
    <w:p w14:paraId="6846CDE8"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AAS</w:t>
      </w:r>
      <w:r w:rsidRPr="00D03CC5">
        <w:rPr>
          <w:rFonts w:hint="eastAsia" w:ascii="맑은 고딕" w:hAnsi="맑은 고딕" w:eastAsia="맑은 고딕" w:cs="맑은 고딕"/>
          <w:b/>
          <w:bCs/>
          <w:sz w:val="20"/>
          <w:szCs w:val="20"/>
        </w:rPr>
        <w:t>의 필수 구성요소</w:t>
      </w:r>
    </w:p>
    <w:p w14:paraId="7F563E8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하나의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는 하나 이상의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로 구성되어야 한다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를 구성하는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리스트를 제한하거나 필수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규정하지는 않고 있지만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사용되는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에 대한 가이드라인을 기준으로 몇 가지 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요약할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주요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아래와 같다</w:t>
      </w:r>
      <w:r w:rsidRPr="00D03CC5">
        <w:rPr>
          <w:rFonts w:ascii="맑은 고딕" w:hAnsi="맑은 고딕" w:eastAsia="맑은 고딕" w:cs="맑은 고딕"/>
          <w:sz w:val="20"/>
          <w:szCs w:val="20"/>
        </w:rPr>
        <w:t>.</w:t>
      </w:r>
    </w:p>
    <w:p w14:paraId="2AA9CDE9" w14:textId="77777777" w:rsidR="00BA10F4" w:rsidRPr="00D03CC5" w:rsidRDefault="00BA10F4">
      <w:pPr>
        <w:rPr>
          <w:sz w:val="20"/>
        </w:rPr>
      </w:pPr>
    </w:p>
    <w:p w14:paraId="4F4D29B4"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 xml:space="preserve">주요 </w:t>
      </w:r>
      <w:r w:rsidRPr="00D03CC5">
        <w:rPr>
          <w:rFonts w:ascii="맑은 고딕" w:hAnsi="맑은 고딕" w:eastAsia="맑은 고딕" w:cs="맑은 고딕"/>
          <w:b/>
          <w:bCs/>
          <w:sz w:val="20"/>
          <w:szCs w:val="20"/>
        </w:rPr>
        <w:t>submodel</w:t>
      </w:r>
    </w:p>
    <w:p w14:paraId="5E45B1DC" w14:textId="77777777" w:rsidR="00BA10F4" w:rsidRPr="00D03CC5" w:rsidRDefault="00CA0085">
      <w:pPr>
        <w:rPr>
          <w:sz w:val="20"/>
        </w:rPr>
      </w:pPr>
      <w:r w:rsidRPr="00D03CC5">
        <w:rPr>
          <w:rFonts w:hint="eastAsia" w:ascii="맑은 고딕" w:hAnsi="맑은 고딕" w:eastAsia="맑은 고딕" w:cs="맑은 고딕"/>
          <w:sz w:val="20"/>
          <w:szCs w:val="20"/>
        </w:rPr>
        <w:t>○ Digital Nameplate</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Digital Nameplate submodel은 자산의 물리적인 명판(Nameplate)을 디지털 형태로 표준화하여 표현하는 submodel</w:t>
      </w:r>
      <w:r w:rsidRPr="00D03CC5">
        <w:rPr>
          <w:rFonts w:hint="eastAsia" w:ascii="맑은 고딕" w:hAnsi="맑은 고딕" w:eastAsia="맑은 고딕" w:cs="맑은 고딕"/>
          <w:sz w:val="20"/>
          <w:szCs w:val="20"/>
        </w:rPr>
        <w:t>이</w:t>
      </w:r>
      <w:r w:rsidRPr="00D03CC5">
        <w:rPr>
          <w:rFonts w:ascii="맑은 고딕" w:hAnsi="맑은 고딕" w:eastAsia="맑은 고딕" w:cs="맑은 고딕"/>
          <w:sz w:val="20"/>
          <w:szCs w:val="20"/>
        </w:rPr>
        <w:t xml:space="preserve">다. </w:t>
      </w:r>
      <w:r w:rsidRPr="00D03CC5">
        <w:rPr>
          <w:rFonts w:hint="eastAsia" w:ascii="맑은 고딕" w:hAnsi="맑은 고딕" w:eastAsia="맑은 고딕" w:cs="맑은 고딕"/>
          <w:sz w:val="20"/>
          <w:szCs w:val="20"/>
        </w:rPr>
        <w:t>submodel에는</w:t>
      </w:r>
      <w:r w:rsidRPr="00D03CC5">
        <w:rPr>
          <w:rFonts w:ascii="맑은 고딕" w:hAnsi="맑은 고딕" w:eastAsia="맑은 고딕" w:cs="맑은 고딕"/>
          <w:sz w:val="20"/>
          <w:szCs w:val="20"/>
        </w:rPr>
        <w:t xml:space="preserve"> 제조사명, 제품 명칭, 시리얼 번호, 제조 연도, 버전 정보 등 자산의 핵심 식별 정보와 사양 정보가 포함</w:t>
      </w:r>
      <w:r w:rsidRPr="00D03CC5">
        <w:rPr>
          <w:rFonts w:hint="eastAsia" w:ascii="맑은 고딕" w:hAnsi="맑은 고딕" w:eastAsia="맑은 고딕" w:cs="맑은 고딕"/>
          <w:sz w:val="20"/>
          <w:szCs w:val="20"/>
        </w:rPr>
        <w:t>된다</w:t>
      </w:r>
      <w:r w:rsidRPr="00D03CC5">
        <w:rPr>
          <w:rFonts w:ascii="맑은 고딕" w:hAnsi="맑은 고딕" w:eastAsia="맑은 고딕" w:cs="맑은 고딕"/>
          <w:sz w:val="20"/>
          <w:szCs w:val="20"/>
        </w:rPr>
        <w:t xml:space="preserve">. 이 submodel은 IEC 61406 표준을 따르며, 자산의 전 생애주기에 걸쳐 명확한 정보를 제공하여 이력 관리 등을 용이하게 </w:t>
      </w:r>
      <w:r w:rsidRPr="00D03CC5">
        <w:rPr>
          <w:rFonts w:hint="eastAsia" w:ascii="맑은 고딕" w:hAnsi="맑은 고딕" w:eastAsia="맑은 고딕" w:cs="맑은 고딕"/>
          <w:sz w:val="20"/>
          <w:szCs w:val="20"/>
        </w:rPr>
        <w:t>한다.</w:t>
      </w:r>
    </w:p>
    <w:p w14:paraId="32C52C19" w14:textId="77777777" w:rsidR="00BA10F4" w:rsidRPr="00D03CC5" w:rsidRDefault="00BA10F4">
      <w:pPr>
        <w:rPr>
          <w:sz w:val="20"/>
        </w:rPr>
      </w:pPr>
    </w:p>
    <w:p w14:paraId="5139997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Technical data submodel</w:t>
      </w:r>
      <w:r w:rsidRPr="00D03CC5">
        <w:rPr>
          <w:sz w:val="20"/>
        </w:rPr>
        <w:br/>
      </w:r>
      <w:r w:rsidRPr="00D03CC5">
        <w:rPr>
          <w:rFonts w:ascii="맑은 고딕" w:hAnsi="맑은 고딕" w:eastAsia="맑은 고딕" w:cs="맑은 고딕"/>
          <w:sz w:val="20"/>
          <w:szCs w:val="20"/>
        </w:rPr>
        <w:noBreakHyphen/>
        <w:t xml:space="preserve"> Technical data submodel</w:t>
      </w:r>
      <w:r w:rsidRPr="00D03CC5">
        <w:rPr>
          <w:rFonts w:hint="eastAsia" w:ascii="맑은 고딕" w:hAnsi="맑은 고딕" w:eastAsia="맑은 고딕" w:cs="맑은 고딕"/>
          <w:sz w:val="20"/>
          <w:szCs w:val="20"/>
        </w:rPr>
        <w:t>은 자산의 기술적인 특징과 매개변수를 의미하는 기술사양 정보를 포함한다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일반적으로 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에 포함된 데이터들은 제조 현장으로부터 실시간으로 수집되지 않는 데이터들이다</w:t>
      </w:r>
      <w:r w:rsidRPr="00D03CC5">
        <w:rPr>
          <w:rFonts w:ascii="맑은 고딕" w:hAnsi="맑은 고딕" w:eastAsia="맑은 고딕" w:cs="맑은 고딕"/>
          <w:sz w:val="20"/>
          <w:szCs w:val="20"/>
        </w:rPr>
        <w:t>.</w:t>
      </w:r>
    </w:p>
    <w:p w14:paraId="29C24B85" w14:textId="77777777" w:rsidR="00BA10F4" w:rsidRPr="00D03CC5" w:rsidRDefault="00BA10F4">
      <w:pPr>
        <w:rPr>
          <w:sz w:val="20"/>
        </w:rPr>
      </w:pPr>
    </w:p>
    <w:p w14:paraId="1DD7F181"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Operational data submodel</w:t>
      </w:r>
      <w:r w:rsidRPr="00D03CC5">
        <w:rPr>
          <w:sz w:val="20"/>
        </w:rPr>
        <w:br/>
      </w:r>
      <w:r w:rsidRPr="00D03CC5">
        <w:rPr>
          <w:rFonts w:ascii="맑은 고딕" w:hAnsi="맑은 고딕" w:eastAsia="맑은 고딕" w:cs="맑은 고딕"/>
          <w:sz w:val="20"/>
          <w:szCs w:val="20"/>
        </w:rPr>
        <w:noBreakHyphen/>
        <w:t xml:space="preserve"> Operational data submodel</w:t>
      </w:r>
      <w:r w:rsidRPr="00D03CC5">
        <w:rPr>
          <w:rFonts w:hint="eastAsia" w:ascii="맑은 고딕" w:hAnsi="맑은 고딕" w:eastAsia="맑은 고딕" w:cs="맑은 고딕"/>
          <w:sz w:val="20"/>
          <w:szCs w:val="20"/>
        </w:rPr>
        <w:t>은 제조 현장에서 실시간으로 수집되는 동작 정보를 포함하며</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실제 공정 또는 제조 설비에서 수집되는 데이터를 의미한다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해당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의 명칭이 반드시 </w:t>
      </w:r>
      <w:r w:rsidRPr="00D03CC5">
        <w:rPr>
          <w:rFonts w:ascii="맑은 고딕" w:hAnsi="맑은 고딕" w:eastAsia="맑은 고딕" w:cs="맑은 고딕"/>
          <w:sz w:val="20"/>
          <w:szCs w:val="20"/>
        </w:rPr>
        <w:t>‘Operational Data’</w:t>
      </w:r>
      <w:r w:rsidRPr="00D03CC5">
        <w:rPr>
          <w:rFonts w:hint="eastAsia" w:ascii="맑은 고딕" w:hAnsi="맑은 고딕" w:eastAsia="맑은 고딕" w:cs="맑은 고딕"/>
          <w:sz w:val="20"/>
          <w:szCs w:val="20"/>
        </w:rPr>
        <w:t>일 필요는 없다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그러나 일반적인 정보들의 경우</w:t>
      </w:r>
      <w:r w:rsidRPr="00D03CC5">
        <w:rPr>
          <w:rFonts w:ascii="맑은 고딕" w:hAnsi="맑은 고딕" w:eastAsia="맑은 고딕" w:cs="맑은 고딕"/>
          <w:sz w:val="20"/>
          <w:szCs w:val="20"/>
        </w:rPr>
        <w:t>, ‘Operational Data’</w:t>
      </w:r>
      <w:r w:rsidRPr="00D03CC5">
        <w:rPr>
          <w:rFonts w:hint="eastAsia" w:ascii="맑은 고딕" w:hAnsi="맑은 고딕" w:eastAsia="맑은 고딕" w:cs="맑은 고딕"/>
          <w:sz w:val="20"/>
          <w:szCs w:val="20"/>
        </w:rPr>
        <w:t>라는 명칭을 사용하여 실시간 데이터를 다룬다는 점을 명확히 하는 것이 권장된다</w:t>
      </w:r>
      <w:r w:rsidRPr="00D03CC5">
        <w:rPr>
          <w:rFonts w:ascii="맑은 고딕" w:hAnsi="맑은 고딕" w:eastAsia="맑은 고딕" w:cs="맑은 고딕"/>
          <w:sz w:val="20"/>
          <w:szCs w:val="20"/>
        </w:rPr>
        <w:t>.</w:t>
      </w:r>
    </w:p>
    <w:p w14:paraId="0058A095" w14:textId="77777777" w:rsidR="00BA10F4" w:rsidRPr="00D03CC5" w:rsidRDefault="00BA10F4">
      <w:pPr>
        <w:rPr>
          <w:sz w:val="20"/>
        </w:rPr>
      </w:pPr>
    </w:p>
    <w:p w14:paraId="631528E0" w14:textId="77777777" w:rsidR="00BA10F4" w:rsidRPr="00D03CC5" w:rsidRDefault="00CA0085">
      <w:pPr>
        <w:rPr>
          <w:sz w:val="20"/>
        </w:rPr>
      </w:pPr>
      <w:r w:rsidRPr="00D03CC5">
        <w:rPr>
          <w:rFonts w:hint="eastAsia" w:ascii="맑은 고딕" w:hAnsi="맑은 고딕" w:eastAsia="맑은 고딕" w:cs="맑은 고딕"/>
          <w:sz w:val="20"/>
          <w:szCs w:val="20"/>
        </w:rPr>
        <w:t>○ HandoverDocumentation</w:t>
      </w:r>
      <w:r w:rsidRPr="00D03CC5">
        <w:rPr>
          <w:rFonts w:ascii="맑은 고딕" w:hAnsi="맑은 고딕" w:eastAsia="맑은 고딕" w:cs="맑은 고딕"/>
          <w:sz w:val="20"/>
          <w:szCs w:val="20"/>
        </w:rPr>
        <w:t xml:space="preserve"> submodel</w:t>
      </w:r>
      <w:r w:rsidRPr="00D03CC5">
        <w:rPr>
          <w:sz w:val="20"/>
        </w:rPr>
        <w:br/>
      </w:r>
      <w:r w:rsidRPr="00D03CC5">
        <w:rPr>
          <w:rFonts w:ascii="맑은 고딕" w:hAnsi="맑은 고딕" w:eastAsia="맑은 고딕" w:cs="맑은 고딕"/>
          <w:sz w:val="20"/>
          <w:szCs w:val="20"/>
        </w:rPr>
        <w:noBreakHyphen/>
        <w:t xml:space="preserve"> HandoverDocumentation submodel은 자산과 함께 제공되는 사용 설명서, 설치 매뉴얼, 인증서, 절차서 등 문서 정보를 구조화하여 제공하는 서브모델이다.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VDI 2770 표준 기반으로 문서 식별, 버전, 분류, 파일 경로 등을 포함하여,</w:t>
      </w:r>
      <w:r w:rsidRPr="00D03CC5">
        <w:rPr>
          <w:rFonts w:hint="eastAsia" w:ascii="맑은 고딕" w:hAnsi="맑은 고딕" w:eastAsia="맑은 고딕" w:cs="맑은 고딕"/>
          <w:sz w:val="20"/>
          <w:szCs w:val="20"/>
        </w:rPr>
        <w:t xml:space="preserve"> 장비</w:t>
      </w:r>
      <w:r w:rsidRPr="00D03CC5">
        <w:rPr>
          <w:rFonts w:ascii="맑은 고딕" w:hAnsi="맑은 고딕" w:eastAsia="맑은 고딕" w:cs="맑은 고딕"/>
          <w:sz w:val="20"/>
          <w:szCs w:val="20"/>
        </w:rPr>
        <w:t xml:space="preserve"> 인수(handover) 및 유지보수 시 필요한 공식 문서를 AAS 형태로 전달하기 위해 사용된다</w:t>
      </w:r>
      <w:r w:rsidRPr="00D03CC5">
        <w:rPr>
          <w:rFonts w:hint="eastAsia" w:ascii="맑은 고딕" w:hAnsi="맑은 고딕" w:eastAsia="맑은 고딕" w:cs="맑은 고딕"/>
          <w:sz w:val="20"/>
          <w:szCs w:val="20"/>
        </w:rPr>
        <w:t>.</w:t>
      </w:r>
    </w:p>
    <w:p w14:paraId="3DCE14C9" w14:textId="77777777" w:rsidR="00BA10F4" w:rsidRPr="00D03CC5" w:rsidRDefault="00BA10F4">
      <w:pPr>
        <w:rPr>
          <w:sz w:val="20"/>
        </w:rPr>
      </w:pPr>
    </w:p>
    <w:p w14:paraId="26002B1A" w14:textId="77777777" w:rsidR="00BA10F4" w:rsidRPr="00D03CC5" w:rsidRDefault="00BA10F4">
      <w:pPr>
        <w:rPr>
          <w:sz w:val="20"/>
        </w:rPr>
      </w:pPr>
    </w:p>
    <w:p w14:paraId="6F82543E" w14:textId="77777777" w:rsidR="00BA10F4" w:rsidRPr="00D03CC5" w:rsidRDefault="00CA0085">
      <w:pPr>
        <w:rPr>
          <w:sz w:val="20"/>
        </w:rPr>
      </w:pPr>
      <w:r w:rsidRPr="00D03CC5">
        <w:rPr>
          <w:rFonts w:hint="eastAsia" w:ascii="맑은 고딕" w:hAnsi="맑은 고딕" w:eastAsia="맑은 고딕" w:cs="맑은 고딕"/>
          <w:sz w:val="20"/>
          <w:szCs w:val="20"/>
        </w:rPr>
        <w:t>○ Predictive Maintenance submodel</w:t>
      </w:r>
      <w:r w:rsidRPr="00D03CC5">
        <w:rPr>
          <w:sz w:val="20"/>
        </w:rPr>
        <w:br/>
      </w:r>
      <w:r w:rsidRPr="00D03CC5">
        <w:rPr>
          <w:rFonts w:ascii="맑은 고딕" w:hAnsi="맑은 고딕" w:eastAsia="맑은 고딕" w:cs="맑은 고딕"/>
          <w:sz w:val="20"/>
          <w:szCs w:val="20"/>
        </w:rPr>
        <w:noBreakHyphen/>
        <w:t>- Predictive Maintenance submodel은 구동부(감속기·베어링)의 잔여 수명(RUL)을 예측해 고장 전에 정비를 계획하도록 돕는다.</w:t>
      </w:r>
      <w:r w:rsidRPr="00D03CC5">
        <w:rPr>
          <w:sz w:val="20"/>
        </w:rPr>
        <w:noBreakHyphen/>
      </w:r>
    </w:p>
    <w:p w14:paraId="75E6B985" w14:textId="77777777" w:rsidR="00BA10F4" w:rsidRPr="00D03CC5" w:rsidRDefault="00BA10F4">
      <w:pPr>
        <w:rPr>
          <w:sz w:val="20"/>
        </w:rPr>
      </w:pPr>
    </w:p>
    <w:p w14:paraId="2F680BD8" w14:textId="77777777" w:rsidR="00BA10F4" w:rsidRDefault="00CA0085">
      <w:pPr>
        <w:pStyle w:val="20"/>
      </w:pPr>
      <w:bookmarkStart w:id="58" w:name="_Toc184985993"/>
      <w:bookmarkStart w:id="59" w:name="_Toc184991600"/>
      <w:bookmarkStart w:id="60" w:name="_Toc184994049"/>
      <w:bookmarkStart w:id="61" w:name="_Toc239778578"/>
      <w:bookmarkStart w:id="62" w:name="_Toc239942605"/>
      <w:bookmarkStart w:id="63" w:name="_Toc242387530"/>
      <w:r>
        <w:rPr>
          <w:rFonts w:hint="eastAsia" w:ascii="맑은 고딕" w:hAnsi="맑은 고딕" w:eastAsia="맑은 고딕" w:cs="맑은 고딕"/>
          <w:sz w:val="24"/>
          <w:szCs w:val="24"/>
        </w:rPr>
        <w:t>4. AAS 작성 유의사항</w:t>
      </w:r>
      <w:bookmarkEnd w:id="58"/>
      <w:bookmarkEnd w:id="59"/>
      <w:bookmarkEnd w:id="60"/>
      <w:bookmarkEnd w:id="61"/>
      <w:bookmarkEnd w:id="62"/>
      <w:bookmarkEnd w:id="63"/>
    </w:p>
    <w:p w14:paraId="459B1FEE"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eCl@ss, CDD </w:t>
      </w:r>
      <w:r w:rsidRPr="00D03CC5">
        <w:rPr>
          <w:rFonts w:hint="eastAsia" w:ascii="맑은 고딕" w:hAnsi="맑은 고딕" w:eastAsia="맑은 고딕" w:cs="맑은 고딕"/>
          <w:sz w:val="20"/>
          <w:szCs w:val="20"/>
        </w:rPr>
        <w:t xml:space="preserve">등에서 적절한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가 정의되지 않은 경우</w:t>
      </w:r>
      <w:r w:rsidRPr="00D03CC5">
        <w:rPr>
          <w:sz w:val="20"/>
        </w:rPr>
        <w:br/>
      </w:r>
      <w:r w:rsidRPr="00D03CC5">
        <w:rPr>
          <w:rFonts w:ascii="맑은 고딕" w:hAnsi="맑은 고딕" w:eastAsia="맑은 고딕" w:cs="맑은 고딕"/>
          <w:sz w:val="20"/>
          <w:szCs w:val="20"/>
        </w:rPr>
        <w:lastRenderedPageBreak/>
        <w:noBreakHyphen/>
        <w:t xml:space="preserve"> AAS</w:t>
      </w:r>
      <w:r w:rsidRPr="00D03CC5">
        <w:rPr>
          <w:rFonts w:hint="eastAsia" w:ascii="맑은 고딕" w:hAnsi="맑은 고딕" w:eastAsia="맑은 고딕" w:cs="맑은 고딕"/>
          <w:sz w:val="20"/>
          <w:szCs w:val="20"/>
        </w:rPr>
        <w:t xml:space="preserve">의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는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필요하지만</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반드시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정의된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사용해야 하는 것은 아니다</w:t>
      </w:r>
      <w:r w:rsidRPr="00D03CC5">
        <w:rPr>
          <w:rFonts w:ascii="맑은 고딕" w:hAnsi="맑은 고딕" w:eastAsia="맑은 고딕" w:cs="맑은 고딕"/>
          <w:sz w:val="20"/>
          <w:szCs w:val="20"/>
        </w:rPr>
        <w:t>. AAS</w:t>
      </w:r>
      <w:r w:rsidRPr="00D03CC5">
        <w:rPr>
          <w:rFonts w:hint="eastAsia" w:ascii="맑은 고딕" w:hAnsi="맑은 고딕" w:eastAsia="맑은 고딕" w:cs="맑은 고딕"/>
          <w:sz w:val="20"/>
          <w:szCs w:val="20"/>
        </w:rPr>
        <w:t xml:space="preserve">는 고유한 식별자를 활용하여 모든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의 의미가 유일하게 정의되고 구분되는 것을 요구한다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따라서 </w:t>
      </w:r>
      <w:r w:rsidRPr="00D03CC5">
        <w:rPr>
          <w:rFonts w:ascii="맑은 고딕" w:hAnsi="맑은 고딕" w:eastAsia="맑은 고딕" w:cs="맑은 고딕"/>
          <w:sz w:val="20"/>
          <w:szCs w:val="20"/>
        </w:rPr>
        <w:t xml:space="preserve">eCl@ss/CDD </w:t>
      </w:r>
      <w:r w:rsidRPr="00D03CC5">
        <w:rPr>
          <w:rFonts w:hint="eastAsia" w:ascii="맑은 고딕" w:hAnsi="맑은 고딕" w:eastAsia="맑은 고딕" w:cs="맑은 고딕"/>
          <w:sz w:val="20"/>
          <w:szCs w:val="20"/>
        </w:rPr>
        <w:t xml:space="preserve">등에 적절한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없을 경우 자체적으로 이를 정의하여 사용해야 한다</w:t>
      </w:r>
      <w:r w:rsidRPr="00D03CC5">
        <w:rPr>
          <w:rFonts w:ascii="맑은 고딕" w:hAnsi="맑은 고딕" w:eastAsia="맑은 고딕" w:cs="맑은 고딕"/>
          <w:sz w:val="20"/>
          <w:szCs w:val="20"/>
        </w:rPr>
        <w:t>.</w:t>
      </w:r>
      <w:r w:rsidRPr="00D03CC5">
        <w:rPr>
          <w:sz w:val="20"/>
        </w:rPr>
        <w:br/>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자체적으로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을 정의하는 경우 </w:t>
      </w:r>
      <w:r w:rsidRPr="00D03CC5">
        <w:rPr>
          <w:rFonts w:ascii="맑은 고딕" w:hAnsi="맑은 고딕" w:eastAsia="맑은 고딕" w:cs="맑은 고딕"/>
          <w:sz w:val="20"/>
          <w:szCs w:val="20"/>
        </w:rPr>
        <w:t xml:space="preserve">URI </w:t>
      </w:r>
      <w:r w:rsidRPr="00D03CC5">
        <w:rPr>
          <w:rFonts w:hint="eastAsia" w:ascii="맑은 고딕" w:hAnsi="맑은 고딕" w:eastAsia="맑은 고딕" w:cs="맑은 고딕"/>
          <w:sz w:val="20"/>
          <w:szCs w:val="20"/>
        </w:rPr>
        <w:t>형식의 식별자를 사용하여야 한다</w:t>
      </w:r>
      <w:r w:rsidRPr="00D03CC5">
        <w:rPr>
          <w:rFonts w:ascii="맑은 고딕" w:hAnsi="맑은 고딕" w:eastAsia="맑은 고딕" w:cs="맑은 고딕"/>
          <w:sz w:val="20"/>
          <w:szCs w:val="20"/>
        </w:rPr>
        <w:t>. URI</w:t>
      </w:r>
      <w:r w:rsidRPr="00D03CC5">
        <w:rPr>
          <w:rFonts w:hint="eastAsia" w:ascii="맑은 고딕" w:hAnsi="맑은 고딕" w:eastAsia="맑은 고딕" w:cs="맑은 고딕"/>
          <w:sz w:val="20"/>
          <w:szCs w:val="20"/>
        </w:rPr>
        <w:t>를 사용할 경우에는 아래의 형식을 따라야 한다</w:t>
      </w:r>
      <w:r w:rsidRPr="00D03CC5">
        <w:rPr>
          <w:rFonts w:ascii="맑은 고딕" w:hAnsi="맑은 고딕" w:eastAsia="맑은 고딕" w:cs="맑은 고딕"/>
          <w:sz w:val="20"/>
          <w:szCs w:val="20"/>
        </w:rPr>
        <w:t>.</w:t>
      </w:r>
    </w:p>
    <w:p w14:paraId="6B24CBB8" w14:textId="77777777" w:rsidR="00BA10F4" w:rsidRPr="00D03CC5" w:rsidRDefault="00BA10F4">
      <w:pPr>
        <w:rPr>
          <w:sz w:val="20"/>
        </w:rPr>
      </w:pPr>
    </w:p>
    <w:p w14:paraId="7DA83F03" w14:textId="77777777" w:rsidR="00BA10F4" w:rsidRPr="00D03CC5" w:rsidRDefault="00CA0085">
      <w:pPr>
        <w:keepNext/>
        <w:jc w:val="center"/>
        <w:rPr>
          <w:sz w:val="20"/>
        </w:rPr>
      </w:pPr>
      <w:r w:rsidRPr="00D03CC5">
        <w:rPr>
          <w:noProof/>
          <w:sz w:val="20"/>
        </w:rPr>
        <w:drawing>
          <wp:inline distT="0" distB="0" distL="0" distR="0" wp14:anchorId="178DDB54" wp14:editId="3823E342">
            <wp:extent cx="5400675" cy="1295400"/>
            <wp:effectExtent l="0" t="0" r="0" b="0"/>
            <wp:docPr id="10" name="그림 41" descr="텍스트, 폰트, 스크린샷, 화이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41" descr="텍스트, 폰트, 스크린샷, 화이트이(가) 표시된 사진  자동 생성된 설명"/>
                    <pic:cNvPicPr>
                      <a:picLocks noChangeAspect="1" noChangeArrowheads="1"/>
                    </pic:cNvPicPr>
                  </pic:nvPicPr>
                  <pic:blipFill>
                    <a:blip r:embed="rId23"/>
                    <a:stretch>
                      <a:fillRect/>
                    </a:stretch>
                  </pic:blipFill>
                  <pic:spPr bwMode="auto">
                    <a:xfrm>
                      <a:off x="0" y="0"/>
                      <a:ext cx="5400675" cy="1295400"/>
                    </a:xfrm>
                    <a:prstGeom prst="rect">
                      <a:avLst/>
                    </a:prstGeom>
                    <a:noFill/>
                  </pic:spPr>
                </pic:pic>
              </a:graphicData>
            </a:graphic>
          </wp:inline>
        </w:drawing>
      </w:r>
    </w:p>
    <w:p w14:paraId="3A8648F5" w14:textId="238BC393" w:rsidR="00BA10F4" w:rsidRDefault="00CA0085" w:rsidP="00FC7E62">
      <w:pPr>
        <w:pStyle w:val="MainFigureCaption"/>
      </w:pPr>
      <w:bookmarkStart w:id="64" w:name="_Toc239778624"/>
      <w:bookmarkStart w:id="65" w:name="_Toc239942555"/>
      <w:bookmarkStart w:id="66" w:name="_Toc242387632"/>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8</w:t>
        </w:r>
      </w:fldSimple>
      <w:r>
        <w:rPr>
          <w:rFonts w:hint="eastAsia" w:ascii="맑은 고딕" w:hAnsi="맑은 고딕" w:eastAsia="맑은 고딕" w:cs="맑은 고딕"/>
          <w:sz w:val="20"/>
          <w:szCs w:val="20"/>
        </w:rPr>
        <w:t xml:space="preserve"> 데이터</w:t>
      </w:r>
      <w:r>
        <w:rPr>
          <w:rFonts w:ascii="맑은 고딕" w:hAnsi="맑은 고딕" w:eastAsia="맑은 고딕" w:cs="맑은 고딕"/>
          <w:sz w:val="20"/>
          <w:szCs w:val="20"/>
        </w:rPr>
        <w:t xml:space="preserve"> 수집 플랫폼에서 사용하는 URI 형식</w:t>
      </w:r>
      <w:bookmarkEnd w:id="64"/>
      <w:bookmarkEnd w:id="65"/>
      <w:bookmarkEnd w:id="66"/>
    </w:p>
    <w:p w14:paraId="4CA9A403" w14:textId="77777777" w:rsidR="00BA10F4" w:rsidRPr="00D03CC5" w:rsidRDefault="00BA10F4">
      <w:pPr>
        <w:rPr>
          <w:sz w:val="20"/>
        </w:rPr>
      </w:pPr>
    </w:p>
    <w:p w14:paraId="2305EC1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eCl@ss/CDD</w:t>
      </w:r>
      <w:r w:rsidRPr="00D03CC5">
        <w:rPr>
          <w:rFonts w:hint="eastAsia" w:ascii="맑은 고딕" w:hAnsi="맑은 고딕" w:eastAsia="맑은 고딕" w:cs="맑은 고딕"/>
          <w:sz w:val="20"/>
          <w:szCs w:val="20"/>
        </w:rPr>
        <w:t xml:space="preserve">에 정의된 </w:t>
      </w:r>
      <w:r w:rsidRPr="00D03CC5">
        <w:rPr>
          <w:rFonts w:ascii="맑은 고딕" w:hAnsi="맑은 고딕" w:eastAsia="맑은 고딕" w:cs="맑은 고딕"/>
          <w:sz w:val="20"/>
          <w:szCs w:val="20"/>
        </w:rPr>
        <w:t>Semantics</w:t>
      </w:r>
      <w:r w:rsidRPr="00D03CC5">
        <w:rPr>
          <w:rFonts w:hint="eastAsia" w:ascii="맑은 고딕" w:hAnsi="맑은 고딕" w:eastAsia="맑은 고딕" w:cs="맑은 고딕"/>
          <w:sz w:val="20"/>
          <w:szCs w:val="20"/>
        </w:rPr>
        <w:t>의 단위나 데이터 타입이 다른 경우</w:t>
      </w:r>
      <w:r w:rsidRPr="00D03CC5">
        <w:rPr>
          <w:sz w:val="20"/>
        </w:rPr>
        <w:br/>
      </w:r>
      <w:r w:rsidRPr="00D03CC5">
        <w:rPr>
          <w:rFonts w:ascii="맑은 고딕" w:hAnsi="맑은 고딕" w:eastAsia="맑은 고딕" w:cs="맑은 고딕"/>
          <w:sz w:val="20"/>
          <w:szCs w:val="20"/>
        </w:rPr>
        <w:noBreakHyphen/>
        <w:t xml:space="preserve"> property</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 xml:space="preserve">은 해당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이 정의하고 있는 모든 사항을 그대로 적용하는 경우에만 의미가 있으므로</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데이터 타입</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단위 등이 다른 경우 역시 별도로 </w:t>
      </w:r>
      <w:r w:rsidRPr="00D03CC5">
        <w:rPr>
          <w:rFonts w:ascii="맑은 고딕" w:hAnsi="맑은 고딕" w:eastAsia="맑은 고딕" w:cs="맑은 고딕"/>
          <w:sz w:val="20"/>
          <w:szCs w:val="20"/>
        </w:rPr>
        <w:t>semantic</w:t>
      </w:r>
      <w:r w:rsidRPr="00D03CC5">
        <w:rPr>
          <w:rFonts w:hint="eastAsia" w:ascii="맑은 고딕" w:hAnsi="맑은 고딕" w:eastAsia="맑은 고딕" w:cs="맑은 고딕"/>
          <w:sz w:val="20"/>
          <w:szCs w:val="20"/>
        </w:rPr>
        <w:t>을 정의하여야 한다</w:t>
      </w:r>
      <w:r w:rsidRPr="00D03CC5">
        <w:rPr>
          <w:rFonts w:ascii="맑은 고딕" w:hAnsi="맑은 고딕" w:eastAsia="맑은 고딕" w:cs="맑은 고딕"/>
          <w:sz w:val="20"/>
          <w:szCs w:val="20"/>
        </w:rPr>
        <w:t>.</w:t>
      </w:r>
    </w:p>
    <w:p w14:paraId="353F28DD" w14:textId="77777777" w:rsidR="00BA10F4" w:rsidRPr="00D03CC5" w:rsidRDefault="00BA10F4">
      <w:pPr>
        <w:rPr>
          <w:sz w:val="20"/>
        </w:rPr>
      </w:pPr>
    </w:p>
    <w:p w14:paraId="530F7F73" w14:textId="77777777" w:rsidR="00BA10F4" w:rsidRDefault="00CA0085">
      <w:pPr>
        <w:pStyle w:val="20"/>
      </w:pPr>
      <w:bookmarkStart w:id="67" w:name="_Toc184985994"/>
      <w:bookmarkStart w:id="68" w:name="_Toc184991601"/>
      <w:bookmarkStart w:id="69" w:name="_Toc184994050"/>
      <w:bookmarkStart w:id="70" w:name="_Toc239778579"/>
      <w:bookmarkStart w:id="71" w:name="_Toc239942606"/>
      <w:bookmarkStart w:id="72" w:name="_Toc242387531"/>
      <w:r>
        <w:rPr>
          <w:rFonts w:hint="eastAsia" w:ascii="맑은 고딕" w:hAnsi="맑은 고딕" w:eastAsia="맑은 고딕" w:cs="맑은 고딕"/>
          <w:sz w:val="24"/>
          <w:szCs w:val="24"/>
        </w:rPr>
        <w:t>5. AAS 모델링</w:t>
      </w:r>
      <w:bookmarkEnd w:id="67"/>
      <w:bookmarkEnd w:id="68"/>
      <w:bookmarkEnd w:id="69"/>
      <w:bookmarkEnd w:id="70"/>
      <w:bookmarkEnd w:id="71"/>
      <w:bookmarkEnd w:id="72"/>
    </w:p>
    <w:p w14:paraId="14993E77"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구현 및 활용하기 위해 일반적으로 아래 표와 그림과</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같은 절차를 따른다</w:t>
      </w:r>
      <w:r w:rsidRPr="00D03CC5">
        <w:rPr>
          <w:rFonts w:ascii="맑은 고딕" w:hAnsi="맑은 고딕" w:eastAsia="맑은 고딕" w:cs="맑은 고딕"/>
          <w:sz w:val="20"/>
          <w:szCs w:val="20"/>
        </w:rPr>
        <w:t>.</w:t>
      </w:r>
    </w:p>
    <w:p w14:paraId="55FE0CFB" w14:textId="0001D83E" w:rsidR="00BA10F4" w:rsidRDefault="00CA0085" w:rsidP="00FC7E62">
      <w:pPr>
        <w:pStyle w:val="MainTableCaption"/>
      </w:pPr>
      <w:bookmarkStart w:id="73" w:name="_Toc24238755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AAS 모델링 절차</w:t>
      </w:r>
      <w:bookmarkEnd w:id="73"/>
    </w:p>
    <w:tbl>
      <w:tblPr>
        <w:tblW w:w="9020" w:type="dxa"/>
        <w:jc w:val="center"/>
        <w:tblLayout w:type="fixed"/>
        <w:tblCellMar>
          <w:top w:w="28" w:type="dxa"/>
          <w:left w:w="113" w:type="dxa"/>
          <w:bottom w:w="28" w:type="dxa"/>
          <w:right w:w="113" w:type="dxa"/>
        </w:tblCellMar>
        <w:tblLook w:val="04A0" w:firstRow="1" w:lastRow="0" w:firstColumn="1" w:lastColumn="0" w:noHBand="0" w:noVBand="1"/>
      </w:tblPr>
      <w:tblGrid>
        <w:gridCol w:w="1131"/>
        <w:gridCol w:w="2707"/>
        <w:gridCol w:w="5182"/>
      </w:tblGrid>
      <w:tr w:rsidR="00BA10F4" w:rsidRPr="00F43D5B" w14:paraId="1D55C9FC" w14:textId="77777777">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E44EA67" w14:textId="77777777" w:rsidR="00BA10F4" w:rsidRPr="00F43D5B" w:rsidRDefault="00CA0085">
            <w:pPr>
              <w:jc w:val="center"/>
              <w:rPr>
                <w:szCs w:val="18"/>
              </w:rPr>
            </w:pPr>
            <w:r w:rsidRPr="00F43D5B">
              <w:rPr>
                <w:rFonts w:hint="eastAsia" w:ascii="맑은 고딕" w:hAnsi="맑은 고딕" w:eastAsia="맑은 고딕" w:cs="맑은 고딕"/>
                <w:b/>
                <w:bCs/>
                <w:szCs w:val="18"/>
                <w:sz w:val="18"/>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04E13681" w14:textId="77777777" w:rsidR="00BA10F4" w:rsidRPr="00F43D5B" w:rsidRDefault="00CA0085">
            <w:pPr>
              <w:jc w:val="center"/>
              <w:rPr>
                <w:szCs w:val="18"/>
              </w:rPr>
            </w:pPr>
            <w:r w:rsidRPr="00F43D5B">
              <w:rPr>
                <w:rFonts w:hint="eastAsia" w:ascii="맑은 고딕" w:hAnsi="맑은 고딕" w:eastAsia="맑은 고딕" w:cs="맑은 고딕"/>
                <w:b/>
                <w:bCs/>
                <w:szCs w:val="18"/>
                <w:sz w:val="18"/>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4EF4B879" w14:textId="77777777" w:rsidR="00BA10F4" w:rsidRPr="00F43D5B" w:rsidRDefault="00CA0085">
            <w:pPr>
              <w:jc w:val="center"/>
              <w:rPr>
                <w:szCs w:val="18"/>
              </w:rPr>
            </w:pPr>
            <w:r w:rsidRPr="00F43D5B">
              <w:rPr>
                <w:rFonts w:hint="eastAsia" w:ascii="맑은 고딕" w:hAnsi="맑은 고딕" w:eastAsia="맑은 고딕" w:cs="맑은 고딕"/>
                <w:b/>
                <w:bCs/>
                <w:szCs w:val="18"/>
                <w:sz w:val="18"/>
              </w:rPr>
              <w:t>설명</w:t>
            </w:r>
          </w:p>
        </w:tc>
      </w:tr>
      <w:tr w:rsidR="00BA10F4" w:rsidRPr="00F43D5B" w14:paraId="36D4D6A6"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F327BB8" w14:textId="77777777" w:rsidR="00BA10F4" w:rsidRPr="00F43D5B" w:rsidRDefault="00CA0085">
            <w:pPr>
              <w:jc w:val="center"/>
              <w:rPr>
                <w:szCs w:val="18"/>
              </w:rPr>
            </w:pPr>
            <w:r w:rsidRPr="00F43D5B">
              <w:rPr>
                <w:rFonts w:ascii="맑은 고딕" w:hAnsi="맑은 고딕" w:eastAsia="맑은 고딕" w:cs="맑은 고딕"/>
                <w:szCs w:val="18"/>
                <w:sz w:val="18"/>
              </w:rPr>
              <w:t>1</w:t>
            </w:r>
          </w:p>
        </w:tc>
        <w:tc>
          <w:tcPr>
            <w:tcW w:w="2707" w:type="dxa"/>
            <w:tcBorders>
              <w:top w:val="single" w:sz="2" w:space="0" w:color="000000"/>
              <w:left w:val="single" w:sz="2" w:space="0" w:color="000000"/>
              <w:bottom w:val="single" w:sz="2" w:space="0" w:color="000000"/>
              <w:right w:val="single" w:sz="2" w:space="0" w:color="000000"/>
            </w:tcBorders>
            <w:vAlign w:val="center"/>
          </w:tcPr>
          <w:p w14:paraId="4EC1445E" w14:textId="77777777" w:rsidR="00BA10F4" w:rsidRPr="00F43D5B" w:rsidRDefault="00CA0085">
            <w:pPr>
              <w:jc w:val="center"/>
              <w:rPr>
                <w:szCs w:val="18"/>
              </w:rPr>
            </w:pPr>
            <w:r w:rsidRPr="00F43D5B">
              <w:rPr>
                <w:rFonts w:hint="eastAsia" w:ascii="맑은 고딕" w:hAnsi="맑은 고딕" w:eastAsia="맑은 고딕" w:cs="맑은 고딕"/>
                <w:szCs w:val="18"/>
                <w:sz w:val="18"/>
              </w:rPr>
              <w:t>목표 설정</w:t>
            </w:r>
          </w:p>
        </w:tc>
        <w:tc>
          <w:tcPr>
            <w:tcW w:w="5182" w:type="dxa"/>
            <w:tcBorders>
              <w:top w:val="single" w:sz="2" w:space="0" w:color="000000"/>
              <w:left w:val="single" w:sz="2" w:space="0" w:color="000000"/>
              <w:bottom w:val="single" w:sz="2" w:space="0" w:color="000000"/>
              <w:right w:val="single" w:sz="2" w:space="0" w:color="000000"/>
            </w:tcBorders>
            <w:vAlign w:val="center"/>
          </w:tcPr>
          <w:p w14:paraId="6768B42B" w14:textId="77777777" w:rsidR="00BA10F4" w:rsidRPr="00F43D5B" w:rsidRDefault="00CA0085">
            <w:pPr>
              <w:jc w:val="left"/>
              <w:rPr>
                <w:szCs w:val="18"/>
              </w:rPr>
            </w:pPr>
            <w:r w:rsidRPr="00F43D5B">
              <w:rPr>
                <w:rFonts w:hint="eastAsia" w:ascii="맑은 고딕" w:hAnsi="맑은 고딕" w:eastAsia="맑은 고딕" w:cs="맑은 고딕"/>
                <w:szCs w:val="18"/>
                <w:sz w:val="18"/>
              </w:rPr>
              <w:t>시스템 요구사항을 분석하고 활용 여부에 대해 파악한다</w:t>
            </w:r>
          </w:p>
        </w:tc>
      </w:tr>
      <w:tr w:rsidR="00BA10F4" w:rsidRPr="00F43D5B" w14:paraId="3AE80605"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1E3B6FE7" w14:textId="77777777" w:rsidR="00BA10F4" w:rsidRPr="00F43D5B" w:rsidRDefault="00CA0085">
            <w:pPr>
              <w:jc w:val="center"/>
              <w:rPr>
                <w:szCs w:val="18"/>
              </w:rPr>
            </w:pPr>
            <w:r w:rsidRPr="00F43D5B">
              <w:rPr>
                <w:rFonts w:ascii="맑은 고딕" w:hAnsi="맑은 고딕" w:eastAsia="맑은 고딕" w:cs="맑은 고딕"/>
                <w:szCs w:val="18"/>
                <w:sz w:val="18"/>
              </w:rPr>
              <w:t>2</w:t>
            </w:r>
          </w:p>
        </w:tc>
        <w:tc>
          <w:tcPr>
            <w:tcW w:w="2707" w:type="dxa"/>
            <w:tcBorders>
              <w:top w:val="single" w:sz="2" w:space="0" w:color="000000"/>
              <w:left w:val="single" w:sz="2" w:space="0" w:color="000000"/>
              <w:bottom w:val="single" w:sz="2" w:space="0" w:color="000000"/>
              <w:right w:val="single" w:sz="2" w:space="0" w:color="000000"/>
            </w:tcBorders>
            <w:vAlign w:val="center"/>
          </w:tcPr>
          <w:p w14:paraId="6940C356" w14:textId="77777777" w:rsidR="00BA10F4" w:rsidRPr="00F43D5B" w:rsidRDefault="00CA0085">
            <w:pPr>
              <w:jc w:val="center"/>
              <w:rPr>
                <w:szCs w:val="18"/>
              </w:rPr>
            </w:pPr>
            <w:r w:rsidRPr="00F43D5B">
              <w:rPr>
                <w:rFonts w:hint="eastAsia" w:ascii="맑은 고딕" w:hAnsi="맑은 고딕" w:eastAsia="맑은 고딕" w:cs="맑은 고딕"/>
                <w:szCs w:val="18"/>
                <w:sz w:val="18"/>
              </w:rPr>
              <w:t>대상 탐색</w:t>
            </w:r>
          </w:p>
        </w:tc>
        <w:tc>
          <w:tcPr>
            <w:tcW w:w="5182" w:type="dxa"/>
            <w:tcBorders>
              <w:top w:val="single" w:sz="2" w:space="0" w:color="000000"/>
              <w:left w:val="single" w:sz="2" w:space="0" w:color="000000"/>
              <w:bottom w:val="single" w:sz="2" w:space="0" w:color="000000"/>
              <w:right w:val="single" w:sz="2" w:space="0" w:color="000000"/>
            </w:tcBorders>
            <w:vAlign w:val="center"/>
          </w:tcPr>
          <w:p w14:paraId="7492B2F3" w14:textId="77777777" w:rsidR="00BA10F4" w:rsidRPr="00F43D5B" w:rsidRDefault="00CA0085">
            <w:pPr>
              <w:jc w:val="left"/>
              <w:rPr>
                <w:szCs w:val="18"/>
              </w:rPr>
            </w:pPr>
            <w:r w:rsidRPr="00F43D5B">
              <w:rPr>
                <w:rFonts w:hint="eastAsia" w:ascii="맑은 고딕" w:hAnsi="맑은 고딕" w:eastAsia="맑은 고딕" w:cs="맑은 고딕"/>
                <w:szCs w:val="18"/>
                <w:sz w:val="18"/>
              </w:rPr>
              <w:t>모델링할 자산에 대해 충분히 이해한 상태에서 정보 수집한다</w:t>
            </w:r>
          </w:p>
        </w:tc>
      </w:tr>
      <w:tr w:rsidR="00BA10F4" w:rsidRPr="00F43D5B" w14:paraId="7446861E"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723BBD76" w14:textId="77777777" w:rsidR="00BA10F4" w:rsidRPr="00F43D5B" w:rsidRDefault="00CA0085">
            <w:pPr>
              <w:jc w:val="center"/>
              <w:rPr>
                <w:szCs w:val="18"/>
              </w:rPr>
            </w:pPr>
            <w:r w:rsidRPr="00F43D5B">
              <w:rPr>
                <w:rFonts w:ascii="맑은 고딕" w:hAnsi="맑은 고딕" w:eastAsia="맑은 고딕" w:cs="맑은 고딕"/>
                <w:szCs w:val="18"/>
                <w:sz w:val="18"/>
              </w:rPr>
              <w:t>3</w:t>
            </w:r>
          </w:p>
        </w:tc>
        <w:tc>
          <w:tcPr>
            <w:tcW w:w="2707" w:type="dxa"/>
            <w:tcBorders>
              <w:top w:val="single" w:sz="2" w:space="0" w:color="000000"/>
              <w:left w:val="single" w:sz="2" w:space="0" w:color="000000"/>
              <w:bottom w:val="single" w:sz="2" w:space="0" w:color="000000"/>
              <w:right w:val="single" w:sz="2" w:space="0" w:color="000000"/>
            </w:tcBorders>
            <w:vAlign w:val="center"/>
          </w:tcPr>
          <w:p w14:paraId="78E05B4A" w14:textId="77777777" w:rsidR="00BA10F4" w:rsidRPr="00F43D5B" w:rsidRDefault="00CA0085">
            <w:pPr>
              <w:jc w:val="center"/>
              <w:rPr>
                <w:szCs w:val="18"/>
              </w:rPr>
            </w:pPr>
            <w:r w:rsidRPr="00F43D5B">
              <w:rPr>
                <w:rFonts w:ascii="맑은 고딕" w:hAnsi="맑은 고딕" w:eastAsia="맑은 고딕" w:cs="맑은 고딕"/>
                <w:szCs w:val="18"/>
                <w:sz w:val="18"/>
              </w:rPr>
              <w:t xml:space="preserve">Asset </w:t>
            </w:r>
            <w:r w:rsidRPr="00F43D5B">
              <w:rPr>
                <w:rFonts w:hint="eastAsia" w:ascii="맑은 고딕" w:hAnsi="맑은 고딕" w:eastAsia="맑은 고딕" w:cs="맑은 고딕"/>
                <w:szCs w:val="18"/>
                <w:sz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521B16CD" w14:textId="77777777" w:rsidR="00BA10F4" w:rsidRPr="00F43D5B" w:rsidRDefault="00CA0085">
            <w:pPr>
              <w:jc w:val="left"/>
              <w:rPr>
                <w:szCs w:val="18"/>
              </w:rPr>
            </w:pPr>
            <w:r w:rsidRPr="00F43D5B">
              <w:rPr>
                <w:rFonts w:hint="eastAsia" w:ascii="맑은 고딕" w:hAnsi="맑은 고딕" w:eastAsia="맑은 고딕" w:cs="맑은 고딕"/>
                <w:szCs w:val="18"/>
                <w:sz w:val="18"/>
              </w:rPr>
              <w:t xml:space="preserve">수집된 정보에 따라 </w:t>
            </w:r>
            <w:r w:rsidRPr="00F43D5B">
              <w:rPr>
                <w:rFonts w:ascii="맑은 고딕" w:hAnsi="맑은 고딕" w:eastAsia="맑은 고딕" w:cs="맑은 고딕"/>
                <w:szCs w:val="18"/>
                <w:sz w:val="18"/>
              </w:rPr>
              <w:t>Asset</w:t>
            </w:r>
            <w:r w:rsidRPr="00F43D5B">
              <w:rPr>
                <w:rFonts w:hint="eastAsia" w:ascii="맑은 고딕" w:hAnsi="맑은 고딕" w:eastAsia="맑은 고딕" w:cs="맑은 고딕"/>
                <w:szCs w:val="18"/>
                <w:sz w:val="18"/>
              </w:rPr>
              <w:t>의 구조를 정의</w:t>
            </w:r>
            <w:r w:rsidRPr="00F43D5B">
              <w:rPr>
                <w:rFonts w:ascii="맑은 고딕" w:hAnsi="맑은 고딕" w:eastAsia="맑은 고딕" w:cs="맑은 고딕"/>
                <w:szCs w:val="18"/>
                <w:sz w:val="18"/>
              </w:rPr>
              <w:t xml:space="preserve">, </w:t>
            </w:r>
            <w:r w:rsidRPr="00F43D5B">
              <w:rPr>
                <w:rFonts w:hint="eastAsia" w:ascii="맑은 고딕" w:hAnsi="맑은 고딕" w:eastAsia="맑은 고딕" w:cs="맑은 고딕"/>
                <w:szCs w:val="18"/>
                <w:sz w:val="18"/>
              </w:rPr>
              <w:t>모델링한다</w:t>
            </w:r>
          </w:p>
        </w:tc>
      </w:tr>
      <w:tr w:rsidR="00BA10F4" w:rsidRPr="00F43D5B" w14:paraId="7B1AB99B"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0943052" w14:textId="77777777" w:rsidR="00BA10F4" w:rsidRPr="00F43D5B" w:rsidRDefault="00CA0085">
            <w:pPr>
              <w:jc w:val="center"/>
              <w:rPr>
                <w:szCs w:val="18"/>
              </w:rPr>
            </w:pPr>
            <w:r w:rsidRPr="00F43D5B">
              <w:rPr>
                <w:rFonts w:ascii="맑은 고딕" w:hAnsi="맑은 고딕" w:eastAsia="맑은 고딕" w:cs="맑은 고딕"/>
                <w:szCs w:val="18"/>
                <w:sz w:val="18"/>
              </w:rPr>
              <w:t>4</w:t>
            </w:r>
          </w:p>
        </w:tc>
        <w:tc>
          <w:tcPr>
            <w:tcW w:w="2707" w:type="dxa"/>
            <w:tcBorders>
              <w:top w:val="single" w:sz="2" w:space="0" w:color="000000"/>
              <w:left w:val="single" w:sz="2" w:space="0" w:color="000000"/>
              <w:bottom w:val="single" w:sz="2" w:space="0" w:color="000000"/>
              <w:right w:val="single" w:sz="2" w:space="0" w:color="000000"/>
            </w:tcBorders>
            <w:vAlign w:val="center"/>
          </w:tcPr>
          <w:p w14:paraId="600EAAB4" w14:textId="77777777" w:rsidR="00BA10F4" w:rsidRPr="00F43D5B" w:rsidRDefault="00CA0085">
            <w:pPr>
              <w:jc w:val="center"/>
              <w:rPr>
                <w:szCs w:val="18"/>
              </w:rPr>
            </w:pPr>
            <w:r w:rsidRPr="00F43D5B">
              <w:rPr>
                <w:rFonts w:ascii="맑은 고딕" w:hAnsi="맑은 고딕" w:eastAsia="맑은 고딕" w:cs="맑은 고딕"/>
                <w:szCs w:val="18"/>
                <w:sz w:val="18"/>
              </w:rPr>
              <w:t xml:space="preserve">AAS </w:t>
            </w:r>
            <w:r w:rsidRPr="00F43D5B">
              <w:rPr>
                <w:rFonts w:hint="eastAsia" w:ascii="맑은 고딕" w:hAnsi="맑은 고딕" w:eastAsia="맑은 고딕" w:cs="맑은 고딕"/>
                <w:szCs w:val="18"/>
                <w:sz w:val="18"/>
              </w:rPr>
              <w:t>설계</w:t>
            </w:r>
          </w:p>
        </w:tc>
        <w:tc>
          <w:tcPr>
            <w:tcW w:w="5182" w:type="dxa"/>
            <w:tcBorders>
              <w:top w:val="single" w:sz="2" w:space="0" w:color="000000"/>
              <w:left w:val="single" w:sz="2" w:space="0" w:color="000000"/>
              <w:bottom w:val="single" w:sz="2" w:space="0" w:color="000000"/>
              <w:right w:val="single" w:sz="2" w:space="0" w:color="000000"/>
            </w:tcBorders>
            <w:vAlign w:val="center"/>
          </w:tcPr>
          <w:p w14:paraId="2DB7B154" w14:textId="77777777" w:rsidR="00BA10F4" w:rsidRPr="00F43D5B" w:rsidRDefault="00CA0085">
            <w:pPr>
              <w:jc w:val="left"/>
              <w:rPr>
                <w:szCs w:val="18"/>
              </w:rPr>
            </w:pPr>
            <w:r w:rsidRPr="00F43D5B">
              <w:rPr>
                <w:rFonts w:hint="eastAsia" w:ascii="맑은 고딕" w:hAnsi="맑은 고딕" w:eastAsia="맑은 고딕" w:cs="맑은 고딕"/>
                <w:szCs w:val="18"/>
                <w:sz w:val="18"/>
              </w:rPr>
              <w:t xml:space="preserve">설계한 </w:t>
            </w:r>
            <w:r w:rsidRPr="00F43D5B">
              <w:rPr>
                <w:rFonts w:ascii="맑은 고딕" w:hAnsi="맑은 고딕" w:eastAsia="맑은 고딕" w:cs="맑은 고딕"/>
                <w:szCs w:val="18"/>
                <w:sz w:val="18"/>
              </w:rPr>
              <w:t>Asset</w:t>
            </w:r>
            <w:r w:rsidRPr="00F43D5B">
              <w:rPr>
                <w:rFonts w:hint="eastAsia" w:ascii="맑은 고딕" w:hAnsi="맑은 고딕" w:eastAsia="맑은 고딕" w:cs="맑은 고딕"/>
                <w:szCs w:val="18"/>
                <w:sz w:val="18"/>
              </w:rPr>
              <w:t xml:space="preserve">을 기반으로 </w:t>
            </w:r>
            <w:r w:rsidRPr="00F43D5B">
              <w:rPr>
                <w:rFonts w:ascii="맑은 고딕" w:hAnsi="맑은 고딕" w:eastAsia="맑은 고딕" w:cs="맑은 고딕"/>
                <w:szCs w:val="18"/>
                <w:sz w:val="18"/>
              </w:rPr>
              <w:t>AAS</w:t>
            </w:r>
            <w:r w:rsidRPr="00F43D5B">
              <w:rPr>
                <w:rFonts w:hint="eastAsia" w:ascii="맑은 고딕" w:hAnsi="맑은 고딕" w:eastAsia="맑은 고딕" w:cs="맑은 고딕"/>
                <w:szCs w:val="18"/>
                <w:sz w:val="18"/>
              </w:rPr>
              <w:t>를 설계한다</w:t>
            </w:r>
            <w:r w:rsidRPr="00F43D5B">
              <w:rPr>
                <w:rFonts w:ascii="맑은 고딕" w:hAnsi="맑은 고딕" w:eastAsia="맑은 고딕" w:cs="맑은 고딕"/>
                <w:szCs w:val="18"/>
                <w:sz w:val="18"/>
              </w:rPr>
              <w:t xml:space="preserve">. </w:t>
            </w:r>
            <w:r w:rsidRPr="00F43D5B">
              <w:rPr>
                <w:rFonts w:hint="eastAsia" w:ascii="맑은 고딕" w:hAnsi="맑은 고딕" w:eastAsia="맑은 고딕" w:cs="맑은 고딕"/>
                <w:szCs w:val="18"/>
                <w:sz w:val="18"/>
              </w:rPr>
              <w:t xml:space="preserve">여기서 설계한 </w:t>
            </w:r>
            <w:r w:rsidRPr="00F43D5B">
              <w:rPr>
                <w:rFonts w:ascii="맑은 고딕" w:hAnsi="맑은 고딕" w:eastAsia="맑은 고딕" w:cs="맑은 고딕"/>
                <w:szCs w:val="18"/>
                <w:sz w:val="18"/>
              </w:rPr>
              <w:t>AAS</w:t>
            </w:r>
            <w:r w:rsidRPr="00F43D5B">
              <w:rPr>
                <w:rFonts w:hint="eastAsia" w:ascii="맑은 고딕" w:hAnsi="맑은 고딕" w:eastAsia="맑은 고딕" w:cs="맑은 고딕"/>
                <w:szCs w:val="18"/>
                <w:sz w:val="18"/>
              </w:rPr>
              <w:t xml:space="preserve">는 </w:t>
            </w:r>
            <w:r w:rsidRPr="00F43D5B">
              <w:rPr>
                <w:rFonts w:ascii="맑은 고딕" w:hAnsi="맑은 고딕" w:eastAsia="맑은 고딕" w:cs="맑은 고딕"/>
                <w:szCs w:val="18"/>
                <w:sz w:val="18"/>
              </w:rPr>
              <w:t>AAS</w:t>
            </w:r>
            <w:r w:rsidRPr="00F43D5B">
              <w:rPr>
                <w:rFonts w:hint="eastAsia" w:ascii="맑은 고딕" w:hAnsi="맑은 고딕" w:eastAsia="맑은 고딕" w:cs="맑은 고딕"/>
                <w:szCs w:val="18"/>
                <w:sz w:val="18"/>
              </w:rPr>
              <w:t xml:space="preserve">를 구성하는 </w:t>
            </w:r>
            <w:r w:rsidRPr="00F43D5B">
              <w:rPr>
                <w:rFonts w:ascii="맑은 고딕" w:hAnsi="맑은 고딕" w:eastAsia="맑은 고딕" w:cs="맑은 고딕"/>
                <w:szCs w:val="18"/>
                <w:sz w:val="18"/>
              </w:rPr>
              <w:t xml:space="preserve">Asset, Submodel, Property </w:t>
            </w:r>
            <w:r w:rsidRPr="00F43D5B">
              <w:rPr>
                <w:rFonts w:hint="eastAsia" w:ascii="맑은 고딕" w:hAnsi="맑은 고딕" w:eastAsia="맑은 고딕" w:cs="맑은 고딕"/>
                <w:szCs w:val="18"/>
                <w:sz w:val="18"/>
              </w:rPr>
              <w:t>같은 요소들로 이뤄진다</w:t>
            </w:r>
          </w:p>
        </w:tc>
      </w:tr>
      <w:tr w:rsidR="00BA10F4" w:rsidRPr="00F43D5B" w14:paraId="78CE728A"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4B4F6432" w14:textId="77777777" w:rsidR="00BA10F4" w:rsidRPr="00F43D5B" w:rsidRDefault="00CA0085">
            <w:pPr>
              <w:jc w:val="center"/>
              <w:rPr>
                <w:szCs w:val="18"/>
              </w:rPr>
            </w:pPr>
            <w:r w:rsidRPr="00F43D5B">
              <w:rPr>
                <w:rFonts w:ascii="맑은 고딕" w:hAnsi="맑은 고딕" w:eastAsia="맑은 고딕" w:cs="맑은 고딕"/>
                <w:szCs w:val="18"/>
                <w:sz w:val="18"/>
              </w:rPr>
              <w:lastRenderedPageBreak/>
              <w:t>5</w:t>
            </w:r>
          </w:p>
        </w:tc>
        <w:tc>
          <w:tcPr>
            <w:tcW w:w="2707" w:type="dxa"/>
            <w:tcBorders>
              <w:top w:val="single" w:sz="2" w:space="0" w:color="000000"/>
              <w:left w:val="single" w:sz="2" w:space="0" w:color="000000"/>
              <w:bottom w:val="single" w:sz="2" w:space="0" w:color="000000"/>
              <w:right w:val="single" w:sz="2" w:space="0" w:color="000000"/>
            </w:tcBorders>
            <w:vAlign w:val="center"/>
          </w:tcPr>
          <w:p w14:paraId="3FC3B9CA" w14:textId="77777777" w:rsidR="00BA10F4" w:rsidRPr="00F43D5B" w:rsidRDefault="00CA0085">
            <w:pPr>
              <w:jc w:val="center"/>
              <w:rPr>
                <w:szCs w:val="18"/>
              </w:rPr>
            </w:pPr>
            <w:r w:rsidRPr="00F43D5B">
              <w:rPr>
                <w:rFonts w:ascii="맑은 고딕" w:hAnsi="맑은 고딕" w:eastAsia="맑은 고딕" w:cs="맑은 고딕"/>
                <w:szCs w:val="18"/>
                <w:sz w:val="18"/>
              </w:rPr>
              <w:t xml:space="preserve">AAS </w:t>
            </w:r>
            <w:r w:rsidRPr="00F43D5B">
              <w:rPr>
                <w:rFonts w:hint="eastAsia" w:ascii="맑은 고딕" w:hAnsi="맑은 고딕" w:eastAsia="맑은 고딕" w:cs="맑은 고딕"/>
                <w:szCs w:val="18"/>
                <w:sz w:val="18"/>
              </w:rPr>
              <w:t>구현</w:t>
            </w:r>
          </w:p>
        </w:tc>
        <w:tc>
          <w:tcPr>
            <w:tcW w:w="5182" w:type="dxa"/>
            <w:tcBorders>
              <w:top w:val="single" w:sz="2" w:space="0" w:color="000000"/>
              <w:left w:val="single" w:sz="2" w:space="0" w:color="000000"/>
              <w:bottom w:val="single" w:sz="2" w:space="0" w:color="000000"/>
              <w:right w:val="single" w:sz="2" w:space="0" w:color="000000"/>
            </w:tcBorders>
            <w:vAlign w:val="center"/>
          </w:tcPr>
          <w:p w14:paraId="52BB5C3D" w14:textId="77777777" w:rsidR="00BA10F4" w:rsidRPr="00F43D5B" w:rsidRDefault="00CA0085">
            <w:pPr>
              <w:jc w:val="left"/>
              <w:rPr>
                <w:szCs w:val="18"/>
              </w:rPr>
            </w:pPr>
            <w:r w:rsidRPr="00F43D5B">
              <w:rPr>
                <w:rFonts w:ascii="맑은 고딕" w:hAnsi="맑은 고딕" w:eastAsia="맑은 고딕" w:cs="맑은 고딕"/>
                <w:szCs w:val="18"/>
                <w:sz w:val="18"/>
              </w:rPr>
              <w:t xml:space="preserve">AAS </w:t>
            </w:r>
            <w:r w:rsidRPr="00F43D5B">
              <w:rPr>
                <w:rFonts w:hint="eastAsia" w:ascii="맑은 고딕" w:hAnsi="맑은 고딕" w:eastAsia="맑은 고딕" w:cs="맑은 고딕"/>
                <w:szCs w:val="18"/>
                <w:sz w:val="18"/>
              </w:rPr>
              <w:t>모델링 툴을 활용하여 실제 패키지 형태의 파일로 생성하며</w:t>
            </w:r>
            <w:r w:rsidRPr="00F43D5B">
              <w:rPr>
                <w:rFonts w:ascii="맑은 고딕" w:hAnsi="맑은 고딕" w:eastAsia="맑은 고딕" w:cs="맑은 고딕"/>
                <w:szCs w:val="18"/>
                <w:sz w:val="18"/>
              </w:rPr>
              <w:t>, AAS</w:t>
            </w:r>
            <w:r w:rsidRPr="00F43D5B">
              <w:rPr>
                <w:rFonts w:hint="eastAsia" w:ascii="맑은 고딕" w:hAnsi="맑은 고딕" w:eastAsia="맑은 고딕" w:cs="맑은 고딕"/>
                <w:szCs w:val="18"/>
                <w:sz w:val="18"/>
              </w:rPr>
              <w:t xml:space="preserve">에 포함되는 모든 </w:t>
            </w:r>
            <w:r w:rsidRPr="00F43D5B">
              <w:rPr>
                <w:rFonts w:ascii="맑은 고딕" w:hAnsi="맑은 고딕" w:eastAsia="맑은 고딕" w:cs="맑은 고딕"/>
                <w:szCs w:val="18"/>
                <w:sz w:val="18"/>
              </w:rPr>
              <w:t>Submodel, Property</w:t>
            </w:r>
            <w:r w:rsidRPr="00F43D5B">
              <w:rPr>
                <w:rFonts w:hint="eastAsia" w:ascii="맑은 고딕" w:hAnsi="맑은 고딕" w:eastAsia="맑은 고딕" w:cs="맑은 고딕"/>
                <w:szCs w:val="18"/>
                <w:sz w:val="18"/>
              </w:rPr>
              <w:t xml:space="preserve">와 같은 요소에 고유 </w:t>
            </w:r>
            <w:r w:rsidRPr="00F43D5B">
              <w:rPr>
                <w:rFonts w:ascii="맑은 고딕" w:hAnsi="맑은 고딕" w:eastAsia="맑은 고딕" w:cs="맑은 고딕"/>
                <w:szCs w:val="18"/>
                <w:sz w:val="18"/>
              </w:rPr>
              <w:t>ID (Semantics)</w:t>
            </w:r>
            <w:r w:rsidRPr="00F43D5B">
              <w:rPr>
                <w:rFonts w:hint="eastAsia" w:ascii="맑은 고딕" w:hAnsi="맑은 고딕" w:eastAsia="맑은 고딕" w:cs="맑은 고딕"/>
                <w:szCs w:val="18"/>
                <w:sz w:val="18"/>
              </w:rPr>
              <w:t>가 부여되어야 한다</w:t>
            </w:r>
          </w:p>
        </w:tc>
      </w:tr>
      <w:tr w:rsidR="00BA10F4" w:rsidRPr="00F43D5B" w14:paraId="011EC0C4" w14:textId="77777777">
        <w:trPr>
          <w:trHeight w:val="850"/>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230D04EE" w14:textId="77777777" w:rsidR="00BA10F4" w:rsidRPr="00F43D5B" w:rsidRDefault="00CA0085">
            <w:pPr>
              <w:jc w:val="center"/>
              <w:rPr>
                <w:szCs w:val="18"/>
              </w:rPr>
            </w:pPr>
            <w:r w:rsidRPr="00F43D5B">
              <w:rPr>
                <w:rFonts w:ascii="맑은 고딕" w:hAnsi="맑은 고딕" w:eastAsia="맑은 고딕" w:cs="맑은 고딕"/>
                <w:szCs w:val="18"/>
                <w:sz w:val="18"/>
              </w:rPr>
              <w:t>6</w:t>
            </w:r>
          </w:p>
        </w:tc>
        <w:tc>
          <w:tcPr>
            <w:tcW w:w="2707" w:type="dxa"/>
            <w:tcBorders>
              <w:top w:val="single" w:sz="2" w:space="0" w:color="000000"/>
              <w:left w:val="single" w:sz="2" w:space="0" w:color="000000"/>
              <w:bottom w:val="single" w:sz="2" w:space="0" w:color="000000"/>
              <w:right w:val="single" w:sz="2" w:space="0" w:color="000000"/>
            </w:tcBorders>
            <w:vAlign w:val="center"/>
          </w:tcPr>
          <w:p w14:paraId="4582EE69" w14:textId="77777777" w:rsidR="00BA10F4" w:rsidRPr="00F43D5B" w:rsidRDefault="00CA0085">
            <w:pPr>
              <w:jc w:val="center"/>
              <w:rPr>
                <w:szCs w:val="18"/>
              </w:rPr>
            </w:pPr>
            <w:r w:rsidRPr="00F43D5B">
              <w:rPr>
                <w:rFonts w:hint="eastAsia" w:ascii="맑은 고딕" w:hAnsi="맑은 고딕" w:eastAsia="맑은 고딕" w:cs="맑은 고딕"/>
                <w:szCs w:val="18"/>
                <w:sz w:val="18"/>
              </w:rPr>
              <w:t>시스템 구현 및 검증</w:t>
            </w:r>
          </w:p>
        </w:tc>
        <w:tc>
          <w:tcPr>
            <w:tcW w:w="5182" w:type="dxa"/>
            <w:tcBorders>
              <w:top w:val="single" w:sz="2" w:space="0" w:color="000000"/>
              <w:left w:val="single" w:sz="2" w:space="0" w:color="000000"/>
              <w:bottom w:val="single" w:sz="2" w:space="0" w:color="000000"/>
              <w:right w:val="single" w:sz="2" w:space="0" w:color="000000"/>
            </w:tcBorders>
            <w:vAlign w:val="center"/>
          </w:tcPr>
          <w:p w14:paraId="4B0104B7" w14:textId="77777777" w:rsidR="00BA10F4" w:rsidRPr="00F43D5B" w:rsidRDefault="00CA0085">
            <w:pPr>
              <w:jc w:val="left"/>
              <w:rPr>
                <w:szCs w:val="18"/>
              </w:rPr>
            </w:pPr>
            <w:r w:rsidRPr="00F43D5B">
              <w:rPr>
                <w:rFonts w:hint="eastAsia" w:ascii="맑은 고딕" w:hAnsi="맑은 고딕" w:eastAsia="맑은 고딕" w:cs="맑은 고딕"/>
                <w:szCs w:val="18"/>
                <w:sz w:val="18"/>
              </w:rPr>
              <w:t xml:space="preserve">작성된 </w:t>
            </w:r>
            <w:r w:rsidRPr="00F43D5B">
              <w:rPr>
                <w:rFonts w:ascii="맑은 고딕" w:hAnsi="맑은 고딕" w:eastAsia="맑은 고딕" w:cs="맑은 고딕"/>
                <w:szCs w:val="18"/>
                <w:sz w:val="18"/>
              </w:rPr>
              <w:t xml:space="preserve">AAS </w:t>
            </w:r>
            <w:r w:rsidRPr="00F43D5B">
              <w:rPr>
                <w:rFonts w:hint="eastAsia" w:ascii="맑은 고딕" w:hAnsi="맑은 고딕" w:eastAsia="맑은 고딕" w:cs="맑은 고딕"/>
                <w:szCs w:val="18"/>
                <w:sz w:val="18"/>
              </w:rPr>
              <w:t>모델을 다양한 포맷으로 변환하고 시스템을 구현 및 검증한다</w:t>
            </w:r>
          </w:p>
        </w:tc>
      </w:tr>
    </w:tbl>
    <w:p w14:paraId="13D5E258" w14:textId="77777777" w:rsidR="00BA10F4" w:rsidRPr="00D03CC5" w:rsidRDefault="00BA10F4">
      <w:pPr>
        <w:rPr>
          <w:sz w:val="20"/>
        </w:rPr>
      </w:pPr>
    </w:p>
    <w:p w14:paraId="0F58F3DC" w14:textId="77777777" w:rsidR="00BA10F4" w:rsidRPr="00D03CC5" w:rsidRDefault="00CA0085">
      <w:pPr>
        <w:keepNext/>
        <w:jc w:val="center"/>
        <w:rPr>
          <w:sz w:val="20"/>
        </w:rPr>
      </w:pPr>
      <w:r w:rsidRPr="00D03CC5">
        <w:rPr>
          <w:rFonts w:hint="eastAsia"/>
          <w:sz w:val="20"/>
        </w:rPr>
        <w:t xml:space="preserve">   </w:t>
      </w:r>
      <w:r w:rsidRPr="00D03CC5">
        <w:rPr>
          <w:noProof/>
          <w:sz w:val="20"/>
        </w:rPr>
        <w:drawing>
          <wp:inline distT="0" distB="0" distL="0" distR="0" wp14:anchorId="53D2283A" wp14:editId="405E1D53">
            <wp:extent cx="3667125" cy="4076700"/>
            <wp:effectExtent l="0" t="0" r="0" b="0"/>
            <wp:docPr id="11" name="그림 43" descr="텍스트, 스크린샷, 폰트, 번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3" descr="텍스트, 스크린샷, 폰트, 번호이(가) 표시된 사진  자동 생성된 설명"/>
                    <pic:cNvPicPr>
                      <a:picLocks noChangeAspect="1" noChangeArrowheads="1"/>
                    </pic:cNvPicPr>
                  </pic:nvPicPr>
                  <pic:blipFill>
                    <a:blip r:embed="rId24"/>
                    <a:stretch>
                      <a:fillRect/>
                    </a:stretch>
                  </pic:blipFill>
                  <pic:spPr bwMode="auto">
                    <a:xfrm>
                      <a:off x="0" y="0"/>
                      <a:ext cx="3667125" cy="4076700"/>
                    </a:xfrm>
                    <a:prstGeom prst="rect">
                      <a:avLst/>
                    </a:prstGeom>
                    <a:noFill/>
                  </pic:spPr>
                </pic:pic>
              </a:graphicData>
            </a:graphic>
          </wp:inline>
        </w:drawing>
      </w:r>
    </w:p>
    <w:p w14:paraId="628FEC24" w14:textId="4B045355" w:rsidR="00BA10F4" w:rsidRDefault="00CA0085" w:rsidP="00FC7E62">
      <w:pPr>
        <w:pStyle w:val="MainFigureCaption"/>
      </w:pPr>
      <w:bookmarkStart w:id="74" w:name="_Toc239778625"/>
      <w:bookmarkStart w:id="75" w:name="_Toc239942556"/>
      <w:bookmarkStart w:id="76" w:name="_Toc242387633"/>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모델링 절차</w:t>
      </w:r>
      <w:bookmarkEnd w:id="74"/>
      <w:bookmarkEnd w:id="75"/>
      <w:bookmarkEnd w:id="76"/>
    </w:p>
    <w:p w14:paraId="4662FF86" w14:textId="77777777" w:rsidR="00BA10F4" w:rsidRPr="00D03CC5" w:rsidRDefault="00BA10F4">
      <w:pPr>
        <w:rPr>
          <w:sz w:val="20"/>
        </w:rPr>
      </w:pPr>
    </w:p>
    <w:p w14:paraId="5EF1A320"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AAS 모델링을 위해 활용한 서브모델 표준 관련 버전 정보는 아래 표와 같다.</w:t>
      </w:r>
    </w:p>
    <w:p w14:paraId="770BEE98" w14:textId="77777777" w:rsidR="00BA10F4" w:rsidRDefault="00BA10F4">
      <w:pPr>
        <w:pStyle w:val="afc"/>
      </w:pPr>
    </w:p>
    <w:p w14:paraId="1FCD339C" w14:textId="019C3635" w:rsidR="00BA10F4" w:rsidRDefault="00CA0085" w:rsidP="00FC7E62">
      <w:pPr>
        <w:pStyle w:val="MainTableCaption"/>
      </w:pPr>
      <w:bookmarkStart w:id="77" w:name="_Toc242387551"/>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AAS 모델링에 사용한 서브 모델 템플릿과 버전</w:t>
      </w:r>
      <w:bookmarkEnd w:id="77"/>
    </w:p>
    <w:tbl>
      <w:tblPr>
        <w:tblW w:w="8361" w:type="dxa"/>
        <w:jc w:val="center"/>
        <w:tblLayout w:type="fixed"/>
        <w:tblCellMar>
          <w:top w:w="28" w:type="dxa"/>
          <w:left w:w="102" w:type="dxa"/>
          <w:bottom w:w="28" w:type="dxa"/>
          <w:right w:w="102" w:type="dxa"/>
        </w:tblCellMar>
        <w:tblLook w:val="04A0" w:firstRow="1" w:lastRow="0" w:firstColumn="1" w:lastColumn="0" w:noHBand="0" w:noVBand="1"/>
      </w:tblPr>
      <w:tblGrid>
        <w:gridCol w:w="4815"/>
        <w:gridCol w:w="3546"/>
      </w:tblGrid>
      <w:tr w:rsidR="00BA10F4" w:rsidRPr="00F43D5B" w14:paraId="4D22C426"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1E419ADA" w14:textId="77777777" w:rsidR="00BA10F4" w:rsidRPr="00F43D5B" w:rsidRDefault="00CA0085">
            <w:pPr>
              <w:jc w:val="center"/>
              <w:rPr>
                <w:rFonts w:hAnsiTheme="minorEastAsia"/>
                <w:b/>
                <w:bCs/>
                <w:szCs w:val="18"/>
              </w:rPr>
            </w:pPr>
            <w:r w:rsidRPr="00F43D5B">
              <w:rPr>
                <w:rFonts w:hint="eastAsia" w:ascii="맑은 고딕" w:hAnsi="맑은 고딕" w:eastAsia="맑은 고딕" w:cs="맑은 고딕"/>
                <w:b/>
                <w:bCs/>
                <w:szCs w:val="18"/>
                <w:sz w:val="18"/>
              </w:rPr>
              <w:t>Submodel명</w:t>
            </w:r>
          </w:p>
        </w:tc>
        <w:tc>
          <w:tcPr>
            <w:tcW w:w="3546" w:type="dxa"/>
            <w:tcBorders>
              <w:top w:val="single" w:sz="2" w:space="0" w:color="000000"/>
              <w:left w:val="single" w:sz="2" w:space="0" w:color="000000"/>
              <w:bottom w:val="single" w:sz="2" w:space="0" w:color="000000"/>
              <w:right w:val="single" w:sz="2" w:space="0" w:color="000000"/>
            </w:tcBorders>
            <w:shd w:val="clear" w:color="auto" w:fill="DAE9F7" w:themeFill="text2" w:themeFillTint="1A"/>
            <w:vAlign w:val="center"/>
          </w:tcPr>
          <w:p w14:paraId="55DE52FE" w14:textId="77777777" w:rsidR="00BA10F4" w:rsidRPr="00F43D5B" w:rsidRDefault="00CA0085">
            <w:pPr>
              <w:jc w:val="center"/>
              <w:rPr>
                <w:rFonts w:hAnsiTheme="minorEastAsia"/>
                <w:b/>
                <w:bCs/>
                <w:szCs w:val="18"/>
              </w:rPr>
            </w:pPr>
            <w:r w:rsidRPr="00F43D5B">
              <w:rPr>
                <w:rFonts w:hint="eastAsia" w:ascii="맑은 고딕" w:hAnsi="맑은 고딕" w:eastAsia="맑은 고딕" w:cs="맑은 고딕"/>
                <w:b/>
                <w:bCs/>
                <w:szCs w:val="18"/>
                <w:sz w:val="18"/>
              </w:rPr>
              <w:t>문서번호 및 버전</w:t>
            </w:r>
          </w:p>
        </w:tc>
      </w:tr>
      <w:tr w:rsidR="00BA10F4" w:rsidRPr="00F43D5B" w14:paraId="06437390"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9CBB288"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t>Digital Nameplate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268CE53F" w14:textId="77777777" w:rsidR="00BA10F4" w:rsidRPr="00F43D5B" w:rsidRDefault="00CA0085">
            <w:pPr>
              <w:rPr>
                <w:rFonts w:hAnsiTheme="minorEastAsia"/>
                <w:color w:val="000000" w:themeColor="text1"/>
                <w:szCs w:val="18"/>
              </w:rPr>
            </w:pPr>
            <w:r w:rsidRPr="00F43D5B">
              <w:rPr>
                <w:rFonts w:ascii="맑은 고딕" w:hAnsi="맑은 고딕" w:eastAsia="맑은 고딕" w:cs="맑은 고딕"/>
                <w:color w:val="000000" w:themeColor="text1"/>
                <w:szCs w:val="18"/>
                <w:sz w:val="18"/>
              </w:rPr>
              <w:t>IDTA 02006 Digital Nameplate</w:t>
            </w:r>
            <w:r w:rsidRPr="00F43D5B">
              <w:rPr>
                <w:rFonts w:ascii="맑은 고딕" w:hAnsi="맑은 고딕" w:eastAsia="맑은 고딕" w:cs="맑은 고딕"/>
                <w:color w:val="000000" w:themeColor="text1"/>
                <w:szCs w:val="18"/>
                <w:sz w:val="18"/>
              </w:rPr>
              <w:br/>
              <w:t>적용 템플릿 3.0.1</w:t>
            </w:r>
          </w:p>
        </w:tc>
      </w:tr>
      <w:tr w:rsidR="00BA10F4" w:rsidRPr="00F43D5B" w14:paraId="78F7D021"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64B50E56"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t>Technical Data for Industrial Equipment</w:t>
            </w:r>
          </w:p>
        </w:tc>
        <w:tc>
          <w:tcPr>
            <w:tcW w:w="3546" w:type="dxa"/>
            <w:tcBorders>
              <w:top w:val="single" w:sz="2" w:space="0" w:color="000000"/>
              <w:left w:val="single" w:sz="2" w:space="0" w:color="000000"/>
              <w:bottom w:val="single" w:sz="2" w:space="0" w:color="000000"/>
              <w:right w:val="single" w:sz="2" w:space="0" w:color="000000"/>
            </w:tcBorders>
            <w:vAlign w:val="center"/>
          </w:tcPr>
          <w:p w14:paraId="10F3EDD5" w14:textId="77777777" w:rsidR="00BA10F4" w:rsidRPr="00F43D5B" w:rsidRDefault="00CA0085">
            <w:pPr>
              <w:rPr>
                <w:rFonts w:hAnsiTheme="minorEastAsia"/>
                <w:color w:val="000000" w:themeColor="text1"/>
                <w:szCs w:val="18"/>
              </w:rPr>
            </w:pPr>
            <w:r w:rsidRPr="00F43D5B">
              <w:rPr>
                <w:rFonts w:ascii="맑은 고딕" w:hAnsi="맑은 고딕" w:eastAsia="맑은 고딕" w:cs="맑은 고딕"/>
                <w:color w:val="000000" w:themeColor="text1"/>
                <w:szCs w:val="18"/>
                <w:sz w:val="18"/>
              </w:rPr>
              <w:t>IDTA 02003 Technical Data</w:t>
            </w:r>
            <w:r w:rsidRPr="00F43D5B">
              <w:rPr>
                <w:rFonts w:ascii="맑은 고딕" w:hAnsi="맑은 고딕" w:eastAsia="맑은 고딕" w:cs="맑은 고딕"/>
                <w:color w:val="000000" w:themeColor="text1"/>
                <w:szCs w:val="18"/>
                <w:sz w:val="18"/>
              </w:rPr>
              <w:br/>
              <w:t>적용 템플릿 2.0.1</w:t>
            </w:r>
          </w:p>
        </w:tc>
      </w:tr>
      <w:tr w:rsidR="00BA10F4" w:rsidRPr="00F43D5B" w14:paraId="34C32C51"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55F87454"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t>Handover Documentation</w:t>
            </w:r>
          </w:p>
        </w:tc>
        <w:tc>
          <w:tcPr>
            <w:tcW w:w="3546" w:type="dxa"/>
            <w:tcBorders>
              <w:top w:val="single" w:sz="2" w:space="0" w:color="000000"/>
              <w:left w:val="single" w:sz="2" w:space="0" w:color="000000"/>
              <w:bottom w:val="single" w:sz="2" w:space="0" w:color="000000"/>
              <w:right w:val="single" w:sz="2" w:space="0" w:color="000000"/>
            </w:tcBorders>
            <w:vAlign w:val="center"/>
          </w:tcPr>
          <w:p w14:paraId="37939B8C" w14:textId="77777777" w:rsidR="00BA10F4" w:rsidRPr="00F43D5B" w:rsidRDefault="00CA0085">
            <w:pPr>
              <w:rPr>
                <w:rFonts w:hAnsiTheme="minorEastAsia"/>
                <w:color w:val="000000" w:themeColor="text1"/>
                <w:szCs w:val="18"/>
              </w:rPr>
            </w:pPr>
            <w:r w:rsidRPr="00F43D5B">
              <w:rPr>
                <w:rFonts w:ascii="맑은 고딕" w:hAnsi="맑은 고딕" w:eastAsia="맑은 고딕" w:cs="맑은 고딕"/>
                <w:color w:val="000000" w:themeColor="text1"/>
                <w:szCs w:val="18"/>
                <w:sz w:val="18"/>
              </w:rPr>
              <w:t>IDTA 02004 Handover Documentation</w:t>
            </w:r>
            <w:r w:rsidRPr="00F43D5B">
              <w:rPr>
                <w:rFonts w:ascii="맑은 고딕" w:hAnsi="맑은 고딕" w:eastAsia="맑은 고딕" w:cs="맑은 고딕"/>
                <w:color w:val="000000" w:themeColor="text1"/>
                <w:szCs w:val="18"/>
                <w:sz w:val="18"/>
              </w:rPr>
              <w:br/>
              <w:t>적용 템플릿 2.0.1</w:t>
            </w:r>
          </w:p>
        </w:tc>
      </w:tr>
      <w:tr w:rsidR="00BA10F4" w:rsidRPr="00F43D5B" w14:paraId="1DB1CD6B"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3E87ECD4"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lastRenderedPageBreak/>
              <w:t>Operational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7F954CD7" w14:textId="77777777" w:rsidR="00BA10F4" w:rsidRPr="00F43D5B" w:rsidRDefault="00CA0085">
            <w:pPr>
              <w:rPr>
                <w:rFonts w:hAnsiTheme="minorEastAsia"/>
                <w:color w:val="000000" w:themeColor="text1"/>
                <w:szCs w:val="18"/>
              </w:rPr>
            </w:pPr>
            <w:r w:rsidRPr="00F43D5B">
              <w:rPr>
                <w:rFonts w:ascii="맑은 고딕" w:hAnsi="맑은 고딕" w:eastAsia="맑은 고딕" w:cs="맑은 고딕"/>
                <w:color w:val="000000" w:themeColor="text1"/>
                <w:szCs w:val="18"/>
                <w:sz w:val="18"/>
              </w:rPr>
              <w:t>자체 정의</w:t>
            </w:r>
          </w:p>
        </w:tc>
      </w:tr>
      <w:tr w:rsidR="00BA10F4" w:rsidRPr="00F43D5B" w14:paraId="487AB061"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49223858" w14:textId="77777777" w:rsidR="00E949E1" w:rsidRPr="00F43D5B" w:rsidRDefault="00282B2B">
            <w:pPr>
              <w:rPr>
                <w:szCs w:val="18"/>
              </w:rPr>
            </w:pPr>
            <w:r w:rsidRPr="00F43D5B">
              <w:rPr>
                <w:rFonts w:ascii="맑은 고딕" w:hAnsi="맑은 고딕" w:eastAsia="맑은 고딕" w:cs="맑은 고딕"/>
                <w:szCs w:val="18"/>
                <w:sz w:val="18"/>
              </w:rPr>
              <w:t>Process Parameters</w:t>
            </w:r>
          </w:p>
        </w:tc>
        <w:tc>
          <w:tcPr>
            <w:tcW w:w="3546" w:type="dxa"/>
            <w:tcBorders>
              <w:top w:val="single" w:sz="2" w:space="0" w:color="000000"/>
              <w:left w:val="single" w:sz="2" w:space="0" w:color="000000"/>
              <w:bottom w:val="single" w:sz="2" w:space="0" w:color="000000"/>
              <w:right w:val="single" w:sz="2" w:space="0" w:color="000000"/>
            </w:tcBorders>
            <w:vAlign w:val="center"/>
          </w:tcPr>
          <w:p w14:paraId="40D863D5" w14:textId="77777777" w:rsidR="00E949E1" w:rsidRPr="00F43D5B" w:rsidRDefault="00282B2B">
            <w:pPr>
              <w:rPr>
                <w:szCs w:val="18"/>
              </w:rPr>
            </w:pPr>
            <w:r w:rsidRPr="00F43D5B">
              <w:rPr>
                <w:rFonts w:ascii="맑은 고딕" w:hAnsi="맑은 고딕" w:eastAsia="맑은 고딕" w:cs="맑은 고딕"/>
                <w:szCs w:val="18"/>
                <w:sz w:val="18"/>
              </w:rPr>
              <w:t>IDTA 02031 Process Parameters Type</w:t>
            </w:r>
            <w:r w:rsidRPr="00F43D5B">
              <w:rPr>
                <w:rFonts w:ascii="맑은 고딕" w:hAnsi="맑은 고딕" w:eastAsia="맑은 고딕" w:cs="맑은 고딕"/>
                <w:szCs w:val="18"/>
                <w:sz w:val="18"/>
              </w:rPr>
              <w:br/>
              <w:t>템플릿 1.0</w:t>
            </w:r>
          </w:p>
        </w:tc>
      </w:tr>
      <w:tr w:rsidR="00BA10F4" w:rsidRPr="00F43D5B" w14:paraId="5CAD28A8"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25CD5673"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t>Predictive Maintenance</w:t>
            </w:r>
          </w:p>
        </w:tc>
        <w:tc>
          <w:tcPr>
            <w:tcW w:w="3546" w:type="dxa"/>
            <w:tcBorders>
              <w:top w:val="single" w:sz="2" w:space="0" w:color="000000"/>
              <w:left w:val="single" w:sz="2" w:space="0" w:color="000000"/>
              <w:bottom w:val="single" w:sz="2" w:space="0" w:color="000000"/>
              <w:right w:val="single" w:sz="2" w:space="0" w:color="000000"/>
            </w:tcBorders>
            <w:vAlign w:val="center"/>
          </w:tcPr>
          <w:p w14:paraId="517A521E" w14:textId="77777777" w:rsidR="00E949E1" w:rsidRPr="00F43D5B" w:rsidRDefault="00282B2B">
            <w:pPr>
              <w:rPr>
                <w:szCs w:val="18"/>
              </w:rPr>
            </w:pPr>
            <w:r w:rsidRPr="00F43D5B">
              <w:rPr>
                <w:rFonts w:ascii="맑은 고딕" w:hAnsi="맑은 고딕" w:eastAsia="맑은 고딕" w:cs="맑은 고딕"/>
                <w:szCs w:val="18"/>
                <w:sz w:val="18"/>
              </w:rPr>
              <w:t>IDTA 02048 Predictive Maintenance</w:t>
            </w:r>
            <w:r w:rsidRPr="00F43D5B">
              <w:rPr>
                <w:rFonts w:ascii="맑은 고딕" w:hAnsi="맑은 고딕" w:eastAsia="맑은 고딕" w:cs="맑은 고딕"/>
                <w:szCs w:val="18"/>
                <w:sz w:val="18"/>
              </w:rPr>
              <w:br/>
              <w:t>템플릿 1.0</w:t>
            </w:r>
          </w:p>
        </w:tc>
      </w:tr>
      <w:tr w:rsidR="00BA10F4" w:rsidRPr="00F43D5B" w14:paraId="6B06514F" w14:textId="77777777">
        <w:trPr>
          <w:cantSplit/>
          <w:trHeight w:val="567"/>
          <w:jc w:val="center"/>
        </w:trPr>
        <w:tc>
          <w:tcPr>
            <w:tcW w:w="4815" w:type="dxa"/>
            <w:tcBorders>
              <w:top w:val="single" w:sz="2" w:space="0" w:color="000000"/>
              <w:left w:val="single" w:sz="2" w:space="0" w:color="000000"/>
              <w:bottom w:val="single" w:sz="2" w:space="0" w:color="000000"/>
              <w:right w:val="single" w:sz="2" w:space="0" w:color="000000"/>
            </w:tcBorders>
            <w:vAlign w:val="center"/>
          </w:tcPr>
          <w:p w14:paraId="79FD941D" w14:textId="77777777" w:rsidR="00BA10F4" w:rsidRPr="00F43D5B" w:rsidRDefault="00CA0085">
            <w:pPr>
              <w:jc w:val="left"/>
              <w:rPr>
                <w:rFonts w:hAnsiTheme="minorEastAsia"/>
                <w:color w:val="EE0000"/>
                <w:szCs w:val="18"/>
              </w:rPr>
            </w:pPr>
            <w:r w:rsidRPr="00F43D5B">
              <w:rPr>
                <w:rFonts w:hint="eastAsia" w:ascii="맑은 고딕" w:hAnsi="맑은 고딕" w:eastAsia="맑은 고딕" w:cs="맑은 고딕"/>
                <w:szCs w:val="18"/>
                <w:sz w:val="18"/>
              </w:rPr>
              <w:t>Time Series Data</w:t>
            </w:r>
          </w:p>
        </w:tc>
        <w:tc>
          <w:tcPr>
            <w:tcW w:w="3546" w:type="dxa"/>
            <w:tcBorders>
              <w:top w:val="single" w:sz="2" w:space="0" w:color="000000"/>
              <w:left w:val="single" w:sz="2" w:space="0" w:color="000000"/>
              <w:bottom w:val="single" w:sz="2" w:space="0" w:color="000000"/>
              <w:right w:val="single" w:sz="2" w:space="0" w:color="000000"/>
            </w:tcBorders>
            <w:vAlign w:val="center"/>
          </w:tcPr>
          <w:p w14:paraId="102809A2" w14:textId="77777777" w:rsidR="00E949E1" w:rsidRPr="00F43D5B" w:rsidRDefault="00282B2B">
            <w:pPr>
              <w:rPr>
                <w:szCs w:val="18"/>
              </w:rPr>
            </w:pPr>
            <w:r w:rsidRPr="00F43D5B">
              <w:rPr>
                <w:rFonts w:ascii="맑은 고딕" w:hAnsi="맑은 고딕" w:eastAsia="맑은 고딕" w:cs="맑은 고딕"/>
                <w:szCs w:val="18"/>
                <w:sz w:val="18"/>
              </w:rPr>
              <w:t>IDTA 02008 Time Series Data</w:t>
            </w:r>
            <w:r w:rsidRPr="00F43D5B">
              <w:rPr>
                <w:rFonts w:ascii="맑은 고딕" w:hAnsi="맑은 고딕" w:eastAsia="맑은 고딕" w:cs="맑은 고딕"/>
                <w:szCs w:val="18"/>
                <w:sz w:val="18"/>
              </w:rPr>
              <w:br/>
              <w:t>참조 명세 1.1 / 적용 템플릿 1.1.1</w:t>
            </w:r>
          </w:p>
        </w:tc>
      </w:tr>
    </w:tbl>
    <w:p w14:paraId="6C6A2C26" w14:textId="77777777" w:rsidR="00BA10F4" w:rsidRPr="00D03CC5" w:rsidRDefault="00BA10F4">
      <w:pPr>
        <w:rPr>
          <w:b/>
          <w:bCs/>
          <w:sz w:val="20"/>
        </w:rPr>
      </w:pPr>
    </w:p>
    <w:p w14:paraId="402C8FBC" w14:textId="77777777" w:rsidR="00BA10F4" w:rsidRPr="00D03CC5" w:rsidRDefault="00CA0085">
      <w:pPr>
        <w:rPr>
          <w:sz w:val="20"/>
        </w:rPr>
      </w:pPr>
      <w:r w:rsidRPr="00D03CC5">
        <w:rPr>
          <w:rFonts w:hint="eastAsia" w:ascii="맑은 고딕" w:hAnsi="맑은 고딕" w:eastAsia="맑은 고딕" w:cs="맑은 고딕"/>
          <w:sz w:val="20"/>
          <w:szCs w:val="20"/>
        </w:rPr>
        <w:t>○ 본 가이던스에서 IRDI 부여를 위해 활용한 규격 버전 정보는 다음과 같다.</w:t>
      </w:r>
    </w:p>
    <w:p w14:paraId="089308BA" w14:textId="77777777" w:rsidR="00BA10F4" w:rsidRPr="00D03CC5" w:rsidRDefault="00BA10F4">
      <w:pPr>
        <w:rPr>
          <w:sz w:val="20"/>
        </w:rPr>
      </w:pPr>
    </w:p>
    <w:p w14:paraId="0BC26A7E"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v16 (2025.11 릴리즈)</w:t>
      </w:r>
    </w:p>
    <w:p w14:paraId="3C7C099D" w14:textId="77777777" w:rsidR="00BA10F4" w:rsidRPr="00D03CC5" w:rsidRDefault="00CA0085">
      <w:pPr>
        <w:pStyle w:val="afe"/>
        <w:numPr>
          <w:ilvl w:val="0"/>
          <w:numId w:val="2"/>
        </w:numPr>
        <w:rPr>
          <w:color w:val="000000" w:themeColor="text1"/>
          <w:sz w:val="20"/>
        </w:rPr>
      </w:pPr>
      <w:r w:rsidRPr="00D03CC5">
        <w:rPr>
          <w:rFonts w:hint="eastAsia" w:ascii="맑은 고딕" w:hAnsi="맑은 고딕" w:eastAsia="맑은 고딕" w:cs="맑은 고딕"/>
          <w:color w:val="000000" w:themeColor="text1"/>
          <w:sz w:val="20"/>
          <w:szCs w:val="20"/>
        </w:rPr>
        <w:t>Eclass v15 (2024.11 릴리즈, v16에서 검색되지 않는 경우 v15 사용함)</w:t>
      </w:r>
    </w:p>
    <w:p w14:paraId="7D899B75" w14:textId="639BD092" w:rsidR="00BA10F4" w:rsidRPr="00D03CC5" w:rsidRDefault="00CA0085">
      <w:pPr>
        <w:pStyle w:val="afe"/>
        <w:numPr>
          <w:ilvl w:val="1"/>
          <w:numId w:val="2"/>
        </w:numPr>
        <w:rPr>
          <w:color w:val="000000" w:themeColor="text1"/>
          <w:sz w:val="20"/>
        </w:rPr>
        <w:sectPr w:rsidR="00BA10F4" w:rsidRPr="00D03CC5">
          <w:headerReference w:type="even" r:id="rId25"/>
          <w:headerReference w:type="default" r:id="rId26"/>
          <w:footerReference w:type="even" r:id="rId27"/>
          <w:footerReference w:type="default" r:id="rId28"/>
          <w:headerReference w:type="first" r:id="rId29"/>
          <w:footerReference w:type="first" r:id="rId30"/>
          <w:pgSz w:w="11906" w:h="16838"/>
          <w:pgMar w:top="1699" w:right="1440" w:bottom="1440" w:left="1440" w:header="720" w:footer="864" w:gutter="0"/>
          <w:cols w:space="720"/>
          <w:formProt w:val="0"/>
          <w:titlePg/>
          <w:docGrid w:linePitch="360"/>
        </w:sectPr>
      </w:pPr>
      <w:r w:rsidRPr="00D03CC5">
        <w:rPr>
          <w:rFonts w:hint="eastAsia" w:ascii="맑은 고딕" w:hAnsi="맑은 고딕" w:eastAsia="맑은 고딕" w:cs="맑은 고딕"/>
          <w:color w:val="000000" w:themeColor="text1"/>
          <w:sz w:val="20"/>
          <w:szCs w:val="20"/>
        </w:rPr>
        <w:t xml:space="preserve">링크: </w:t>
      </w:r>
      <w:hyperlink r:id="rId31">
        <w:r w:rsidRPr="00D03CC5">
          <w:rPr>
            <w:rStyle w:val="ac"/>
            <w:rFonts w:hint="eastAsia" w:ascii="맑은 고딕" w:hAnsi="맑은 고딕" w:eastAsia="맑은 고딕" w:cs="맑은 고딕"/>
            <w:color w:val="000000" w:themeColor="text1"/>
            <w:sz w:val="20"/>
            <w:szCs w:val="20"/>
          </w:rPr>
          <w:t xml:space="preserve">ECLASS Basic &amp; Advanced Content Search </w:t>
        </w:r>
        <w:r w:rsidRPr="00D03CC5">
          <w:rPr>
            <w:rStyle w:val="ac"/>
            <w:rFonts w:hint="eastAsia" w:ascii="맑은 고딕" w:hAnsi="맑은 고딕" w:eastAsia="맑은 고딕" w:cs="맑은 고딕"/>
            <w:color w:val="000000" w:themeColor="text1"/>
            <w:sz w:val="20"/>
            <w:szCs w:val="20"/>
          </w:rPr>
          <w:noBreakHyphen/>
          <w:t xml:space="preserve"> ECLASS</w:t>
        </w:r>
      </w:hyperlink>
      <w:r w:rsidRPr="00D03CC5">
        <w:rPr>
          <w:sz w:val="20"/>
        </w:rPr>
        <w:br w:type="page"/>
      </w:r>
    </w:p>
    <w:p w14:paraId="231DC606" w14:textId="77777777" w:rsidR="00BA10F4" w:rsidRDefault="00CA0085">
      <w:pPr>
        <w:pStyle w:val="10"/>
        <w:shd w:val="clear" w:color="auto" w:fill="2F75B5"/>
        <w:spacing w:after="240"/>
        <w:jc w:val="left"/>
      </w:pPr>
      <w:bookmarkStart w:id="78" w:name="_Toc239942607"/>
      <w:bookmarkStart w:id="79" w:name="_Toc242387532"/>
      <w:r>
        <w:rPr>
          <w:rFonts w:eastAsia="HY헤드라인M" w:ascii="HY헤드라인M" w:hAnsi="HY헤드라인M" w:cs="HY헤드라인M"/>
          <w:color w:val="FFFFFF"/>
          <w:sz w:val="28"/>
          <w:szCs w:val="28"/>
        </w:rPr>
        <w:lastRenderedPageBreak/>
        <w:t xml:space="preserve">II. </w:t>
      </w:r>
      <w:r>
        <w:rPr>
          <w:rFonts w:ascii="HY헤드라인M" w:eastAsia="HY헤드라인M" w:hAnsi="HY헤드라인M" w:cs="HY헤드라인M"/>
          <w:color w:val="FFFFFF"/>
          <w:sz w:val="28"/>
          <w:szCs w:val="28"/>
        </w:rPr>
        <w:t>장비 개요</w:t>
      </w:r>
      <w:bookmarkEnd w:id="78"/>
      <w:bookmarkEnd w:id="79"/>
    </w:p>
    <w:p w14:paraId="4842AB05" w14:textId="77777777" w:rsidR="00BA10F4" w:rsidRDefault="00CA0085">
      <w:pPr>
        <w:pStyle w:val="20"/>
        <w:spacing w:before="160" w:after="100"/>
      </w:pPr>
      <w:bookmarkStart w:id="80" w:name="_Toc239942608"/>
      <w:bookmarkStart w:id="81" w:name="_Toc242387533"/>
      <w:bookmarkEnd w:id="80"/>
      <w:r>
        <w:rPr>
          <w:rFonts w:eastAsia="맑은 고딕" w:ascii="맑은 고딕" w:hAnsi="맑은 고딕" w:cs="맑은 고딕"/>
          <w:sz w:val="24"/>
          <w:szCs w:val="24"/>
        </w:rPr>
        <w:t>1. 샌드쿨러의 정의 및 분류</w:t>
      </w:r>
      <w:bookmarkEnd w:id="81"/>
    </w:p>
    <w:p w14:paraId="40A7CCA9" w14:textId="77777777" w:rsidR="00BA10F4" w:rsidRPr="00D03CC5" w:rsidRDefault="00CA0085">
      <w:pPr>
        <w:spacing w:after="100" w:line="288" w:lineRule="auto"/>
        <w:rPr>
          <w:sz w:val="20"/>
        </w:rPr>
      </w:pPr>
      <w:r>
        <w:rPr>
          <w:rFonts w:ascii="맑은 고딕" w:hAnsi="맑은 고딕" w:eastAsia="맑은 고딕" w:cs="맑은 고딕"/>
          <w:sz w:val="20"/>
          <w:szCs w:val="20"/>
        </w:rPr>
        <w:t>샌드쿨러는 주조 공정에서 사용하고 돌아온 뜨거운 모래를 식히고 수분을 조절하는 장비다. 모래 아래에서 공기를 불어 넣어 모래 알갱이가 잘 섞이게 하고 물을 뿌린다. 물이 증발하면서 열을 빼앗는 원리를 이용한다.</w:t>
      </w:r>
    </w:p>
    <w:p w14:paraId="0063542D" w14:textId="77777777" w:rsidR="00282B2B" w:rsidRPr="00D03CC5" w:rsidRDefault="00282B2B" w:rsidP="00D30E1E">
      <w:pPr>
        <w:keepLines/>
        <w:rPr>
          <w:sz w:val="20"/>
        </w:rPr>
      </w:pPr>
      <w:r>
        <w:rPr>
          <w:rFonts w:hint="eastAsia" w:ascii="맑은 고딕" w:hAnsi="맑은 고딕" w:eastAsia="맑은 고딕" w:cs="맑은 고딕"/>
          <w:sz w:val="20"/>
          <w:szCs w:val="20"/>
        </w:rPr>
        <w:t>본 참조모델은 유동층(공기로 모래를 떠오르게 하는 층) 방식의 FBC-60 예시 장비를 대상으로 한다. 본체·다공판(구멍이 많은 판)·진동 구동부·송풍기·살수 장치·배기 후드를 포함한다. 모래 재생기나 혼련기는 별도 설비이다. 제품명과 수치는 비식별 설명용 예시이다.</w:t>
      </w:r>
    </w:p>
    <w:p w14:paraId="7DA10195" w14:textId="77777777" w:rsidR="00BA10F4" w:rsidRPr="00D03CC5" w:rsidRDefault="00CA0085">
      <w:pPr>
        <w:keepNext/>
        <w:keepLines/>
        <w:spacing w:before="100" w:after="20"/>
        <w:jc w:val="center"/>
        <w:rPr>
          <w:sz w:val="20"/>
        </w:rPr>
      </w:pPr>
      <w:r w:rsidRPr="00D03CC5">
        <w:rPr>
          <w:noProof/>
          <w:sz w:val="20"/>
        </w:rPr>
        <w:drawing>
          <wp:inline distT="0" distB="0" distL="0" distR="0" wp14:anchorId="2284BAD7" wp14:editId="59008AC4">
            <wp:extent cx="5715000" cy="4037272"/>
            <wp:effectExtent l="0" t="0" r="0" b="0"/>
            <wp:docPr id="1781938760" name="Picture 1781938760" descr="샌드쿨러 그림 10: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780585-e448-4614-b00d-83eb834c50cd.png"/>
                    <pic:cNvPicPr/>
                  </pic:nvPicPr>
                  <pic:blipFill>
                    <a:blip r:embed="rId32"/>
                    <a:stretch>
                      <a:fillRect/>
                    </a:stretch>
                  </pic:blipFill>
                  <pic:spPr>
                    <a:xfrm>
                      <a:off x="0" y="0"/>
                      <a:ext cx="5715000" cy="4037272"/>
                    </a:xfrm>
                    <a:prstGeom prst="rect">
                      <a:avLst/>
                    </a:prstGeom>
                  </pic:spPr>
                </pic:pic>
              </a:graphicData>
            </a:graphic>
          </wp:inline>
        </w:drawing>
      </w:r>
    </w:p>
    <w:p w14:paraId="24C6BD06" w14:textId="687DF645" w:rsidR="00BA10F4" w:rsidRDefault="00CA0085" w:rsidP="00FC7E62">
      <w:pPr>
        <w:pStyle w:val="MainFigureCaption"/>
      </w:pPr>
      <w:bookmarkStart w:id="82" w:name="_Toc239942557"/>
      <w:bookmarkStart w:id="83" w:name="_Toc242387634"/>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샌드쿨러 장비 흐름과 정보 구성</w:t>
      </w:r>
      <w:bookmarkEnd w:id="82"/>
      <w:bookmarkEnd w:id="83"/>
    </w:p>
    <w:p w14:paraId="774E55D6" w14:textId="77777777" w:rsidR="00BA10F4" w:rsidRPr="00D03CC5" w:rsidRDefault="00CA0085">
      <w:pPr>
        <w:spacing w:after="100" w:line="288" w:lineRule="auto"/>
        <w:rPr>
          <w:sz w:val="20"/>
        </w:rPr>
      </w:pPr>
      <w:r>
        <w:rPr>
          <w:rFonts w:ascii="맑은 고딕" w:hAnsi="맑은 고딕" w:eastAsia="맑은 고딕" w:cs="맑은 고딕"/>
          <w:sz w:val="20"/>
          <w:szCs w:val="20"/>
        </w:rPr>
        <w:t>뜨겁거나 수분이 고르지 않은 모래를 그대로 사용하면 다음 혼련·조형 공정의 조건이 흔들릴 수 있다. 샌드쿨러는 모래 상태를 일정하게 만들어 다음 공정으로 보낸다. 생산시스템에서는 앞뒤 설비의 처리량, 모래의 이동 경로와 물·전원·배기 공급을 함께 고려한다.</w:t>
      </w:r>
    </w:p>
    <w:p w14:paraId="133FD799" w14:textId="77777777" w:rsidR="00BA10F4" w:rsidRPr="00D03CC5" w:rsidRDefault="00CA0085">
      <w:pPr>
        <w:rPr>
          <w:sz w:val="20"/>
        </w:rPr>
      </w:pPr>
      <w:r w:rsidRPr="00D03CC5">
        <w:rPr>
          <w:rFonts w:hint="eastAsia" w:ascii="맑은 고딕" w:hAnsi="맑은 고딕" w:eastAsia="맑은 고딕" w:cs="맑은 고딕"/>
          <w:sz w:val="20"/>
          <w:szCs w:val="20"/>
        </w:rPr>
        <w:t>○ 이 장비가 무엇을 받아 무엇을 내보내는지는 아래 그림과 같다.</w:t>
      </w:r>
    </w:p>
    <w:p w14:paraId="133ECEF1" w14:textId="77777777" w:rsidR="00BA10F4" w:rsidRPr="00D03CC5" w:rsidRDefault="00CA0085">
      <w:pPr>
        <w:keepNext/>
        <w:keepLines/>
        <w:spacing w:before="100" w:after="20"/>
        <w:jc w:val="center"/>
        <w:rPr>
          <w:sz w:val="20"/>
        </w:rPr>
      </w:pPr>
      <w:r w:rsidRPr="00D03CC5">
        <w:rPr>
          <w:noProof/>
          <w:sz w:val="20"/>
        </w:rPr>
        <w:lastRenderedPageBreak/>
        <w:drawing>
          <wp:inline distT="0" distB="0" distL="0" distR="0" wp14:anchorId="04D8780B" wp14:editId="7F81F49E">
            <wp:extent cx="5715000" cy="3216396"/>
            <wp:effectExtent l="0" t="0" r="0" b="0"/>
            <wp:docPr id="1781938761" name="Picture 1781938761" descr="샌드쿨러 그림 1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1d3d469-5262-4ae9-88b2-2573e7ae33ea.png"/>
                    <pic:cNvPicPr/>
                  </pic:nvPicPr>
                  <pic:blipFill>
                    <a:blip r:embed="rId33"/>
                    <a:stretch>
                      <a:fillRect/>
                    </a:stretch>
                  </pic:blipFill>
                  <pic:spPr>
                    <a:xfrm>
                      <a:off x="0" y="0"/>
                      <a:ext cx="5715000" cy="3216396"/>
                    </a:xfrm>
                    <a:prstGeom prst="rect">
                      <a:avLst/>
                    </a:prstGeom>
                  </pic:spPr>
                </pic:pic>
              </a:graphicData>
            </a:graphic>
          </wp:inline>
        </w:drawing>
      </w:r>
    </w:p>
    <w:p w14:paraId="6B95BC87" w14:textId="3041F201" w:rsidR="00BA10F4" w:rsidRDefault="00CA0085" w:rsidP="00FC7E62">
      <w:pPr>
        <w:pStyle w:val="MainFigureCaption"/>
      </w:pPr>
      <w:bookmarkStart w:id="84" w:name="_Toc239942558"/>
      <w:bookmarkStart w:id="85" w:name="_Toc24238763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샌드쿨러의 입력과 출력</w:t>
      </w:r>
      <w:bookmarkEnd w:id="84"/>
      <w:bookmarkEnd w:id="85"/>
    </w:p>
    <w:p w14:paraId="6A6E8419" w14:textId="77777777" w:rsidR="00BA10F4" w:rsidRPr="00D03CC5" w:rsidRDefault="00CA0085">
      <w:pPr>
        <w:rPr>
          <w:sz w:val="20"/>
        </w:rPr>
      </w:pPr>
      <w:r w:rsidRPr="00D03CC5">
        <w:rPr>
          <w:rFonts w:hint="eastAsia" w:ascii="맑은 고딕" w:hAnsi="맑은 고딕" w:eastAsia="맑은 고딕" w:cs="맑은 고딕"/>
          <w:sz w:val="20"/>
          <w:szCs w:val="20"/>
        </w:rPr>
        <w:t>○ 이 장비가 어떤 산업의 어느 공정에서 쓰이는지는 아래 그림과 같다.</w:t>
      </w:r>
    </w:p>
    <w:p w14:paraId="2CCE9311" w14:textId="77777777" w:rsidR="00BA10F4" w:rsidRPr="00D03CC5" w:rsidRDefault="00CA0085">
      <w:pPr>
        <w:keepNext/>
        <w:keepLines/>
        <w:spacing w:before="100" w:after="20"/>
        <w:jc w:val="center"/>
        <w:rPr>
          <w:sz w:val="20"/>
        </w:rPr>
      </w:pPr>
      <w:r w:rsidRPr="00D03CC5">
        <w:rPr>
          <w:noProof/>
          <w:sz w:val="20"/>
        </w:rPr>
        <w:drawing>
          <wp:inline distT="0" distB="0" distL="0" distR="0" wp14:anchorId="5D3AE6B5" wp14:editId="37B18678">
            <wp:extent cx="5715000" cy="3216396"/>
            <wp:effectExtent l="0" t="0" r="0" b="0"/>
            <wp:docPr id="15" name="띠톱기계 활용 도메인" descr="샌드쿨러 그림 12: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띠톱기계 활용 도메인" descr="띠톱기계 활용 도메인"/>
                    <pic:cNvPicPr>
                      <a:picLocks noChangeAspect="1" noChangeArrowheads="1"/>
                    </pic:cNvPicPr>
                  </pic:nvPicPr>
                  <pic:blipFill>
                    <a:blip r:embed="rId34"/>
                    <a:stretch>
                      <a:fillRect/>
                    </a:stretch>
                  </pic:blipFill>
                  <pic:spPr bwMode="auto">
                    <a:xfrm>
                      <a:off x="0" y="0"/>
                      <a:ext cx="5715000" cy="3216396"/>
                    </a:xfrm>
                    <a:prstGeom prst="rect">
                      <a:avLst/>
                    </a:prstGeom>
                    <a:noFill/>
                  </pic:spPr>
                </pic:pic>
              </a:graphicData>
            </a:graphic>
          </wp:inline>
        </w:drawing>
      </w:r>
    </w:p>
    <w:p w14:paraId="0BECC0CE" w14:textId="3ADD8D7A" w:rsidR="00BA10F4" w:rsidRDefault="00CA0085" w:rsidP="00FC7E62">
      <w:pPr>
        <w:pStyle w:val="MainFigureCaption"/>
      </w:pPr>
      <w:bookmarkStart w:id="86" w:name="_Toc239942559"/>
      <w:bookmarkStart w:id="87" w:name="_Toc24238763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샌드쿨러 활용 도메인</w:t>
      </w:r>
      <w:bookmarkEnd w:id="86"/>
      <w:bookmarkEnd w:id="87"/>
    </w:p>
    <w:p w14:paraId="14AD5935" w14:textId="77777777" w:rsidR="00BA10F4" w:rsidRPr="00D03CC5" w:rsidRDefault="00CA0085">
      <w:pPr>
        <w:spacing w:before="160" w:after="100"/>
        <w:rPr>
          <w:sz w:val="20"/>
        </w:rPr>
      </w:pPr>
      <w:r w:rsidRPr="00D03CC5">
        <w:rPr>
          <w:rFonts w:ascii="맑은 고딕" w:hAnsi="맑은 고딕" w:eastAsia="맑은 고딕" w:cs="맑은 고딕"/>
          <w:sz w:val="20"/>
          <w:szCs w:val="20"/>
        </w:rPr>
        <w:t>가. 핵심 기능과 주요 특징</w:t>
      </w:r>
    </w:p>
    <w:p w14:paraId="59440CD6"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냉각: 공기를 불어 넣고 물을 분무(작은 물방울로 뿌림)하여 모래의 열을 낮춘다.</w:t>
      </w:r>
    </w:p>
    <w:p w14:paraId="22AD4BA1"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수분 조절: 출구 모래의 수분을 확인하면서 살수량을 조절한다. 너무 건조하거나 젖지 않도록 목표 범위를 둔다.</w:t>
      </w:r>
    </w:p>
    <w:p w14:paraId="6D3B29D1"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lastRenderedPageBreak/>
        <w:t>○ 이송과 혼합: 진동으로 모래를 이동시키고 공기와 물이 고르게 닿도록 돕는다.</w:t>
      </w:r>
    </w:p>
    <w:p w14:paraId="11C017F6"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배기와 분진 관리: 수증기와 분진은 배기 후드와 외부 집진 계통으로 보낸다. 집진 설비 자체는 모델 밖의 연계 대상이다.</w:t>
      </w:r>
    </w:p>
    <w:p w14:paraId="1163F48A"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상태 확인: 출구 온도·수분·처리량과 송풍 전류·차압을 확인한다. AASX는 정보의 표현 예시이며 장비를 직접 제어하지 않는다.</w:t>
      </w:r>
    </w:p>
    <w:p w14:paraId="42A90024" w14:textId="77777777" w:rsidR="00BA10F4" w:rsidRPr="00D03CC5" w:rsidRDefault="00CA0085">
      <w:pPr>
        <w:spacing w:before="160" w:after="100"/>
        <w:rPr>
          <w:sz w:val="20"/>
        </w:rPr>
      </w:pPr>
      <w:r w:rsidRPr="00D03CC5">
        <w:rPr>
          <w:rFonts w:ascii="맑은 고딕" w:hAnsi="맑은 고딕" w:eastAsia="맑은 고딕" w:cs="맑은 고딕"/>
          <w:sz w:val="20"/>
          <w:szCs w:val="20"/>
        </w:rPr>
        <w:t>나. 주요 구성요소</w:t>
      </w:r>
    </w:p>
    <w:p w14:paraId="68772CC8" w14:textId="77777777" w:rsidR="00BA10F4" w:rsidRPr="00D03CC5" w:rsidRDefault="00CA0085">
      <w:pPr>
        <w:rPr>
          <w:sz w:val="20"/>
        </w:rPr>
      </w:pPr>
      <w:r>
        <w:rPr>
          <w:rFonts w:hint="eastAsia" w:ascii="맑은 고딕" w:hAnsi="맑은 고딕" w:eastAsia="맑은 고딕" w:cs="맑은 고딕"/>
          <w:sz w:val="20"/>
          <w:szCs w:val="20"/>
        </w:rPr>
        <w:t>○ 본체와 다공판: 모래가 지나가는 공간과 아래에서 공기가 올라오는 판이다. 모래와 접촉하여 마모될 수 있다.</w:t>
      </w:r>
    </w:p>
    <w:p w14:paraId="3EFDEE57" w14:textId="77777777" w:rsidR="00BA10F4" w:rsidRPr="00D03CC5" w:rsidRDefault="00CA0085">
      <w:pPr>
        <w:rPr>
          <w:sz w:val="20"/>
        </w:rPr>
      </w:pPr>
      <w:r>
        <w:rPr>
          <w:rFonts w:hint="eastAsia" w:ascii="맑은 고딕" w:hAnsi="맑은 고딕" w:eastAsia="맑은 고딕" w:cs="맑은 고딕"/>
          <w:sz w:val="20"/>
          <w:szCs w:val="20"/>
        </w:rPr>
        <w:t>○ 송풍 계통: 송풍기가 공기를 공급한다. 예시 사양은 풍량 12000 m³/h, 송풍기 동력 30 kW이다.</w:t>
      </w:r>
    </w:p>
    <w:p w14:paraId="2EAD58D9" w14:textId="77777777" w:rsidR="00BA10F4" w:rsidRPr="00D03CC5" w:rsidRDefault="00CA0085">
      <w:pPr>
        <w:rPr>
          <w:sz w:val="20"/>
        </w:rPr>
      </w:pPr>
      <w:r>
        <w:rPr>
          <w:rFonts w:hint="eastAsia" w:ascii="맑은 고딕" w:hAnsi="맑은 고딕" w:eastAsia="맑은 고딕" w:cs="맑은 고딕"/>
          <w:sz w:val="20"/>
          <w:szCs w:val="20"/>
        </w:rPr>
        <w:t>○ 살수 계통: 노즐이 물을 잘게 뿌린다. 물 공급 상태와 노즐 막힘 여부는 냉각·수분 조절에 영향을 준다.</w:t>
      </w:r>
    </w:p>
    <w:p w14:paraId="4B363D1F" w14:textId="77777777" w:rsidR="00BA10F4" w:rsidRPr="00D03CC5" w:rsidRDefault="00CA0085">
      <w:pPr>
        <w:rPr>
          <w:sz w:val="20"/>
        </w:rPr>
      </w:pPr>
      <w:r>
        <w:rPr>
          <w:rFonts w:hint="eastAsia" w:ascii="맑은 고딕" w:hAnsi="맑은 고딕" w:eastAsia="맑은 고딕" w:cs="맑은 고딕"/>
          <w:sz w:val="20"/>
          <w:szCs w:val="20"/>
        </w:rPr>
        <w:t>○ 진동 계통: 익사이터(진동을 만드는 장치)가 모래의 이동을 돕는다. 진동 주파수와 진폭은 서로 다른 설정이다.</w:t>
      </w:r>
    </w:p>
    <w:p w14:paraId="7AD3A241" w14:textId="77777777" w:rsidR="00BA10F4" w:rsidRPr="00D03CC5" w:rsidRDefault="00CA0085">
      <w:pPr>
        <w:rPr>
          <w:sz w:val="20"/>
        </w:rPr>
      </w:pPr>
      <w:r>
        <w:rPr>
          <w:rFonts w:hint="eastAsia" w:ascii="맑은 고딕" w:hAnsi="맑은 고딕" w:eastAsia="맑은 고딕" w:cs="맑은 고딕"/>
          <w:sz w:val="20"/>
          <w:szCs w:val="20"/>
        </w:rPr>
        <w:t>○ 배기 후드: 모래 위쪽에서 수증기와 공기를 모아 외부 배기 계통으로 보낸다.</w:t>
      </w:r>
    </w:p>
    <w:p w14:paraId="24048935" w14:textId="77777777" w:rsidR="00BA10F4" w:rsidRPr="00D03CC5" w:rsidRDefault="00CA0085">
      <w:pPr>
        <w:rPr>
          <w:sz w:val="20"/>
        </w:rPr>
      </w:pPr>
      <w:r>
        <w:rPr>
          <w:rFonts w:hint="eastAsia" w:ascii="맑은 고딕" w:hAnsi="맑은 고딕" w:eastAsia="맑은 고딕" w:cs="맑은 고딕"/>
          <w:sz w:val="20"/>
          <w:szCs w:val="20"/>
        </w:rPr>
        <w:t>○ 제어 계통: PLC(장비 동작을 제어하는 장치)와 센서가 설정·측정값을 주고받는다. 실제 안전 판단은 현장 안전 절차에 따른다.</w:t>
      </w:r>
    </w:p>
    <w:p w14:paraId="5D1077D1" w14:textId="77777777" w:rsidR="00BA10F4" w:rsidRPr="00D03CC5" w:rsidRDefault="00BA10F4">
      <w:pPr>
        <w:spacing w:after="20"/>
        <w:rPr>
          <w:sz w:val="20"/>
        </w:rPr>
      </w:pPr>
    </w:p>
    <w:p w14:paraId="5BD1644A" w14:textId="77777777" w:rsidR="00BA10F4" w:rsidRPr="00D03CC5" w:rsidRDefault="00CA0085">
      <w:pPr>
        <w:spacing w:before="160" w:after="100"/>
        <w:rPr>
          <w:sz w:val="20"/>
        </w:rPr>
      </w:pPr>
      <w:r w:rsidRPr="00D03CC5">
        <w:rPr>
          <w:rFonts w:ascii="맑은 고딕" w:hAnsi="맑은 고딕" w:eastAsia="맑은 고딕" w:cs="맑은 고딕"/>
          <w:sz w:val="20"/>
          <w:szCs w:val="20"/>
        </w:rPr>
        <w:t>다. 작동 주기</w:t>
      </w:r>
    </w:p>
    <w:p w14:paraId="0B016325" w14:textId="66FD3980" w:rsidR="00BA10F4" w:rsidRDefault="00CA0085" w:rsidP="00FC7E62">
      <w:pPr>
        <w:pStyle w:val="MainTableCaption"/>
      </w:pPr>
      <w:bookmarkStart w:id="88" w:name="_Toc24238755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샌드쿨러 작동 주기</w:t>
      </w:r>
      <w:bookmarkEnd w:id="88"/>
    </w:p>
    <w:tbl>
      <w:tblPr>
        <w:tblW w:w="9000" w:type="dxa"/>
        <w:jc w:val="center"/>
        <w:tblLayout w:type="fixed"/>
        <w:tblCellMar>
          <w:top w:w="70" w:type="dxa"/>
          <w:left w:w="90" w:type="dxa"/>
          <w:bottom w:w="70" w:type="dxa"/>
          <w:right w:w="90" w:type="dxa"/>
        </w:tblCellMar>
        <w:tblLook w:val="04A0" w:firstRow="1" w:lastRow="0" w:firstColumn="1" w:lastColumn="0" w:noHBand="0" w:noVBand="1"/>
      </w:tblPr>
      <w:tblGrid>
        <w:gridCol w:w="792"/>
        <w:gridCol w:w="1656"/>
        <w:gridCol w:w="6552"/>
      </w:tblGrid>
      <w:tr w:rsidR="00BA10F4" w:rsidRPr="00F43D5B" w14:paraId="6DB9688B" w14:textId="77777777">
        <w:trPr>
          <w:tblHeader/>
          <w:jc w:val="center"/>
        </w:trPr>
        <w:tc>
          <w:tcPr>
            <w:tcW w:w="79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4F454A5F" w14:textId="77777777" w:rsidR="00BA10F4" w:rsidRPr="00F43D5B" w:rsidRDefault="00CA0085">
            <w:pPr>
              <w:jc w:val="center"/>
              <w:rPr>
                <w:szCs w:val="18"/>
              </w:rPr>
            </w:pPr>
            <w:r w:rsidRPr="00F43D5B">
              <w:rPr>
                <w:rFonts w:ascii="맑은 고딕" w:hAnsi="맑은 고딕" w:eastAsia="맑은 고딕" w:cs="맑은 고딕"/>
                <w:b/>
                <w:szCs w:val="18"/>
                <w:sz w:val="18"/>
              </w:rPr>
              <w:t>순서</w:t>
            </w:r>
          </w:p>
        </w:tc>
        <w:tc>
          <w:tcPr>
            <w:tcW w:w="1656"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304306BD" w14:textId="77777777" w:rsidR="00BA10F4" w:rsidRPr="00F43D5B" w:rsidRDefault="00CA0085">
            <w:pPr>
              <w:jc w:val="center"/>
              <w:rPr>
                <w:szCs w:val="18"/>
              </w:rPr>
            </w:pPr>
            <w:r w:rsidRPr="00F43D5B">
              <w:rPr>
                <w:rFonts w:ascii="맑은 고딕" w:hAnsi="맑은 고딕" w:eastAsia="맑은 고딕" w:cs="맑은 고딕"/>
                <w:b/>
                <w:szCs w:val="18"/>
                <w:sz w:val="18"/>
              </w:rPr>
              <w:t>동작</w:t>
            </w:r>
          </w:p>
        </w:tc>
        <w:tc>
          <w:tcPr>
            <w:tcW w:w="6552"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6664D8A" w14:textId="77777777" w:rsidR="00BA10F4" w:rsidRPr="00F43D5B" w:rsidRDefault="00CA0085">
            <w:pPr>
              <w:jc w:val="center"/>
              <w:rPr>
                <w:szCs w:val="18"/>
              </w:rPr>
            </w:pPr>
            <w:r w:rsidRPr="00F43D5B">
              <w:rPr>
                <w:rFonts w:ascii="맑은 고딕" w:hAnsi="맑은 고딕" w:eastAsia="맑은 고딕" w:cs="맑은 고딕"/>
                <w:b/>
                <w:szCs w:val="18"/>
                <w:sz w:val="18"/>
              </w:rPr>
              <w:t>설명</w:t>
            </w:r>
          </w:p>
        </w:tc>
      </w:tr>
      <w:tr w:rsidR="00BA10F4" w:rsidRPr="00F43D5B" w14:paraId="5A7B668F"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7CEC8C49" w14:textId="77777777" w:rsidR="00BA10F4" w:rsidRPr="00F43D5B" w:rsidRDefault="00CA0085">
            <w:pPr>
              <w:rPr>
                <w:szCs w:val="18"/>
              </w:rPr>
            </w:pPr>
            <w:r w:rsidRPr="00F43D5B">
              <w:rPr>
                <w:rFonts w:ascii="맑은 고딕" w:hAnsi="맑은 고딕" w:eastAsia="맑은 고딕" w:cs="맑은 고딕"/>
                <w:szCs w:val="18"/>
                <w:sz w:val="18"/>
              </w:rPr>
              <w:t>1</w:t>
            </w:r>
          </w:p>
        </w:tc>
        <w:tc>
          <w:tcPr>
            <w:tcW w:w="1656" w:type="dxa"/>
            <w:tcBorders>
              <w:top w:val="single" w:sz="2" w:space="0" w:color="000000"/>
              <w:left w:val="single" w:sz="2" w:space="0" w:color="000000"/>
              <w:bottom w:val="single" w:sz="2" w:space="0" w:color="000000"/>
              <w:right w:val="single" w:sz="2" w:space="0" w:color="000000"/>
            </w:tcBorders>
            <w:vAlign w:val="center"/>
          </w:tcPr>
          <w:p w14:paraId="19CECD06" w14:textId="77777777" w:rsidR="00BA10F4" w:rsidRPr="00F43D5B" w:rsidRDefault="00CA0085">
            <w:pPr>
              <w:rPr>
                <w:szCs w:val="18"/>
              </w:rPr>
            </w:pPr>
            <w:r w:rsidRPr="00F43D5B">
              <w:rPr>
                <w:rFonts w:ascii="맑은 고딕" w:hAnsi="맑은 고딕" w:eastAsia="맑은 고딕" w:cs="맑은 고딕"/>
                <w:szCs w:val="18"/>
                <w:sz w:val="18"/>
              </w:rPr>
              <w:t>모래 투입</w:t>
            </w:r>
          </w:p>
        </w:tc>
        <w:tc>
          <w:tcPr>
            <w:tcW w:w="6552" w:type="dxa"/>
            <w:tcBorders>
              <w:top w:val="single" w:sz="2" w:space="0" w:color="000000"/>
              <w:left w:val="single" w:sz="2" w:space="0" w:color="000000"/>
              <w:bottom w:val="single" w:sz="2" w:space="0" w:color="000000"/>
              <w:right w:val="single" w:sz="2" w:space="0" w:color="000000"/>
            </w:tcBorders>
            <w:vAlign w:val="center"/>
          </w:tcPr>
          <w:p w14:paraId="2D9C2670" w14:textId="77777777" w:rsidR="00BA10F4" w:rsidRPr="00F43D5B" w:rsidRDefault="00CA0085">
            <w:pPr>
              <w:rPr>
                <w:szCs w:val="18"/>
              </w:rPr>
            </w:pPr>
            <w:r w:rsidRPr="00F43D5B">
              <w:rPr>
                <w:rFonts w:ascii="맑은 고딕" w:hAnsi="맑은 고딕" w:eastAsia="맑은 고딕" w:cs="맑은 고딕"/>
                <w:szCs w:val="18"/>
                <w:sz w:val="18"/>
              </w:rPr>
              <w:t>회수한 뜨거운 모래를 투입한다.</w:t>
            </w:r>
          </w:p>
        </w:tc>
      </w:tr>
      <w:tr w:rsidR="00BA10F4" w:rsidRPr="00F43D5B" w14:paraId="343199D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4B1A6DEA" w14:textId="77777777" w:rsidR="00BA10F4" w:rsidRPr="00F43D5B" w:rsidRDefault="00CA0085">
            <w:pPr>
              <w:rPr>
                <w:szCs w:val="18"/>
              </w:rPr>
            </w:pPr>
            <w:r w:rsidRPr="00F43D5B">
              <w:rPr>
                <w:rFonts w:ascii="맑은 고딕" w:hAnsi="맑은 고딕" w:eastAsia="맑은 고딕" w:cs="맑은 고딕"/>
                <w:szCs w:val="18"/>
                <w:sz w:val="18"/>
              </w:rPr>
              <w:t>2</w:t>
            </w:r>
          </w:p>
        </w:tc>
        <w:tc>
          <w:tcPr>
            <w:tcW w:w="1656" w:type="dxa"/>
            <w:tcBorders>
              <w:top w:val="single" w:sz="2" w:space="0" w:color="000000"/>
              <w:left w:val="single" w:sz="2" w:space="0" w:color="000000"/>
              <w:bottom w:val="single" w:sz="2" w:space="0" w:color="000000"/>
              <w:right w:val="single" w:sz="2" w:space="0" w:color="000000"/>
            </w:tcBorders>
            <w:vAlign w:val="center"/>
          </w:tcPr>
          <w:p w14:paraId="4FF78E69" w14:textId="77777777" w:rsidR="00BA10F4" w:rsidRPr="00F43D5B" w:rsidRDefault="00CA0085">
            <w:pPr>
              <w:rPr>
                <w:szCs w:val="18"/>
              </w:rPr>
            </w:pPr>
            <w:r w:rsidRPr="00F43D5B">
              <w:rPr>
                <w:rFonts w:ascii="맑은 고딕" w:hAnsi="맑은 고딕" w:eastAsia="맑은 고딕" w:cs="맑은 고딕"/>
                <w:szCs w:val="18"/>
                <w:sz w:val="18"/>
              </w:rPr>
              <w:t>송풍·유동화</w:t>
            </w:r>
          </w:p>
        </w:tc>
        <w:tc>
          <w:tcPr>
            <w:tcW w:w="6552" w:type="dxa"/>
            <w:tcBorders>
              <w:top w:val="single" w:sz="2" w:space="0" w:color="000000"/>
              <w:left w:val="single" w:sz="2" w:space="0" w:color="000000"/>
              <w:bottom w:val="single" w:sz="2" w:space="0" w:color="000000"/>
              <w:right w:val="single" w:sz="2" w:space="0" w:color="000000"/>
            </w:tcBorders>
            <w:vAlign w:val="center"/>
          </w:tcPr>
          <w:p w14:paraId="671F3B44" w14:textId="77777777" w:rsidR="00BA10F4" w:rsidRPr="00F43D5B" w:rsidRDefault="00CA0085">
            <w:pPr>
              <w:rPr>
                <w:szCs w:val="18"/>
              </w:rPr>
            </w:pPr>
            <w:r w:rsidRPr="00F43D5B">
              <w:rPr>
                <w:rFonts w:ascii="맑은 고딕" w:hAnsi="맑은 고딕" w:eastAsia="맑은 고딕" w:cs="맑은 고딕"/>
                <w:szCs w:val="18"/>
                <w:sz w:val="18"/>
              </w:rPr>
              <w:t>다공판 아래에서 공기를 공급하여 모래를 섞는다.</w:t>
            </w:r>
          </w:p>
        </w:tc>
      </w:tr>
      <w:tr w:rsidR="00BA10F4" w:rsidRPr="00F43D5B" w14:paraId="4C4A0E37"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6DE7836D" w14:textId="77777777" w:rsidR="00BA10F4" w:rsidRPr="00F43D5B" w:rsidRDefault="00CA0085">
            <w:pPr>
              <w:rPr>
                <w:szCs w:val="18"/>
              </w:rPr>
            </w:pPr>
            <w:r w:rsidRPr="00F43D5B">
              <w:rPr>
                <w:rFonts w:ascii="맑은 고딕" w:hAnsi="맑은 고딕" w:eastAsia="맑은 고딕" w:cs="맑은 고딕"/>
                <w:szCs w:val="18"/>
                <w:sz w:val="18"/>
              </w:rPr>
              <w:t>3</w:t>
            </w:r>
          </w:p>
        </w:tc>
        <w:tc>
          <w:tcPr>
            <w:tcW w:w="1656" w:type="dxa"/>
            <w:tcBorders>
              <w:top w:val="single" w:sz="2" w:space="0" w:color="000000"/>
              <w:left w:val="single" w:sz="2" w:space="0" w:color="000000"/>
              <w:bottom w:val="single" w:sz="2" w:space="0" w:color="000000"/>
              <w:right w:val="single" w:sz="2" w:space="0" w:color="000000"/>
            </w:tcBorders>
            <w:vAlign w:val="center"/>
          </w:tcPr>
          <w:p w14:paraId="65A9E0E2" w14:textId="77777777" w:rsidR="00BA10F4" w:rsidRPr="00F43D5B" w:rsidRDefault="00CA0085">
            <w:pPr>
              <w:rPr>
                <w:szCs w:val="18"/>
              </w:rPr>
            </w:pPr>
            <w:r w:rsidRPr="00F43D5B">
              <w:rPr>
                <w:rFonts w:ascii="맑은 고딕" w:hAnsi="맑은 고딕" w:eastAsia="맑은 고딕" w:cs="맑은 고딕"/>
                <w:szCs w:val="18"/>
                <w:sz w:val="18"/>
              </w:rPr>
              <w:t>살수·냉각</w:t>
            </w:r>
          </w:p>
        </w:tc>
        <w:tc>
          <w:tcPr>
            <w:tcW w:w="6552" w:type="dxa"/>
            <w:tcBorders>
              <w:top w:val="single" w:sz="2" w:space="0" w:color="000000"/>
              <w:left w:val="single" w:sz="2" w:space="0" w:color="000000"/>
              <w:bottom w:val="single" w:sz="2" w:space="0" w:color="000000"/>
              <w:right w:val="single" w:sz="2" w:space="0" w:color="000000"/>
            </w:tcBorders>
            <w:vAlign w:val="center"/>
          </w:tcPr>
          <w:p w14:paraId="41253AB5" w14:textId="77777777" w:rsidR="00BA10F4" w:rsidRPr="00F43D5B" w:rsidRDefault="00CA0085">
            <w:pPr>
              <w:rPr>
                <w:szCs w:val="18"/>
              </w:rPr>
            </w:pPr>
            <w:r w:rsidRPr="00F43D5B">
              <w:rPr>
                <w:rFonts w:ascii="맑은 고딕" w:hAnsi="맑은 고딕" w:eastAsia="맑은 고딕" w:cs="맑은 고딕"/>
                <w:szCs w:val="18"/>
                <w:sz w:val="18"/>
              </w:rPr>
              <w:t>물을 잘게 뿌려 증발하면서 열을 낮춘다.</w:t>
            </w:r>
          </w:p>
        </w:tc>
      </w:tr>
      <w:tr w:rsidR="00BA10F4" w:rsidRPr="00F43D5B" w14:paraId="1A6F5FB6"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010335D" w14:textId="77777777" w:rsidR="00BA10F4" w:rsidRPr="00F43D5B" w:rsidRDefault="00CA0085">
            <w:pPr>
              <w:rPr>
                <w:szCs w:val="18"/>
              </w:rPr>
            </w:pPr>
            <w:r w:rsidRPr="00F43D5B">
              <w:rPr>
                <w:rFonts w:ascii="맑은 고딕" w:hAnsi="맑은 고딕" w:eastAsia="맑은 고딕" w:cs="맑은 고딕"/>
                <w:szCs w:val="18"/>
                <w:sz w:val="18"/>
              </w:rPr>
              <w:t>4</w:t>
            </w:r>
          </w:p>
        </w:tc>
        <w:tc>
          <w:tcPr>
            <w:tcW w:w="1656" w:type="dxa"/>
            <w:tcBorders>
              <w:top w:val="single" w:sz="2" w:space="0" w:color="000000"/>
              <w:left w:val="single" w:sz="2" w:space="0" w:color="000000"/>
              <w:bottom w:val="single" w:sz="2" w:space="0" w:color="000000"/>
              <w:right w:val="single" w:sz="2" w:space="0" w:color="000000"/>
            </w:tcBorders>
            <w:vAlign w:val="center"/>
          </w:tcPr>
          <w:p w14:paraId="188F5965" w14:textId="77777777" w:rsidR="00BA10F4" w:rsidRPr="00F43D5B" w:rsidRDefault="00CA0085">
            <w:pPr>
              <w:rPr>
                <w:szCs w:val="18"/>
              </w:rPr>
            </w:pPr>
            <w:r w:rsidRPr="00F43D5B">
              <w:rPr>
                <w:rFonts w:ascii="맑은 고딕" w:hAnsi="맑은 고딕" w:eastAsia="맑은 고딕" w:cs="맑은 고딕"/>
                <w:szCs w:val="18"/>
                <w:sz w:val="18"/>
              </w:rPr>
              <w:t>진동 이송</w:t>
            </w:r>
          </w:p>
        </w:tc>
        <w:tc>
          <w:tcPr>
            <w:tcW w:w="6552" w:type="dxa"/>
            <w:tcBorders>
              <w:top w:val="single" w:sz="2" w:space="0" w:color="000000"/>
              <w:left w:val="single" w:sz="2" w:space="0" w:color="000000"/>
              <w:bottom w:val="single" w:sz="2" w:space="0" w:color="000000"/>
              <w:right w:val="single" w:sz="2" w:space="0" w:color="000000"/>
            </w:tcBorders>
            <w:vAlign w:val="center"/>
          </w:tcPr>
          <w:p w14:paraId="4E652CAA" w14:textId="77777777" w:rsidR="00BA10F4" w:rsidRPr="00F43D5B" w:rsidRDefault="00CA0085">
            <w:pPr>
              <w:rPr>
                <w:szCs w:val="18"/>
              </w:rPr>
            </w:pPr>
            <w:r w:rsidRPr="00F43D5B">
              <w:rPr>
                <w:rFonts w:ascii="맑은 고딕" w:hAnsi="맑은 고딕" w:eastAsia="맑은 고딕" w:cs="맑은 고딕"/>
                <w:szCs w:val="18"/>
                <w:sz w:val="18"/>
              </w:rPr>
              <w:t>진동으로 모래를 출구 방향으로 이동시킨다.</w:t>
            </w:r>
          </w:p>
        </w:tc>
      </w:tr>
      <w:tr w:rsidR="00BA10F4" w:rsidRPr="00F43D5B" w14:paraId="26EFB9F2"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3DB77673" w14:textId="77777777" w:rsidR="00BA10F4" w:rsidRPr="00F43D5B" w:rsidRDefault="00CA0085">
            <w:pPr>
              <w:rPr>
                <w:szCs w:val="18"/>
              </w:rPr>
            </w:pPr>
            <w:r w:rsidRPr="00F43D5B">
              <w:rPr>
                <w:rFonts w:ascii="맑은 고딕" w:hAnsi="맑은 고딕" w:eastAsia="맑은 고딕" w:cs="맑은 고딕"/>
                <w:szCs w:val="18"/>
                <w:sz w:val="18"/>
              </w:rPr>
              <w:t>5</w:t>
            </w:r>
          </w:p>
        </w:tc>
        <w:tc>
          <w:tcPr>
            <w:tcW w:w="1656" w:type="dxa"/>
            <w:tcBorders>
              <w:top w:val="single" w:sz="2" w:space="0" w:color="000000"/>
              <w:left w:val="single" w:sz="2" w:space="0" w:color="000000"/>
              <w:bottom w:val="single" w:sz="2" w:space="0" w:color="000000"/>
              <w:right w:val="single" w:sz="2" w:space="0" w:color="000000"/>
            </w:tcBorders>
            <w:vAlign w:val="center"/>
          </w:tcPr>
          <w:p w14:paraId="4247EF7F" w14:textId="77777777" w:rsidR="00BA10F4" w:rsidRPr="00F43D5B" w:rsidRDefault="00CA0085">
            <w:pPr>
              <w:rPr>
                <w:szCs w:val="18"/>
              </w:rPr>
            </w:pPr>
            <w:r w:rsidRPr="00F43D5B">
              <w:rPr>
                <w:rFonts w:ascii="맑은 고딕" w:hAnsi="맑은 고딕" w:eastAsia="맑은 고딕" w:cs="맑은 고딕"/>
                <w:szCs w:val="18"/>
                <w:sz w:val="18"/>
              </w:rPr>
              <w:t>상태 확인</w:t>
            </w:r>
          </w:p>
        </w:tc>
        <w:tc>
          <w:tcPr>
            <w:tcW w:w="6552" w:type="dxa"/>
            <w:tcBorders>
              <w:top w:val="single" w:sz="2" w:space="0" w:color="000000"/>
              <w:left w:val="single" w:sz="2" w:space="0" w:color="000000"/>
              <w:bottom w:val="single" w:sz="2" w:space="0" w:color="000000"/>
              <w:right w:val="single" w:sz="2" w:space="0" w:color="000000"/>
            </w:tcBorders>
            <w:vAlign w:val="center"/>
          </w:tcPr>
          <w:p w14:paraId="5CBBAD2F" w14:textId="77777777" w:rsidR="00BA10F4" w:rsidRPr="00F43D5B" w:rsidRDefault="00CA0085">
            <w:pPr>
              <w:rPr>
                <w:szCs w:val="18"/>
              </w:rPr>
            </w:pPr>
            <w:r w:rsidRPr="00F43D5B">
              <w:rPr>
                <w:rFonts w:ascii="맑은 고딕" w:hAnsi="맑은 고딕" w:eastAsia="맑은 고딕" w:cs="맑은 고딕"/>
                <w:szCs w:val="18"/>
                <w:sz w:val="18"/>
              </w:rPr>
              <w:t>출구 온도·수분과 처리량을 확인한다.</w:t>
            </w:r>
          </w:p>
        </w:tc>
      </w:tr>
      <w:tr w:rsidR="00BA10F4" w:rsidRPr="00F43D5B" w14:paraId="226AEA2F" w14:textId="77777777">
        <w:trPr>
          <w:jc w:val="center"/>
        </w:trPr>
        <w:tc>
          <w:tcPr>
            <w:tcW w:w="792" w:type="dxa"/>
            <w:tcBorders>
              <w:top w:val="single" w:sz="2" w:space="0" w:color="000000"/>
              <w:left w:val="single" w:sz="2" w:space="0" w:color="000000"/>
              <w:bottom w:val="single" w:sz="2" w:space="0" w:color="000000"/>
              <w:right w:val="single" w:sz="2" w:space="0" w:color="000000"/>
            </w:tcBorders>
            <w:vAlign w:val="center"/>
          </w:tcPr>
          <w:p w14:paraId="55BD3288" w14:textId="77777777" w:rsidR="00BA10F4" w:rsidRPr="00F43D5B" w:rsidRDefault="00CA0085">
            <w:pPr>
              <w:rPr>
                <w:szCs w:val="18"/>
              </w:rPr>
            </w:pPr>
            <w:r w:rsidRPr="00F43D5B">
              <w:rPr>
                <w:rFonts w:ascii="맑은 고딕" w:hAnsi="맑은 고딕" w:eastAsia="맑은 고딕" w:cs="맑은 고딕"/>
                <w:szCs w:val="18"/>
                <w:sz w:val="18"/>
              </w:rPr>
              <w:t>6</w:t>
            </w:r>
          </w:p>
        </w:tc>
        <w:tc>
          <w:tcPr>
            <w:tcW w:w="1656" w:type="dxa"/>
            <w:tcBorders>
              <w:top w:val="single" w:sz="2" w:space="0" w:color="000000"/>
              <w:left w:val="single" w:sz="2" w:space="0" w:color="000000"/>
              <w:bottom w:val="single" w:sz="2" w:space="0" w:color="000000"/>
              <w:right w:val="single" w:sz="2" w:space="0" w:color="000000"/>
            </w:tcBorders>
            <w:vAlign w:val="center"/>
          </w:tcPr>
          <w:p w14:paraId="56487F65" w14:textId="77777777" w:rsidR="00BA10F4" w:rsidRPr="00F43D5B" w:rsidRDefault="00CA0085">
            <w:pPr>
              <w:rPr>
                <w:szCs w:val="18"/>
              </w:rPr>
            </w:pPr>
            <w:r w:rsidRPr="00F43D5B">
              <w:rPr>
                <w:rFonts w:ascii="맑은 고딕" w:hAnsi="맑은 고딕" w:eastAsia="맑은 고딕" w:cs="맑은 고딕"/>
                <w:szCs w:val="18"/>
                <w:sz w:val="18"/>
              </w:rPr>
              <w:t>배출·기록</w:t>
            </w:r>
          </w:p>
        </w:tc>
        <w:tc>
          <w:tcPr>
            <w:tcW w:w="6552" w:type="dxa"/>
            <w:tcBorders>
              <w:top w:val="single" w:sz="2" w:space="0" w:color="000000"/>
              <w:left w:val="single" w:sz="2" w:space="0" w:color="000000"/>
              <w:bottom w:val="single" w:sz="2" w:space="0" w:color="000000"/>
              <w:right w:val="single" w:sz="2" w:space="0" w:color="000000"/>
            </w:tcBorders>
            <w:vAlign w:val="center"/>
          </w:tcPr>
          <w:p w14:paraId="364C266D" w14:textId="77777777" w:rsidR="00BA10F4" w:rsidRPr="00F43D5B" w:rsidRDefault="00CA0085">
            <w:pPr>
              <w:rPr>
                <w:szCs w:val="18"/>
              </w:rPr>
            </w:pPr>
            <w:r w:rsidRPr="00F43D5B">
              <w:rPr>
                <w:rFonts w:ascii="맑은 고딕" w:hAnsi="맑은 고딕" w:eastAsia="맑은 고딕" w:cs="맑은 고딕"/>
                <w:szCs w:val="18"/>
                <w:sz w:val="18"/>
              </w:rPr>
              <w:t>냉각한 모래를 다음 공정으로 보내고 운전값을 기록한다.</w:t>
            </w:r>
          </w:p>
        </w:tc>
      </w:tr>
    </w:tbl>
    <w:p w14:paraId="7AA6C498" w14:textId="77777777" w:rsidR="00BA10F4" w:rsidRPr="00D03CC5" w:rsidRDefault="00BA10F4">
      <w:pPr>
        <w:spacing w:after="20"/>
        <w:rPr>
          <w:sz w:val="20"/>
        </w:rPr>
      </w:pPr>
    </w:p>
    <w:p w14:paraId="6AD0EBE9" w14:textId="77777777" w:rsidR="00BA10F4" w:rsidRPr="00D03CC5" w:rsidRDefault="00CA0085">
      <w:pPr>
        <w:spacing w:before="160" w:after="100"/>
        <w:rPr>
          <w:sz w:val="20"/>
        </w:rPr>
      </w:pPr>
      <w:r w:rsidRPr="00D03CC5">
        <w:rPr>
          <w:rFonts w:ascii="맑은 고딕" w:hAnsi="맑은 고딕" w:eastAsia="맑은 고딕" w:cs="맑은 고딕"/>
          <w:sz w:val="20"/>
          <w:szCs w:val="20"/>
        </w:rPr>
        <w:t>라. 표준화 근거</w:t>
      </w:r>
    </w:p>
    <w:p w14:paraId="6BF72AAD"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장비의 정격 사양, 공정 목표, 현재 측정값과 시간 기록을 구분한다. 같은 온도라도 목표와 측정값은 의미 식별자를 분리한다.</w:t>
      </w:r>
    </w:p>
    <w:p w14:paraId="042D1162" w14:textId="77777777" w:rsidR="00BA10F4" w:rsidRPr="00D03CC5" w:rsidRDefault="00CA0085">
      <w:pPr>
        <w:spacing w:after="60" w:line="283" w:lineRule="auto"/>
        <w:ind w:left="288" w:hanging="216"/>
        <w:rPr>
          <w:sz w:val="20"/>
        </w:rPr>
      </w:pPr>
      <w:r>
        <w:rPr>
          <w:rFonts w:ascii="맑은 고딕" w:hAnsi="맑은 고딕" w:eastAsia="맑은 고딕" w:cs="맑은 고딕"/>
          <w:sz w:val="20"/>
          <w:szCs w:val="20"/>
        </w:rPr>
        <w:t xml:space="preserve">○ 지정된 구버전 IDTA 공식 템플릿을 적용한다. 표준 의미 식별자는 유지하며, 장비 특화 </w:t>
      </w:r>
      <w:r>
        <w:rPr>
          <w:rFonts w:ascii="맑은 고딕" w:hAnsi="맑은 고딕" w:eastAsia="맑은 고딕" w:cs="맑은 고딕"/>
          <w:sz w:val="20"/>
          <w:szCs w:val="20"/>
        </w:rPr>
        <w:lastRenderedPageBreak/>
        <w:t>사양과 운전값은 허용된 확장 위치 및 자체 OperationalData에 담는다.</w:t>
      </w:r>
    </w:p>
    <w:p w14:paraId="50008AAF" w14:textId="77777777" w:rsidR="00BA10F4" w:rsidRPr="00D03CC5" w:rsidRDefault="00CA0085">
      <w:pPr>
        <w:spacing w:line="283" w:lineRule="auto"/>
        <w:ind w:left="288" w:hanging="216"/>
        <w:rPr>
          <w:sz w:val="20"/>
        </w:rPr>
        <w:sectPr w:rsidR="00BA10F4" w:rsidRPr="00D03CC5">
          <w:headerReference w:type="even" r:id="rId35"/>
          <w:headerReference w:type="default" r:id="rId36"/>
          <w:footerReference w:type="even" r:id="rId37"/>
          <w:footerReference w:type="default" r:id="rId38"/>
          <w:headerReference w:type="first" r:id="rId39"/>
          <w:footerReference w:type="first" r:id="rId40"/>
          <w:pgSz w:w="11906" w:h="16838"/>
          <w:pgMar w:top="1699" w:right="1440" w:bottom="1440" w:left="1440" w:header="720" w:footer="864" w:gutter="0"/>
          <w:cols w:space="720"/>
          <w:formProt w:val="0"/>
          <w:titlePg/>
          <w:docGrid w:linePitch="360"/>
        </w:sectPr>
      </w:pPr>
      <w:r>
        <w:rPr>
          <w:rFonts w:ascii="맑은 고딕" w:hAnsi="맑은 고딕" w:eastAsia="맑은 고딕" w:cs="맑은 고딕"/>
          <w:sz w:val="20"/>
          <w:szCs w:val="20"/>
        </w:rPr>
        <w:t>○ 제품 분류는 기준 AASX의 ECLASS 16.0, Equipment for Foundry Plant, 코드 18-18-00-00, IRDI 0173-1#01-AKP451#010을 사용한다. 해당 값은 주조설비 분류이며 샌드쿨러 전용 제품 인증을 뜻하지 않는다.</w:t>
      </w:r>
    </w:p>
    <w:p w14:paraId="3FD52A40" w14:textId="77777777" w:rsidR="00BA10F4" w:rsidRDefault="00CA0085">
      <w:pPr>
        <w:pStyle w:val="10"/>
        <w:shd w:val="clear" w:color="auto" w:fill="2F75B5"/>
        <w:spacing w:after="240"/>
        <w:jc w:val="left"/>
      </w:pPr>
      <w:bookmarkStart w:id="89" w:name="_Toc239942613"/>
      <w:bookmarkStart w:id="90" w:name="_Toc242387534"/>
      <w:r>
        <w:rPr>
          <w:rFonts w:eastAsia="HY헤드라인M" w:ascii="HY헤드라인M" w:hAnsi="HY헤드라인M" w:cs="HY헤드라인M"/>
          <w:color w:val="FFFFFF"/>
          <w:sz w:val="28"/>
          <w:szCs w:val="28"/>
        </w:rPr>
        <w:lastRenderedPageBreak/>
        <w:t xml:space="preserve">III. AAS </w:t>
      </w:r>
      <w:r>
        <w:rPr>
          <w:rFonts w:ascii="HY헤드라인M" w:eastAsia="HY헤드라인M" w:hAnsi="HY헤드라인M" w:cs="HY헤드라인M"/>
          <w:color w:val="FFFFFF"/>
          <w:sz w:val="28"/>
          <w:szCs w:val="28"/>
        </w:rPr>
        <w:t>참조모델</w:t>
      </w:r>
      <w:bookmarkEnd w:id="89"/>
      <w:bookmarkEnd w:id="90"/>
    </w:p>
    <w:p w14:paraId="6FC2A872" w14:textId="77777777" w:rsidR="00BA10F4" w:rsidRDefault="00CA0085">
      <w:pPr>
        <w:pStyle w:val="20"/>
        <w:spacing w:before="160" w:after="100"/>
      </w:pPr>
      <w:bookmarkStart w:id="91" w:name="_Toc239942614"/>
      <w:bookmarkStart w:id="92" w:name="_Toc242387535"/>
      <w:r>
        <w:rPr>
          <w:rFonts w:eastAsia="맑은 고딕" w:ascii="맑은 고딕" w:hAnsi="맑은 고딕" w:cs="맑은 고딕"/>
          <w:sz w:val="24"/>
          <w:szCs w:val="24"/>
        </w:rPr>
        <w:t xml:space="preserve">1. AAS </w:t>
      </w:r>
      <w:r>
        <w:rPr>
          <w:rFonts w:ascii="맑은 고딕" w:hAnsi="맑은 고딕" w:eastAsia="맑은 고딕" w:cs="맑은 고딕"/>
          <w:sz w:val="24"/>
          <w:szCs w:val="24"/>
        </w:rPr>
        <w:t>참조모델 개요</w:t>
      </w:r>
      <w:bookmarkEnd w:id="91"/>
      <w:bookmarkEnd w:id="92"/>
    </w:p>
    <w:p w14:paraId="19C51D65" w14:textId="77777777" w:rsidR="00BA10F4" w:rsidRPr="00D03CC5" w:rsidRDefault="00CA0085">
      <w:pPr>
        <w:rPr>
          <w:sz w:val="20"/>
        </w:rPr>
      </w:pPr>
      <w:r w:rsidRPr="00D03CC5">
        <w:rPr>
          <w:rFonts w:hint="eastAsia" w:ascii="맑은 고딕" w:hAnsi="맑은 고딕" w:eastAsia="맑은 고딕" w:cs="맑은 고딕"/>
          <w:sz w:val="20"/>
          <w:szCs w:val="20"/>
        </w:rPr>
        <w:t>○ AAS 참조모델이란 AAS에 익숙하지 않은 사용자가 AAS를 쉽게 작성하도록 돕기 위해 만든 표준 예시 모델이다.</w:t>
      </w:r>
    </w:p>
    <w:p w14:paraId="3A056875" w14:textId="77777777" w:rsidR="00BA10F4" w:rsidRPr="00D03CC5" w:rsidRDefault="00CA0085">
      <w:pPr>
        <w:rPr>
          <w:sz w:val="20"/>
        </w:rPr>
      </w:pPr>
      <w:r w:rsidRPr="00D03CC5">
        <w:rPr>
          <w:rFonts w:hint="eastAsia" w:ascii="맑은 고딕" w:hAnsi="맑은 고딕" w:eastAsia="맑은 고딕" w:cs="맑은 고딕"/>
          <w:sz w:val="20"/>
          <w:szCs w:val="20"/>
        </w:rPr>
        <w:t>○ AAS는 장비 하나하나마다 만들 수 있고, 여러 장비의 AAS를 하나의 라인·설비 단위로 묶어 계층적으로 관리할 수도 있다.</w:t>
      </w:r>
    </w:p>
    <w:p w14:paraId="7C853641" w14:textId="77777777" w:rsidR="00BA10F4" w:rsidRPr="00D03CC5" w:rsidRDefault="00CA0085">
      <w:pPr>
        <w:rPr>
          <w:sz w:val="20"/>
        </w:rPr>
      </w:pPr>
      <w:r>
        <w:rPr>
          <w:rFonts w:hint="eastAsia" w:ascii="맑은 고딕" w:hAnsi="맑은 고딕" w:eastAsia="맑은 고딕" w:cs="맑은 고딕"/>
          <w:sz w:val="20"/>
          <w:szCs w:val="20"/>
        </w:rPr>
        <w:t>○ 본 가이던스는 유동층식 샌드쿨러의 고정된 AASX를 기준으로 장비 정보와 활용 방법을 설명한다.</w:t>
      </w:r>
    </w:p>
    <w:p w14:paraId="1D7F4F15" w14:textId="77777777" w:rsidR="00BA10F4" w:rsidRDefault="00CA0085">
      <w:pPr>
        <w:pStyle w:val="20"/>
      </w:pPr>
      <w:bookmarkStart w:id="93" w:name="_Toc242387536"/>
      <w:r>
        <w:rPr>
          <w:rFonts w:hint="eastAsia" w:ascii="맑은 고딕" w:hAnsi="맑은 고딕" w:eastAsia="맑은 고딕" w:cs="맑은 고딕"/>
          <w:sz w:val="24"/>
          <w:szCs w:val="24"/>
        </w:rPr>
        <w:t>2. AAS 참조모델 세부 구성</w:t>
      </w:r>
      <w:bookmarkEnd w:id="93"/>
    </w:p>
    <w:p w14:paraId="380988A9" w14:textId="77777777" w:rsidR="00BA10F4" w:rsidRPr="00D03CC5" w:rsidRDefault="00541FF3">
      <w:pPr>
        <w:spacing w:after="100" w:line="288" w:lineRule="auto"/>
        <w:rPr>
          <w:sz w:val="20"/>
        </w:rPr>
      </w:pPr>
      <w:r>
        <w:rPr>
          <w:rFonts w:hint="eastAsia" w:ascii="맑은 고딕" w:hAnsi="맑은 고딕" w:eastAsia="맑은 고딕" w:cs="맑은 고딕"/>
          <w:sz w:val="20"/>
          <w:szCs w:val="20"/>
        </w:rPr>
        <w:t>○ 기본 정보 4종(Nameplate, HandoverDocumentation, TechnicalData, OperationalData)과 활용 정보 3종(TimeSeries, ProcessParameters, PredictiveMaintenance)의 총 7개 서브모델을 구성한다.</w:t>
      </w:r>
    </w:p>
    <w:p w14:paraId="60CC7F6E" w14:textId="77777777" w:rsidR="00BA10F4" w:rsidRPr="00D03CC5" w:rsidRDefault="00CA0085">
      <w:pPr>
        <w:rPr>
          <w:sz w:val="20"/>
        </w:rPr>
      </w:pPr>
      <w:r w:rsidRPr="00D03CC5">
        <w:rPr>
          <w:rFonts w:hint="eastAsia" w:ascii="맑은 고딕" w:hAnsi="맑은 고딕" w:eastAsia="맑은 고딕" w:cs="맑은 고딕"/>
          <w:sz w:val="20"/>
          <w:szCs w:val="20"/>
        </w:rPr>
        <w:t>○ 본 참조모델의 AAS는 assetKind = Type으로, 모든 Submodel은 kind = Template(&lt;T&gt;)으로 선언한다. 실제 장비에 적용할 때는 IV.3의 절차에 따라 Instance로 전환한다.</w:t>
      </w:r>
    </w:p>
    <w:p w14:paraId="2041761B" w14:textId="02EFC6C4" w:rsidR="00BA10F4" w:rsidRDefault="00CA0085" w:rsidP="00FC7E62">
      <w:pPr>
        <w:pStyle w:val="MainTableCaption"/>
      </w:pPr>
      <w:bookmarkStart w:id="94" w:name="_Toc242387553"/>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샌드쿨러 참조모델의 Submodel 개요</w:t>
      </w:r>
      <w:bookmarkEnd w:id="94"/>
    </w:p>
    <w:tbl>
      <w:tblPr>
        <w:tblW w:w="7488" w:type="dxa"/>
        <w:jc w:val="center"/>
        <w:tblLayout w:type="fixed"/>
        <w:tblCellMar>
          <w:top w:w="70" w:type="dxa"/>
          <w:left w:w="90" w:type="dxa"/>
          <w:bottom w:w="70" w:type="dxa"/>
          <w:right w:w="90" w:type="dxa"/>
        </w:tblCellMar>
        <w:tblLook w:val="04A0" w:firstRow="1" w:lastRow="0" w:firstColumn="1" w:lastColumn="0" w:noHBand="0" w:noVBand="1"/>
      </w:tblPr>
      <w:tblGrid>
        <w:gridCol w:w="3767"/>
        <w:gridCol w:w="3721"/>
      </w:tblGrid>
      <w:tr w:rsidR="00541FF3" w:rsidRPr="00F43D5B" w14:paraId="5410784E" w14:textId="77777777" w:rsidTr="00541FF3">
        <w:trPr>
          <w:cantSplit/>
          <w:tblHeader/>
          <w:jc w:val="center"/>
        </w:trPr>
        <w:tc>
          <w:tcPr>
            <w:tcW w:w="3767"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0A5CA6CE" w14:textId="77777777" w:rsidR="00541FF3" w:rsidRPr="00F43D5B" w:rsidRDefault="00541FF3" w:rsidP="00541FF3">
            <w:pPr>
              <w:keepNext/>
              <w:jc w:val="center"/>
              <w:rPr>
                <w:szCs w:val="18"/>
              </w:rPr>
            </w:pPr>
            <w:r w:rsidRPr="00F43D5B">
              <w:rPr>
                <w:rFonts w:ascii="맑은 고딕" w:hAnsi="맑은 고딕" w:eastAsia="맑은 고딕" w:cs="맑은 고딕"/>
                <w:b/>
                <w:bCs/>
                <w:szCs w:val="18"/>
                <w:sz w:val="18"/>
              </w:rPr>
              <w:t>Submod</w:t>
            </w:r>
            <w:r w:rsidRPr="00F43D5B">
              <w:rPr>
                <w:rFonts w:hint="eastAsia" w:ascii="맑은 고딕" w:hAnsi="맑은 고딕" w:eastAsia="맑은 고딕" w:cs="맑은 고딕"/>
                <w:b/>
                <w:bCs/>
                <w:szCs w:val="18"/>
                <w:sz w:val="18"/>
              </w:rPr>
              <w:t>el명</w:t>
            </w:r>
          </w:p>
        </w:tc>
        <w:tc>
          <w:tcPr>
            <w:tcW w:w="3721" w:type="dxa"/>
            <w:tcBorders>
              <w:top w:val="single" w:sz="2" w:space="0" w:color="000000"/>
              <w:left w:val="single" w:sz="2" w:space="0" w:color="000000"/>
              <w:bottom w:val="single" w:sz="2" w:space="0" w:color="000000"/>
              <w:right w:val="single" w:sz="2" w:space="0" w:color="000000"/>
            </w:tcBorders>
            <w:shd w:val="clear" w:color="auto" w:fill="DAE9F7"/>
            <w:vAlign w:val="center"/>
          </w:tcPr>
          <w:p w14:paraId="1F77DAC5" w14:textId="77777777" w:rsidR="00541FF3" w:rsidRPr="00F43D5B" w:rsidRDefault="00541FF3">
            <w:pPr>
              <w:keepNext/>
              <w:jc w:val="center"/>
              <w:rPr>
                <w:szCs w:val="18"/>
              </w:rPr>
            </w:pPr>
            <w:r w:rsidRPr="00F43D5B">
              <w:rPr>
                <w:rFonts w:ascii="맑은 고딕" w:hAnsi="맑은 고딕" w:eastAsia="맑은 고딕" w:cs="맑은 고딕"/>
                <w:b/>
                <w:szCs w:val="18"/>
                <w:sz w:val="18"/>
              </w:rPr>
              <w:t>설명</w:t>
            </w:r>
          </w:p>
        </w:tc>
      </w:tr>
      <w:tr w:rsidR="00541FF3" w:rsidRPr="00F43D5B" w14:paraId="53F45EB4"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6E41FC8" w14:textId="77777777" w:rsidR="00541FF3" w:rsidRPr="00F43D5B" w:rsidRDefault="00541FF3">
            <w:pPr>
              <w:rPr>
                <w:szCs w:val="18"/>
              </w:rPr>
            </w:pPr>
            <w:r w:rsidRPr="00F43D5B">
              <w:rPr>
                <w:rFonts w:ascii="맑은 고딕" w:hAnsi="맑은 고딕" w:eastAsia="맑은 고딕" w:cs="맑은 고딕"/>
                <w:szCs w:val="18"/>
                <w:sz w:val="18"/>
              </w:rPr>
              <w:t>Nameplate</w:t>
            </w:r>
          </w:p>
        </w:tc>
        <w:tc>
          <w:tcPr>
            <w:tcW w:w="3721" w:type="dxa"/>
            <w:tcBorders>
              <w:top w:val="single" w:sz="2" w:space="0" w:color="000000"/>
              <w:left w:val="single" w:sz="2" w:space="0" w:color="000000"/>
              <w:bottom w:val="single" w:sz="2" w:space="0" w:color="000000"/>
              <w:right w:val="single" w:sz="2" w:space="0" w:color="000000"/>
            </w:tcBorders>
            <w:vAlign w:val="center"/>
          </w:tcPr>
          <w:p w14:paraId="48A3EE28" w14:textId="77777777" w:rsidR="00541FF3" w:rsidRPr="00F43D5B" w:rsidRDefault="00541FF3">
            <w:pPr>
              <w:jc w:val="left"/>
              <w:rPr>
                <w:szCs w:val="18"/>
              </w:rPr>
            </w:pPr>
            <w:r w:rsidRPr="00F43D5B">
              <w:rPr>
                <w:rFonts w:hint="eastAsia" w:ascii="맑은 고딕" w:hAnsi="맑은 고딕" w:eastAsia="맑은 고딕" w:cs="맑은 고딕"/>
                <w:szCs w:val="18"/>
                <w:sz w:val="18"/>
              </w:rPr>
              <w:t>제조사·제품명·일련번호 등 어떤 장비인지 구분하는 정보이다.</w:t>
            </w:r>
          </w:p>
        </w:tc>
      </w:tr>
      <w:tr w:rsidR="00541FF3" w:rsidRPr="00F43D5B" w14:paraId="327647A9"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60E207FD" w14:textId="77777777" w:rsidR="00541FF3" w:rsidRPr="00F43D5B" w:rsidRDefault="00541FF3">
            <w:pPr>
              <w:rPr>
                <w:szCs w:val="18"/>
              </w:rPr>
            </w:pPr>
            <w:r w:rsidRPr="00F43D5B">
              <w:rPr>
                <w:rFonts w:ascii="맑은 고딕" w:hAnsi="맑은 고딕" w:eastAsia="맑은 고딕" w:cs="맑은 고딕"/>
                <w:szCs w:val="18"/>
                <w:sz w:val="18"/>
              </w:rPr>
              <w:t>HandoverDocumentation</w:t>
            </w:r>
          </w:p>
        </w:tc>
        <w:tc>
          <w:tcPr>
            <w:tcW w:w="3721" w:type="dxa"/>
            <w:tcBorders>
              <w:top w:val="single" w:sz="2" w:space="0" w:color="000000"/>
              <w:left w:val="single" w:sz="2" w:space="0" w:color="000000"/>
              <w:bottom w:val="single" w:sz="2" w:space="0" w:color="000000"/>
              <w:right w:val="single" w:sz="2" w:space="0" w:color="000000"/>
            </w:tcBorders>
            <w:vAlign w:val="center"/>
          </w:tcPr>
          <w:p w14:paraId="5A5964A1" w14:textId="77777777" w:rsidR="00541FF3" w:rsidRPr="00F43D5B" w:rsidRDefault="00541FF3">
            <w:pPr>
              <w:jc w:val="left"/>
              <w:rPr>
                <w:szCs w:val="18"/>
              </w:rPr>
            </w:pPr>
            <w:r w:rsidRPr="00F43D5B">
              <w:rPr>
                <w:rFonts w:hint="eastAsia" w:ascii="맑은 고딕" w:hAnsi="맑은 고딕" w:eastAsia="맑은 고딕" w:cs="맑은 고딕"/>
                <w:szCs w:val="18"/>
                <w:sz w:val="18"/>
              </w:rPr>
              <w:t>장비에 연결된 문서의 제목·분류·버전과 파일을 관리한다.</w:t>
            </w:r>
          </w:p>
        </w:tc>
      </w:tr>
      <w:tr w:rsidR="00541FF3" w:rsidRPr="00F43D5B" w14:paraId="19628132"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EA7E9B2" w14:textId="77777777" w:rsidR="00541FF3" w:rsidRPr="00F43D5B" w:rsidRDefault="00541FF3">
            <w:pPr>
              <w:rPr>
                <w:szCs w:val="18"/>
              </w:rPr>
            </w:pPr>
            <w:r w:rsidRPr="00F43D5B">
              <w:rPr>
                <w:rFonts w:ascii="맑은 고딕" w:hAnsi="맑은 고딕" w:eastAsia="맑은 고딕" w:cs="맑은 고딕"/>
                <w:szCs w:val="18"/>
                <w:sz w:val="18"/>
              </w:rPr>
              <w:t>TechnicalData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0ABD4090" w14:textId="77777777" w:rsidR="00541FF3" w:rsidRPr="00F43D5B" w:rsidRDefault="00541FF3">
            <w:pPr>
              <w:jc w:val="left"/>
              <w:rPr>
                <w:szCs w:val="18"/>
              </w:rPr>
            </w:pPr>
            <w:r w:rsidRPr="00F43D5B">
              <w:rPr>
                <w:rFonts w:hint="eastAsia" w:ascii="맑은 고딕" w:hAnsi="맑은 고딕" w:eastAsia="맑은 고딕" w:cs="맑은 고딕"/>
                <w:szCs w:val="18"/>
                <w:sz w:val="18"/>
              </w:rPr>
              <w:t>샌드쿨러의 정격 능력과 설치 사양을 담는다. 현재 측정값과 구분한다.</w:t>
            </w:r>
          </w:p>
        </w:tc>
      </w:tr>
      <w:tr w:rsidR="00541FF3" w:rsidRPr="00F43D5B" w14:paraId="107220C8"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73032D6F" w14:textId="77777777" w:rsidR="00541FF3" w:rsidRPr="00F43D5B" w:rsidRDefault="00541FF3">
            <w:pPr>
              <w:rPr>
                <w:szCs w:val="18"/>
              </w:rPr>
            </w:pPr>
            <w:r w:rsidRPr="00F43D5B">
              <w:rPr>
                <w:rFonts w:ascii="맑은 고딕" w:hAnsi="맑은 고딕" w:eastAsia="맑은 고딕" w:cs="맑은 고딕"/>
                <w:szCs w:val="18"/>
                <w:sz w:val="18"/>
              </w:rPr>
              <w:t>OperationalData</w:t>
            </w:r>
          </w:p>
        </w:tc>
        <w:tc>
          <w:tcPr>
            <w:tcW w:w="3721" w:type="dxa"/>
            <w:tcBorders>
              <w:top w:val="single" w:sz="2" w:space="0" w:color="000000"/>
              <w:left w:val="single" w:sz="2" w:space="0" w:color="000000"/>
              <w:bottom w:val="single" w:sz="2" w:space="0" w:color="000000"/>
              <w:right w:val="single" w:sz="2" w:space="0" w:color="000000"/>
            </w:tcBorders>
            <w:vAlign w:val="center"/>
          </w:tcPr>
          <w:p w14:paraId="5BF2E618" w14:textId="77777777" w:rsidR="00541FF3" w:rsidRPr="00F43D5B" w:rsidRDefault="00541FF3">
            <w:pPr>
              <w:jc w:val="left"/>
              <w:rPr>
                <w:szCs w:val="18"/>
              </w:rPr>
            </w:pPr>
            <w:r w:rsidRPr="00F43D5B">
              <w:rPr>
                <w:rFonts w:hint="eastAsia" w:ascii="맑은 고딕" w:hAnsi="맑은 고딕" w:eastAsia="맑은 고딕" w:cs="맑은 고딕"/>
                <w:szCs w:val="18"/>
                <w:sz w:val="18"/>
              </w:rPr>
              <w:t>샌드쿨러의 현재 운전 상태·측정값·경보와 누적 실적을 담는다.</w:t>
            </w:r>
          </w:p>
        </w:tc>
      </w:tr>
      <w:tr w:rsidR="00541FF3" w:rsidRPr="00F43D5B" w14:paraId="6CE2AD95"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05604804" w14:textId="77777777" w:rsidR="00541FF3" w:rsidRPr="00F43D5B" w:rsidRDefault="00541FF3">
            <w:pPr>
              <w:rPr>
                <w:szCs w:val="18"/>
              </w:rPr>
            </w:pPr>
            <w:r w:rsidRPr="00F43D5B">
              <w:rPr>
                <w:rFonts w:ascii="맑은 고딕" w:hAnsi="맑은 고딕" w:eastAsia="맑은 고딕" w:cs="맑은 고딕"/>
                <w:szCs w:val="18"/>
                <w:sz w:val="18"/>
              </w:rPr>
              <w:t>TimeSeries</w:t>
            </w:r>
          </w:p>
        </w:tc>
        <w:tc>
          <w:tcPr>
            <w:tcW w:w="3721" w:type="dxa"/>
            <w:tcBorders>
              <w:top w:val="single" w:sz="2" w:space="0" w:color="000000"/>
              <w:left w:val="single" w:sz="2" w:space="0" w:color="000000"/>
              <w:bottom w:val="single" w:sz="2" w:space="0" w:color="000000"/>
              <w:right w:val="single" w:sz="2" w:space="0" w:color="000000"/>
            </w:tcBorders>
            <w:vAlign w:val="center"/>
          </w:tcPr>
          <w:p w14:paraId="59B76D23" w14:textId="77777777" w:rsidR="00541FF3" w:rsidRPr="00F43D5B" w:rsidRDefault="00541FF3">
            <w:pPr>
              <w:rPr>
                <w:szCs w:val="18"/>
              </w:rPr>
            </w:pPr>
            <w:r w:rsidRPr="00F43D5B">
              <w:rPr>
                <w:rFonts w:hint="eastAsia" w:ascii="맑은 고딕" w:hAnsi="맑은 고딕" w:eastAsia="맑은 고딕" w:cs="맑은 고딕"/>
                <w:szCs w:val="18"/>
                <w:sz w:val="18"/>
              </w:rPr>
              <w:t>운전값을 측정 시각과 함께 저장하는 구조이다. 현재 파일에는 예시 기록 1건이 들어 있다.</w:t>
            </w:r>
          </w:p>
        </w:tc>
      </w:tr>
      <w:tr w:rsidR="00541FF3" w:rsidRPr="00F43D5B" w14:paraId="6291E87F"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4F2A0D1D" w14:textId="77777777" w:rsidR="00541FF3" w:rsidRPr="00F43D5B" w:rsidRDefault="00541FF3">
            <w:pPr>
              <w:rPr>
                <w:szCs w:val="18"/>
              </w:rPr>
            </w:pPr>
            <w:r w:rsidRPr="00F43D5B">
              <w:rPr>
                <w:rFonts w:ascii="맑은 고딕" w:hAnsi="맑은 고딕" w:eastAsia="맑은 고딕" w:cs="맑은 고딕"/>
                <w:szCs w:val="18"/>
                <w:sz w:val="18"/>
              </w:rPr>
              <w:t>ProcessParameters</w:t>
            </w:r>
          </w:p>
        </w:tc>
        <w:tc>
          <w:tcPr>
            <w:tcW w:w="3721" w:type="dxa"/>
            <w:tcBorders>
              <w:top w:val="single" w:sz="2" w:space="0" w:color="000000"/>
              <w:left w:val="single" w:sz="2" w:space="0" w:color="000000"/>
              <w:bottom w:val="single" w:sz="2" w:space="0" w:color="000000"/>
              <w:right w:val="single" w:sz="2" w:space="0" w:color="000000"/>
            </w:tcBorders>
            <w:vAlign w:val="center"/>
          </w:tcPr>
          <w:p w14:paraId="1B45DF3D" w14:textId="77777777" w:rsidR="00541FF3" w:rsidRPr="00F43D5B" w:rsidRDefault="00541FF3">
            <w:pPr>
              <w:jc w:val="left"/>
              <w:rPr>
                <w:szCs w:val="18"/>
              </w:rPr>
            </w:pPr>
            <w:r w:rsidRPr="00F43D5B">
              <w:rPr>
                <w:rFonts w:hint="eastAsia" w:ascii="맑은 고딕" w:hAnsi="맑은 고딕" w:eastAsia="맑은 고딕" w:cs="맑은 고딕"/>
                <w:szCs w:val="18"/>
                <w:sz w:val="18"/>
              </w:rPr>
              <w:t>냉각할 모래의 조건과 목표 온도·수분·살수·진동 설정을 담는다.</w:t>
            </w:r>
          </w:p>
        </w:tc>
      </w:tr>
      <w:tr w:rsidR="00541FF3" w:rsidRPr="00F43D5B" w14:paraId="7054CE4B" w14:textId="77777777" w:rsidTr="00541FF3">
        <w:trPr>
          <w:cantSplit/>
          <w:jc w:val="center"/>
        </w:trPr>
        <w:tc>
          <w:tcPr>
            <w:tcW w:w="3767" w:type="dxa"/>
            <w:tcBorders>
              <w:top w:val="single" w:sz="2" w:space="0" w:color="000000"/>
              <w:left w:val="single" w:sz="2" w:space="0" w:color="000000"/>
              <w:bottom w:val="single" w:sz="2" w:space="0" w:color="000000"/>
              <w:right w:val="single" w:sz="2" w:space="0" w:color="000000"/>
            </w:tcBorders>
            <w:vAlign w:val="center"/>
          </w:tcPr>
          <w:p w14:paraId="129138F7" w14:textId="77777777" w:rsidR="00541FF3" w:rsidRPr="00F43D5B" w:rsidRDefault="00541FF3">
            <w:pPr>
              <w:rPr>
                <w:szCs w:val="18"/>
              </w:rPr>
            </w:pPr>
            <w:r w:rsidRPr="00F43D5B">
              <w:rPr>
                <w:rFonts w:ascii="맑은 고딕" w:hAnsi="맑은 고딕" w:eastAsia="맑은 고딕" w:cs="맑은 고딕"/>
                <w:szCs w:val="18"/>
                <w:sz w:val="18"/>
              </w:rPr>
              <w:t>PredictiveMaintenance</w:t>
            </w:r>
          </w:p>
        </w:tc>
        <w:tc>
          <w:tcPr>
            <w:tcW w:w="3721" w:type="dxa"/>
            <w:tcBorders>
              <w:top w:val="single" w:sz="2" w:space="0" w:color="000000"/>
              <w:left w:val="single" w:sz="2" w:space="0" w:color="000000"/>
              <w:bottom w:val="single" w:sz="2" w:space="0" w:color="000000"/>
              <w:right w:val="single" w:sz="2" w:space="0" w:color="000000"/>
            </w:tcBorders>
            <w:vAlign w:val="center"/>
          </w:tcPr>
          <w:p w14:paraId="684313A0" w14:textId="77777777" w:rsidR="00541FF3" w:rsidRPr="00F43D5B" w:rsidRDefault="00541FF3">
            <w:pPr>
              <w:jc w:val="left"/>
              <w:rPr>
                <w:szCs w:val="18"/>
              </w:rPr>
            </w:pPr>
            <w:r w:rsidRPr="00F43D5B">
              <w:rPr>
                <w:rFonts w:hint="eastAsia" w:ascii="맑은 고딕" w:hAnsi="맑은 고딕" w:eastAsia="맑은 고딕" w:cs="맑은 고딕"/>
                <w:szCs w:val="18"/>
                <w:sz w:val="18"/>
              </w:rPr>
              <w:t>다공판과 마모 라이너의 남은 사용시간을 설명하는 예지보전 예시이다.</w:t>
            </w:r>
          </w:p>
        </w:tc>
      </w:tr>
    </w:tbl>
    <w:p w14:paraId="007B060A" w14:textId="77777777" w:rsidR="00BA10F4" w:rsidRPr="00D03CC5" w:rsidRDefault="00BA10F4">
      <w:pPr>
        <w:spacing w:after="20"/>
        <w:rPr>
          <w:sz w:val="20"/>
        </w:rPr>
      </w:pPr>
    </w:p>
    <w:p w14:paraId="0AA36B9A" w14:textId="77777777" w:rsidR="00BA10F4" w:rsidRDefault="00CA0085">
      <w:pPr>
        <w:pStyle w:val="20"/>
      </w:pPr>
      <w:bookmarkStart w:id="95" w:name="_Toc242387537"/>
      <w:r>
        <w:rPr>
          <w:rFonts w:hint="eastAsia" w:ascii="맑은 고딕" w:hAnsi="맑은 고딕" w:eastAsia="맑은 고딕" w:cs="맑은 고딕"/>
          <w:sz w:val="24"/>
          <w:szCs w:val="24"/>
        </w:rPr>
        <w:t>3. AAS 참조모델 서브모델 상세</w:t>
      </w:r>
      <w:bookmarkEnd w:id="95"/>
    </w:p>
    <w:p w14:paraId="3A63AEBD" w14:textId="77777777" w:rsidR="00BA10F4" w:rsidRPr="00D03CC5" w:rsidRDefault="00CA0085">
      <w:pPr>
        <w:rPr>
          <w:sz w:val="20"/>
        </w:rPr>
      </w:pPr>
      <w:r>
        <w:rPr>
          <w:rFonts w:hint="eastAsia" w:ascii="맑은 고딕" w:hAnsi="맑은 고딕" w:eastAsia="맑은 고딕" w:cs="맑은 고딕"/>
          <w:sz w:val="20"/>
          <w:szCs w:val="20"/>
        </w:rPr>
        <w:t>○ 프로퍼티는 개별 정보 항목을 뜻한다. 표의 값은 현장 측정 결과가 아닌 예시이므로 실제 장비에 적용할 때 값·단위·측정 위치를 확인한다.</w:t>
      </w:r>
    </w:p>
    <w:p w14:paraId="58474EE6" w14:textId="4315D38E" w:rsidR="00BA10F4" w:rsidRPr="00D03CC5" w:rsidRDefault="00CA0085" w:rsidP="006C385C">
      <w:pPr>
        <w:rPr>
          <w:sz w:val="20"/>
        </w:rPr>
      </w:pPr>
      <w:r>
        <w:rPr>
          <w:rFonts w:hint="eastAsia"/>
          <w:sz w:val="20"/>
        </w:rPr>
        <w:t xml:space="preserve"> </w:t>
      </w:r>
    </w:p>
    <w:p w14:paraId="42AAA4D9" w14:textId="77777777" w:rsidR="00BA10F4" w:rsidRPr="00D03CC5" w:rsidRDefault="00CA0085">
      <w:pPr>
        <w:keepNext/>
        <w:spacing w:before="160" w:after="100"/>
        <w:rPr>
          <w:sz w:val="20"/>
        </w:rPr>
      </w:pPr>
      <w:bookmarkStart w:id="96" w:name="_Toc239942615"/>
      <w:r w:rsidRPr="00D03CC5">
        <w:rPr>
          <w:rFonts w:ascii="맑은 고딕" w:hAnsi="맑은 고딕" w:eastAsia="맑은 고딕" w:cs="맑은 고딕"/>
          <w:sz w:val="20"/>
          <w:szCs w:val="20"/>
        </w:rPr>
        <w:lastRenderedPageBreak/>
        <w:t>가. Digital Nameplate(디지털 명판) 서브모델</w:t>
      </w:r>
      <w:bookmarkEnd w:id="96"/>
    </w:p>
    <w:p w14:paraId="2782E3C3" w14:textId="77777777" w:rsidR="00BA10F4" w:rsidRPr="00D03CC5" w:rsidRDefault="00CA0085">
      <w:pPr>
        <w:keepNext/>
        <w:keepLines/>
        <w:spacing w:before="100" w:after="20"/>
        <w:jc w:val="center"/>
        <w:rPr>
          <w:sz w:val="20"/>
        </w:rPr>
      </w:pPr>
      <w:r w:rsidRPr="00D03CC5">
        <w:rPr>
          <w:noProof/>
          <w:sz w:val="20"/>
        </w:rPr>
        <w:drawing>
          <wp:inline distT="0" distB="0" distL="0" distR="0" wp14:anchorId="37923B33" wp14:editId="7FF5D948">
            <wp:extent cx="5715000" cy="1905000"/>
            <wp:effectExtent l="0" t="0" r="0" b="0"/>
            <wp:docPr id="1781938762" name="Picture 1781938762" descr="샌드쿨러 그림 1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f4ba430-4b92-4dce-afb5-e170135362b8.png"/>
                    <pic:cNvPicPr/>
                  </pic:nvPicPr>
                  <pic:blipFill>
                    <a:blip r:embed="rId41"/>
                    <a:stretch>
                      <a:fillRect/>
                    </a:stretch>
                  </pic:blipFill>
                  <pic:spPr>
                    <a:xfrm>
                      <a:off x="0" y="0"/>
                      <a:ext cx="5715000" cy="1905000"/>
                    </a:xfrm>
                    <a:prstGeom prst="rect">
                      <a:avLst/>
                    </a:prstGeom>
                  </pic:spPr>
                </pic:pic>
              </a:graphicData>
            </a:graphic>
          </wp:inline>
        </w:drawing>
      </w:r>
    </w:p>
    <w:p w14:paraId="63687BE4" w14:textId="695DC7A9" w:rsidR="00BA10F4" w:rsidRDefault="00CA0085" w:rsidP="00FC7E62">
      <w:pPr>
        <w:pStyle w:val="MainFigureCaption"/>
      </w:pPr>
      <w:bookmarkStart w:id="97" w:name="_Toc239942560"/>
      <w:bookmarkStart w:id="98" w:name="_Toc24238763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Digital Nameplate 서브모델 개념</w:t>
      </w:r>
      <w:bookmarkEnd w:id="97"/>
      <w:bookmarkEnd w:id="98"/>
    </w:p>
    <w:p w14:paraId="3A65C1AE" w14:textId="77777777" w:rsidR="00BA10F4" w:rsidRPr="00D03CC5" w:rsidRDefault="00CA0085">
      <w:pPr>
        <w:keepNext/>
        <w:spacing w:after="40"/>
        <w:jc w:val="center"/>
        <w:rPr>
          <w:sz w:val="20"/>
        </w:rPr>
      </w:pPr>
      <w:r w:rsidRPr="00D03CC5">
        <w:rPr>
          <w:noProof/>
          <w:sz w:val="20"/>
        </w:rPr>
        <w:drawing>
          <wp:inline distT="0" distB="0" distL="0" distR="0" wp14:anchorId="159DA37C" wp14:editId="5B957721">
            <wp:extent cx="5731510" cy="3290181"/>
            <wp:effectExtent l="0" t="0" r="0" b="0"/>
            <wp:docPr id="1781938763" name="Picture 1781938763" descr="샌드쿨러 그림 14: Nameplate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4.png"/>
                    <pic:cNvPicPr/>
                  </pic:nvPicPr>
                  <pic:blipFill>
                    <a:blip r:embed="rId42"/>
                    <a:stretch>
                      <a:fillRect/>
                    </a:stretch>
                  </pic:blipFill>
                  <pic:spPr>
                    <a:xfrm>
                      <a:off x="0" y="0"/>
                      <a:ext cx="5731510" cy="3290181"/>
                    </a:xfrm>
                    <a:prstGeom prst="rect">
                      <a:avLst/>
                    </a:prstGeom>
                  </pic:spPr>
                </pic:pic>
              </a:graphicData>
            </a:graphic>
          </wp:inline>
        </w:drawing>
      </w:r>
    </w:p>
    <w:p w14:paraId="6CC4009B" w14:textId="5B641A27" w:rsidR="00BA10F4" w:rsidRDefault="00CA0085" w:rsidP="00FC7E62">
      <w:pPr>
        <w:pStyle w:val="MainFigureCaption"/>
      </w:pPr>
      <w:bookmarkStart w:id="99" w:name="_Toc239942561"/>
      <w:bookmarkStart w:id="100" w:name="_Toc242387638"/>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Nameplate UML 주요 구조</w:t>
      </w:r>
      <w:bookmarkEnd w:id="99"/>
      <w:bookmarkEnd w:id="100"/>
    </w:p>
    <w:p w14:paraId="365836B1"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AASX에서 확인한다.</w:t>
      </w:r>
    </w:p>
    <w:p w14:paraId="7136EBDB" w14:textId="77777777" w:rsidR="00BA10F4" w:rsidRDefault="00CA0085">
      <w:pPr>
        <w:spacing w:after="100" w:line="288" w:lineRule="auto"/>
      </w:pPr>
      <w:r>
        <w:rPr>
          <w:rFonts w:ascii="맑은 고딕" w:hAnsi="맑은 고딕" w:eastAsia="맑은 고딕" w:cs="맑은 고딕"/>
          <w:sz w:val="20"/>
          <w:szCs w:val="20"/>
        </w:rPr>
        <w:t>○ 적용 원본: IDTA 02006 Digital Nameplate for Industrial Equipment V3.0.1</w:t>
      </w:r>
    </w:p>
    <w:p w14:paraId="63031C4E" w14:textId="4A4701C6" w:rsidR="00BA10F4" w:rsidRPr="00D03CC5" w:rsidRDefault="00CA0085">
      <w:pPr>
        <w:keepNext/>
        <w:rPr>
          <w:sz w:val="20"/>
        </w:rPr>
      </w:pPr>
      <w:r>
        <w:rPr>
          <w:rFonts w:ascii="맑은 고딕" w:hAnsi="맑은 고딕" w:eastAsia="맑은 고딕" w:cs="맑은 고딕"/>
          <w:sz w:val="20"/>
          <w:szCs w:val="20"/>
        </w:rPr>
        <w:t xml:space="preserve">• 공식 IDTA Published Digital nameplate — </w:t>
      </w:r>
      <w:hyperlink r:id="rId43">
        <w:r>
          <w:rPr>
            <w:rFonts w:ascii="맑은 고딕" w:hAnsi="맑은 고딕" w:eastAsia="맑은 고딕" w:cs="맑은 고딕"/>
            <w:sz w:val="20"/>
            <w:szCs w:val="20"/>
          </w:rPr>
          <w:t>공식 IDTA 원본 열기</w:t>
        </w:r>
      </w:hyperlink>
    </w:p>
    <w:p w14:paraId="0961BDF9"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05C1A09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제조사·제품명·모델 FBC-60과 일련번호로 장비를 구분한다. 실제 제조사 제품으로 오인하지 않도록 비식별 예시와 개념 이미지를 사용한다.</w:t>
      </w:r>
    </w:p>
    <w:p w14:paraId="7039D3D5"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제조사 주소와 버전 정보는 장비 식별을 돕는다. 현장 적용 시 명판·제품 자료에 있는 값을 확인한다.</w:t>
      </w:r>
    </w:p>
    <w:p w14:paraId="75808790"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xml:space="preserve">• Markings 등 공식 항목을 유지한다. 예시 인증 표시나 번호가 실제 장비의 인증을 증명하는 </w:t>
      </w:r>
      <w:r>
        <w:rPr>
          <w:rFonts w:hint="eastAsia" w:ascii="맑은 고딕" w:hAnsi="맑은 고딕" w:eastAsia="맑은 고딕" w:cs="맑은 고딕"/>
          <w:sz w:val="20"/>
          <w:szCs w:val="20"/>
        </w:rPr>
        <w:lastRenderedPageBreak/>
        <w:t>것은 아니다.</w:t>
      </w:r>
    </w:p>
    <w:p w14:paraId="5EDDA2CF"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명판의 역할과 조회 방법, UML만 수록하며 프로퍼티 상세표는 넣지 않는다. 전체 구조는 기준 AASX에서 확인한다.</w:t>
      </w:r>
    </w:p>
    <w:p w14:paraId="77BBD702"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7C345292"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(장비 구분) 같은 라인에 여러 장비가 있어도 모델·일련번호와 자산 식별자로 점검 대상을 찾는다.</w:t>
      </w:r>
    </w:p>
    <w:p w14:paraId="7E50AC2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(자료 연결) 같은 장비의 사양·운전 이력·문서를 연결하여 다른 장비 자료와 섞이지 않게 한다.</w:t>
      </w:r>
    </w:p>
    <w:p w14:paraId="77E8B9B7"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36299D30" w14:textId="43874BE1"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02006-3-0-1_Submodel_Digital Nameplate.pdf — </w:t>
      </w:r>
      <w:hyperlink r:id="rId44">
        <w:r>
          <w:rPr>
            <w:rFonts w:ascii="맑은 고딕" w:hAnsi="맑은 고딕" w:eastAsia="맑은 고딕" w:cs="맑은 고딕"/>
            <w:sz w:val="20"/>
            <w:szCs w:val="20"/>
          </w:rPr>
          <w:t>공식 IDTA 원본 열기</w:t>
        </w:r>
      </w:hyperlink>
    </w:p>
    <w:p w14:paraId="75801014" w14:textId="41D907AE"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02006-3-0-1_Template_Digital Nameplate.aasx — </w:t>
      </w:r>
      <w:hyperlink r:id="rId45">
        <w:r>
          <w:rPr>
            <w:rFonts w:ascii="맑은 고딕" w:hAnsi="맑은 고딕" w:eastAsia="맑은 고딕" w:cs="맑은 고딕"/>
            <w:sz w:val="20"/>
            <w:szCs w:val="20"/>
          </w:rPr>
          <w:t>공식 IDTA 원본 열기</w:t>
        </w:r>
      </w:hyperlink>
    </w:p>
    <w:p w14:paraId="4CF5C0B5" w14:textId="6351BAA8"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02006-3-0-1_Template_Digital Nameplate.json — </w:t>
      </w:r>
      <w:hyperlink r:id="rId46">
        <w:r>
          <w:rPr>
            <w:rFonts w:ascii="맑은 고딕" w:hAnsi="맑은 고딕" w:eastAsia="맑은 고딕" w:cs="맑은 고딕"/>
            <w:sz w:val="20"/>
            <w:szCs w:val="20"/>
          </w:rPr>
          <w:t>공식 IDTA 원본 열기</w:t>
        </w:r>
      </w:hyperlink>
    </w:p>
    <w:p w14:paraId="0AEEB9E5" w14:textId="77777777" w:rsidR="00BA10F4" w:rsidRPr="00D03CC5" w:rsidRDefault="00CA0085">
      <w:pPr>
        <w:keepNext/>
        <w:spacing w:before="160" w:after="100"/>
        <w:rPr>
          <w:sz w:val="20"/>
        </w:rPr>
      </w:pPr>
      <w:bookmarkStart w:id="101" w:name="_Toc239942616"/>
      <w:r w:rsidRPr="00D03CC5">
        <w:rPr>
          <w:rFonts w:ascii="맑은 고딕" w:hAnsi="맑은 고딕" w:eastAsia="맑은 고딕" w:cs="맑은 고딕"/>
          <w:sz w:val="20"/>
          <w:szCs w:val="20"/>
        </w:rPr>
        <w:t>나. Handover Documentation(인계 문서) 서브모델</w:t>
      </w:r>
      <w:bookmarkEnd w:id="101"/>
    </w:p>
    <w:p w14:paraId="035E4D61" w14:textId="77777777" w:rsidR="00BA10F4" w:rsidRPr="00D03CC5" w:rsidRDefault="00CA0085">
      <w:pPr>
        <w:keepNext/>
        <w:keepLines/>
        <w:spacing w:before="100" w:after="20"/>
        <w:jc w:val="center"/>
        <w:rPr>
          <w:sz w:val="20"/>
        </w:rPr>
      </w:pPr>
      <w:r w:rsidRPr="00D03CC5">
        <w:rPr>
          <w:noProof/>
          <w:sz w:val="20"/>
        </w:rPr>
        <w:drawing>
          <wp:inline distT="0" distB="0" distL="0" distR="0" wp14:anchorId="4F9C3120" wp14:editId="361583C6">
            <wp:extent cx="5715000" cy="1905000"/>
            <wp:effectExtent l="0" t="0" r="0" b="0"/>
            <wp:docPr id="19" name="Handover Documentation 서브모델 개념" descr="샌드쿨러 그림 15: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andover Documentation 서브모델 개념" descr="Handover Documentation 서브모델 개념"/>
                    <pic:cNvPicPr>
                      <a:picLocks noChangeAspect="1" noChangeArrowheads="1"/>
                    </pic:cNvPicPr>
                  </pic:nvPicPr>
                  <pic:blipFill>
                    <a:blip r:embed="rId47"/>
                    <a:stretch>
                      <a:fillRect/>
                    </a:stretch>
                  </pic:blipFill>
                  <pic:spPr bwMode="auto">
                    <a:xfrm>
                      <a:off x="0" y="0"/>
                      <a:ext cx="5715000" cy="1905000"/>
                    </a:xfrm>
                    <a:prstGeom prst="rect">
                      <a:avLst/>
                    </a:prstGeom>
                    <a:noFill/>
                  </pic:spPr>
                </pic:pic>
              </a:graphicData>
            </a:graphic>
          </wp:inline>
        </w:drawing>
      </w:r>
    </w:p>
    <w:p w14:paraId="53CB24C8" w14:textId="3BB97CEF" w:rsidR="00BA10F4" w:rsidRDefault="00CA0085" w:rsidP="00FC7E62">
      <w:pPr>
        <w:pStyle w:val="MainFigureCaption"/>
      </w:pPr>
      <w:bookmarkStart w:id="102" w:name="_Toc239942562"/>
      <w:bookmarkStart w:id="103" w:name="_Toc242387639"/>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Handover Documentation 서브모델 개념</w:t>
      </w:r>
      <w:bookmarkEnd w:id="102"/>
      <w:bookmarkEnd w:id="103"/>
    </w:p>
    <w:p w14:paraId="334EDC62" w14:textId="77777777" w:rsidR="00BA10F4" w:rsidRPr="00D03CC5" w:rsidRDefault="00CA0085">
      <w:pPr>
        <w:keepNext/>
        <w:spacing w:after="40"/>
        <w:jc w:val="center"/>
        <w:rPr>
          <w:sz w:val="20"/>
        </w:rPr>
      </w:pPr>
      <w:r w:rsidRPr="00D03CC5">
        <w:rPr>
          <w:noProof/>
          <w:sz w:val="20"/>
        </w:rPr>
        <w:lastRenderedPageBreak/>
        <w:drawing>
          <wp:inline distT="0" distB="0" distL="0" distR="0" wp14:anchorId="100817D7" wp14:editId="21874755">
            <wp:extent cx="5731510" cy="3188564"/>
            <wp:effectExtent l="0" t="0" r="0" b="0"/>
            <wp:docPr id="1781938764" name="Picture 1781938764" descr="샌드쿨러 그림 16: HandoverDocumentation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6.png"/>
                    <pic:cNvPicPr/>
                  </pic:nvPicPr>
                  <pic:blipFill>
                    <a:blip r:embed="rId48"/>
                    <a:stretch>
                      <a:fillRect/>
                    </a:stretch>
                  </pic:blipFill>
                  <pic:spPr>
                    <a:xfrm>
                      <a:off x="0" y="0"/>
                      <a:ext cx="5731510" cy="3188564"/>
                    </a:xfrm>
                    <a:prstGeom prst="rect">
                      <a:avLst/>
                    </a:prstGeom>
                  </pic:spPr>
                </pic:pic>
              </a:graphicData>
            </a:graphic>
          </wp:inline>
        </w:drawing>
      </w:r>
    </w:p>
    <w:p w14:paraId="73695944" w14:textId="4FEEC3C7" w:rsidR="00BA10F4" w:rsidRDefault="00CA0085" w:rsidP="00FC7E62">
      <w:pPr>
        <w:pStyle w:val="MainFigureCaption"/>
      </w:pPr>
      <w:bookmarkStart w:id="104" w:name="_Toc239942563"/>
      <w:bookmarkStart w:id="105" w:name="_Toc242387640"/>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HandoverDocumentation UML 주요 구조</w:t>
      </w:r>
      <w:bookmarkEnd w:id="104"/>
      <w:bookmarkEnd w:id="105"/>
    </w:p>
    <w:p w14:paraId="2B92725A"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AASX에서 확인한다.</w:t>
      </w:r>
    </w:p>
    <w:p w14:paraId="2C39A8DC" w14:textId="77777777" w:rsidR="00BA10F4" w:rsidRDefault="00CA0085">
      <w:pPr>
        <w:spacing w:after="100" w:line="288" w:lineRule="auto"/>
      </w:pPr>
      <w:r>
        <w:rPr>
          <w:rFonts w:ascii="맑은 고딕" w:hAnsi="맑은 고딕" w:eastAsia="맑은 고딕" w:cs="맑은 고딕"/>
          <w:sz w:val="20"/>
          <w:szCs w:val="20"/>
        </w:rPr>
        <w:t>○ 적용 원본: IDTA 02004 Handover Documentation V2.0.1</w:t>
      </w:r>
    </w:p>
    <w:p w14:paraId="3B0FC24F" w14:textId="549F7FFD" w:rsidR="00BA10F4" w:rsidRPr="00D03CC5" w:rsidRDefault="00CA0085">
      <w:pPr>
        <w:keepNext/>
        <w:rPr>
          <w:sz w:val="20"/>
        </w:rPr>
      </w:pPr>
      <w:r>
        <w:rPr>
          <w:rFonts w:ascii="맑은 고딕" w:hAnsi="맑은 고딕" w:eastAsia="맑은 고딕" w:cs="맑은 고딕"/>
          <w:sz w:val="20"/>
          <w:szCs w:val="20"/>
        </w:rPr>
        <w:t xml:space="preserve">• 공식 IDTA Published Handover Documentation — </w:t>
      </w:r>
      <w:hyperlink r:id="rId49">
        <w:r>
          <w:rPr>
            <w:rFonts w:ascii="맑은 고딕" w:hAnsi="맑은 고딕" w:eastAsia="맑은 고딕" w:cs="맑은 고딕"/>
            <w:sz w:val="20"/>
            <w:szCs w:val="20"/>
          </w:rPr>
          <w:t>공식 IDTA 원본 열기</w:t>
        </w:r>
      </w:hyperlink>
    </w:p>
    <w:p w14:paraId="669E27FD"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5C71063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현재 AASX에 연결된 문서는 참조모델 개발계획서 1종이다. 운영 매뉴얼로 설명하지 않으며 문서 분류는 02-01 Technical specification을 사용한다.</w:t>
      </w:r>
    </w:p>
    <w:p w14:paraId="7707C4F1"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문서 제목·언어·버전·파일 경로로 자료를 구별한다. 문서 대상 Entity를 연결하고, 기반 문서·번역 원본이 없는 선택 참조는 미적용으로 둔다.</w:t>
      </w:r>
    </w:p>
    <w:p w14:paraId="001B3968"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문서의 역할과 조회 방법, UML만 수록하며 프로퍼티 상세표는 넣지 않는다. AASX에 내장된 이전 계획서는 고정본의 첨부자료이며, 이번 별도 개정 계획서로 교체된 것은 아니다.</w:t>
      </w:r>
    </w:p>
    <w:p w14:paraId="2F75F4F8"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5B438BAF"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(자료 인계) 파일 제목과 분류를 확인하여 개발계획서를 실제 장비의 운전 절차서로 사용하지 않도록 한다.</w:t>
      </w:r>
    </w:p>
    <w:p w14:paraId="4952ACA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(개정 관리) 별도 개정 문서와 패키지 내장 문서를 구분한다. 내장 파일 교체가 필요하면 기준 AASX의 별도 개정 절차가 필요하다.</w:t>
      </w:r>
    </w:p>
    <w:p w14:paraId="03B5D0EB"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711C89D4" w14:textId="7947DCE2"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02004-2-0-1_Submodel_Handover Documentation.pdf — </w:t>
      </w:r>
      <w:hyperlink r:id="rId50">
        <w:r>
          <w:rPr>
            <w:rFonts w:ascii="맑은 고딕" w:hAnsi="맑은 고딕" w:eastAsia="맑은 고딕" w:cs="맑은 고딕"/>
            <w:sz w:val="20"/>
            <w:szCs w:val="20"/>
          </w:rPr>
          <w:t>공식 IDTA 원본 열기</w:t>
        </w:r>
      </w:hyperlink>
    </w:p>
    <w:p w14:paraId="6EE08EA3" w14:textId="5A556ACE"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02004-2-0-1_Template_HandoverDocumentation.aasx — </w:t>
      </w:r>
      <w:hyperlink r:id="rId51">
        <w:r>
          <w:rPr>
            <w:rFonts w:ascii="맑은 고딕" w:hAnsi="맑은 고딕" w:eastAsia="맑은 고딕" w:cs="맑은 고딕"/>
            <w:sz w:val="20"/>
            <w:szCs w:val="20"/>
          </w:rPr>
          <w:t>공식 IDTA 원본 열기</w:t>
        </w:r>
      </w:hyperlink>
    </w:p>
    <w:p w14:paraId="37CCF089" w14:textId="0E033E79"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02004-2-0-1_Template_HandoverDocumentation.json — </w:t>
      </w:r>
      <w:hyperlink r:id="rId52">
        <w:r>
          <w:rPr>
            <w:rFonts w:ascii="맑은 고딕" w:hAnsi="맑은 고딕" w:eastAsia="맑은 고딕" w:cs="맑은 고딕"/>
            <w:sz w:val="20"/>
            <w:szCs w:val="20"/>
          </w:rPr>
          <w:t xml:space="preserve">공식 IDTA 원본 </w:t>
        </w:r>
        <w:r>
          <w:rPr>
            <w:rFonts w:ascii="맑은 고딕" w:hAnsi="맑은 고딕" w:eastAsia="맑은 고딕" w:cs="맑은 고딕"/>
            <w:sz w:val="20"/>
            <w:szCs w:val="20"/>
          </w:rPr>
          <w:lastRenderedPageBreak/>
          <w:t>열기</w:t>
        </w:r>
      </w:hyperlink>
    </w:p>
    <w:p w14:paraId="4C349235" w14:textId="77777777" w:rsidR="00BA10F4" w:rsidRPr="00D03CC5" w:rsidRDefault="00CA0085">
      <w:pPr>
        <w:keepNext/>
        <w:spacing w:before="160" w:after="100"/>
        <w:rPr>
          <w:sz w:val="20"/>
        </w:rPr>
      </w:pPr>
      <w:bookmarkStart w:id="106" w:name="_Toc239942617"/>
      <w:r w:rsidRPr="00D03CC5">
        <w:rPr>
          <w:rFonts w:ascii="맑은 고딕" w:hAnsi="맑은 고딕" w:eastAsia="맑은 고딕" w:cs="맑은 고딕"/>
          <w:sz w:val="20"/>
          <w:szCs w:val="20"/>
        </w:rPr>
        <w:t>다. Technical Data(기술 데이터) 서브모델</w:t>
      </w:r>
      <w:bookmarkEnd w:id="106"/>
    </w:p>
    <w:p w14:paraId="17D9DE50" w14:textId="77777777" w:rsidR="00BA10F4" w:rsidRPr="00D03CC5" w:rsidRDefault="00CA0085">
      <w:pPr>
        <w:keepNext/>
        <w:keepLines/>
        <w:spacing w:before="100" w:after="20"/>
        <w:jc w:val="center"/>
        <w:rPr>
          <w:sz w:val="20"/>
        </w:rPr>
      </w:pPr>
      <w:r w:rsidRPr="00D03CC5">
        <w:rPr>
          <w:noProof/>
          <w:sz w:val="20"/>
        </w:rPr>
        <w:drawing>
          <wp:inline distT="0" distB="0" distL="0" distR="0" wp14:anchorId="5DC85282" wp14:editId="69121BC4">
            <wp:extent cx="5715000" cy="1905000"/>
            <wp:effectExtent l="0" t="0" r="0" b="0"/>
            <wp:docPr id="1781938765" name="Picture 1781938765" descr="샌드쿨러 그림 17: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daab27f3-90c1-4e48-b737-3ecbaaf9078e.png"/>
                    <pic:cNvPicPr/>
                  </pic:nvPicPr>
                  <pic:blipFill>
                    <a:blip r:embed="rId53"/>
                    <a:stretch>
                      <a:fillRect/>
                    </a:stretch>
                  </pic:blipFill>
                  <pic:spPr>
                    <a:xfrm>
                      <a:off x="0" y="0"/>
                      <a:ext cx="5715000" cy="1905000"/>
                    </a:xfrm>
                    <a:prstGeom prst="rect">
                      <a:avLst/>
                    </a:prstGeom>
                  </pic:spPr>
                </pic:pic>
              </a:graphicData>
            </a:graphic>
          </wp:inline>
        </w:drawing>
      </w:r>
    </w:p>
    <w:p w14:paraId="1C325B7C" w14:textId="501977F5" w:rsidR="00BA10F4" w:rsidRDefault="00CA0085" w:rsidP="00FC7E62">
      <w:pPr>
        <w:pStyle w:val="MainFigureCaption"/>
      </w:pPr>
      <w:bookmarkStart w:id="107" w:name="_Toc239942564"/>
      <w:bookmarkStart w:id="108" w:name="_Toc242387641"/>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Technical Data 서브모델 개념</w:t>
      </w:r>
      <w:bookmarkEnd w:id="107"/>
      <w:bookmarkEnd w:id="108"/>
    </w:p>
    <w:p w14:paraId="52EC7545" w14:textId="77777777" w:rsidR="00BA10F4" w:rsidRPr="00D03CC5" w:rsidRDefault="00CA0085">
      <w:pPr>
        <w:keepNext/>
        <w:spacing w:after="40"/>
        <w:jc w:val="center"/>
        <w:rPr>
          <w:sz w:val="20"/>
        </w:rPr>
      </w:pPr>
      <w:r w:rsidRPr="00D03CC5">
        <w:rPr>
          <w:noProof/>
          <w:sz w:val="20"/>
        </w:rPr>
        <w:drawing>
          <wp:inline distT="0" distB="0" distL="0" distR="0" wp14:anchorId="76C02689" wp14:editId="44934B08">
            <wp:extent cx="4903888" cy="5200000"/>
            <wp:effectExtent l="0" t="0" r="0" b="0"/>
            <wp:docPr id="1781938766" name="Picture 1781938766" descr="샌드쿨러 그림 18: TechnicalData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18.png"/>
                    <pic:cNvPicPr/>
                  </pic:nvPicPr>
                  <pic:blipFill>
                    <a:blip r:embed="rId54"/>
                    <a:stretch>
                      <a:fillRect/>
                    </a:stretch>
                  </pic:blipFill>
                  <pic:spPr>
                    <a:xfrm>
                      <a:off x="0" y="0"/>
                      <a:ext cx="4903888" cy="5200000"/>
                    </a:xfrm>
                    <a:prstGeom prst="rect">
                      <a:avLst/>
                    </a:prstGeom>
                  </pic:spPr>
                </pic:pic>
              </a:graphicData>
            </a:graphic>
          </wp:inline>
        </w:drawing>
      </w:r>
    </w:p>
    <w:p w14:paraId="545BAE02" w14:textId="27861F56" w:rsidR="00BA10F4" w:rsidRDefault="00CA0085" w:rsidP="00FC7E62">
      <w:pPr>
        <w:pStyle w:val="MainFigureCaption"/>
      </w:pPr>
      <w:bookmarkStart w:id="109" w:name="_Toc239942565"/>
      <w:bookmarkStart w:id="110" w:name="_Toc242387642"/>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TechnicalData UML 주요 구조</w:t>
      </w:r>
      <w:bookmarkEnd w:id="109"/>
      <w:bookmarkEnd w:id="110"/>
    </w:p>
    <w:p w14:paraId="5C2F69AD" w14:textId="77777777" w:rsidR="00BA10F4" w:rsidRPr="00D03CC5" w:rsidRDefault="00CA0085">
      <w:pPr>
        <w:rPr>
          <w:sz w:val="20"/>
        </w:rPr>
      </w:pPr>
      <w:r>
        <w:rPr>
          <w:rFonts w:hint="eastAsia" w:ascii="맑은 고딕" w:hAnsi="맑은 고딕" w:eastAsia="맑은 고딕" w:cs="맑은 고딕"/>
          <w:sz w:val="20"/>
          <w:szCs w:val="20"/>
        </w:rPr>
        <w:t xml:space="preserve">※ AASX Package Explorer의 PlantUML 내보내기(Depth 2)로 생성한 주요 구조이다. [00] 등은 </w:t>
      </w:r>
      <w:r>
        <w:rPr>
          <w:rFonts w:hint="eastAsia" w:ascii="맑은 고딕" w:hAnsi="맑은 고딕" w:eastAsia="맑은 고딕" w:cs="맑은 고딕"/>
          <w:sz w:val="20"/>
          <w:szCs w:val="20"/>
        </w:rPr>
        <w:lastRenderedPageBreak/>
        <w:t>목록 위치이며 실제 idShort가 아니다. 더 깊은 항목은 이어지는 상세표와 AASX에서 확인한다.</w:t>
      </w:r>
    </w:p>
    <w:p w14:paraId="21F601B8" w14:textId="77777777" w:rsidR="00BA10F4" w:rsidRDefault="00CA0085">
      <w:pPr>
        <w:spacing w:after="100" w:line="288" w:lineRule="auto"/>
      </w:pPr>
      <w:r>
        <w:rPr>
          <w:rFonts w:ascii="맑은 고딕" w:hAnsi="맑은 고딕" w:eastAsia="맑은 고딕" w:cs="맑은 고딕"/>
          <w:sz w:val="20"/>
          <w:szCs w:val="20"/>
        </w:rPr>
        <w:t>○ 적용 원본: IDTA 02003 Generic Frame for Technical Data V2.0.1</w:t>
      </w:r>
    </w:p>
    <w:p w14:paraId="75ACAA96" w14:textId="7261460B" w:rsidR="00BA10F4" w:rsidRPr="00D03CC5" w:rsidRDefault="00CA0085">
      <w:pPr>
        <w:keepNext/>
        <w:rPr>
          <w:sz w:val="20"/>
        </w:rPr>
      </w:pPr>
      <w:r>
        <w:rPr>
          <w:rFonts w:ascii="맑은 고딕" w:hAnsi="맑은 고딕" w:eastAsia="맑은 고딕" w:cs="맑은 고딕"/>
          <w:sz w:val="20"/>
          <w:szCs w:val="20"/>
        </w:rPr>
        <w:t xml:space="preserve">• 공식 IDTA Published Technical_Data — </w:t>
      </w:r>
      <w:hyperlink r:id="rId55">
        <w:r>
          <w:rPr>
            <w:rFonts w:ascii="맑은 고딕" w:hAnsi="맑은 고딕" w:eastAsia="맑은 고딕" w:cs="맑은 고딕"/>
            <w:sz w:val="20"/>
            <w:szCs w:val="20"/>
          </w:rPr>
          <w:t>공식 IDTA 원본 열기</w:t>
        </w:r>
      </w:hyperlink>
    </w:p>
    <w:p w14:paraId="7C1925EA"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6BD071B9"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GeneralInformation은 제품 식별, ProductClassifications는 분류 정보를 담는다. 제조사·이미지·모델 정보는 비식별 예시로 통일한다.</w:t>
      </w:r>
    </w:p>
    <w:p w14:paraId="36A7BFD1"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TechnicalPropertyAreas의 다섯 영역은 냉각 성능, 송풍·살수, 진동, 전기, 기계 사양이다. 각 영역 아래에 계통과 사양 묶음을 둔다. 목록 항목의 idShort가 없어도 Explanation에 역할을 적는다.</w:t>
      </w:r>
    </w:p>
    <w:p w14:paraId="5C768745"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정격 처리량 60 t/h, 최대 유입 온도 150 ℃, 목표 출구 온도 범위 35~45 ℃를 예시로 사용한다. 정격 능력과 운전 목표, 측정 온도를 구분한다.</w:t>
      </w:r>
    </w:p>
    <w:p w14:paraId="4A3053CF"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3B0BFBB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필요한 처리량과 모래 온도·수분 조건을 정격 사양과 비교한다. 범위에 들어간다는 이유만으로 특정 공정에 적합하다고 단정하지 않는다.</w:t>
      </w:r>
    </w:p>
    <w:p w14:paraId="55C3D127"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외형 6500 × 1800 × 3200 mm, 중량 14500 kg, 정격 전압 380 V, 정격 전력 42 kW를 설치 검토에 활용한다. 반입 공간·물 공급·배기는 별도로 확인한다.</w:t>
      </w:r>
    </w:p>
    <w:p w14:paraId="543B97D0"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0D3BEDD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TechnicalData 구성요소의 간단한 설명과 예시 값(example value)이 포함된다.</w:t>
      </w:r>
    </w:p>
    <w:p w14:paraId="4F1F29F1"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7998D32C" w14:textId="55571327" w:rsidR="008B325C" w:rsidRDefault="00F3122A" w:rsidP="00FC7E62">
      <w:pPr>
        <w:pStyle w:val="MainTableCaption"/>
        <w:keepNext/>
      </w:pPr>
      <w:bookmarkStart w:id="111" w:name="_Toc242387554"/>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Submodel 'TechnicalData'</w:t>
      </w:r>
      <w:bookmarkEnd w:id="11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A220230" w14:textId="77777777">
        <w:trPr>
          <w:cantSplit/>
          <w:tblHeader/>
        </w:trPr>
        <w:tc>
          <w:tcPr>
            <w:tcW w:w="1625" w:type="dxa"/>
            <w:shd w:val="clear" w:color="auto" w:fill="002060"/>
            <w:tcMar>
              <w:top w:w="0" w:type="dxa"/>
              <w:left w:w="10" w:type="dxa"/>
              <w:bottom w:w="0" w:type="dxa"/>
              <w:right w:w="10" w:type="dxa"/>
            </w:tcMar>
          </w:tcPr>
          <w:p w14:paraId="76EA29E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0568AE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631C008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44E47B7" w14:textId="77777777" w:rsidR="00A54E2A" w:rsidRPr="00F43D5B" w:rsidRDefault="00A54E2A">
            <w:pPr>
              <w:keepNext/>
              <w:snapToGrid w:val="0"/>
              <w:spacing w:after="160"/>
              <w:jc w:val="left"/>
              <w:rPr>
                <w:szCs w:val="18"/>
              </w:rPr>
            </w:pPr>
          </w:p>
        </w:tc>
      </w:tr>
      <w:tr w:rsidR="00A54E2A" w:rsidRPr="00F43D5B" w14:paraId="3AAF2A8F" w14:textId="77777777">
        <w:trPr>
          <w:cantSplit/>
          <w:tblHeader/>
        </w:trPr>
        <w:tc>
          <w:tcPr>
            <w:tcW w:w="1625" w:type="dxa"/>
            <w:shd w:val="clear" w:color="auto" w:fill="002060"/>
            <w:tcMar>
              <w:top w:w="0" w:type="dxa"/>
              <w:left w:w="10" w:type="dxa"/>
              <w:bottom w:w="0" w:type="dxa"/>
              <w:right w:w="10" w:type="dxa"/>
            </w:tcMar>
          </w:tcPr>
          <w:p w14:paraId="55BAA2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3FC225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w:t>
            </w:r>
          </w:p>
        </w:tc>
        <w:tc>
          <w:tcPr>
            <w:tcW w:w="2166" w:type="dxa"/>
            <w:shd w:val="clear" w:color="auto" w:fill="002060"/>
            <w:tcMar>
              <w:top w:w="0" w:type="dxa"/>
              <w:left w:w="10" w:type="dxa"/>
              <w:bottom w:w="0" w:type="dxa"/>
              <w:right w:w="10" w:type="dxa"/>
            </w:tcMar>
          </w:tcPr>
          <w:p w14:paraId="2ABE593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728041" w14:textId="77777777" w:rsidR="00A54E2A" w:rsidRPr="00F43D5B" w:rsidRDefault="00A54E2A">
            <w:pPr>
              <w:keepNext/>
              <w:snapToGrid w:val="0"/>
              <w:spacing w:after="160"/>
              <w:jc w:val="left"/>
              <w:rPr>
                <w:szCs w:val="18"/>
              </w:rPr>
            </w:pPr>
          </w:p>
        </w:tc>
      </w:tr>
      <w:tr w:rsidR="00A54E2A" w:rsidRPr="00F43D5B" w14:paraId="4962808A" w14:textId="77777777">
        <w:trPr>
          <w:cantSplit/>
          <w:tblHeader/>
        </w:trPr>
        <w:tc>
          <w:tcPr>
            <w:tcW w:w="1625" w:type="dxa"/>
            <w:shd w:val="clear" w:color="auto" w:fill="002060"/>
            <w:tcMar>
              <w:top w:w="0" w:type="dxa"/>
              <w:left w:w="10" w:type="dxa"/>
              <w:bottom w:w="0" w:type="dxa"/>
              <w:right w:w="10" w:type="dxa"/>
            </w:tcMar>
          </w:tcPr>
          <w:p w14:paraId="6D008DD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94E151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0173-1#01-AHX837#002</w:t>
            </w:r>
          </w:p>
        </w:tc>
        <w:tc>
          <w:tcPr>
            <w:tcW w:w="2166" w:type="dxa"/>
            <w:shd w:val="clear" w:color="auto" w:fill="002060"/>
            <w:tcMar>
              <w:top w:w="0" w:type="dxa"/>
              <w:left w:w="10" w:type="dxa"/>
              <w:bottom w:w="0" w:type="dxa"/>
              <w:right w:w="10" w:type="dxa"/>
            </w:tcMar>
          </w:tcPr>
          <w:p w14:paraId="538B349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E6CA77F" w14:textId="77777777" w:rsidR="00A54E2A" w:rsidRPr="00F43D5B" w:rsidRDefault="00A54E2A">
            <w:pPr>
              <w:keepNext/>
              <w:snapToGrid w:val="0"/>
              <w:spacing w:after="160"/>
              <w:jc w:val="left"/>
              <w:rPr>
                <w:szCs w:val="18"/>
              </w:rPr>
            </w:pPr>
          </w:p>
        </w:tc>
      </w:tr>
      <w:tr w:rsidR="00A54E2A" w:rsidRPr="00F43D5B" w14:paraId="06BCADFC" w14:textId="77777777">
        <w:trPr>
          <w:cantSplit/>
          <w:tblHeader/>
        </w:trPr>
        <w:tc>
          <w:tcPr>
            <w:tcW w:w="1625" w:type="dxa"/>
            <w:shd w:val="clear" w:color="auto" w:fill="002060"/>
            <w:tcMar>
              <w:top w:w="0" w:type="dxa"/>
              <w:left w:w="10" w:type="dxa"/>
              <w:bottom w:w="0" w:type="dxa"/>
              <w:right w:w="10" w:type="dxa"/>
            </w:tcMar>
          </w:tcPr>
          <w:p w14:paraId="62E9F9F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527255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09CF4AD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76558B" w14:textId="77777777" w:rsidR="00A54E2A" w:rsidRPr="00F43D5B" w:rsidRDefault="00A54E2A">
            <w:pPr>
              <w:keepNext/>
              <w:snapToGrid w:val="0"/>
              <w:spacing w:after="160"/>
              <w:jc w:val="left"/>
              <w:rPr>
                <w:szCs w:val="18"/>
              </w:rPr>
            </w:pPr>
          </w:p>
        </w:tc>
      </w:tr>
      <w:tr w:rsidR="00A54E2A" w:rsidRPr="00F43D5B" w14:paraId="0104B45C" w14:textId="77777777">
        <w:trPr>
          <w:cantSplit/>
          <w:tblHeader/>
        </w:trPr>
        <w:tc>
          <w:tcPr>
            <w:tcW w:w="1625" w:type="dxa"/>
            <w:shd w:val="clear" w:color="auto" w:fill="002060"/>
            <w:tcMar>
              <w:top w:w="0" w:type="dxa"/>
              <w:left w:w="10" w:type="dxa"/>
              <w:bottom w:w="0" w:type="dxa"/>
              <w:right w:w="10" w:type="dxa"/>
            </w:tcMar>
          </w:tcPr>
          <w:p w14:paraId="0F6B53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35CC2A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샌드쿨러의 정격 능력과 설치 사양을 담는다. 현재 측정값과 구분한다.</w:t>
            </w:r>
          </w:p>
        </w:tc>
        <w:tc>
          <w:tcPr>
            <w:tcW w:w="2166" w:type="dxa"/>
            <w:shd w:val="clear" w:color="auto" w:fill="002060"/>
            <w:tcMar>
              <w:top w:w="0" w:type="dxa"/>
              <w:left w:w="10" w:type="dxa"/>
              <w:bottom w:w="0" w:type="dxa"/>
              <w:right w:w="10" w:type="dxa"/>
            </w:tcMar>
          </w:tcPr>
          <w:p w14:paraId="38A55B3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AA903D4" w14:textId="77777777" w:rsidR="00A54E2A" w:rsidRPr="00F43D5B" w:rsidRDefault="00A54E2A">
            <w:pPr>
              <w:keepNext/>
              <w:snapToGrid w:val="0"/>
              <w:spacing w:after="160"/>
              <w:jc w:val="left"/>
              <w:rPr>
                <w:szCs w:val="18"/>
              </w:rPr>
            </w:pPr>
          </w:p>
        </w:tc>
      </w:tr>
      <w:tr w:rsidR="00A54E2A" w:rsidRPr="00F43D5B" w14:paraId="715BD8D9" w14:textId="77777777">
        <w:trPr>
          <w:cantSplit/>
          <w:tblHeader/>
        </w:trPr>
        <w:tc>
          <w:tcPr>
            <w:tcW w:w="1625" w:type="dxa"/>
            <w:shd w:val="clear" w:color="auto" w:fill="002060"/>
            <w:tcMar>
              <w:top w:w="0" w:type="dxa"/>
              <w:left w:w="10" w:type="dxa"/>
              <w:bottom w:w="0" w:type="dxa"/>
              <w:right w:w="10" w:type="dxa"/>
            </w:tcMar>
          </w:tcPr>
          <w:p w14:paraId="2C87E6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4AEBF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EE2A85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8604C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3EBAB83" w14:textId="77777777">
        <w:trPr>
          <w:cantSplit/>
        </w:trPr>
        <w:tc>
          <w:tcPr>
            <w:tcW w:w="1625" w:type="dxa"/>
            <w:tcMar>
              <w:top w:w="0" w:type="dxa"/>
              <w:left w:w="10" w:type="dxa"/>
              <w:bottom w:w="0" w:type="dxa"/>
              <w:right w:w="10" w:type="dxa"/>
            </w:tcMar>
          </w:tcPr>
          <w:p w14:paraId="6B9AE37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GeneralInformation</w:t>
            </w:r>
          </w:p>
        </w:tc>
        <w:tc>
          <w:tcPr>
            <w:tcW w:w="4694" w:type="dxa"/>
            <w:tcMar>
              <w:top w:w="0" w:type="dxa"/>
              <w:left w:w="10" w:type="dxa"/>
              <w:bottom w:w="0" w:type="dxa"/>
              <w:right w:w="10" w:type="dxa"/>
            </w:tcMar>
          </w:tcPr>
          <w:p w14:paraId="3015E0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0173-1#02-ABK161#002/0173-1#01-AHX838#002</w:t>
            </w:r>
            <w:r w:rsidRPr="00F43D5B">
              <w:rPr>
                <w:rFonts w:cs="맑은 고딕" w:ascii="맑은 고딕" w:hAnsi="맑은 고딕" w:eastAsia="맑은 고딕"/>
                <w:szCs w:val="18"/>
                <w:sz w:val="18"/>
              </w:rPr>
              <w:br/>
              <w:t>제품명·주문정보·로고와 제품 이미지를 담는다.</w:t>
            </w:r>
          </w:p>
        </w:tc>
        <w:tc>
          <w:tcPr>
            <w:tcW w:w="2166" w:type="dxa"/>
            <w:tcMar>
              <w:top w:w="0" w:type="dxa"/>
              <w:left w:w="10" w:type="dxa"/>
              <w:bottom w:w="0" w:type="dxa"/>
              <w:right w:w="10" w:type="dxa"/>
            </w:tcMar>
          </w:tcPr>
          <w:p w14:paraId="524691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6개 요소</w:t>
            </w:r>
          </w:p>
        </w:tc>
        <w:tc>
          <w:tcPr>
            <w:tcW w:w="541" w:type="dxa"/>
            <w:tcMar>
              <w:top w:w="0" w:type="dxa"/>
              <w:left w:w="10" w:type="dxa"/>
              <w:bottom w:w="0" w:type="dxa"/>
              <w:right w:w="10" w:type="dxa"/>
            </w:tcMar>
          </w:tcPr>
          <w:p w14:paraId="7837134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81B7C0C" w14:textId="77777777">
        <w:trPr>
          <w:cantSplit/>
        </w:trPr>
        <w:tc>
          <w:tcPr>
            <w:tcW w:w="1625" w:type="dxa"/>
            <w:tcMar>
              <w:top w:w="0" w:type="dxa"/>
              <w:left w:w="10" w:type="dxa"/>
              <w:bottom w:w="0" w:type="dxa"/>
              <w:right w:w="10" w:type="dxa"/>
            </w:tcMar>
          </w:tcPr>
          <w:p w14:paraId="331FB24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[SML]</w:t>
            </w:r>
            <w:r w:rsidRPr="00F43D5B">
              <w:rPr>
                <w:rFonts w:cs="맑은 고딕" w:ascii="맑은 고딕" w:hAnsi="맑은 고딕" w:eastAsia="맑은 고딕"/>
                <w:szCs w:val="18"/>
                <w:sz w:val="18"/>
              </w:rPr>
              <w:br/>
              <w:t>ProductClassifications</w:t>
            </w:r>
          </w:p>
        </w:tc>
        <w:tc>
          <w:tcPr>
            <w:tcW w:w="4694" w:type="dxa"/>
            <w:tcMar>
              <w:top w:w="0" w:type="dxa"/>
              <w:left w:w="10" w:type="dxa"/>
              <w:bottom w:w="0" w:type="dxa"/>
              <w:right w:w="10" w:type="dxa"/>
            </w:tcMar>
          </w:tcPr>
          <w:p w14:paraId="620656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0173-1#02-ABK162#002</w:t>
            </w:r>
            <w:r w:rsidRPr="00F43D5B">
              <w:rPr>
                <w:rFonts w:cs="맑은 고딕" w:ascii="맑은 고딕" w:hAnsi="맑은 고딕" w:eastAsia="맑은 고딕"/>
                <w:szCs w:val="18"/>
                <w:sz w:val="18"/>
              </w:rPr>
              <w:br/>
              <w:t>적용한 제품 분류체계와 분류 코드·식별자를 담는 목록이다.</w:t>
            </w:r>
          </w:p>
        </w:tc>
        <w:tc>
          <w:tcPr>
            <w:tcW w:w="2166" w:type="dxa"/>
            <w:tcMar>
              <w:top w:w="0" w:type="dxa"/>
              <w:left w:w="10" w:type="dxa"/>
              <w:bottom w:w="0" w:type="dxa"/>
              <w:right w:w="10" w:type="dxa"/>
            </w:tcMar>
          </w:tcPr>
          <w:p w14:paraId="28346C5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7E2D3A1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C1EA01B" w14:textId="77777777">
        <w:trPr>
          <w:cantSplit/>
        </w:trPr>
        <w:tc>
          <w:tcPr>
            <w:tcW w:w="1625" w:type="dxa"/>
            <w:tcMar>
              <w:top w:w="0" w:type="dxa"/>
              <w:left w:w="10" w:type="dxa"/>
              <w:bottom w:w="0" w:type="dxa"/>
              <w:right w:w="10" w:type="dxa"/>
            </w:tcMar>
          </w:tcPr>
          <w:p w14:paraId="4172A89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[SML]</w:t>
            </w:r>
            <w:r w:rsidRPr="00F43D5B">
              <w:rPr>
                <w:rFonts w:cs="맑은 고딕" w:ascii="맑은 고딕" w:hAnsi="맑은 고딕" w:eastAsia="맑은 고딕"/>
                <w:szCs w:val="18"/>
                <w:sz w:val="18"/>
              </w:rPr>
              <w:br/>
              <w:t>TechnicalPropertyAreas</w:t>
            </w:r>
          </w:p>
        </w:tc>
        <w:tc>
          <w:tcPr>
            <w:tcW w:w="4694" w:type="dxa"/>
            <w:tcMar>
              <w:top w:w="0" w:type="dxa"/>
              <w:left w:w="10" w:type="dxa"/>
              <w:bottom w:w="0" w:type="dxa"/>
              <w:right w:w="10" w:type="dxa"/>
            </w:tcMar>
          </w:tcPr>
          <w:p w14:paraId="66BB30C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0173-1#02-ABK163#002</w:t>
            </w:r>
            <w:r w:rsidRPr="00F43D5B">
              <w:rPr>
                <w:rFonts w:cs="맑은 고딕" w:ascii="맑은 고딕" w:hAnsi="맑은 고딕" w:eastAsia="맑은 고딕"/>
                <w:szCs w:val="18"/>
                <w:sz w:val="18"/>
              </w:rPr>
              <w:br/>
              <w:t>냉각 성능·송풍과 살수·진동·전기·기계 사양을 영역별로 묶는 목록이다.</w:t>
            </w:r>
          </w:p>
        </w:tc>
        <w:tc>
          <w:tcPr>
            <w:tcW w:w="2166" w:type="dxa"/>
            <w:tcMar>
              <w:top w:w="0" w:type="dxa"/>
              <w:left w:w="10" w:type="dxa"/>
              <w:bottom w:w="0" w:type="dxa"/>
              <w:right w:w="10" w:type="dxa"/>
            </w:tcMar>
          </w:tcPr>
          <w:p w14:paraId="364A2BE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5개 요소</w:t>
            </w:r>
          </w:p>
        </w:tc>
        <w:tc>
          <w:tcPr>
            <w:tcW w:w="541" w:type="dxa"/>
            <w:tcMar>
              <w:top w:w="0" w:type="dxa"/>
              <w:left w:w="10" w:type="dxa"/>
              <w:bottom w:w="0" w:type="dxa"/>
              <w:right w:w="10" w:type="dxa"/>
            </w:tcMar>
          </w:tcPr>
          <w:p w14:paraId="568374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87862B9" w14:textId="77777777">
        <w:trPr>
          <w:cantSplit/>
        </w:trPr>
        <w:tc>
          <w:tcPr>
            <w:tcW w:w="1625" w:type="dxa"/>
            <w:tcMar>
              <w:top w:w="0" w:type="dxa"/>
              <w:left w:w="10" w:type="dxa"/>
              <w:bottom w:w="0" w:type="dxa"/>
              <w:right w:w="10" w:type="dxa"/>
            </w:tcMar>
          </w:tcPr>
          <w:p w14:paraId="0DF0EE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FurtherInformation</w:t>
            </w:r>
          </w:p>
        </w:tc>
        <w:tc>
          <w:tcPr>
            <w:tcW w:w="4694" w:type="dxa"/>
            <w:tcMar>
              <w:top w:w="0" w:type="dxa"/>
              <w:left w:w="10" w:type="dxa"/>
              <w:bottom w:w="0" w:type="dxa"/>
              <w:right w:w="10" w:type="dxa"/>
            </w:tcMar>
          </w:tcPr>
          <w:p w14:paraId="6EEECB7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0173-1#02-ABK164#002</w:t>
            </w:r>
            <w:r w:rsidRPr="00F43D5B">
              <w:rPr>
                <w:rFonts w:cs="맑은 고딕" w:ascii="맑은 고딕" w:hAnsi="맑은 고딕" w:eastAsia="맑은 고딕"/>
                <w:szCs w:val="18"/>
                <w:sz w:val="18"/>
              </w:rPr>
              <w:br/>
              <w:t>기술 사양의 적용 범위와 유효 날짜를 설명한다.</w:t>
            </w:r>
          </w:p>
        </w:tc>
        <w:tc>
          <w:tcPr>
            <w:tcW w:w="2166" w:type="dxa"/>
            <w:tcMar>
              <w:top w:w="0" w:type="dxa"/>
              <w:left w:w="10" w:type="dxa"/>
              <w:bottom w:w="0" w:type="dxa"/>
              <w:right w:w="10" w:type="dxa"/>
            </w:tcMar>
          </w:tcPr>
          <w:p w14:paraId="5A00126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4FCFF8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459F622" w14:textId="77777777">
        <w:trPr>
          <w:cantSplit/>
        </w:trPr>
        <w:tc>
          <w:tcPr>
            <w:tcW w:w="1625" w:type="dxa"/>
            <w:tcMar>
              <w:top w:w="0" w:type="dxa"/>
              <w:left w:w="10" w:type="dxa"/>
              <w:bottom w:w="0" w:type="dxa"/>
              <w:right w:w="10" w:type="dxa"/>
            </w:tcMar>
          </w:tcPr>
          <w:p w14:paraId="3D7049F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[SML]</w:t>
            </w:r>
            <w:r w:rsidRPr="00F43D5B">
              <w:rPr>
                <w:rFonts w:cs="맑은 고딕" w:ascii="맑은 고딕" w:hAnsi="맑은 고딕" w:eastAsia="맑은 고딕"/>
                <w:szCs w:val="18"/>
                <w:sz w:val="18"/>
              </w:rPr>
              <w:br/>
              <w:t>SpecificDescriptions</w:t>
            </w:r>
          </w:p>
        </w:tc>
        <w:tc>
          <w:tcPr>
            <w:tcW w:w="4694" w:type="dxa"/>
            <w:tcMar>
              <w:top w:w="0" w:type="dxa"/>
              <w:left w:w="10" w:type="dxa"/>
              <w:bottom w:w="0" w:type="dxa"/>
              <w:right w:w="10" w:type="dxa"/>
            </w:tcMar>
          </w:tcPr>
          <w:p w14:paraId="17D2853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0173-1#02-ABM221#001</w:t>
            </w:r>
            <w:r w:rsidRPr="00F43D5B">
              <w:rPr>
                <w:rFonts w:cs="맑은 고딕" w:ascii="맑은 고딕" w:hAnsi="맑은 고딕" w:eastAsia="맑은 고딕"/>
                <w:szCs w:val="18"/>
                <w:sz w:val="18"/>
              </w:rPr>
              <w:br/>
              <w:t>장비의 적용 범위 등 숫자 사양만으로 설명하기 어려운 정보를 담는다.</w:t>
            </w:r>
          </w:p>
        </w:tc>
        <w:tc>
          <w:tcPr>
            <w:tcW w:w="2166" w:type="dxa"/>
            <w:tcMar>
              <w:top w:w="0" w:type="dxa"/>
              <w:left w:w="10" w:type="dxa"/>
              <w:bottom w:w="0" w:type="dxa"/>
              <w:right w:w="10" w:type="dxa"/>
            </w:tcMar>
          </w:tcPr>
          <w:p w14:paraId="024C50F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44CAD4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7A44495E" w14:textId="4FCC87D4" w:rsidR="008B325C" w:rsidRDefault="00F3122A" w:rsidP="00FC7E62">
      <w:pPr>
        <w:pStyle w:val="MainTableCaption"/>
        <w:keepNext/>
      </w:pPr>
      <w:bookmarkStart w:id="112" w:name="_Toc24238755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Submodel Element Collection 'GeneralInformation'</w:t>
      </w:r>
      <w:bookmarkEnd w:id="11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2BEB615" w14:textId="77777777">
        <w:trPr>
          <w:cantSplit/>
          <w:tblHeader/>
        </w:trPr>
        <w:tc>
          <w:tcPr>
            <w:tcW w:w="1625" w:type="dxa"/>
            <w:shd w:val="clear" w:color="auto" w:fill="002060"/>
            <w:tcMar>
              <w:top w:w="0" w:type="dxa"/>
              <w:left w:w="10" w:type="dxa"/>
              <w:bottom w:w="0" w:type="dxa"/>
              <w:right w:w="10" w:type="dxa"/>
            </w:tcMar>
          </w:tcPr>
          <w:p w14:paraId="28BFA5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B330C5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GeneralInformation</w:t>
            </w:r>
          </w:p>
        </w:tc>
        <w:tc>
          <w:tcPr>
            <w:tcW w:w="2166" w:type="dxa"/>
            <w:shd w:val="clear" w:color="auto" w:fill="002060"/>
            <w:tcMar>
              <w:top w:w="0" w:type="dxa"/>
              <w:left w:w="10" w:type="dxa"/>
              <w:bottom w:w="0" w:type="dxa"/>
              <w:right w:w="10" w:type="dxa"/>
            </w:tcMar>
          </w:tcPr>
          <w:p w14:paraId="506E71F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8175904" w14:textId="77777777" w:rsidR="00A54E2A" w:rsidRPr="00F43D5B" w:rsidRDefault="00A54E2A">
            <w:pPr>
              <w:keepNext/>
              <w:snapToGrid w:val="0"/>
              <w:spacing w:after="160"/>
              <w:jc w:val="left"/>
              <w:rPr>
                <w:szCs w:val="18"/>
              </w:rPr>
            </w:pPr>
          </w:p>
        </w:tc>
      </w:tr>
      <w:tr w:rsidR="00A54E2A" w:rsidRPr="00F43D5B" w14:paraId="2B474FE1" w14:textId="77777777">
        <w:trPr>
          <w:cantSplit/>
          <w:tblHeader/>
        </w:trPr>
        <w:tc>
          <w:tcPr>
            <w:tcW w:w="1625" w:type="dxa"/>
            <w:shd w:val="clear" w:color="auto" w:fill="002060"/>
            <w:tcMar>
              <w:top w:w="0" w:type="dxa"/>
              <w:left w:w="10" w:type="dxa"/>
              <w:bottom w:w="0" w:type="dxa"/>
              <w:right w:w="10" w:type="dxa"/>
            </w:tcMar>
          </w:tcPr>
          <w:p w14:paraId="195C365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19DAB6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8C57BA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25FC27" w14:textId="77777777" w:rsidR="00A54E2A" w:rsidRPr="00F43D5B" w:rsidRDefault="00A54E2A">
            <w:pPr>
              <w:keepNext/>
              <w:snapToGrid w:val="0"/>
              <w:spacing w:after="160"/>
              <w:jc w:val="left"/>
              <w:rPr>
                <w:szCs w:val="18"/>
              </w:rPr>
            </w:pPr>
          </w:p>
        </w:tc>
      </w:tr>
      <w:tr w:rsidR="00A54E2A" w:rsidRPr="00F43D5B" w14:paraId="5DCE7599" w14:textId="77777777">
        <w:trPr>
          <w:cantSplit/>
          <w:tblHeader/>
        </w:trPr>
        <w:tc>
          <w:tcPr>
            <w:tcW w:w="1625" w:type="dxa"/>
            <w:shd w:val="clear" w:color="auto" w:fill="002060"/>
            <w:tcMar>
              <w:top w:w="0" w:type="dxa"/>
              <w:left w:w="10" w:type="dxa"/>
              <w:bottom w:w="0" w:type="dxa"/>
              <w:right w:w="10" w:type="dxa"/>
            </w:tcMar>
          </w:tcPr>
          <w:p w14:paraId="69D0359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3A4CD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0173-1#02-ABK161#002/0173-1#01-AHX838#002</w:t>
            </w:r>
          </w:p>
        </w:tc>
        <w:tc>
          <w:tcPr>
            <w:tcW w:w="2166" w:type="dxa"/>
            <w:shd w:val="clear" w:color="auto" w:fill="002060"/>
            <w:tcMar>
              <w:top w:w="0" w:type="dxa"/>
              <w:left w:w="10" w:type="dxa"/>
              <w:bottom w:w="0" w:type="dxa"/>
              <w:right w:w="10" w:type="dxa"/>
            </w:tcMar>
          </w:tcPr>
          <w:p w14:paraId="1464EEF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F2F8A02" w14:textId="77777777" w:rsidR="00A54E2A" w:rsidRPr="00F43D5B" w:rsidRDefault="00A54E2A">
            <w:pPr>
              <w:keepNext/>
              <w:snapToGrid w:val="0"/>
              <w:spacing w:after="160"/>
              <w:jc w:val="left"/>
              <w:rPr>
                <w:szCs w:val="18"/>
              </w:rPr>
            </w:pPr>
          </w:p>
        </w:tc>
      </w:tr>
      <w:tr w:rsidR="00A54E2A" w:rsidRPr="00F43D5B" w14:paraId="4E40B203" w14:textId="77777777">
        <w:trPr>
          <w:cantSplit/>
          <w:tblHeader/>
        </w:trPr>
        <w:tc>
          <w:tcPr>
            <w:tcW w:w="1625" w:type="dxa"/>
            <w:shd w:val="clear" w:color="auto" w:fill="002060"/>
            <w:tcMar>
              <w:top w:w="0" w:type="dxa"/>
              <w:left w:w="10" w:type="dxa"/>
              <w:bottom w:w="0" w:type="dxa"/>
              <w:right w:w="10" w:type="dxa"/>
            </w:tcMar>
          </w:tcPr>
          <w:p w14:paraId="5482469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4DC2C0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2D91384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72980D8" w14:textId="77777777" w:rsidR="00A54E2A" w:rsidRPr="00F43D5B" w:rsidRDefault="00A54E2A">
            <w:pPr>
              <w:keepNext/>
              <w:snapToGrid w:val="0"/>
              <w:spacing w:after="160"/>
              <w:jc w:val="left"/>
              <w:rPr>
                <w:szCs w:val="18"/>
              </w:rPr>
            </w:pPr>
          </w:p>
        </w:tc>
      </w:tr>
      <w:tr w:rsidR="00A54E2A" w:rsidRPr="00F43D5B" w14:paraId="69C4A613" w14:textId="77777777">
        <w:trPr>
          <w:cantSplit/>
          <w:tblHeader/>
        </w:trPr>
        <w:tc>
          <w:tcPr>
            <w:tcW w:w="1625" w:type="dxa"/>
            <w:shd w:val="clear" w:color="auto" w:fill="002060"/>
            <w:tcMar>
              <w:top w:w="0" w:type="dxa"/>
              <w:left w:w="10" w:type="dxa"/>
              <w:bottom w:w="0" w:type="dxa"/>
              <w:right w:w="10" w:type="dxa"/>
            </w:tcMar>
          </w:tcPr>
          <w:p w14:paraId="22FA0B3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D8DD71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제품명·주문정보·로고와 제품 이미지를 담는다.</w:t>
            </w:r>
          </w:p>
        </w:tc>
        <w:tc>
          <w:tcPr>
            <w:tcW w:w="2166" w:type="dxa"/>
            <w:shd w:val="clear" w:color="auto" w:fill="002060"/>
            <w:tcMar>
              <w:top w:w="0" w:type="dxa"/>
              <w:left w:w="10" w:type="dxa"/>
              <w:bottom w:w="0" w:type="dxa"/>
              <w:right w:w="10" w:type="dxa"/>
            </w:tcMar>
          </w:tcPr>
          <w:p w14:paraId="75813C1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EBE532" w14:textId="77777777" w:rsidR="00A54E2A" w:rsidRPr="00F43D5B" w:rsidRDefault="00A54E2A">
            <w:pPr>
              <w:keepNext/>
              <w:snapToGrid w:val="0"/>
              <w:spacing w:after="160"/>
              <w:jc w:val="left"/>
              <w:rPr>
                <w:szCs w:val="18"/>
              </w:rPr>
            </w:pPr>
          </w:p>
        </w:tc>
      </w:tr>
      <w:tr w:rsidR="00A54E2A" w:rsidRPr="00F43D5B" w14:paraId="3E37C600" w14:textId="77777777">
        <w:trPr>
          <w:cantSplit/>
          <w:tblHeader/>
        </w:trPr>
        <w:tc>
          <w:tcPr>
            <w:tcW w:w="1625" w:type="dxa"/>
            <w:shd w:val="clear" w:color="auto" w:fill="002060"/>
            <w:tcMar>
              <w:top w:w="0" w:type="dxa"/>
              <w:left w:w="10" w:type="dxa"/>
              <w:bottom w:w="0" w:type="dxa"/>
              <w:right w:w="10" w:type="dxa"/>
            </w:tcMar>
          </w:tcPr>
          <w:p w14:paraId="38240A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9C4391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CFA92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49A4A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7D88BFF" w14:textId="77777777">
        <w:trPr>
          <w:cantSplit/>
        </w:trPr>
        <w:tc>
          <w:tcPr>
            <w:tcW w:w="1625" w:type="dxa"/>
            <w:tcMar>
              <w:top w:w="0" w:type="dxa"/>
              <w:left w:w="10" w:type="dxa"/>
              <w:bottom w:w="0" w:type="dxa"/>
              <w:right w:w="10" w:type="dxa"/>
            </w:tcMar>
          </w:tcPr>
          <w:p w14:paraId="7CB3B8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ManufacturerName</w:t>
            </w:r>
          </w:p>
        </w:tc>
        <w:tc>
          <w:tcPr>
            <w:tcW w:w="4694" w:type="dxa"/>
            <w:tcMar>
              <w:top w:w="0" w:type="dxa"/>
              <w:left w:w="10" w:type="dxa"/>
              <w:bottom w:w="0" w:type="dxa"/>
              <w:right w:w="10" w:type="dxa"/>
            </w:tcMar>
          </w:tcPr>
          <w:p w14:paraId="15AD8FC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0173-1#02-AAO677#004</w:t>
            </w:r>
            <w:r w:rsidRPr="00F43D5B">
              <w:rPr>
                <w:rFonts w:cs="맑은 고딕" w:ascii="맑은 고딕" w:hAnsi="맑은 고딕" w:eastAsia="맑은 고딕"/>
                <w:szCs w:val="18"/>
                <w:sz w:val="18"/>
              </w:rPr>
              <w:br/>
              <w:t>제조사명</w:t>
            </w:r>
          </w:p>
        </w:tc>
        <w:tc>
          <w:tcPr>
            <w:tcW w:w="2166" w:type="dxa"/>
            <w:tcMar>
              <w:top w:w="0" w:type="dxa"/>
              <w:left w:w="10" w:type="dxa"/>
              <w:bottom w:w="0" w:type="dxa"/>
              <w:right w:w="10" w:type="dxa"/>
            </w:tcMar>
          </w:tcPr>
          <w:p w14:paraId="3E72BC9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Example Manufacturer Co., Ltd.</w:t>
            </w:r>
          </w:p>
        </w:tc>
        <w:tc>
          <w:tcPr>
            <w:tcW w:w="541" w:type="dxa"/>
            <w:tcMar>
              <w:top w:w="0" w:type="dxa"/>
              <w:left w:w="10" w:type="dxa"/>
              <w:bottom w:w="0" w:type="dxa"/>
              <w:right w:w="10" w:type="dxa"/>
            </w:tcMar>
          </w:tcPr>
          <w:p w14:paraId="52BA804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BA94E38" w14:textId="77777777">
        <w:trPr>
          <w:cantSplit/>
        </w:trPr>
        <w:tc>
          <w:tcPr>
            <w:tcW w:w="1625" w:type="dxa"/>
            <w:tcMar>
              <w:top w:w="0" w:type="dxa"/>
              <w:left w:w="10" w:type="dxa"/>
              <w:bottom w:w="0" w:type="dxa"/>
              <w:right w:w="10" w:type="dxa"/>
            </w:tcMar>
          </w:tcPr>
          <w:p w14:paraId="297F8BC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ManufacturerProductDesignation</w:t>
            </w:r>
          </w:p>
        </w:tc>
        <w:tc>
          <w:tcPr>
            <w:tcW w:w="4694" w:type="dxa"/>
            <w:tcMar>
              <w:top w:w="0" w:type="dxa"/>
              <w:left w:w="10" w:type="dxa"/>
              <w:bottom w:w="0" w:type="dxa"/>
              <w:right w:w="10" w:type="dxa"/>
            </w:tcMar>
          </w:tcPr>
          <w:p w14:paraId="1D23335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0173-1#02-AAW338#003</w:t>
            </w:r>
            <w:r w:rsidRPr="00F43D5B">
              <w:rPr>
                <w:rFonts w:cs="맑은 고딕" w:ascii="맑은 고딕" w:hAnsi="맑은 고딕" w:eastAsia="맑은 고딕"/>
                <w:szCs w:val="18"/>
                <w:sz w:val="18"/>
              </w:rPr>
              <w:br/>
              <w:t>제조사가 지정한 제품명</w:t>
            </w:r>
          </w:p>
        </w:tc>
        <w:tc>
          <w:tcPr>
            <w:tcW w:w="2166" w:type="dxa"/>
            <w:tcMar>
              <w:top w:w="0" w:type="dxa"/>
              <w:left w:w="10" w:type="dxa"/>
              <w:bottom w:w="0" w:type="dxa"/>
              <w:right w:w="10" w:type="dxa"/>
            </w:tcMar>
          </w:tcPr>
          <w:p w14:paraId="6A75010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Fluidized Bed Sand Cooler@en</w:t>
            </w:r>
          </w:p>
        </w:tc>
        <w:tc>
          <w:tcPr>
            <w:tcW w:w="541" w:type="dxa"/>
            <w:tcMar>
              <w:top w:w="0" w:type="dxa"/>
              <w:left w:w="10" w:type="dxa"/>
              <w:bottom w:w="0" w:type="dxa"/>
              <w:right w:w="10" w:type="dxa"/>
            </w:tcMar>
          </w:tcPr>
          <w:p w14:paraId="25B4FF0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143AFF4" w14:textId="77777777">
        <w:trPr>
          <w:cantSplit/>
        </w:trPr>
        <w:tc>
          <w:tcPr>
            <w:tcW w:w="1625" w:type="dxa"/>
            <w:tcMar>
              <w:top w:w="0" w:type="dxa"/>
              <w:left w:w="10" w:type="dxa"/>
              <w:bottom w:w="0" w:type="dxa"/>
              <w:right w:w="10" w:type="dxa"/>
            </w:tcMar>
          </w:tcPr>
          <w:p w14:paraId="192A928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ManufacturerArticleNumber</w:t>
            </w:r>
          </w:p>
        </w:tc>
        <w:tc>
          <w:tcPr>
            <w:tcW w:w="4694" w:type="dxa"/>
            <w:tcMar>
              <w:top w:w="0" w:type="dxa"/>
              <w:left w:w="10" w:type="dxa"/>
              <w:bottom w:w="0" w:type="dxa"/>
              <w:right w:w="10" w:type="dxa"/>
            </w:tcMar>
          </w:tcPr>
          <w:p w14:paraId="1144639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0173-1#02-AAO676#005</w:t>
            </w:r>
            <w:r w:rsidRPr="00F43D5B">
              <w:rPr>
                <w:rFonts w:cs="맑은 고딕" w:ascii="맑은 고딕" w:hAnsi="맑은 고딕" w:eastAsia="맑은 고딕"/>
                <w:szCs w:val="18"/>
                <w:sz w:val="18"/>
              </w:rPr>
              <w:br/>
              <w:t>제조사 품목 번호</w:t>
            </w:r>
          </w:p>
        </w:tc>
        <w:tc>
          <w:tcPr>
            <w:tcW w:w="2166" w:type="dxa"/>
            <w:tcMar>
              <w:top w:w="0" w:type="dxa"/>
              <w:left w:w="10" w:type="dxa"/>
              <w:bottom w:w="0" w:type="dxa"/>
              <w:right w:w="10" w:type="dxa"/>
            </w:tcMar>
          </w:tcPr>
          <w:p w14:paraId="07AD7F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ART-EX-FBC-60</w:t>
            </w:r>
          </w:p>
        </w:tc>
        <w:tc>
          <w:tcPr>
            <w:tcW w:w="541" w:type="dxa"/>
            <w:tcMar>
              <w:top w:w="0" w:type="dxa"/>
              <w:left w:w="10" w:type="dxa"/>
              <w:bottom w:w="0" w:type="dxa"/>
              <w:right w:w="10" w:type="dxa"/>
            </w:tcMar>
          </w:tcPr>
          <w:p w14:paraId="25F4F40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346052B" w14:textId="77777777">
        <w:trPr>
          <w:cantSplit/>
        </w:trPr>
        <w:tc>
          <w:tcPr>
            <w:tcW w:w="1625" w:type="dxa"/>
            <w:tcMar>
              <w:top w:w="0" w:type="dxa"/>
              <w:left w:w="10" w:type="dxa"/>
              <w:bottom w:w="0" w:type="dxa"/>
              <w:right w:w="10" w:type="dxa"/>
            </w:tcMar>
          </w:tcPr>
          <w:p w14:paraId="5CC1E89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ManufacturerOrderCode</w:t>
            </w:r>
          </w:p>
        </w:tc>
        <w:tc>
          <w:tcPr>
            <w:tcW w:w="4694" w:type="dxa"/>
            <w:tcMar>
              <w:top w:w="0" w:type="dxa"/>
              <w:left w:w="10" w:type="dxa"/>
              <w:bottom w:w="0" w:type="dxa"/>
              <w:right w:w="10" w:type="dxa"/>
            </w:tcMar>
          </w:tcPr>
          <w:p w14:paraId="16042D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0173-1#02-AAO227#004</w:t>
            </w:r>
            <w:r w:rsidRPr="00F43D5B">
              <w:rPr>
                <w:rFonts w:cs="맑은 고딕" w:ascii="맑은 고딕" w:hAnsi="맑은 고딕" w:eastAsia="맑은 고딕"/>
                <w:szCs w:val="18"/>
                <w:sz w:val="18"/>
              </w:rPr>
              <w:br/>
              <w:t>제조사 주문 코드</w:t>
            </w:r>
          </w:p>
        </w:tc>
        <w:tc>
          <w:tcPr>
            <w:tcW w:w="2166" w:type="dxa"/>
            <w:tcMar>
              <w:top w:w="0" w:type="dxa"/>
              <w:left w:w="10" w:type="dxa"/>
              <w:bottom w:w="0" w:type="dxa"/>
              <w:right w:w="10" w:type="dxa"/>
            </w:tcMar>
          </w:tcPr>
          <w:p w14:paraId="394FF9F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EX-FBC-60</w:t>
            </w:r>
          </w:p>
        </w:tc>
        <w:tc>
          <w:tcPr>
            <w:tcW w:w="541" w:type="dxa"/>
            <w:tcMar>
              <w:top w:w="0" w:type="dxa"/>
              <w:left w:w="10" w:type="dxa"/>
              <w:bottom w:w="0" w:type="dxa"/>
              <w:right w:w="10" w:type="dxa"/>
            </w:tcMar>
          </w:tcPr>
          <w:p w14:paraId="4C34DE6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6554918" w14:textId="77777777">
        <w:trPr>
          <w:cantSplit/>
        </w:trPr>
        <w:tc>
          <w:tcPr>
            <w:tcW w:w="1625" w:type="dxa"/>
            <w:tcMar>
              <w:top w:w="0" w:type="dxa"/>
              <w:left w:w="10" w:type="dxa"/>
              <w:bottom w:w="0" w:type="dxa"/>
              <w:right w:w="10" w:type="dxa"/>
            </w:tcMar>
          </w:tcPr>
          <w:p w14:paraId="504108F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[SML]</w:t>
            </w:r>
            <w:r w:rsidRPr="00F43D5B">
              <w:rPr>
                <w:rFonts w:cs="맑은 고딕" w:ascii="맑은 고딕" w:hAnsi="맑은 고딕" w:eastAsia="맑은 고딕"/>
                <w:szCs w:val="18"/>
                <w:sz w:val="18"/>
              </w:rPr>
              <w:br/>
              <w:t>ProductImages</w:t>
            </w:r>
          </w:p>
        </w:tc>
        <w:tc>
          <w:tcPr>
            <w:tcW w:w="4694" w:type="dxa"/>
            <w:tcMar>
              <w:top w:w="0" w:type="dxa"/>
              <w:left w:w="10" w:type="dxa"/>
              <w:bottom w:w="0" w:type="dxa"/>
              <w:right w:w="10" w:type="dxa"/>
            </w:tcMar>
          </w:tcPr>
          <w:p w14:paraId="6A024E2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0173-1#02-ABM220#001</w:t>
            </w:r>
            <w:r w:rsidRPr="00F43D5B">
              <w:rPr>
                <w:rFonts w:cs="맑은 고딕" w:ascii="맑은 고딕" w:hAnsi="맑은 고딕" w:eastAsia="맑은 고딕"/>
                <w:szCs w:val="18"/>
                <w:sz w:val="18"/>
              </w:rPr>
              <w:br/>
              <w:t>제품 이미지 목록</w:t>
            </w:r>
          </w:p>
        </w:tc>
        <w:tc>
          <w:tcPr>
            <w:tcW w:w="2166" w:type="dxa"/>
            <w:tcMar>
              <w:top w:w="0" w:type="dxa"/>
              <w:left w:w="10" w:type="dxa"/>
              <w:bottom w:w="0" w:type="dxa"/>
              <w:right w:w="10" w:type="dxa"/>
            </w:tcMar>
          </w:tcPr>
          <w:p w14:paraId="757D77F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696F85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9BE3F2A" w14:textId="77777777">
        <w:trPr>
          <w:cantSplit/>
        </w:trPr>
        <w:tc>
          <w:tcPr>
            <w:tcW w:w="1625" w:type="dxa"/>
            <w:tcMar>
              <w:top w:w="0" w:type="dxa"/>
              <w:left w:w="10" w:type="dxa"/>
              <w:bottom w:w="0" w:type="dxa"/>
              <w:right w:w="10" w:type="dxa"/>
            </w:tcMar>
          </w:tcPr>
          <w:p w14:paraId="40E2029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[File]</w:t>
            </w:r>
            <w:r w:rsidRPr="00F43D5B">
              <w:rPr>
                <w:rFonts w:cs="맑은 고딕" w:ascii="맑은 고딕" w:hAnsi="맑은 고딕" w:eastAsia="맑은 고딕"/>
                <w:szCs w:val="18"/>
                <w:sz w:val="18"/>
              </w:rPr>
              <w:br/>
              <w:t>CompanyLogo</w:t>
            </w:r>
          </w:p>
        </w:tc>
        <w:tc>
          <w:tcPr>
            <w:tcW w:w="4694" w:type="dxa"/>
            <w:tcMar>
              <w:top w:w="0" w:type="dxa"/>
              <w:left w:w="10" w:type="dxa"/>
              <w:bottom w:w="0" w:type="dxa"/>
              <w:right w:w="10" w:type="dxa"/>
            </w:tcMar>
          </w:tcPr>
          <w:p w14:paraId="398987C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0173-1#02-ABI776#002</w:t>
            </w:r>
            <w:r w:rsidRPr="00F43D5B">
              <w:rPr>
                <w:rFonts w:cs="맑은 고딕" w:ascii="맑은 고딕" w:hAnsi="맑은 고딕" w:eastAsia="맑은 고딕"/>
                <w:szCs w:val="18"/>
                <w:sz w:val="18"/>
              </w:rPr>
              <w:br/>
              <w:t>실제 인증서 또는 로고가 제공되지 않아 비인증 예시 안내 파일을 연결했다.</w:t>
            </w:r>
          </w:p>
        </w:tc>
        <w:tc>
          <w:tcPr>
            <w:tcW w:w="2166" w:type="dxa"/>
            <w:tcMar>
              <w:top w:w="0" w:type="dxa"/>
              <w:left w:w="10" w:type="dxa"/>
              <w:bottom w:w="0" w:type="dxa"/>
              <w:right w:w="10" w:type="dxa"/>
            </w:tcMar>
          </w:tcPr>
          <w:p w14:paraId="6C2A0CD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/aasx/files/images/ExampleManufacturer.svg</w:t>
            </w:r>
          </w:p>
        </w:tc>
        <w:tc>
          <w:tcPr>
            <w:tcW w:w="541" w:type="dxa"/>
            <w:tcMar>
              <w:top w:w="0" w:type="dxa"/>
              <w:left w:w="10" w:type="dxa"/>
              <w:bottom w:w="0" w:type="dxa"/>
              <w:right w:w="10" w:type="dxa"/>
            </w:tcMar>
          </w:tcPr>
          <w:p w14:paraId="243AAA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128A2240" w14:textId="3CF964B2" w:rsidR="008B325C" w:rsidRDefault="00F3122A" w:rsidP="00FC7E62">
      <w:pPr>
        <w:pStyle w:val="MainTableCaption"/>
        <w:keepNext/>
      </w:pPr>
      <w:bookmarkStart w:id="113" w:name="_Toc242387556"/>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Submodel Element List 'ProductImages'</w:t>
      </w:r>
      <w:bookmarkEnd w:id="11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27F067F" w14:textId="77777777">
        <w:trPr>
          <w:cantSplit/>
          <w:tblHeader/>
        </w:trPr>
        <w:tc>
          <w:tcPr>
            <w:tcW w:w="1625" w:type="dxa"/>
            <w:shd w:val="clear" w:color="auto" w:fill="002060"/>
            <w:tcMar>
              <w:top w:w="0" w:type="dxa"/>
              <w:left w:w="10" w:type="dxa"/>
              <w:bottom w:w="0" w:type="dxa"/>
              <w:right w:w="10" w:type="dxa"/>
            </w:tcMar>
          </w:tcPr>
          <w:p w14:paraId="5850AB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9D4B95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ProductImages</w:t>
            </w:r>
          </w:p>
        </w:tc>
        <w:tc>
          <w:tcPr>
            <w:tcW w:w="2166" w:type="dxa"/>
            <w:shd w:val="clear" w:color="auto" w:fill="002060"/>
            <w:tcMar>
              <w:top w:w="0" w:type="dxa"/>
              <w:left w:w="10" w:type="dxa"/>
              <w:bottom w:w="0" w:type="dxa"/>
              <w:right w:w="10" w:type="dxa"/>
            </w:tcMar>
          </w:tcPr>
          <w:p w14:paraId="60D742D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D2C95E3" w14:textId="77777777" w:rsidR="00A54E2A" w:rsidRPr="00F43D5B" w:rsidRDefault="00A54E2A">
            <w:pPr>
              <w:keepNext/>
              <w:snapToGrid w:val="0"/>
              <w:spacing w:after="160"/>
              <w:jc w:val="left"/>
              <w:rPr>
                <w:szCs w:val="18"/>
              </w:rPr>
            </w:pPr>
          </w:p>
        </w:tc>
      </w:tr>
      <w:tr w:rsidR="00A54E2A" w:rsidRPr="00F43D5B" w14:paraId="22614FA4" w14:textId="77777777">
        <w:trPr>
          <w:cantSplit/>
          <w:tblHeader/>
        </w:trPr>
        <w:tc>
          <w:tcPr>
            <w:tcW w:w="1625" w:type="dxa"/>
            <w:shd w:val="clear" w:color="auto" w:fill="002060"/>
            <w:tcMar>
              <w:top w:w="0" w:type="dxa"/>
              <w:left w:w="10" w:type="dxa"/>
              <w:bottom w:w="0" w:type="dxa"/>
              <w:right w:w="10" w:type="dxa"/>
            </w:tcMar>
          </w:tcPr>
          <w:p w14:paraId="0E2918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9A14CC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1C0AFB5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58B694" w14:textId="77777777" w:rsidR="00A54E2A" w:rsidRPr="00F43D5B" w:rsidRDefault="00A54E2A">
            <w:pPr>
              <w:keepNext/>
              <w:snapToGrid w:val="0"/>
              <w:spacing w:after="160"/>
              <w:jc w:val="left"/>
              <w:rPr>
                <w:szCs w:val="18"/>
              </w:rPr>
            </w:pPr>
          </w:p>
        </w:tc>
      </w:tr>
      <w:tr w:rsidR="00A54E2A" w:rsidRPr="00F43D5B" w14:paraId="1B5C3804" w14:textId="77777777">
        <w:trPr>
          <w:cantSplit/>
          <w:tblHeader/>
        </w:trPr>
        <w:tc>
          <w:tcPr>
            <w:tcW w:w="1625" w:type="dxa"/>
            <w:shd w:val="clear" w:color="auto" w:fill="002060"/>
            <w:tcMar>
              <w:top w:w="0" w:type="dxa"/>
              <w:left w:w="10" w:type="dxa"/>
              <w:bottom w:w="0" w:type="dxa"/>
              <w:right w:w="10" w:type="dxa"/>
            </w:tcMar>
          </w:tcPr>
          <w:p w14:paraId="0A39146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AD18F3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0173-1#02-ABM220#001</w:t>
            </w:r>
          </w:p>
        </w:tc>
        <w:tc>
          <w:tcPr>
            <w:tcW w:w="2166" w:type="dxa"/>
            <w:shd w:val="clear" w:color="auto" w:fill="002060"/>
            <w:tcMar>
              <w:top w:w="0" w:type="dxa"/>
              <w:left w:w="10" w:type="dxa"/>
              <w:bottom w:w="0" w:type="dxa"/>
              <w:right w:w="10" w:type="dxa"/>
            </w:tcMar>
          </w:tcPr>
          <w:p w14:paraId="6470D16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71D553F" w14:textId="77777777" w:rsidR="00A54E2A" w:rsidRPr="00F43D5B" w:rsidRDefault="00A54E2A">
            <w:pPr>
              <w:keepNext/>
              <w:snapToGrid w:val="0"/>
              <w:spacing w:after="160"/>
              <w:jc w:val="left"/>
              <w:rPr>
                <w:szCs w:val="18"/>
              </w:rPr>
            </w:pPr>
          </w:p>
        </w:tc>
      </w:tr>
      <w:tr w:rsidR="00A54E2A" w:rsidRPr="00F43D5B" w14:paraId="35BBE4DB" w14:textId="77777777">
        <w:trPr>
          <w:cantSplit/>
          <w:tblHeader/>
        </w:trPr>
        <w:tc>
          <w:tcPr>
            <w:tcW w:w="1625" w:type="dxa"/>
            <w:shd w:val="clear" w:color="auto" w:fill="002060"/>
            <w:tcMar>
              <w:top w:w="0" w:type="dxa"/>
              <w:left w:w="10" w:type="dxa"/>
              <w:bottom w:w="0" w:type="dxa"/>
              <w:right w:w="10" w:type="dxa"/>
            </w:tcMar>
          </w:tcPr>
          <w:p w14:paraId="3BDDBB0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45D09F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GeneralInformation</w:t>
            </w:r>
          </w:p>
        </w:tc>
        <w:tc>
          <w:tcPr>
            <w:tcW w:w="2166" w:type="dxa"/>
            <w:shd w:val="clear" w:color="auto" w:fill="002060"/>
            <w:tcMar>
              <w:top w:w="0" w:type="dxa"/>
              <w:left w:w="10" w:type="dxa"/>
              <w:bottom w:w="0" w:type="dxa"/>
              <w:right w:w="10" w:type="dxa"/>
            </w:tcMar>
          </w:tcPr>
          <w:p w14:paraId="4054C77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F75D011" w14:textId="77777777" w:rsidR="00A54E2A" w:rsidRPr="00F43D5B" w:rsidRDefault="00A54E2A">
            <w:pPr>
              <w:keepNext/>
              <w:snapToGrid w:val="0"/>
              <w:spacing w:after="160"/>
              <w:jc w:val="left"/>
              <w:rPr>
                <w:szCs w:val="18"/>
              </w:rPr>
            </w:pPr>
          </w:p>
        </w:tc>
      </w:tr>
      <w:tr w:rsidR="00A54E2A" w:rsidRPr="00F43D5B" w14:paraId="1C47CD23" w14:textId="77777777">
        <w:trPr>
          <w:cantSplit/>
          <w:tblHeader/>
        </w:trPr>
        <w:tc>
          <w:tcPr>
            <w:tcW w:w="1625" w:type="dxa"/>
            <w:shd w:val="clear" w:color="auto" w:fill="002060"/>
            <w:tcMar>
              <w:top w:w="0" w:type="dxa"/>
              <w:left w:w="10" w:type="dxa"/>
              <w:bottom w:w="0" w:type="dxa"/>
              <w:right w:w="10" w:type="dxa"/>
            </w:tcMar>
          </w:tcPr>
          <w:p w14:paraId="044786B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708F1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제품 이미지 목록</w:t>
            </w:r>
          </w:p>
        </w:tc>
        <w:tc>
          <w:tcPr>
            <w:tcW w:w="2166" w:type="dxa"/>
            <w:shd w:val="clear" w:color="auto" w:fill="002060"/>
            <w:tcMar>
              <w:top w:w="0" w:type="dxa"/>
              <w:left w:w="10" w:type="dxa"/>
              <w:bottom w:w="0" w:type="dxa"/>
              <w:right w:w="10" w:type="dxa"/>
            </w:tcMar>
          </w:tcPr>
          <w:p w14:paraId="3D146B3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631C76" w14:textId="77777777" w:rsidR="00A54E2A" w:rsidRPr="00F43D5B" w:rsidRDefault="00A54E2A">
            <w:pPr>
              <w:keepNext/>
              <w:snapToGrid w:val="0"/>
              <w:spacing w:after="160"/>
              <w:jc w:val="left"/>
              <w:rPr>
                <w:szCs w:val="18"/>
              </w:rPr>
            </w:pPr>
          </w:p>
        </w:tc>
      </w:tr>
      <w:tr w:rsidR="00A54E2A" w:rsidRPr="00F43D5B" w14:paraId="2EB26012" w14:textId="77777777">
        <w:trPr>
          <w:cantSplit/>
          <w:tblHeader/>
        </w:trPr>
        <w:tc>
          <w:tcPr>
            <w:tcW w:w="1625" w:type="dxa"/>
            <w:shd w:val="clear" w:color="auto" w:fill="002060"/>
            <w:tcMar>
              <w:top w:w="0" w:type="dxa"/>
              <w:left w:w="10" w:type="dxa"/>
              <w:bottom w:w="0" w:type="dxa"/>
              <w:right w:w="10" w:type="dxa"/>
            </w:tcMar>
          </w:tcPr>
          <w:p w14:paraId="09956B4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440E85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91E4D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A85EBC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06F9014" w14:textId="77777777">
        <w:trPr>
          <w:cantSplit/>
        </w:trPr>
        <w:tc>
          <w:tcPr>
            <w:tcW w:w="1625" w:type="dxa"/>
            <w:tcMar>
              <w:top w:w="0" w:type="dxa"/>
              <w:left w:w="10" w:type="dxa"/>
              <w:bottom w:w="0" w:type="dxa"/>
              <w:right w:w="10" w:type="dxa"/>
            </w:tcMar>
          </w:tcPr>
          <w:p w14:paraId="0C1C70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3A0C103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0173-1#02-ABM220#001/0173-1#01-AHY911#001</w:t>
            </w:r>
            <w:r w:rsidRPr="00F43D5B">
              <w:rPr>
                <w:rFonts w:cs="맑은 고딕" w:ascii="맑은 고딕" w:hAnsi="맑은 고딕" w:eastAsia="맑은 고딕"/>
                <w:szCs w:val="18"/>
                <w:sz w:val="18"/>
              </w:rPr>
              <w:br/>
              <w:t>ProductImage(제품 이미지)에 해당한다. 목록 항목이므로 idShort를 비워 두며 표에는 -로 표시한다.</w:t>
            </w:r>
          </w:p>
        </w:tc>
        <w:tc>
          <w:tcPr>
            <w:tcW w:w="2166" w:type="dxa"/>
            <w:tcMar>
              <w:top w:w="0" w:type="dxa"/>
              <w:left w:w="10" w:type="dxa"/>
              <w:bottom w:w="0" w:type="dxa"/>
              <w:right w:w="10" w:type="dxa"/>
            </w:tcMar>
          </w:tcPr>
          <w:p w14:paraId="7BD5C45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52DA6C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2F71DF0" w14:textId="22150E8E" w:rsidR="008B325C" w:rsidRDefault="00F3122A" w:rsidP="00FC7E62">
      <w:pPr>
        <w:pStyle w:val="MainTableCaption"/>
        <w:keepNext/>
      </w:pPr>
      <w:bookmarkStart w:id="114" w:name="_Toc242387557"/>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Submodel Element Collection '-'</w:t>
      </w:r>
      <w:bookmarkEnd w:id="11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97E3624" w14:textId="77777777">
        <w:trPr>
          <w:cantSplit/>
          <w:tblHeader/>
        </w:trPr>
        <w:tc>
          <w:tcPr>
            <w:tcW w:w="1625" w:type="dxa"/>
            <w:shd w:val="clear" w:color="auto" w:fill="002060"/>
            <w:tcMar>
              <w:top w:w="0" w:type="dxa"/>
              <w:left w:w="10" w:type="dxa"/>
              <w:bottom w:w="0" w:type="dxa"/>
              <w:right w:w="10" w:type="dxa"/>
            </w:tcMar>
          </w:tcPr>
          <w:p w14:paraId="0D4475C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666207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66F752C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92FCAA7" w14:textId="77777777" w:rsidR="00A54E2A" w:rsidRPr="00F43D5B" w:rsidRDefault="00A54E2A">
            <w:pPr>
              <w:keepNext/>
              <w:snapToGrid w:val="0"/>
              <w:spacing w:after="160"/>
              <w:jc w:val="left"/>
              <w:rPr>
                <w:szCs w:val="18"/>
              </w:rPr>
            </w:pPr>
          </w:p>
        </w:tc>
      </w:tr>
      <w:tr w:rsidR="00A54E2A" w:rsidRPr="00F43D5B" w14:paraId="0E1C99E4" w14:textId="77777777">
        <w:trPr>
          <w:cantSplit/>
          <w:tblHeader/>
        </w:trPr>
        <w:tc>
          <w:tcPr>
            <w:tcW w:w="1625" w:type="dxa"/>
            <w:shd w:val="clear" w:color="auto" w:fill="002060"/>
            <w:tcMar>
              <w:top w:w="0" w:type="dxa"/>
              <w:left w:w="10" w:type="dxa"/>
              <w:bottom w:w="0" w:type="dxa"/>
              <w:right w:w="10" w:type="dxa"/>
            </w:tcMar>
          </w:tcPr>
          <w:p w14:paraId="79EFFC3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6AC7F1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29346A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70962B6" w14:textId="77777777" w:rsidR="00A54E2A" w:rsidRPr="00F43D5B" w:rsidRDefault="00A54E2A">
            <w:pPr>
              <w:keepNext/>
              <w:snapToGrid w:val="0"/>
              <w:spacing w:after="160"/>
              <w:jc w:val="left"/>
              <w:rPr>
                <w:szCs w:val="18"/>
              </w:rPr>
            </w:pPr>
          </w:p>
        </w:tc>
      </w:tr>
      <w:tr w:rsidR="00A54E2A" w:rsidRPr="00F43D5B" w14:paraId="035896C2" w14:textId="77777777">
        <w:trPr>
          <w:cantSplit/>
          <w:tblHeader/>
        </w:trPr>
        <w:tc>
          <w:tcPr>
            <w:tcW w:w="1625" w:type="dxa"/>
            <w:shd w:val="clear" w:color="auto" w:fill="002060"/>
            <w:tcMar>
              <w:top w:w="0" w:type="dxa"/>
              <w:left w:w="10" w:type="dxa"/>
              <w:bottom w:w="0" w:type="dxa"/>
              <w:right w:w="10" w:type="dxa"/>
            </w:tcMar>
          </w:tcPr>
          <w:p w14:paraId="7A4875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8BE660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0173-1#02-ABM220#001/0173-1#01-AHY911#001</w:t>
            </w:r>
          </w:p>
        </w:tc>
        <w:tc>
          <w:tcPr>
            <w:tcW w:w="2166" w:type="dxa"/>
            <w:shd w:val="clear" w:color="auto" w:fill="002060"/>
            <w:tcMar>
              <w:top w:w="0" w:type="dxa"/>
              <w:left w:w="10" w:type="dxa"/>
              <w:bottom w:w="0" w:type="dxa"/>
              <w:right w:w="10" w:type="dxa"/>
            </w:tcMar>
          </w:tcPr>
          <w:p w14:paraId="4B5D2EA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0D480A8" w14:textId="77777777" w:rsidR="00A54E2A" w:rsidRPr="00F43D5B" w:rsidRDefault="00A54E2A">
            <w:pPr>
              <w:keepNext/>
              <w:snapToGrid w:val="0"/>
              <w:spacing w:after="160"/>
              <w:jc w:val="left"/>
              <w:rPr>
                <w:szCs w:val="18"/>
              </w:rPr>
            </w:pPr>
          </w:p>
        </w:tc>
      </w:tr>
      <w:tr w:rsidR="00A54E2A" w:rsidRPr="00F43D5B" w14:paraId="26E46783" w14:textId="77777777">
        <w:trPr>
          <w:cantSplit/>
          <w:tblHeader/>
        </w:trPr>
        <w:tc>
          <w:tcPr>
            <w:tcW w:w="1625" w:type="dxa"/>
            <w:shd w:val="clear" w:color="auto" w:fill="002060"/>
            <w:tcMar>
              <w:top w:w="0" w:type="dxa"/>
              <w:left w:w="10" w:type="dxa"/>
              <w:bottom w:w="0" w:type="dxa"/>
              <w:right w:w="10" w:type="dxa"/>
            </w:tcMar>
          </w:tcPr>
          <w:p w14:paraId="789C4F4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F99C5C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ProductImages</w:t>
            </w:r>
          </w:p>
        </w:tc>
        <w:tc>
          <w:tcPr>
            <w:tcW w:w="2166" w:type="dxa"/>
            <w:shd w:val="clear" w:color="auto" w:fill="002060"/>
            <w:tcMar>
              <w:top w:w="0" w:type="dxa"/>
              <w:left w:w="10" w:type="dxa"/>
              <w:bottom w:w="0" w:type="dxa"/>
              <w:right w:w="10" w:type="dxa"/>
            </w:tcMar>
          </w:tcPr>
          <w:p w14:paraId="6945810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A735DDB" w14:textId="77777777" w:rsidR="00A54E2A" w:rsidRPr="00F43D5B" w:rsidRDefault="00A54E2A">
            <w:pPr>
              <w:keepNext/>
              <w:snapToGrid w:val="0"/>
              <w:spacing w:after="160"/>
              <w:jc w:val="left"/>
              <w:rPr>
                <w:szCs w:val="18"/>
              </w:rPr>
            </w:pPr>
          </w:p>
        </w:tc>
      </w:tr>
      <w:tr w:rsidR="00A54E2A" w:rsidRPr="00F43D5B" w14:paraId="02F5AB88" w14:textId="77777777">
        <w:trPr>
          <w:cantSplit/>
          <w:tblHeader/>
        </w:trPr>
        <w:tc>
          <w:tcPr>
            <w:tcW w:w="1625" w:type="dxa"/>
            <w:shd w:val="clear" w:color="auto" w:fill="002060"/>
            <w:tcMar>
              <w:top w:w="0" w:type="dxa"/>
              <w:left w:w="10" w:type="dxa"/>
              <w:bottom w:w="0" w:type="dxa"/>
              <w:right w:w="10" w:type="dxa"/>
            </w:tcMar>
          </w:tcPr>
          <w:p w14:paraId="2363D4F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7EE19C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ProductImage(제품 이미지)에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145F4EB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5BAC81" w14:textId="77777777" w:rsidR="00A54E2A" w:rsidRPr="00F43D5B" w:rsidRDefault="00A54E2A">
            <w:pPr>
              <w:keepNext/>
              <w:snapToGrid w:val="0"/>
              <w:spacing w:after="160"/>
              <w:jc w:val="left"/>
              <w:rPr>
                <w:szCs w:val="18"/>
              </w:rPr>
            </w:pPr>
          </w:p>
        </w:tc>
      </w:tr>
      <w:tr w:rsidR="00A54E2A" w:rsidRPr="00F43D5B" w14:paraId="19550A0D" w14:textId="77777777">
        <w:trPr>
          <w:cantSplit/>
          <w:tblHeader/>
        </w:trPr>
        <w:tc>
          <w:tcPr>
            <w:tcW w:w="1625" w:type="dxa"/>
            <w:shd w:val="clear" w:color="auto" w:fill="002060"/>
            <w:tcMar>
              <w:top w:w="0" w:type="dxa"/>
              <w:left w:w="10" w:type="dxa"/>
              <w:bottom w:w="0" w:type="dxa"/>
              <w:right w:w="10" w:type="dxa"/>
            </w:tcMar>
          </w:tcPr>
          <w:p w14:paraId="25C22BA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51105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8F9BA5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F6ED1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ADD30E8" w14:textId="77777777">
        <w:trPr>
          <w:cantSplit/>
        </w:trPr>
        <w:tc>
          <w:tcPr>
            <w:tcW w:w="1625" w:type="dxa"/>
            <w:tcMar>
              <w:top w:w="0" w:type="dxa"/>
              <w:left w:w="10" w:type="dxa"/>
              <w:bottom w:w="0" w:type="dxa"/>
              <w:right w:w="10" w:type="dxa"/>
            </w:tcMar>
          </w:tcPr>
          <w:p w14:paraId="6E6F63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[File]</w:t>
            </w:r>
            <w:r w:rsidRPr="00F43D5B">
              <w:rPr>
                <w:rFonts w:cs="맑은 고딕" w:ascii="맑은 고딕" w:hAnsi="맑은 고딕" w:eastAsia="맑은 고딕"/>
                <w:szCs w:val="18"/>
                <w:sz w:val="18"/>
              </w:rPr>
              <w:br/>
              <w:t>ImageFile</w:t>
            </w:r>
          </w:p>
        </w:tc>
        <w:tc>
          <w:tcPr>
            <w:tcW w:w="4694" w:type="dxa"/>
            <w:tcMar>
              <w:top w:w="0" w:type="dxa"/>
              <w:left w:w="10" w:type="dxa"/>
              <w:bottom w:w="0" w:type="dxa"/>
              <w:right w:w="10" w:type="dxa"/>
            </w:tcMar>
          </w:tcPr>
          <w:p w14:paraId="42536E9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0173-1#02-ABK291#002</w:t>
            </w:r>
            <w:r w:rsidRPr="00F43D5B">
              <w:rPr>
                <w:rFonts w:cs="맑은 고딕" w:ascii="맑은 고딕" w:hAnsi="맑은 고딕" w:eastAsia="맑은 고딕"/>
                <w:szCs w:val="18"/>
                <w:sz w:val="18"/>
              </w:rPr>
              <w:br/>
              <w:t>제품 이미지 파일</w:t>
            </w:r>
          </w:p>
        </w:tc>
        <w:tc>
          <w:tcPr>
            <w:tcW w:w="2166" w:type="dxa"/>
            <w:tcMar>
              <w:top w:w="0" w:type="dxa"/>
              <w:left w:w="10" w:type="dxa"/>
              <w:bottom w:w="0" w:type="dxa"/>
              <w:right w:w="10" w:type="dxa"/>
            </w:tcMar>
          </w:tcPr>
          <w:p w14:paraId="15C71BD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/aasx/files/images/FBC60_ProductImage.png</w:t>
            </w:r>
          </w:p>
        </w:tc>
        <w:tc>
          <w:tcPr>
            <w:tcW w:w="541" w:type="dxa"/>
            <w:tcMar>
              <w:top w:w="0" w:type="dxa"/>
              <w:left w:w="10" w:type="dxa"/>
              <w:bottom w:w="0" w:type="dxa"/>
              <w:right w:w="10" w:type="dxa"/>
            </w:tcMar>
          </w:tcPr>
          <w:p w14:paraId="128386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91F9BCE" w14:textId="77777777">
        <w:trPr>
          <w:cantSplit/>
        </w:trPr>
        <w:tc>
          <w:tcPr>
            <w:tcW w:w="1625" w:type="dxa"/>
            <w:tcMar>
              <w:top w:w="0" w:type="dxa"/>
              <w:left w:w="10" w:type="dxa"/>
              <w:bottom w:w="0" w:type="dxa"/>
              <w:right w:w="10" w:type="dxa"/>
            </w:tcMar>
          </w:tcPr>
          <w:p w14:paraId="72AA0E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ImageNote</w:t>
            </w:r>
          </w:p>
        </w:tc>
        <w:tc>
          <w:tcPr>
            <w:tcW w:w="4694" w:type="dxa"/>
            <w:tcMar>
              <w:top w:w="0" w:type="dxa"/>
              <w:left w:w="10" w:type="dxa"/>
              <w:bottom w:w="0" w:type="dxa"/>
              <w:right w:w="10" w:type="dxa"/>
            </w:tcMar>
          </w:tcPr>
          <w:p w14:paraId="00EF6CC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0173-1#02-ABL423#001</w:t>
            </w:r>
            <w:r w:rsidRPr="00F43D5B">
              <w:rPr>
                <w:rFonts w:cs="맑은 고딕" w:ascii="맑은 고딕" w:hAnsi="맑은 고딕" w:eastAsia="맑은 고딕"/>
                <w:szCs w:val="18"/>
                <w:sz w:val="18"/>
              </w:rPr>
              <w:br/>
              <w:t>제품 이미지 설명</w:t>
            </w:r>
          </w:p>
        </w:tc>
        <w:tc>
          <w:tcPr>
            <w:tcW w:w="2166" w:type="dxa"/>
            <w:tcMar>
              <w:top w:w="0" w:type="dxa"/>
              <w:left w:w="10" w:type="dxa"/>
              <w:bottom w:w="0" w:type="dxa"/>
              <w:right w:w="10" w:type="dxa"/>
            </w:tcMar>
          </w:tcPr>
          <w:p w14:paraId="7C2DF0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AI로 생성한 비식별 참조모델 예시 이미지. 실제 제조사 제품이나 제작 도면이 아니다.@ko</w:t>
            </w:r>
            <w:r w:rsidRPr="00F43D5B">
              <w:rPr>
                <w:rFonts w:cs="맑은 고딕" w:ascii="맑은 고딕" w:hAnsi="맑은 고딕" w:eastAsia="맑은 고딕"/>
                <w:szCs w:val="18"/>
                <w:sz w:val="18"/>
              </w:rPr>
              <w:br/>
              <w:t>AI-generated conceptual reference-model image, not an actual manufacturer product or fabrication drawing.@en</w:t>
            </w:r>
          </w:p>
        </w:tc>
        <w:tc>
          <w:tcPr>
            <w:tcW w:w="541" w:type="dxa"/>
            <w:tcMar>
              <w:top w:w="0" w:type="dxa"/>
              <w:left w:w="10" w:type="dxa"/>
              <w:bottom w:w="0" w:type="dxa"/>
              <w:right w:w="10" w:type="dxa"/>
            </w:tcMar>
          </w:tcPr>
          <w:p w14:paraId="0963EA4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2CA90AE6" w14:textId="1DDA6FC1" w:rsidR="008B325C" w:rsidRDefault="00F3122A" w:rsidP="00FC7E62">
      <w:pPr>
        <w:pStyle w:val="MainTableCaption"/>
        <w:keepNext/>
      </w:pPr>
      <w:bookmarkStart w:id="115" w:name="_Toc242387558"/>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Submodel Element List 'ProductClassifications'</w:t>
      </w:r>
      <w:bookmarkEnd w:id="11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53E5925" w14:textId="77777777">
        <w:trPr>
          <w:cantSplit/>
          <w:tblHeader/>
        </w:trPr>
        <w:tc>
          <w:tcPr>
            <w:tcW w:w="1625" w:type="dxa"/>
            <w:shd w:val="clear" w:color="auto" w:fill="002060"/>
            <w:tcMar>
              <w:top w:w="0" w:type="dxa"/>
              <w:left w:w="10" w:type="dxa"/>
              <w:bottom w:w="0" w:type="dxa"/>
              <w:right w:w="10" w:type="dxa"/>
            </w:tcMar>
          </w:tcPr>
          <w:p w14:paraId="6C13E3F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21D16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ProductClassifications</w:t>
            </w:r>
          </w:p>
        </w:tc>
        <w:tc>
          <w:tcPr>
            <w:tcW w:w="2166" w:type="dxa"/>
            <w:shd w:val="clear" w:color="auto" w:fill="002060"/>
            <w:tcMar>
              <w:top w:w="0" w:type="dxa"/>
              <w:left w:w="10" w:type="dxa"/>
              <w:bottom w:w="0" w:type="dxa"/>
              <w:right w:w="10" w:type="dxa"/>
            </w:tcMar>
          </w:tcPr>
          <w:p w14:paraId="40E202B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98E5ACE" w14:textId="77777777" w:rsidR="00A54E2A" w:rsidRPr="00F43D5B" w:rsidRDefault="00A54E2A">
            <w:pPr>
              <w:keepNext/>
              <w:snapToGrid w:val="0"/>
              <w:spacing w:after="160"/>
              <w:jc w:val="left"/>
              <w:rPr>
                <w:szCs w:val="18"/>
              </w:rPr>
            </w:pPr>
          </w:p>
        </w:tc>
      </w:tr>
      <w:tr w:rsidR="00A54E2A" w:rsidRPr="00F43D5B" w14:paraId="6F989B0E" w14:textId="77777777">
        <w:trPr>
          <w:cantSplit/>
          <w:tblHeader/>
        </w:trPr>
        <w:tc>
          <w:tcPr>
            <w:tcW w:w="1625" w:type="dxa"/>
            <w:shd w:val="clear" w:color="auto" w:fill="002060"/>
            <w:tcMar>
              <w:top w:w="0" w:type="dxa"/>
              <w:left w:w="10" w:type="dxa"/>
              <w:bottom w:w="0" w:type="dxa"/>
              <w:right w:w="10" w:type="dxa"/>
            </w:tcMar>
          </w:tcPr>
          <w:p w14:paraId="63EE9EC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44E3D4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5892298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A502496" w14:textId="77777777" w:rsidR="00A54E2A" w:rsidRPr="00F43D5B" w:rsidRDefault="00A54E2A">
            <w:pPr>
              <w:keepNext/>
              <w:snapToGrid w:val="0"/>
              <w:spacing w:after="160"/>
              <w:jc w:val="left"/>
              <w:rPr>
                <w:szCs w:val="18"/>
              </w:rPr>
            </w:pPr>
          </w:p>
        </w:tc>
      </w:tr>
      <w:tr w:rsidR="00A54E2A" w:rsidRPr="00F43D5B" w14:paraId="12943790" w14:textId="77777777">
        <w:trPr>
          <w:cantSplit/>
          <w:tblHeader/>
        </w:trPr>
        <w:tc>
          <w:tcPr>
            <w:tcW w:w="1625" w:type="dxa"/>
            <w:shd w:val="clear" w:color="auto" w:fill="002060"/>
            <w:tcMar>
              <w:top w:w="0" w:type="dxa"/>
              <w:left w:w="10" w:type="dxa"/>
              <w:bottom w:w="0" w:type="dxa"/>
              <w:right w:w="10" w:type="dxa"/>
            </w:tcMar>
          </w:tcPr>
          <w:p w14:paraId="4C815EF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A2640A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0173-1#02-ABK162#002</w:t>
            </w:r>
          </w:p>
        </w:tc>
        <w:tc>
          <w:tcPr>
            <w:tcW w:w="2166" w:type="dxa"/>
            <w:shd w:val="clear" w:color="auto" w:fill="002060"/>
            <w:tcMar>
              <w:top w:w="0" w:type="dxa"/>
              <w:left w:w="10" w:type="dxa"/>
              <w:bottom w:w="0" w:type="dxa"/>
              <w:right w:w="10" w:type="dxa"/>
            </w:tcMar>
          </w:tcPr>
          <w:p w14:paraId="488BA66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07BA5CB" w14:textId="77777777" w:rsidR="00A54E2A" w:rsidRPr="00F43D5B" w:rsidRDefault="00A54E2A">
            <w:pPr>
              <w:keepNext/>
              <w:snapToGrid w:val="0"/>
              <w:spacing w:after="160"/>
              <w:jc w:val="left"/>
              <w:rPr>
                <w:szCs w:val="18"/>
              </w:rPr>
            </w:pPr>
          </w:p>
        </w:tc>
      </w:tr>
      <w:tr w:rsidR="00A54E2A" w:rsidRPr="00F43D5B" w14:paraId="45CE0BA8" w14:textId="77777777">
        <w:trPr>
          <w:cantSplit/>
          <w:tblHeader/>
        </w:trPr>
        <w:tc>
          <w:tcPr>
            <w:tcW w:w="1625" w:type="dxa"/>
            <w:shd w:val="clear" w:color="auto" w:fill="002060"/>
            <w:tcMar>
              <w:top w:w="0" w:type="dxa"/>
              <w:left w:w="10" w:type="dxa"/>
              <w:bottom w:w="0" w:type="dxa"/>
              <w:right w:w="10" w:type="dxa"/>
            </w:tcMar>
          </w:tcPr>
          <w:p w14:paraId="5B24487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9FD87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2E398F2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13628F4" w14:textId="77777777" w:rsidR="00A54E2A" w:rsidRPr="00F43D5B" w:rsidRDefault="00A54E2A">
            <w:pPr>
              <w:keepNext/>
              <w:snapToGrid w:val="0"/>
              <w:spacing w:after="160"/>
              <w:jc w:val="left"/>
              <w:rPr>
                <w:szCs w:val="18"/>
              </w:rPr>
            </w:pPr>
          </w:p>
        </w:tc>
      </w:tr>
      <w:tr w:rsidR="00A54E2A" w:rsidRPr="00F43D5B" w14:paraId="528A6CCF" w14:textId="77777777">
        <w:trPr>
          <w:cantSplit/>
          <w:tblHeader/>
        </w:trPr>
        <w:tc>
          <w:tcPr>
            <w:tcW w:w="1625" w:type="dxa"/>
            <w:shd w:val="clear" w:color="auto" w:fill="002060"/>
            <w:tcMar>
              <w:top w:w="0" w:type="dxa"/>
              <w:left w:w="10" w:type="dxa"/>
              <w:bottom w:w="0" w:type="dxa"/>
              <w:right w:w="10" w:type="dxa"/>
            </w:tcMar>
          </w:tcPr>
          <w:p w14:paraId="0CA1FEF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DBF99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적용한 제품 분류체계와 분류 코드·식별자를 담는 목록이다.</w:t>
            </w:r>
          </w:p>
        </w:tc>
        <w:tc>
          <w:tcPr>
            <w:tcW w:w="2166" w:type="dxa"/>
            <w:shd w:val="clear" w:color="auto" w:fill="002060"/>
            <w:tcMar>
              <w:top w:w="0" w:type="dxa"/>
              <w:left w:w="10" w:type="dxa"/>
              <w:bottom w:w="0" w:type="dxa"/>
              <w:right w:w="10" w:type="dxa"/>
            </w:tcMar>
          </w:tcPr>
          <w:p w14:paraId="7A73BE0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54DBE4D" w14:textId="77777777" w:rsidR="00A54E2A" w:rsidRPr="00F43D5B" w:rsidRDefault="00A54E2A">
            <w:pPr>
              <w:keepNext/>
              <w:snapToGrid w:val="0"/>
              <w:spacing w:after="160"/>
              <w:jc w:val="left"/>
              <w:rPr>
                <w:szCs w:val="18"/>
              </w:rPr>
            </w:pPr>
          </w:p>
        </w:tc>
      </w:tr>
      <w:tr w:rsidR="00A54E2A" w:rsidRPr="00F43D5B" w14:paraId="788F1ED2" w14:textId="77777777">
        <w:trPr>
          <w:cantSplit/>
          <w:tblHeader/>
        </w:trPr>
        <w:tc>
          <w:tcPr>
            <w:tcW w:w="1625" w:type="dxa"/>
            <w:shd w:val="clear" w:color="auto" w:fill="002060"/>
            <w:tcMar>
              <w:top w:w="0" w:type="dxa"/>
              <w:left w:w="10" w:type="dxa"/>
              <w:bottom w:w="0" w:type="dxa"/>
              <w:right w:w="10" w:type="dxa"/>
            </w:tcMar>
          </w:tcPr>
          <w:p w14:paraId="237D1D1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1D0BC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FE854C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F09084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40AB5999" w14:textId="77777777">
        <w:trPr>
          <w:cantSplit/>
        </w:trPr>
        <w:tc>
          <w:tcPr>
            <w:tcW w:w="1625" w:type="dxa"/>
            <w:tcMar>
              <w:top w:w="0" w:type="dxa"/>
              <w:left w:w="10" w:type="dxa"/>
              <w:bottom w:w="0" w:type="dxa"/>
              <w:right w:w="10" w:type="dxa"/>
            </w:tcMar>
          </w:tcPr>
          <w:p w14:paraId="259E63B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4865107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0173-1#02-ABK162#002/0173-1#01-AHX839#002</w:t>
            </w:r>
            <w:r w:rsidRPr="00F43D5B">
              <w:rPr>
                <w:rFonts w:cs="맑은 고딕" w:ascii="맑은 고딕" w:hAnsi="맑은 고딕" w:eastAsia="맑은 고딕"/>
                <w:szCs w:val="18"/>
                <w:sz w:val="18"/>
              </w:rPr>
              <w:br/>
              <w:t>ProductClassification(제품 분류)에 해당한다. 목록 항목이므로 idShort를 비워 두며 표에는 -로 표시한다.</w:t>
            </w:r>
          </w:p>
        </w:tc>
        <w:tc>
          <w:tcPr>
            <w:tcW w:w="2166" w:type="dxa"/>
            <w:tcMar>
              <w:top w:w="0" w:type="dxa"/>
              <w:left w:w="10" w:type="dxa"/>
              <w:bottom w:w="0" w:type="dxa"/>
              <w:right w:w="10" w:type="dxa"/>
            </w:tcMar>
          </w:tcPr>
          <w:p w14:paraId="6835980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7개 요소</w:t>
            </w:r>
          </w:p>
        </w:tc>
        <w:tc>
          <w:tcPr>
            <w:tcW w:w="541" w:type="dxa"/>
            <w:tcMar>
              <w:top w:w="0" w:type="dxa"/>
              <w:left w:w="10" w:type="dxa"/>
              <w:bottom w:w="0" w:type="dxa"/>
              <w:right w:w="10" w:type="dxa"/>
            </w:tcMar>
          </w:tcPr>
          <w:p w14:paraId="6B15DC2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8991AA0" w14:textId="74668CF4" w:rsidR="008B325C" w:rsidRDefault="00F3122A" w:rsidP="00FC7E62">
      <w:pPr>
        <w:pStyle w:val="MainTableCaption"/>
        <w:keepNext/>
      </w:pPr>
      <w:bookmarkStart w:id="116" w:name="_Toc242387559"/>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Submodel Element Collection '-'</w:t>
      </w:r>
      <w:bookmarkEnd w:id="11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612B921" w14:textId="77777777">
        <w:trPr>
          <w:cantSplit/>
          <w:tblHeader/>
        </w:trPr>
        <w:tc>
          <w:tcPr>
            <w:tcW w:w="1625" w:type="dxa"/>
            <w:shd w:val="clear" w:color="auto" w:fill="002060"/>
            <w:tcMar>
              <w:top w:w="0" w:type="dxa"/>
              <w:left w:w="10" w:type="dxa"/>
              <w:bottom w:w="0" w:type="dxa"/>
              <w:right w:w="10" w:type="dxa"/>
            </w:tcMar>
          </w:tcPr>
          <w:p w14:paraId="749F30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A01AC4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4D3BA4E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32A5E3" w14:textId="77777777" w:rsidR="00A54E2A" w:rsidRPr="00F43D5B" w:rsidRDefault="00A54E2A">
            <w:pPr>
              <w:keepNext/>
              <w:snapToGrid w:val="0"/>
              <w:spacing w:after="160"/>
              <w:jc w:val="left"/>
              <w:rPr>
                <w:szCs w:val="18"/>
              </w:rPr>
            </w:pPr>
          </w:p>
        </w:tc>
      </w:tr>
      <w:tr w:rsidR="00A54E2A" w:rsidRPr="00F43D5B" w14:paraId="6BC9CBFB" w14:textId="77777777">
        <w:trPr>
          <w:cantSplit/>
          <w:tblHeader/>
        </w:trPr>
        <w:tc>
          <w:tcPr>
            <w:tcW w:w="1625" w:type="dxa"/>
            <w:shd w:val="clear" w:color="auto" w:fill="002060"/>
            <w:tcMar>
              <w:top w:w="0" w:type="dxa"/>
              <w:left w:w="10" w:type="dxa"/>
              <w:bottom w:w="0" w:type="dxa"/>
              <w:right w:w="10" w:type="dxa"/>
            </w:tcMar>
          </w:tcPr>
          <w:p w14:paraId="3754DB4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D6D777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B8D7C1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DEEA27" w14:textId="77777777" w:rsidR="00A54E2A" w:rsidRPr="00F43D5B" w:rsidRDefault="00A54E2A">
            <w:pPr>
              <w:keepNext/>
              <w:snapToGrid w:val="0"/>
              <w:spacing w:after="160"/>
              <w:jc w:val="left"/>
              <w:rPr>
                <w:szCs w:val="18"/>
              </w:rPr>
            </w:pPr>
          </w:p>
        </w:tc>
      </w:tr>
      <w:tr w:rsidR="00A54E2A" w:rsidRPr="00F43D5B" w14:paraId="2C65DC7E" w14:textId="77777777">
        <w:trPr>
          <w:cantSplit/>
          <w:tblHeader/>
        </w:trPr>
        <w:tc>
          <w:tcPr>
            <w:tcW w:w="1625" w:type="dxa"/>
            <w:shd w:val="clear" w:color="auto" w:fill="002060"/>
            <w:tcMar>
              <w:top w:w="0" w:type="dxa"/>
              <w:left w:w="10" w:type="dxa"/>
              <w:bottom w:w="0" w:type="dxa"/>
              <w:right w:w="10" w:type="dxa"/>
            </w:tcMar>
          </w:tcPr>
          <w:p w14:paraId="37A3591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09D996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0173-1#02-ABK162#002/0173-1#01-AHX839#002</w:t>
            </w:r>
          </w:p>
        </w:tc>
        <w:tc>
          <w:tcPr>
            <w:tcW w:w="2166" w:type="dxa"/>
            <w:shd w:val="clear" w:color="auto" w:fill="002060"/>
            <w:tcMar>
              <w:top w:w="0" w:type="dxa"/>
              <w:left w:w="10" w:type="dxa"/>
              <w:bottom w:w="0" w:type="dxa"/>
              <w:right w:w="10" w:type="dxa"/>
            </w:tcMar>
          </w:tcPr>
          <w:p w14:paraId="0912DA4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4D0281" w14:textId="77777777" w:rsidR="00A54E2A" w:rsidRPr="00F43D5B" w:rsidRDefault="00A54E2A">
            <w:pPr>
              <w:keepNext/>
              <w:snapToGrid w:val="0"/>
              <w:spacing w:after="160"/>
              <w:jc w:val="left"/>
              <w:rPr>
                <w:szCs w:val="18"/>
              </w:rPr>
            </w:pPr>
          </w:p>
        </w:tc>
      </w:tr>
      <w:tr w:rsidR="00A54E2A" w:rsidRPr="00F43D5B" w14:paraId="13D3F9E6" w14:textId="77777777">
        <w:trPr>
          <w:cantSplit/>
          <w:tblHeader/>
        </w:trPr>
        <w:tc>
          <w:tcPr>
            <w:tcW w:w="1625" w:type="dxa"/>
            <w:shd w:val="clear" w:color="auto" w:fill="002060"/>
            <w:tcMar>
              <w:top w:w="0" w:type="dxa"/>
              <w:left w:w="10" w:type="dxa"/>
              <w:bottom w:w="0" w:type="dxa"/>
              <w:right w:w="10" w:type="dxa"/>
            </w:tcMar>
          </w:tcPr>
          <w:p w14:paraId="5AC888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A1BBA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ProductClassifications</w:t>
            </w:r>
          </w:p>
        </w:tc>
        <w:tc>
          <w:tcPr>
            <w:tcW w:w="2166" w:type="dxa"/>
            <w:shd w:val="clear" w:color="auto" w:fill="002060"/>
            <w:tcMar>
              <w:top w:w="0" w:type="dxa"/>
              <w:left w:w="10" w:type="dxa"/>
              <w:bottom w:w="0" w:type="dxa"/>
              <w:right w:w="10" w:type="dxa"/>
            </w:tcMar>
          </w:tcPr>
          <w:p w14:paraId="74BC561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3E9480" w14:textId="77777777" w:rsidR="00A54E2A" w:rsidRPr="00F43D5B" w:rsidRDefault="00A54E2A">
            <w:pPr>
              <w:keepNext/>
              <w:snapToGrid w:val="0"/>
              <w:spacing w:after="160"/>
              <w:jc w:val="left"/>
              <w:rPr>
                <w:szCs w:val="18"/>
              </w:rPr>
            </w:pPr>
          </w:p>
        </w:tc>
      </w:tr>
      <w:tr w:rsidR="00A54E2A" w:rsidRPr="00F43D5B" w14:paraId="3621C409" w14:textId="77777777">
        <w:trPr>
          <w:cantSplit/>
          <w:tblHeader/>
        </w:trPr>
        <w:tc>
          <w:tcPr>
            <w:tcW w:w="1625" w:type="dxa"/>
            <w:shd w:val="clear" w:color="auto" w:fill="002060"/>
            <w:tcMar>
              <w:top w:w="0" w:type="dxa"/>
              <w:left w:w="10" w:type="dxa"/>
              <w:bottom w:w="0" w:type="dxa"/>
              <w:right w:w="10" w:type="dxa"/>
            </w:tcMar>
          </w:tcPr>
          <w:p w14:paraId="4626A8B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423959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ProductClassification(제품 분류)에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742E167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20F347" w14:textId="77777777" w:rsidR="00A54E2A" w:rsidRPr="00F43D5B" w:rsidRDefault="00A54E2A">
            <w:pPr>
              <w:keepNext/>
              <w:snapToGrid w:val="0"/>
              <w:spacing w:after="160"/>
              <w:jc w:val="left"/>
              <w:rPr>
                <w:szCs w:val="18"/>
              </w:rPr>
            </w:pPr>
          </w:p>
        </w:tc>
      </w:tr>
      <w:tr w:rsidR="00A54E2A" w:rsidRPr="00F43D5B" w14:paraId="4BEFDFBB" w14:textId="77777777">
        <w:trPr>
          <w:cantSplit/>
          <w:tblHeader/>
        </w:trPr>
        <w:tc>
          <w:tcPr>
            <w:tcW w:w="1625" w:type="dxa"/>
            <w:shd w:val="clear" w:color="auto" w:fill="002060"/>
            <w:tcMar>
              <w:top w:w="0" w:type="dxa"/>
              <w:left w:w="10" w:type="dxa"/>
              <w:bottom w:w="0" w:type="dxa"/>
              <w:right w:w="10" w:type="dxa"/>
            </w:tcMar>
          </w:tcPr>
          <w:p w14:paraId="486A4D8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12E3AF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59821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83C4A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2B7EF3B" w14:textId="77777777">
        <w:trPr>
          <w:cantSplit/>
        </w:trPr>
        <w:tc>
          <w:tcPr>
            <w:tcW w:w="1625" w:type="dxa"/>
            <w:tcMar>
              <w:top w:w="0" w:type="dxa"/>
              <w:left w:w="10" w:type="dxa"/>
              <w:bottom w:w="0" w:type="dxa"/>
              <w:right w:w="10" w:type="dxa"/>
            </w:tcMar>
          </w:tcPr>
          <w:p w14:paraId="4C66DAD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ClassificationSystem</w:t>
            </w:r>
          </w:p>
        </w:tc>
        <w:tc>
          <w:tcPr>
            <w:tcW w:w="4694" w:type="dxa"/>
            <w:tcMar>
              <w:top w:w="0" w:type="dxa"/>
              <w:left w:w="10" w:type="dxa"/>
              <w:bottom w:w="0" w:type="dxa"/>
              <w:right w:w="10" w:type="dxa"/>
            </w:tcMar>
          </w:tcPr>
          <w:p w14:paraId="20E5E55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0173-1#02-ABL424#001</w:t>
            </w:r>
            <w:r w:rsidRPr="00F43D5B">
              <w:rPr>
                <w:rFonts w:cs="맑은 고딕" w:ascii="맑은 고딕" w:hAnsi="맑은 고딕" w:eastAsia="맑은 고딕"/>
                <w:szCs w:val="18"/>
                <w:sz w:val="18"/>
              </w:rPr>
              <w:br/>
              <w:t>제품 분류 체계</w:t>
            </w:r>
          </w:p>
        </w:tc>
        <w:tc>
          <w:tcPr>
            <w:tcW w:w="2166" w:type="dxa"/>
            <w:tcMar>
              <w:top w:w="0" w:type="dxa"/>
              <w:left w:w="10" w:type="dxa"/>
              <w:bottom w:w="0" w:type="dxa"/>
              <w:right w:w="10" w:type="dxa"/>
            </w:tcMar>
          </w:tcPr>
          <w:p w14:paraId="2E9AEF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ECLASS</w:t>
            </w:r>
          </w:p>
        </w:tc>
        <w:tc>
          <w:tcPr>
            <w:tcW w:w="541" w:type="dxa"/>
            <w:tcMar>
              <w:top w:w="0" w:type="dxa"/>
              <w:left w:w="10" w:type="dxa"/>
              <w:bottom w:w="0" w:type="dxa"/>
              <w:right w:w="10" w:type="dxa"/>
            </w:tcMar>
          </w:tcPr>
          <w:p w14:paraId="08F323F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2FFF4F7" w14:textId="77777777">
        <w:trPr>
          <w:cantSplit/>
        </w:trPr>
        <w:tc>
          <w:tcPr>
            <w:tcW w:w="1625" w:type="dxa"/>
            <w:tcMar>
              <w:top w:w="0" w:type="dxa"/>
              <w:left w:w="10" w:type="dxa"/>
              <w:bottom w:w="0" w:type="dxa"/>
              <w:right w:w="10" w:type="dxa"/>
            </w:tcMar>
          </w:tcPr>
          <w:p w14:paraId="15619A3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ClassificationSystemVersion</w:t>
            </w:r>
          </w:p>
        </w:tc>
        <w:tc>
          <w:tcPr>
            <w:tcW w:w="4694" w:type="dxa"/>
            <w:tcMar>
              <w:top w:w="0" w:type="dxa"/>
              <w:left w:w="10" w:type="dxa"/>
              <w:bottom w:w="0" w:type="dxa"/>
              <w:right w:w="10" w:type="dxa"/>
            </w:tcMar>
          </w:tcPr>
          <w:p w14:paraId="5C667D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0173-1#02-AAR710#003</w:t>
            </w:r>
            <w:r w:rsidRPr="00F43D5B">
              <w:rPr>
                <w:rFonts w:cs="맑은 고딕" w:ascii="맑은 고딕" w:hAnsi="맑은 고딕" w:eastAsia="맑은 고딕"/>
                <w:szCs w:val="18"/>
                <w:sz w:val="18"/>
              </w:rPr>
              <w:br/>
              <w:t>분류 체계 버전</w:t>
            </w:r>
          </w:p>
        </w:tc>
        <w:tc>
          <w:tcPr>
            <w:tcW w:w="2166" w:type="dxa"/>
            <w:tcMar>
              <w:top w:w="0" w:type="dxa"/>
              <w:left w:w="10" w:type="dxa"/>
              <w:bottom w:w="0" w:type="dxa"/>
              <w:right w:w="10" w:type="dxa"/>
            </w:tcMar>
          </w:tcPr>
          <w:p w14:paraId="62DE47C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16.0</w:t>
            </w:r>
          </w:p>
        </w:tc>
        <w:tc>
          <w:tcPr>
            <w:tcW w:w="541" w:type="dxa"/>
            <w:tcMar>
              <w:top w:w="0" w:type="dxa"/>
              <w:left w:w="10" w:type="dxa"/>
              <w:bottom w:w="0" w:type="dxa"/>
              <w:right w:w="10" w:type="dxa"/>
            </w:tcMar>
          </w:tcPr>
          <w:p w14:paraId="04754C6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9588228" w14:textId="77777777">
        <w:trPr>
          <w:cantSplit/>
        </w:trPr>
        <w:tc>
          <w:tcPr>
            <w:tcW w:w="1625" w:type="dxa"/>
            <w:tcMar>
              <w:top w:w="0" w:type="dxa"/>
              <w:left w:w="10" w:type="dxa"/>
              <w:bottom w:w="0" w:type="dxa"/>
              <w:right w:w="10" w:type="dxa"/>
            </w:tcMar>
          </w:tcPr>
          <w:p w14:paraId="5065656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ClassificationSystemUrl</w:t>
            </w:r>
          </w:p>
        </w:tc>
        <w:tc>
          <w:tcPr>
            <w:tcW w:w="4694" w:type="dxa"/>
            <w:tcMar>
              <w:top w:w="0" w:type="dxa"/>
              <w:left w:w="10" w:type="dxa"/>
              <w:bottom w:w="0" w:type="dxa"/>
              <w:right w:w="10" w:type="dxa"/>
            </w:tcMar>
          </w:tcPr>
          <w:p w14:paraId="5CEFC05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https://admin-shell.io/IDTA/TechnicalData/ProductClassifications/ProduktClassification/ClassificationSystemUrl/2/0</w:t>
            </w:r>
            <w:r w:rsidRPr="00F43D5B">
              <w:rPr>
                <w:rFonts w:cs="맑은 고딕" w:ascii="맑은 고딕" w:hAnsi="맑은 고딕" w:eastAsia="맑은 고딕"/>
                <w:szCs w:val="18"/>
                <w:sz w:val="18"/>
              </w:rPr>
              <w:br/>
              <w:t>분류 체계 URL</w:t>
            </w:r>
          </w:p>
        </w:tc>
        <w:tc>
          <w:tcPr>
            <w:tcW w:w="2166" w:type="dxa"/>
            <w:tcMar>
              <w:top w:w="0" w:type="dxa"/>
              <w:left w:w="10" w:type="dxa"/>
              <w:bottom w:w="0" w:type="dxa"/>
              <w:right w:w="10" w:type="dxa"/>
            </w:tcMar>
          </w:tcPr>
          <w:p w14:paraId="74B28B9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https://eclass.eu</w:t>
            </w:r>
          </w:p>
        </w:tc>
        <w:tc>
          <w:tcPr>
            <w:tcW w:w="541" w:type="dxa"/>
            <w:tcMar>
              <w:top w:w="0" w:type="dxa"/>
              <w:left w:w="10" w:type="dxa"/>
              <w:bottom w:w="0" w:type="dxa"/>
              <w:right w:w="10" w:type="dxa"/>
            </w:tcMar>
          </w:tcPr>
          <w:p w14:paraId="00A3073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4CF9D67" w14:textId="77777777">
        <w:trPr>
          <w:cantSplit/>
        </w:trPr>
        <w:tc>
          <w:tcPr>
            <w:tcW w:w="1625" w:type="dxa"/>
            <w:tcMar>
              <w:top w:w="0" w:type="dxa"/>
              <w:left w:w="10" w:type="dxa"/>
              <w:bottom w:w="0" w:type="dxa"/>
              <w:right w:w="10" w:type="dxa"/>
            </w:tcMar>
          </w:tcPr>
          <w:p w14:paraId="2385DC5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ProductClassId</w:t>
            </w:r>
          </w:p>
        </w:tc>
        <w:tc>
          <w:tcPr>
            <w:tcW w:w="4694" w:type="dxa"/>
            <w:tcMar>
              <w:top w:w="0" w:type="dxa"/>
              <w:left w:w="10" w:type="dxa"/>
              <w:bottom w:w="0" w:type="dxa"/>
              <w:right w:w="10" w:type="dxa"/>
            </w:tcMar>
          </w:tcPr>
          <w:p w14:paraId="616320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0173-1#02-ABG776#003</w:t>
            </w:r>
            <w:r w:rsidRPr="00F43D5B">
              <w:rPr>
                <w:rFonts w:cs="맑은 고딕" w:ascii="맑은 고딕" w:hAnsi="맑은 고딕" w:eastAsia="맑은 고딕"/>
                <w:szCs w:val="18"/>
                <w:sz w:val="18"/>
              </w:rPr>
              <w:br/>
              <w:t>제품 분류 식별자</w:t>
            </w:r>
          </w:p>
        </w:tc>
        <w:tc>
          <w:tcPr>
            <w:tcW w:w="2166" w:type="dxa"/>
            <w:tcMar>
              <w:top w:w="0" w:type="dxa"/>
              <w:left w:w="10" w:type="dxa"/>
              <w:bottom w:w="0" w:type="dxa"/>
              <w:right w:w="10" w:type="dxa"/>
            </w:tcMar>
          </w:tcPr>
          <w:p w14:paraId="32F31D7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0173-1#01-AKP451#010</w:t>
            </w:r>
          </w:p>
        </w:tc>
        <w:tc>
          <w:tcPr>
            <w:tcW w:w="541" w:type="dxa"/>
            <w:tcMar>
              <w:top w:w="0" w:type="dxa"/>
              <w:left w:w="10" w:type="dxa"/>
              <w:bottom w:w="0" w:type="dxa"/>
              <w:right w:w="10" w:type="dxa"/>
            </w:tcMar>
          </w:tcPr>
          <w:p w14:paraId="33BD6B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9F13C42" w14:textId="77777777">
        <w:trPr>
          <w:cantSplit/>
        </w:trPr>
        <w:tc>
          <w:tcPr>
            <w:tcW w:w="1625" w:type="dxa"/>
            <w:tcMar>
              <w:top w:w="0" w:type="dxa"/>
              <w:left w:w="10" w:type="dxa"/>
              <w:bottom w:w="0" w:type="dxa"/>
              <w:right w:w="10" w:type="dxa"/>
            </w:tcMar>
          </w:tcPr>
          <w:p w14:paraId="2BD639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ProductClassCodedName</w:t>
            </w:r>
          </w:p>
        </w:tc>
        <w:tc>
          <w:tcPr>
            <w:tcW w:w="4694" w:type="dxa"/>
            <w:tcMar>
              <w:top w:w="0" w:type="dxa"/>
              <w:left w:w="10" w:type="dxa"/>
              <w:bottom w:w="0" w:type="dxa"/>
              <w:right w:w="10" w:type="dxa"/>
            </w:tcMar>
          </w:tcPr>
          <w:p w14:paraId="546CCA3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0173-1#02-ABK128#002</w:t>
            </w:r>
            <w:r w:rsidRPr="00F43D5B">
              <w:rPr>
                <w:rFonts w:cs="맑은 고딕" w:ascii="맑은 고딕" w:hAnsi="맑은 고딕" w:eastAsia="맑은 고딕"/>
                <w:szCs w:val="18"/>
                <w:sz w:val="18"/>
              </w:rPr>
              <w:br/>
              <w:t>분류 계층 내 제품 클래스 코드</w:t>
            </w:r>
          </w:p>
        </w:tc>
        <w:tc>
          <w:tcPr>
            <w:tcW w:w="2166" w:type="dxa"/>
            <w:tcMar>
              <w:top w:w="0" w:type="dxa"/>
              <w:left w:w="10" w:type="dxa"/>
              <w:bottom w:w="0" w:type="dxa"/>
              <w:right w:w="10" w:type="dxa"/>
            </w:tcMar>
          </w:tcPr>
          <w:p w14:paraId="6C95C6A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18-18-00-00</w:t>
            </w:r>
          </w:p>
        </w:tc>
        <w:tc>
          <w:tcPr>
            <w:tcW w:w="541" w:type="dxa"/>
            <w:tcMar>
              <w:top w:w="0" w:type="dxa"/>
              <w:left w:w="10" w:type="dxa"/>
              <w:bottom w:w="0" w:type="dxa"/>
              <w:right w:w="10" w:type="dxa"/>
            </w:tcMar>
          </w:tcPr>
          <w:p w14:paraId="48F354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424934A" w14:textId="77777777">
        <w:trPr>
          <w:cantSplit/>
        </w:trPr>
        <w:tc>
          <w:tcPr>
            <w:tcW w:w="1625" w:type="dxa"/>
            <w:tcMar>
              <w:top w:w="0" w:type="dxa"/>
              <w:left w:w="10" w:type="dxa"/>
              <w:bottom w:w="0" w:type="dxa"/>
              <w:right w:w="10" w:type="dxa"/>
            </w:tcMar>
          </w:tcPr>
          <w:p w14:paraId="76A177C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ProductClassName</w:t>
            </w:r>
          </w:p>
        </w:tc>
        <w:tc>
          <w:tcPr>
            <w:tcW w:w="4694" w:type="dxa"/>
            <w:tcMar>
              <w:top w:w="0" w:type="dxa"/>
              <w:left w:w="10" w:type="dxa"/>
              <w:bottom w:w="0" w:type="dxa"/>
              <w:right w:w="10" w:type="dxa"/>
            </w:tcMar>
          </w:tcPr>
          <w:p w14:paraId="2B7C27C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0173-1#02-ABK273#002</w:t>
            </w:r>
            <w:r w:rsidRPr="00F43D5B">
              <w:rPr>
                <w:rFonts w:cs="맑은 고딕" w:ascii="맑은 고딕" w:hAnsi="맑은 고딕" w:eastAsia="맑은 고딕"/>
                <w:szCs w:val="18"/>
                <w:sz w:val="18"/>
              </w:rPr>
              <w:br/>
              <w:t>제품 분류명</w:t>
            </w:r>
          </w:p>
        </w:tc>
        <w:tc>
          <w:tcPr>
            <w:tcW w:w="2166" w:type="dxa"/>
            <w:tcMar>
              <w:top w:w="0" w:type="dxa"/>
              <w:left w:w="10" w:type="dxa"/>
              <w:bottom w:w="0" w:type="dxa"/>
              <w:right w:w="10" w:type="dxa"/>
            </w:tcMar>
          </w:tcPr>
          <w:p w14:paraId="550E5F6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Equipment for Foundry Plant@en</w:t>
            </w:r>
          </w:p>
        </w:tc>
        <w:tc>
          <w:tcPr>
            <w:tcW w:w="541" w:type="dxa"/>
            <w:tcMar>
              <w:top w:w="0" w:type="dxa"/>
              <w:left w:w="10" w:type="dxa"/>
              <w:bottom w:w="0" w:type="dxa"/>
              <w:right w:w="10" w:type="dxa"/>
            </w:tcMar>
          </w:tcPr>
          <w:p w14:paraId="236E93B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5FB1E626" w14:textId="77777777">
        <w:trPr>
          <w:cantSplit/>
        </w:trPr>
        <w:tc>
          <w:tcPr>
            <w:tcW w:w="1625" w:type="dxa"/>
            <w:tcMar>
              <w:top w:w="0" w:type="dxa"/>
              <w:left w:w="10" w:type="dxa"/>
              <w:bottom w:w="0" w:type="dxa"/>
              <w:right w:w="10" w:type="dxa"/>
            </w:tcMar>
          </w:tcPr>
          <w:p w14:paraId="6A335B3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[Ref]</w:t>
            </w:r>
            <w:r w:rsidRPr="00F43D5B">
              <w:rPr>
                <w:rFonts w:cs="맑은 고딕" w:ascii="맑은 고딕" w:hAnsi="맑은 고딕" w:eastAsia="맑은 고딕"/>
                <w:szCs w:val="18"/>
                <w:sz w:val="18"/>
              </w:rPr>
              <w:br/>
              <w:t>ReferenceToTechnicalPropertyArea</w:t>
            </w:r>
          </w:p>
        </w:tc>
        <w:tc>
          <w:tcPr>
            <w:tcW w:w="4694" w:type="dxa"/>
            <w:tcMar>
              <w:top w:w="0" w:type="dxa"/>
              <w:left w:w="10" w:type="dxa"/>
              <w:bottom w:w="0" w:type="dxa"/>
              <w:right w:w="10" w:type="dxa"/>
            </w:tcMar>
          </w:tcPr>
          <w:p w14:paraId="4F403FC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w:t>
            </w:r>
            <w:r w:rsidRPr="00F43D5B">
              <w:rPr>
                <w:rFonts w:cs="맑은 고딕" w:ascii="맑은 고딕" w:hAnsi="맑은 고딕" w:eastAsia="맑은 고딕"/>
                <w:szCs w:val="18"/>
                <w:sz w:val="18"/>
              </w:rPr>
              <w:br/>
              <w:t>같은 제품 분류에 해당하는 기술 사양 영역을 가리킨다. 연결 대상이 없으면 선택 참조를 미적용으로 둔다.</w:t>
            </w:r>
          </w:p>
        </w:tc>
        <w:tc>
          <w:tcPr>
            <w:tcW w:w="2166" w:type="dxa"/>
            <w:tcMar>
              <w:top w:w="0" w:type="dxa"/>
              <w:left w:w="10" w:type="dxa"/>
              <w:bottom w:w="0" w:type="dxa"/>
              <w:right w:w="10" w:type="dxa"/>
            </w:tcMar>
          </w:tcPr>
          <w:p w14:paraId="6EDC72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https://www.smart-factory.kr/ids/sm/SandCoolerAAS/TechnicalData/2/0 / TechnicalPropertyAreas / 0</w:t>
            </w:r>
          </w:p>
        </w:tc>
        <w:tc>
          <w:tcPr>
            <w:tcW w:w="541" w:type="dxa"/>
            <w:tcMar>
              <w:top w:w="0" w:type="dxa"/>
              <w:left w:w="10" w:type="dxa"/>
              <w:bottom w:w="0" w:type="dxa"/>
              <w:right w:w="10" w:type="dxa"/>
            </w:tcMar>
          </w:tcPr>
          <w:p w14:paraId="1A3433B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46D72FBF" w14:textId="3A1D550C" w:rsidR="008B325C" w:rsidRDefault="00F3122A" w:rsidP="00FC7E62">
      <w:pPr>
        <w:pStyle w:val="MainTableCaption"/>
        <w:keepNext/>
      </w:pPr>
      <w:bookmarkStart w:id="117" w:name="_Toc242387560"/>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Submodel Element List 'TechnicalPropertyAreas'</w:t>
      </w:r>
      <w:bookmarkEnd w:id="11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A50F84F" w14:textId="77777777">
        <w:trPr>
          <w:cantSplit/>
          <w:tblHeader/>
        </w:trPr>
        <w:tc>
          <w:tcPr>
            <w:tcW w:w="1625" w:type="dxa"/>
            <w:shd w:val="clear" w:color="auto" w:fill="002060"/>
            <w:tcMar>
              <w:top w:w="0" w:type="dxa"/>
              <w:left w:w="10" w:type="dxa"/>
              <w:bottom w:w="0" w:type="dxa"/>
              <w:right w:w="10" w:type="dxa"/>
            </w:tcMar>
          </w:tcPr>
          <w:p w14:paraId="484F9A7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0E5862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70590FA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B9CF43" w14:textId="77777777" w:rsidR="00A54E2A" w:rsidRPr="00F43D5B" w:rsidRDefault="00A54E2A">
            <w:pPr>
              <w:keepNext/>
              <w:snapToGrid w:val="0"/>
              <w:spacing w:after="160"/>
              <w:jc w:val="left"/>
              <w:rPr>
                <w:szCs w:val="18"/>
              </w:rPr>
            </w:pPr>
          </w:p>
        </w:tc>
      </w:tr>
      <w:tr w:rsidR="00A54E2A" w:rsidRPr="00F43D5B" w14:paraId="706AEF06" w14:textId="77777777">
        <w:trPr>
          <w:cantSplit/>
          <w:tblHeader/>
        </w:trPr>
        <w:tc>
          <w:tcPr>
            <w:tcW w:w="1625" w:type="dxa"/>
            <w:shd w:val="clear" w:color="auto" w:fill="002060"/>
            <w:tcMar>
              <w:top w:w="0" w:type="dxa"/>
              <w:left w:w="10" w:type="dxa"/>
              <w:bottom w:w="0" w:type="dxa"/>
              <w:right w:w="10" w:type="dxa"/>
            </w:tcMar>
          </w:tcPr>
          <w:p w14:paraId="7F52C6A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59C4B0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77F78C0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C40118" w14:textId="77777777" w:rsidR="00A54E2A" w:rsidRPr="00F43D5B" w:rsidRDefault="00A54E2A">
            <w:pPr>
              <w:keepNext/>
              <w:snapToGrid w:val="0"/>
              <w:spacing w:after="160"/>
              <w:jc w:val="left"/>
              <w:rPr>
                <w:szCs w:val="18"/>
              </w:rPr>
            </w:pPr>
          </w:p>
        </w:tc>
      </w:tr>
      <w:tr w:rsidR="00A54E2A" w:rsidRPr="00F43D5B" w14:paraId="14900CAC" w14:textId="77777777">
        <w:trPr>
          <w:cantSplit/>
          <w:tblHeader/>
        </w:trPr>
        <w:tc>
          <w:tcPr>
            <w:tcW w:w="1625" w:type="dxa"/>
            <w:shd w:val="clear" w:color="auto" w:fill="002060"/>
            <w:tcMar>
              <w:top w:w="0" w:type="dxa"/>
              <w:left w:w="10" w:type="dxa"/>
              <w:bottom w:w="0" w:type="dxa"/>
              <w:right w:w="10" w:type="dxa"/>
            </w:tcMar>
          </w:tcPr>
          <w:p w14:paraId="5160BC6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727B12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0173-1#02-ABK163#002</w:t>
            </w:r>
          </w:p>
        </w:tc>
        <w:tc>
          <w:tcPr>
            <w:tcW w:w="2166" w:type="dxa"/>
            <w:shd w:val="clear" w:color="auto" w:fill="002060"/>
            <w:tcMar>
              <w:top w:w="0" w:type="dxa"/>
              <w:left w:w="10" w:type="dxa"/>
              <w:bottom w:w="0" w:type="dxa"/>
              <w:right w:w="10" w:type="dxa"/>
            </w:tcMar>
          </w:tcPr>
          <w:p w14:paraId="18C4E05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DE5C84" w14:textId="77777777" w:rsidR="00A54E2A" w:rsidRPr="00F43D5B" w:rsidRDefault="00A54E2A">
            <w:pPr>
              <w:keepNext/>
              <w:snapToGrid w:val="0"/>
              <w:spacing w:after="160"/>
              <w:jc w:val="left"/>
              <w:rPr>
                <w:szCs w:val="18"/>
              </w:rPr>
            </w:pPr>
          </w:p>
        </w:tc>
      </w:tr>
      <w:tr w:rsidR="00A54E2A" w:rsidRPr="00F43D5B" w14:paraId="3A62B646" w14:textId="77777777">
        <w:trPr>
          <w:cantSplit/>
          <w:tblHeader/>
        </w:trPr>
        <w:tc>
          <w:tcPr>
            <w:tcW w:w="1625" w:type="dxa"/>
            <w:shd w:val="clear" w:color="auto" w:fill="002060"/>
            <w:tcMar>
              <w:top w:w="0" w:type="dxa"/>
              <w:left w:w="10" w:type="dxa"/>
              <w:bottom w:w="0" w:type="dxa"/>
              <w:right w:w="10" w:type="dxa"/>
            </w:tcMar>
          </w:tcPr>
          <w:p w14:paraId="7542D8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0730BE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789C65A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2F55FA3" w14:textId="77777777" w:rsidR="00A54E2A" w:rsidRPr="00F43D5B" w:rsidRDefault="00A54E2A">
            <w:pPr>
              <w:keepNext/>
              <w:snapToGrid w:val="0"/>
              <w:spacing w:after="160"/>
              <w:jc w:val="left"/>
              <w:rPr>
                <w:szCs w:val="18"/>
              </w:rPr>
            </w:pPr>
          </w:p>
        </w:tc>
      </w:tr>
      <w:tr w:rsidR="00A54E2A" w:rsidRPr="00F43D5B" w14:paraId="1F88B68F" w14:textId="77777777">
        <w:trPr>
          <w:cantSplit/>
          <w:tblHeader/>
        </w:trPr>
        <w:tc>
          <w:tcPr>
            <w:tcW w:w="1625" w:type="dxa"/>
            <w:shd w:val="clear" w:color="auto" w:fill="002060"/>
            <w:tcMar>
              <w:top w:w="0" w:type="dxa"/>
              <w:left w:w="10" w:type="dxa"/>
              <w:bottom w:w="0" w:type="dxa"/>
              <w:right w:w="10" w:type="dxa"/>
            </w:tcMar>
          </w:tcPr>
          <w:p w14:paraId="77F76EE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A6654B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냉각 성능·송풍과 살수·진동·전기·기계 사양을 영역별로 묶는 목록이다.</w:t>
            </w:r>
          </w:p>
        </w:tc>
        <w:tc>
          <w:tcPr>
            <w:tcW w:w="2166" w:type="dxa"/>
            <w:shd w:val="clear" w:color="auto" w:fill="002060"/>
            <w:tcMar>
              <w:top w:w="0" w:type="dxa"/>
              <w:left w:w="10" w:type="dxa"/>
              <w:bottom w:w="0" w:type="dxa"/>
              <w:right w:w="10" w:type="dxa"/>
            </w:tcMar>
          </w:tcPr>
          <w:p w14:paraId="72CD686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2BAC95" w14:textId="77777777" w:rsidR="00A54E2A" w:rsidRPr="00F43D5B" w:rsidRDefault="00A54E2A">
            <w:pPr>
              <w:keepNext/>
              <w:snapToGrid w:val="0"/>
              <w:spacing w:after="160"/>
              <w:jc w:val="left"/>
              <w:rPr>
                <w:szCs w:val="18"/>
              </w:rPr>
            </w:pPr>
          </w:p>
        </w:tc>
      </w:tr>
      <w:tr w:rsidR="00A54E2A" w:rsidRPr="00F43D5B" w14:paraId="6D5F57E1" w14:textId="77777777">
        <w:trPr>
          <w:cantSplit/>
          <w:tblHeader/>
        </w:trPr>
        <w:tc>
          <w:tcPr>
            <w:tcW w:w="1625" w:type="dxa"/>
            <w:shd w:val="clear" w:color="auto" w:fill="002060"/>
            <w:tcMar>
              <w:top w:w="0" w:type="dxa"/>
              <w:left w:w="10" w:type="dxa"/>
              <w:bottom w:w="0" w:type="dxa"/>
              <w:right w:w="10" w:type="dxa"/>
            </w:tcMar>
          </w:tcPr>
          <w:p w14:paraId="5AD04B0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3DB963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A1EEF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FD7302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638C8CAE" w14:textId="77777777">
        <w:trPr>
          <w:cantSplit/>
        </w:trPr>
        <w:tc>
          <w:tcPr>
            <w:tcW w:w="1625" w:type="dxa"/>
            <w:tcMar>
              <w:top w:w="0" w:type="dxa"/>
              <w:left w:w="10" w:type="dxa"/>
              <w:bottom w:w="0" w:type="dxa"/>
              <w:right w:w="10" w:type="dxa"/>
            </w:tcMar>
          </w:tcPr>
          <w:p w14:paraId="7DBB3B6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12E321E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0173-1#02-ABL358#002/0173-1#01-AHX773#002</w:t>
            </w:r>
            <w:r w:rsidRPr="00F43D5B">
              <w:rPr>
                <w:rFonts w:cs="맑은 고딕" w:ascii="맑은 고딕" w:hAnsi="맑은 고딕" w:eastAsia="맑은 고딕"/>
                <w:szCs w:val="18"/>
                <w:sz w:val="18"/>
              </w:rPr>
              <w:br/>
              <w:t>TechnicalPropertyArea(기술 사양 영역)에 해당한다. 목록 항목이므로 idShort를 비워 두며 표에는 -로 표시한다.</w:t>
            </w:r>
          </w:p>
        </w:tc>
        <w:tc>
          <w:tcPr>
            <w:tcW w:w="2166" w:type="dxa"/>
            <w:tcMar>
              <w:top w:w="0" w:type="dxa"/>
              <w:left w:w="10" w:type="dxa"/>
              <w:bottom w:w="0" w:type="dxa"/>
              <w:right w:w="10" w:type="dxa"/>
            </w:tcMar>
          </w:tcPr>
          <w:p w14:paraId="2E9897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2EF40C6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1C3B1CC" w14:textId="77777777">
        <w:trPr>
          <w:cantSplit/>
        </w:trPr>
        <w:tc>
          <w:tcPr>
            <w:tcW w:w="1625" w:type="dxa"/>
            <w:tcMar>
              <w:top w:w="0" w:type="dxa"/>
              <w:left w:w="10" w:type="dxa"/>
              <w:bottom w:w="0" w:type="dxa"/>
              <w:right w:w="10" w:type="dxa"/>
            </w:tcMar>
          </w:tcPr>
          <w:p w14:paraId="21FDD11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214A5B8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0173-1#02-ABL358#002/0173-1#01-AHX773#002</w:t>
            </w:r>
            <w:r w:rsidRPr="00F43D5B">
              <w:rPr>
                <w:rFonts w:cs="맑은 고딕" w:ascii="맑은 고딕" w:hAnsi="맑은 고딕" w:eastAsia="맑은 고딕"/>
                <w:szCs w:val="18"/>
                <w:sz w:val="18"/>
              </w:rPr>
              <w:br/>
              <w:t>TechnicalPropertyArea(기술 사양 영역)에 해당한다. 목록 항목이므로 idShort를 비워 두며 표에는 -로 표시한다.</w:t>
            </w:r>
          </w:p>
        </w:tc>
        <w:tc>
          <w:tcPr>
            <w:tcW w:w="2166" w:type="dxa"/>
            <w:tcMar>
              <w:top w:w="0" w:type="dxa"/>
              <w:left w:w="10" w:type="dxa"/>
              <w:bottom w:w="0" w:type="dxa"/>
              <w:right w:w="10" w:type="dxa"/>
            </w:tcMar>
          </w:tcPr>
          <w:p w14:paraId="3CA7436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77D0D68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F681149" w14:textId="77777777">
        <w:trPr>
          <w:cantSplit/>
        </w:trPr>
        <w:tc>
          <w:tcPr>
            <w:tcW w:w="1625" w:type="dxa"/>
            <w:tcMar>
              <w:top w:w="0" w:type="dxa"/>
              <w:left w:w="10" w:type="dxa"/>
              <w:bottom w:w="0" w:type="dxa"/>
              <w:right w:w="10" w:type="dxa"/>
            </w:tcMar>
          </w:tcPr>
          <w:p w14:paraId="6B8899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72694A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0173-1#02-ABL358#002/0173-1#01-AHX773#002</w:t>
            </w:r>
            <w:r w:rsidRPr="00F43D5B">
              <w:rPr>
                <w:rFonts w:cs="맑은 고딕" w:ascii="맑은 고딕" w:hAnsi="맑은 고딕" w:eastAsia="맑은 고딕"/>
                <w:szCs w:val="18"/>
                <w:sz w:val="18"/>
              </w:rPr>
              <w:br/>
              <w:t>TechnicalPropertyArea(기술 사양 영역)에 해당한다. 목록 항목이므로 idShort를 비워 두며 표에는 -로 표시한다.</w:t>
            </w:r>
          </w:p>
        </w:tc>
        <w:tc>
          <w:tcPr>
            <w:tcW w:w="2166" w:type="dxa"/>
            <w:tcMar>
              <w:top w:w="0" w:type="dxa"/>
              <w:left w:w="10" w:type="dxa"/>
              <w:bottom w:w="0" w:type="dxa"/>
              <w:right w:w="10" w:type="dxa"/>
            </w:tcMar>
          </w:tcPr>
          <w:p w14:paraId="4C66C9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1E409A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E8B5BC1" w14:textId="77777777">
        <w:trPr>
          <w:cantSplit/>
        </w:trPr>
        <w:tc>
          <w:tcPr>
            <w:tcW w:w="1625" w:type="dxa"/>
            <w:tcMar>
              <w:top w:w="0" w:type="dxa"/>
              <w:left w:w="10" w:type="dxa"/>
              <w:bottom w:w="0" w:type="dxa"/>
              <w:right w:w="10" w:type="dxa"/>
            </w:tcMar>
          </w:tcPr>
          <w:p w14:paraId="466BDB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32E1456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0173-1#02-ABL358#002/0173-1#01-AHX773#002</w:t>
            </w:r>
            <w:r w:rsidRPr="00F43D5B">
              <w:rPr>
                <w:rFonts w:cs="맑은 고딕" w:ascii="맑은 고딕" w:hAnsi="맑은 고딕" w:eastAsia="맑은 고딕"/>
                <w:szCs w:val="18"/>
                <w:sz w:val="18"/>
              </w:rPr>
              <w:br/>
              <w:t>TechnicalPropertyArea(기술 사양 영역)에 해당한다. 목록 항목이므로 idShort를 비워 두며 표에는 -로 표시한다.</w:t>
            </w:r>
          </w:p>
        </w:tc>
        <w:tc>
          <w:tcPr>
            <w:tcW w:w="2166" w:type="dxa"/>
            <w:tcMar>
              <w:top w:w="0" w:type="dxa"/>
              <w:left w:w="10" w:type="dxa"/>
              <w:bottom w:w="0" w:type="dxa"/>
              <w:right w:w="10" w:type="dxa"/>
            </w:tcMar>
          </w:tcPr>
          <w:p w14:paraId="07314C2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0942463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96A669A" w14:textId="77777777">
        <w:trPr>
          <w:cantSplit/>
        </w:trPr>
        <w:tc>
          <w:tcPr>
            <w:tcW w:w="1625" w:type="dxa"/>
            <w:tcMar>
              <w:top w:w="0" w:type="dxa"/>
              <w:left w:w="10" w:type="dxa"/>
              <w:bottom w:w="0" w:type="dxa"/>
              <w:right w:w="10" w:type="dxa"/>
            </w:tcMar>
          </w:tcPr>
          <w:p w14:paraId="534BDD6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207A37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0173-1#02-ABL358#002/0173-1#01-AHX773#002</w:t>
            </w:r>
            <w:r w:rsidRPr="00F43D5B">
              <w:rPr>
                <w:rFonts w:cs="맑은 고딕" w:ascii="맑은 고딕" w:hAnsi="맑은 고딕" w:eastAsia="맑은 고딕"/>
                <w:szCs w:val="18"/>
                <w:sz w:val="18"/>
              </w:rPr>
              <w:br/>
              <w:t>TechnicalPropertyArea(기술 사양 영역)에 해당한다. 목록 항목이므로 idShort를 비워 두며 표에는 -로 표시한다.</w:t>
            </w:r>
          </w:p>
        </w:tc>
        <w:tc>
          <w:tcPr>
            <w:tcW w:w="2166" w:type="dxa"/>
            <w:tcMar>
              <w:top w:w="0" w:type="dxa"/>
              <w:left w:w="10" w:type="dxa"/>
              <w:bottom w:w="0" w:type="dxa"/>
              <w:right w:w="10" w:type="dxa"/>
            </w:tcMar>
          </w:tcPr>
          <w:p w14:paraId="0BB7A21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1ED26B4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1EED353" w14:textId="6B00B5EF" w:rsidR="008B325C" w:rsidRDefault="00F3122A" w:rsidP="00FC7E62">
      <w:pPr>
        <w:pStyle w:val="MainTableCaption"/>
        <w:keepNext/>
      </w:pPr>
      <w:bookmarkStart w:id="118" w:name="_Toc242387561"/>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Submodel Element Collection '-'</w:t>
      </w:r>
      <w:bookmarkEnd w:id="11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C6B889C" w14:textId="77777777">
        <w:trPr>
          <w:cantSplit/>
          <w:tblHeader/>
        </w:trPr>
        <w:tc>
          <w:tcPr>
            <w:tcW w:w="1625" w:type="dxa"/>
            <w:shd w:val="clear" w:color="auto" w:fill="002060"/>
            <w:tcMar>
              <w:top w:w="0" w:type="dxa"/>
              <w:left w:w="10" w:type="dxa"/>
              <w:bottom w:w="0" w:type="dxa"/>
              <w:right w:w="10" w:type="dxa"/>
            </w:tcMar>
          </w:tcPr>
          <w:p w14:paraId="522DE58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5CB45B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223F010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177189" w14:textId="77777777" w:rsidR="00A54E2A" w:rsidRPr="00F43D5B" w:rsidRDefault="00A54E2A">
            <w:pPr>
              <w:keepNext/>
              <w:snapToGrid w:val="0"/>
              <w:spacing w:after="160"/>
              <w:jc w:val="left"/>
              <w:rPr>
                <w:szCs w:val="18"/>
              </w:rPr>
            </w:pPr>
          </w:p>
        </w:tc>
      </w:tr>
      <w:tr w:rsidR="00A54E2A" w:rsidRPr="00F43D5B" w14:paraId="4EB09BF6" w14:textId="77777777">
        <w:trPr>
          <w:cantSplit/>
          <w:tblHeader/>
        </w:trPr>
        <w:tc>
          <w:tcPr>
            <w:tcW w:w="1625" w:type="dxa"/>
            <w:shd w:val="clear" w:color="auto" w:fill="002060"/>
            <w:tcMar>
              <w:top w:w="0" w:type="dxa"/>
              <w:left w:w="10" w:type="dxa"/>
              <w:bottom w:w="0" w:type="dxa"/>
              <w:right w:w="10" w:type="dxa"/>
            </w:tcMar>
          </w:tcPr>
          <w:p w14:paraId="34649B7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2AD19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5B4FB0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B0E4D19" w14:textId="77777777" w:rsidR="00A54E2A" w:rsidRPr="00F43D5B" w:rsidRDefault="00A54E2A">
            <w:pPr>
              <w:keepNext/>
              <w:snapToGrid w:val="0"/>
              <w:spacing w:after="160"/>
              <w:jc w:val="left"/>
              <w:rPr>
                <w:szCs w:val="18"/>
              </w:rPr>
            </w:pPr>
          </w:p>
        </w:tc>
      </w:tr>
      <w:tr w:rsidR="00A54E2A" w:rsidRPr="00F43D5B" w14:paraId="61EB61F3" w14:textId="77777777">
        <w:trPr>
          <w:cantSplit/>
          <w:tblHeader/>
        </w:trPr>
        <w:tc>
          <w:tcPr>
            <w:tcW w:w="1625" w:type="dxa"/>
            <w:shd w:val="clear" w:color="auto" w:fill="002060"/>
            <w:tcMar>
              <w:top w:w="0" w:type="dxa"/>
              <w:left w:w="10" w:type="dxa"/>
              <w:bottom w:w="0" w:type="dxa"/>
              <w:right w:w="10" w:type="dxa"/>
            </w:tcMar>
          </w:tcPr>
          <w:p w14:paraId="685C0B1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E21C88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0173-1#02-ABL358#002/0173-1#01-AHX773#002</w:t>
            </w:r>
          </w:p>
        </w:tc>
        <w:tc>
          <w:tcPr>
            <w:tcW w:w="2166" w:type="dxa"/>
            <w:shd w:val="clear" w:color="auto" w:fill="002060"/>
            <w:tcMar>
              <w:top w:w="0" w:type="dxa"/>
              <w:left w:w="10" w:type="dxa"/>
              <w:bottom w:w="0" w:type="dxa"/>
              <w:right w:w="10" w:type="dxa"/>
            </w:tcMar>
          </w:tcPr>
          <w:p w14:paraId="6116706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4E21FD1" w14:textId="77777777" w:rsidR="00A54E2A" w:rsidRPr="00F43D5B" w:rsidRDefault="00A54E2A">
            <w:pPr>
              <w:keepNext/>
              <w:snapToGrid w:val="0"/>
              <w:spacing w:after="160"/>
              <w:jc w:val="left"/>
              <w:rPr>
                <w:szCs w:val="18"/>
              </w:rPr>
            </w:pPr>
          </w:p>
        </w:tc>
      </w:tr>
      <w:tr w:rsidR="00A54E2A" w:rsidRPr="00F43D5B" w14:paraId="1A92BF76" w14:textId="77777777">
        <w:trPr>
          <w:cantSplit/>
          <w:tblHeader/>
        </w:trPr>
        <w:tc>
          <w:tcPr>
            <w:tcW w:w="1625" w:type="dxa"/>
            <w:shd w:val="clear" w:color="auto" w:fill="002060"/>
            <w:tcMar>
              <w:top w:w="0" w:type="dxa"/>
              <w:left w:w="10" w:type="dxa"/>
              <w:bottom w:w="0" w:type="dxa"/>
              <w:right w:w="10" w:type="dxa"/>
            </w:tcMar>
          </w:tcPr>
          <w:p w14:paraId="1E199CF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7A87D7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75E1F2C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2ABC9D" w14:textId="77777777" w:rsidR="00A54E2A" w:rsidRPr="00F43D5B" w:rsidRDefault="00A54E2A">
            <w:pPr>
              <w:keepNext/>
              <w:snapToGrid w:val="0"/>
              <w:spacing w:after="160"/>
              <w:jc w:val="left"/>
              <w:rPr>
                <w:szCs w:val="18"/>
              </w:rPr>
            </w:pPr>
          </w:p>
        </w:tc>
      </w:tr>
      <w:tr w:rsidR="00A54E2A" w:rsidRPr="00F43D5B" w14:paraId="380C288C" w14:textId="77777777">
        <w:trPr>
          <w:cantSplit/>
          <w:tblHeader/>
        </w:trPr>
        <w:tc>
          <w:tcPr>
            <w:tcW w:w="1625" w:type="dxa"/>
            <w:shd w:val="clear" w:color="auto" w:fill="002060"/>
            <w:tcMar>
              <w:top w:w="0" w:type="dxa"/>
              <w:left w:w="10" w:type="dxa"/>
              <w:bottom w:w="0" w:type="dxa"/>
              <w:right w:w="10" w:type="dxa"/>
            </w:tcMar>
          </w:tcPr>
          <w:p w14:paraId="0AC7BF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BF91D8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TechnicalPropertyArea(기술 사양 영역)에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0EEDB82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0BE8549" w14:textId="77777777" w:rsidR="00A54E2A" w:rsidRPr="00F43D5B" w:rsidRDefault="00A54E2A">
            <w:pPr>
              <w:keepNext/>
              <w:snapToGrid w:val="0"/>
              <w:spacing w:after="160"/>
              <w:jc w:val="left"/>
              <w:rPr>
                <w:szCs w:val="18"/>
              </w:rPr>
            </w:pPr>
          </w:p>
        </w:tc>
      </w:tr>
      <w:tr w:rsidR="00A54E2A" w:rsidRPr="00F43D5B" w14:paraId="5F7ED8B5" w14:textId="77777777">
        <w:trPr>
          <w:cantSplit/>
          <w:tblHeader/>
        </w:trPr>
        <w:tc>
          <w:tcPr>
            <w:tcW w:w="1625" w:type="dxa"/>
            <w:shd w:val="clear" w:color="auto" w:fill="002060"/>
            <w:tcMar>
              <w:top w:w="0" w:type="dxa"/>
              <w:left w:w="10" w:type="dxa"/>
              <w:bottom w:w="0" w:type="dxa"/>
              <w:right w:w="10" w:type="dxa"/>
            </w:tcMar>
          </w:tcPr>
          <w:p w14:paraId="457C535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D95C0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514C81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94CB9C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4D8008A7" w14:textId="77777777">
        <w:trPr>
          <w:cantSplit/>
        </w:trPr>
        <w:tc>
          <w:tcPr>
            <w:tcW w:w="1625" w:type="dxa"/>
            <w:tcMar>
              <w:top w:w="0" w:type="dxa"/>
              <w:left w:w="10" w:type="dxa"/>
              <w:bottom w:w="0" w:type="dxa"/>
              <w:right w:w="10" w:type="dxa"/>
            </w:tcMar>
          </w:tcPr>
          <w:p w14:paraId="204C8F6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CoolingPerformance</w:t>
            </w:r>
          </w:p>
        </w:tc>
        <w:tc>
          <w:tcPr>
            <w:tcW w:w="4694" w:type="dxa"/>
            <w:tcMar>
              <w:top w:w="0" w:type="dxa"/>
              <w:left w:w="10" w:type="dxa"/>
              <w:bottom w:w="0" w:type="dxa"/>
              <w:right w:w="10" w:type="dxa"/>
            </w:tcMar>
          </w:tcPr>
          <w:p w14:paraId="3426B26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https://www.smart-factory.kr/ids/cd/CoolingPerformance/1/0</w:t>
            </w:r>
            <w:r w:rsidRPr="00F43D5B">
              <w:rPr>
                <w:rFonts w:cs="맑은 고딕" w:ascii="맑은 고딕" w:hAnsi="맑은 고딕" w:eastAsia="맑은 고딕"/>
                <w:szCs w:val="18"/>
                <w:sz w:val="18"/>
              </w:rPr>
              <w:br/>
              <w:t>처리량·온도·수분에 관한 냉각 성능을 묶는다.</w:t>
            </w:r>
          </w:p>
        </w:tc>
        <w:tc>
          <w:tcPr>
            <w:tcW w:w="2166" w:type="dxa"/>
            <w:tcMar>
              <w:top w:w="0" w:type="dxa"/>
              <w:left w:w="10" w:type="dxa"/>
              <w:bottom w:w="0" w:type="dxa"/>
              <w:right w:w="10" w:type="dxa"/>
            </w:tcMar>
          </w:tcPr>
          <w:p w14:paraId="4B9795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1156E44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3D8C37D" w14:textId="7DCCEAA6" w:rsidR="008B325C" w:rsidRDefault="00F3122A" w:rsidP="00FC7E62">
      <w:pPr>
        <w:pStyle w:val="MainTableCaption"/>
        <w:keepNext/>
      </w:pPr>
      <w:bookmarkStart w:id="119" w:name="_Toc24238756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Submodel Element Collection 'CoolingPerformance'</w:t>
      </w:r>
      <w:bookmarkEnd w:id="11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14753E48" w14:textId="77777777">
        <w:trPr>
          <w:cantSplit/>
          <w:tblHeader/>
        </w:trPr>
        <w:tc>
          <w:tcPr>
            <w:tcW w:w="1625" w:type="dxa"/>
            <w:shd w:val="clear" w:color="auto" w:fill="002060"/>
            <w:tcMar>
              <w:top w:w="0" w:type="dxa"/>
              <w:left w:w="10" w:type="dxa"/>
              <w:bottom w:w="0" w:type="dxa"/>
              <w:right w:w="10" w:type="dxa"/>
            </w:tcMar>
          </w:tcPr>
          <w:p w14:paraId="6DD05D9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DA23E4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CoolingPerformance</w:t>
            </w:r>
          </w:p>
        </w:tc>
        <w:tc>
          <w:tcPr>
            <w:tcW w:w="2166" w:type="dxa"/>
            <w:shd w:val="clear" w:color="auto" w:fill="002060"/>
            <w:tcMar>
              <w:top w:w="0" w:type="dxa"/>
              <w:left w:w="10" w:type="dxa"/>
              <w:bottom w:w="0" w:type="dxa"/>
              <w:right w:w="10" w:type="dxa"/>
            </w:tcMar>
          </w:tcPr>
          <w:p w14:paraId="043BB8B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29B0EE" w14:textId="77777777" w:rsidR="00A54E2A" w:rsidRPr="00F43D5B" w:rsidRDefault="00A54E2A">
            <w:pPr>
              <w:keepNext/>
              <w:snapToGrid w:val="0"/>
              <w:spacing w:after="160"/>
              <w:jc w:val="left"/>
              <w:rPr>
                <w:szCs w:val="18"/>
              </w:rPr>
            </w:pPr>
          </w:p>
        </w:tc>
      </w:tr>
      <w:tr w:rsidR="00A54E2A" w:rsidRPr="00F43D5B" w14:paraId="239F54E3" w14:textId="77777777">
        <w:trPr>
          <w:cantSplit/>
          <w:tblHeader/>
        </w:trPr>
        <w:tc>
          <w:tcPr>
            <w:tcW w:w="1625" w:type="dxa"/>
            <w:shd w:val="clear" w:color="auto" w:fill="002060"/>
            <w:tcMar>
              <w:top w:w="0" w:type="dxa"/>
              <w:left w:w="10" w:type="dxa"/>
              <w:bottom w:w="0" w:type="dxa"/>
              <w:right w:w="10" w:type="dxa"/>
            </w:tcMar>
          </w:tcPr>
          <w:p w14:paraId="70E2FC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F0C922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0503F4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9887D3" w14:textId="77777777" w:rsidR="00A54E2A" w:rsidRPr="00F43D5B" w:rsidRDefault="00A54E2A">
            <w:pPr>
              <w:keepNext/>
              <w:snapToGrid w:val="0"/>
              <w:spacing w:after="160"/>
              <w:jc w:val="left"/>
              <w:rPr>
                <w:szCs w:val="18"/>
              </w:rPr>
            </w:pPr>
          </w:p>
        </w:tc>
      </w:tr>
      <w:tr w:rsidR="00A54E2A" w:rsidRPr="00F43D5B" w14:paraId="71C6A8EB" w14:textId="77777777">
        <w:trPr>
          <w:cantSplit/>
          <w:tblHeader/>
        </w:trPr>
        <w:tc>
          <w:tcPr>
            <w:tcW w:w="1625" w:type="dxa"/>
            <w:shd w:val="clear" w:color="auto" w:fill="002060"/>
            <w:tcMar>
              <w:top w:w="0" w:type="dxa"/>
              <w:left w:w="10" w:type="dxa"/>
              <w:bottom w:w="0" w:type="dxa"/>
              <w:right w:w="10" w:type="dxa"/>
            </w:tcMar>
          </w:tcPr>
          <w:p w14:paraId="32885A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41388D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https://www.smart-factory.kr/ids/cd/CoolingPerformance/1/0</w:t>
            </w:r>
          </w:p>
        </w:tc>
        <w:tc>
          <w:tcPr>
            <w:tcW w:w="2166" w:type="dxa"/>
            <w:shd w:val="clear" w:color="auto" w:fill="002060"/>
            <w:tcMar>
              <w:top w:w="0" w:type="dxa"/>
              <w:left w:w="10" w:type="dxa"/>
              <w:bottom w:w="0" w:type="dxa"/>
              <w:right w:w="10" w:type="dxa"/>
            </w:tcMar>
          </w:tcPr>
          <w:p w14:paraId="6C745EF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6B130D" w14:textId="77777777" w:rsidR="00A54E2A" w:rsidRPr="00F43D5B" w:rsidRDefault="00A54E2A">
            <w:pPr>
              <w:keepNext/>
              <w:snapToGrid w:val="0"/>
              <w:spacing w:after="160"/>
              <w:jc w:val="left"/>
              <w:rPr>
                <w:szCs w:val="18"/>
              </w:rPr>
            </w:pPr>
          </w:p>
        </w:tc>
      </w:tr>
      <w:tr w:rsidR="00A54E2A" w:rsidRPr="00F43D5B" w14:paraId="7F9E1E5C" w14:textId="77777777">
        <w:trPr>
          <w:cantSplit/>
          <w:tblHeader/>
        </w:trPr>
        <w:tc>
          <w:tcPr>
            <w:tcW w:w="1625" w:type="dxa"/>
            <w:shd w:val="clear" w:color="auto" w:fill="002060"/>
            <w:tcMar>
              <w:top w:w="0" w:type="dxa"/>
              <w:left w:w="10" w:type="dxa"/>
              <w:bottom w:w="0" w:type="dxa"/>
              <w:right w:w="10" w:type="dxa"/>
            </w:tcMar>
          </w:tcPr>
          <w:p w14:paraId="6D4B3F5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ACA1C7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36B2C0B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9740D0" w14:textId="77777777" w:rsidR="00A54E2A" w:rsidRPr="00F43D5B" w:rsidRDefault="00A54E2A">
            <w:pPr>
              <w:keepNext/>
              <w:snapToGrid w:val="0"/>
              <w:spacing w:after="160"/>
              <w:jc w:val="left"/>
              <w:rPr>
                <w:szCs w:val="18"/>
              </w:rPr>
            </w:pPr>
          </w:p>
        </w:tc>
      </w:tr>
      <w:tr w:rsidR="00A54E2A" w:rsidRPr="00F43D5B" w14:paraId="1B88473F" w14:textId="77777777">
        <w:trPr>
          <w:cantSplit/>
          <w:tblHeader/>
        </w:trPr>
        <w:tc>
          <w:tcPr>
            <w:tcW w:w="1625" w:type="dxa"/>
            <w:shd w:val="clear" w:color="auto" w:fill="002060"/>
            <w:tcMar>
              <w:top w:w="0" w:type="dxa"/>
              <w:left w:w="10" w:type="dxa"/>
              <w:bottom w:w="0" w:type="dxa"/>
              <w:right w:w="10" w:type="dxa"/>
            </w:tcMar>
          </w:tcPr>
          <w:p w14:paraId="6FFFB57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FE1ABB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처리량·온도·수분에 관한 냉각 성능을 묶는다.</w:t>
            </w:r>
          </w:p>
        </w:tc>
        <w:tc>
          <w:tcPr>
            <w:tcW w:w="2166" w:type="dxa"/>
            <w:shd w:val="clear" w:color="auto" w:fill="002060"/>
            <w:tcMar>
              <w:top w:w="0" w:type="dxa"/>
              <w:left w:w="10" w:type="dxa"/>
              <w:bottom w:w="0" w:type="dxa"/>
              <w:right w:w="10" w:type="dxa"/>
            </w:tcMar>
          </w:tcPr>
          <w:p w14:paraId="4F854D5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F4F5D8" w14:textId="77777777" w:rsidR="00A54E2A" w:rsidRPr="00F43D5B" w:rsidRDefault="00A54E2A">
            <w:pPr>
              <w:keepNext/>
              <w:snapToGrid w:val="0"/>
              <w:spacing w:after="160"/>
              <w:jc w:val="left"/>
              <w:rPr>
                <w:szCs w:val="18"/>
              </w:rPr>
            </w:pPr>
          </w:p>
        </w:tc>
      </w:tr>
      <w:tr w:rsidR="00A54E2A" w:rsidRPr="00F43D5B" w14:paraId="0193637C" w14:textId="77777777">
        <w:trPr>
          <w:cantSplit/>
          <w:tblHeader/>
        </w:trPr>
        <w:tc>
          <w:tcPr>
            <w:tcW w:w="1625" w:type="dxa"/>
            <w:shd w:val="clear" w:color="auto" w:fill="002060"/>
            <w:tcMar>
              <w:top w:w="0" w:type="dxa"/>
              <w:left w:w="10" w:type="dxa"/>
              <w:bottom w:w="0" w:type="dxa"/>
              <w:right w:w="10" w:type="dxa"/>
            </w:tcMar>
          </w:tcPr>
          <w:p w14:paraId="5622055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232CE9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22B57D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3D65BF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3C3219C" w14:textId="77777777">
        <w:trPr>
          <w:cantSplit/>
        </w:trPr>
        <w:tc>
          <w:tcPr>
            <w:tcW w:w="1625" w:type="dxa"/>
            <w:tcMar>
              <w:top w:w="0" w:type="dxa"/>
              <w:left w:w="10" w:type="dxa"/>
              <w:bottom w:w="0" w:type="dxa"/>
              <w:right w:w="10" w:type="dxa"/>
            </w:tcMar>
          </w:tcPr>
          <w:p w14:paraId="0E5C41A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CapacityPerformance</w:t>
            </w:r>
          </w:p>
        </w:tc>
        <w:tc>
          <w:tcPr>
            <w:tcW w:w="4694" w:type="dxa"/>
            <w:tcMar>
              <w:top w:w="0" w:type="dxa"/>
              <w:left w:w="10" w:type="dxa"/>
              <w:bottom w:w="0" w:type="dxa"/>
              <w:right w:w="10" w:type="dxa"/>
            </w:tcMar>
          </w:tcPr>
          <w:p w14:paraId="044E45B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https://www.smart-factory.kr/ids/cd/CapacityPerformance/1/0</w:t>
            </w:r>
            <w:r w:rsidRPr="00F43D5B">
              <w:rPr>
                <w:rFonts w:cs="맑은 고딕" w:ascii="맑은 고딕" w:hAnsi="맑은 고딕" w:eastAsia="맑은 고딕"/>
                <w:szCs w:val="18"/>
                <w:sz w:val="18"/>
              </w:rPr>
              <w:br/>
              <w:t>처리 용량 성능</w:t>
            </w:r>
          </w:p>
        </w:tc>
        <w:tc>
          <w:tcPr>
            <w:tcW w:w="2166" w:type="dxa"/>
            <w:tcMar>
              <w:top w:w="0" w:type="dxa"/>
              <w:left w:w="10" w:type="dxa"/>
              <w:bottom w:w="0" w:type="dxa"/>
              <w:right w:w="10" w:type="dxa"/>
            </w:tcMar>
          </w:tcPr>
          <w:p w14:paraId="49D5FB8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311F2B0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5E054A9" w14:textId="77777777">
        <w:trPr>
          <w:cantSplit/>
        </w:trPr>
        <w:tc>
          <w:tcPr>
            <w:tcW w:w="1625" w:type="dxa"/>
            <w:tcMar>
              <w:top w:w="0" w:type="dxa"/>
              <w:left w:w="10" w:type="dxa"/>
              <w:bottom w:w="0" w:type="dxa"/>
              <w:right w:w="10" w:type="dxa"/>
            </w:tcMar>
          </w:tcPr>
          <w:p w14:paraId="3FED24A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ThermalPerformance</w:t>
            </w:r>
          </w:p>
        </w:tc>
        <w:tc>
          <w:tcPr>
            <w:tcW w:w="4694" w:type="dxa"/>
            <w:tcMar>
              <w:top w:w="0" w:type="dxa"/>
              <w:left w:w="10" w:type="dxa"/>
              <w:bottom w:w="0" w:type="dxa"/>
              <w:right w:w="10" w:type="dxa"/>
            </w:tcMar>
          </w:tcPr>
          <w:p w14:paraId="07A30ED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https://www.smart-factory.kr/ids/cd/ThermalPerformance/1/0</w:t>
            </w:r>
            <w:r w:rsidRPr="00F43D5B">
              <w:rPr>
                <w:rFonts w:cs="맑은 고딕" w:ascii="맑은 고딕" w:hAnsi="맑은 고딕" w:eastAsia="맑은 고딕"/>
                <w:szCs w:val="18"/>
                <w:sz w:val="18"/>
              </w:rPr>
              <w:br/>
              <w:t>열적 냉각 성능</w:t>
            </w:r>
          </w:p>
        </w:tc>
        <w:tc>
          <w:tcPr>
            <w:tcW w:w="2166" w:type="dxa"/>
            <w:tcMar>
              <w:top w:w="0" w:type="dxa"/>
              <w:left w:w="10" w:type="dxa"/>
              <w:bottom w:w="0" w:type="dxa"/>
              <w:right w:w="10" w:type="dxa"/>
            </w:tcMar>
          </w:tcPr>
          <w:p w14:paraId="157D9D4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0F07B6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FB259BB" w14:textId="77777777">
        <w:trPr>
          <w:cantSplit/>
        </w:trPr>
        <w:tc>
          <w:tcPr>
            <w:tcW w:w="1625" w:type="dxa"/>
            <w:tcMar>
              <w:top w:w="0" w:type="dxa"/>
              <w:left w:w="10" w:type="dxa"/>
              <w:bottom w:w="0" w:type="dxa"/>
              <w:right w:w="10" w:type="dxa"/>
            </w:tcMar>
          </w:tcPr>
          <w:p w14:paraId="7A1CB0D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MoisturePerformance</w:t>
            </w:r>
          </w:p>
        </w:tc>
        <w:tc>
          <w:tcPr>
            <w:tcW w:w="4694" w:type="dxa"/>
            <w:tcMar>
              <w:top w:w="0" w:type="dxa"/>
              <w:left w:w="10" w:type="dxa"/>
              <w:bottom w:w="0" w:type="dxa"/>
              <w:right w:w="10" w:type="dxa"/>
            </w:tcMar>
          </w:tcPr>
          <w:p w14:paraId="39B9BD1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https://www.smart-factory.kr/ids/cd/MoisturePerformance/1/0</w:t>
            </w:r>
            <w:r w:rsidRPr="00F43D5B">
              <w:rPr>
                <w:rFonts w:cs="맑은 고딕" w:ascii="맑은 고딕" w:hAnsi="맑은 고딕" w:eastAsia="맑은 고딕"/>
                <w:szCs w:val="18"/>
                <w:sz w:val="18"/>
              </w:rPr>
              <w:br/>
              <w:t>수분 제어 성능</w:t>
            </w:r>
          </w:p>
        </w:tc>
        <w:tc>
          <w:tcPr>
            <w:tcW w:w="2166" w:type="dxa"/>
            <w:tcMar>
              <w:top w:w="0" w:type="dxa"/>
              <w:left w:w="10" w:type="dxa"/>
              <w:bottom w:w="0" w:type="dxa"/>
              <w:right w:w="10" w:type="dxa"/>
            </w:tcMar>
          </w:tcPr>
          <w:p w14:paraId="2598EF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772CE0A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8291B4C" w14:textId="5045D60E" w:rsidR="008B325C" w:rsidRDefault="00F3122A" w:rsidP="00FC7E62">
      <w:pPr>
        <w:pStyle w:val="MainTableCaption"/>
        <w:keepNext/>
      </w:pPr>
      <w:bookmarkStart w:id="120" w:name="_Toc242387563"/>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15</w:t>
        </w:r>
      </w:fldSimple>
      <w:r>
        <w:rPr>
          <w:rFonts w:ascii="맑은 고딕" w:hAnsi="맑은 고딕" w:eastAsia="맑은 고딕" w:cs="맑은 고딕"/>
          <w:sz w:val="20"/>
          <w:szCs w:val="20"/>
        </w:rPr>
        <w:t xml:space="preserve"> Submodel Element Collection 'CapacityPerformance'</w:t>
      </w:r>
      <w:bookmarkEnd w:id="12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94CC602" w14:textId="77777777">
        <w:trPr>
          <w:cantSplit/>
          <w:tblHeader/>
        </w:trPr>
        <w:tc>
          <w:tcPr>
            <w:tcW w:w="1625" w:type="dxa"/>
            <w:shd w:val="clear" w:color="auto" w:fill="002060"/>
            <w:tcMar>
              <w:top w:w="0" w:type="dxa"/>
              <w:left w:w="10" w:type="dxa"/>
              <w:bottom w:w="0" w:type="dxa"/>
              <w:right w:w="10" w:type="dxa"/>
            </w:tcMar>
          </w:tcPr>
          <w:p w14:paraId="6C090D9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25A87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CapacityPerformance</w:t>
            </w:r>
          </w:p>
        </w:tc>
        <w:tc>
          <w:tcPr>
            <w:tcW w:w="2166" w:type="dxa"/>
            <w:shd w:val="clear" w:color="auto" w:fill="002060"/>
            <w:tcMar>
              <w:top w:w="0" w:type="dxa"/>
              <w:left w:w="10" w:type="dxa"/>
              <w:bottom w:w="0" w:type="dxa"/>
              <w:right w:w="10" w:type="dxa"/>
            </w:tcMar>
          </w:tcPr>
          <w:p w14:paraId="560D6E9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58E4C2" w14:textId="77777777" w:rsidR="00A54E2A" w:rsidRPr="00F43D5B" w:rsidRDefault="00A54E2A">
            <w:pPr>
              <w:keepNext/>
              <w:snapToGrid w:val="0"/>
              <w:spacing w:after="160"/>
              <w:jc w:val="left"/>
              <w:rPr>
                <w:szCs w:val="18"/>
              </w:rPr>
            </w:pPr>
          </w:p>
        </w:tc>
      </w:tr>
      <w:tr w:rsidR="00A54E2A" w:rsidRPr="00F43D5B" w14:paraId="1B58A2A5" w14:textId="77777777">
        <w:trPr>
          <w:cantSplit/>
          <w:tblHeader/>
        </w:trPr>
        <w:tc>
          <w:tcPr>
            <w:tcW w:w="1625" w:type="dxa"/>
            <w:shd w:val="clear" w:color="auto" w:fill="002060"/>
            <w:tcMar>
              <w:top w:w="0" w:type="dxa"/>
              <w:left w:w="10" w:type="dxa"/>
              <w:bottom w:w="0" w:type="dxa"/>
              <w:right w:w="10" w:type="dxa"/>
            </w:tcMar>
          </w:tcPr>
          <w:p w14:paraId="71552B4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B69C92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45714A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C0B7D1" w14:textId="77777777" w:rsidR="00A54E2A" w:rsidRPr="00F43D5B" w:rsidRDefault="00A54E2A">
            <w:pPr>
              <w:keepNext/>
              <w:snapToGrid w:val="0"/>
              <w:spacing w:after="160"/>
              <w:jc w:val="left"/>
              <w:rPr>
                <w:szCs w:val="18"/>
              </w:rPr>
            </w:pPr>
          </w:p>
        </w:tc>
      </w:tr>
      <w:tr w:rsidR="00A54E2A" w:rsidRPr="00F43D5B" w14:paraId="5825E89A" w14:textId="77777777">
        <w:trPr>
          <w:cantSplit/>
          <w:tblHeader/>
        </w:trPr>
        <w:tc>
          <w:tcPr>
            <w:tcW w:w="1625" w:type="dxa"/>
            <w:shd w:val="clear" w:color="auto" w:fill="002060"/>
            <w:tcMar>
              <w:top w:w="0" w:type="dxa"/>
              <w:left w:w="10" w:type="dxa"/>
              <w:bottom w:w="0" w:type="dxa"/>
              <w:right w:w="10" w:type="dxa"/>
            </w:tcMar>
          </w:tcPr>
          <w:p w14:paraId="326465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0A970C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https://www.smart-factory.kr/ids/cd/CapacityPerformance/1/0</w:t>
            </w:r>
          </w:p>
        </w:tc>
        <w:tc>
          <w:tcPr>
            <w:tcW w:w="2166" w:type="dxa"/>
            <w:shd w:val="clear" w:color="auto" w:fill="002060"/>
            <w:tcMar>
              <w:top w:w="0" w:type="dxa"/>
              <w:left w:w="10" w:type="dxa"/>
              <w:bottom w:w="0" w:type="dxa"/>
              <w:right w:w="10" w:type="dxa"/>
            </w:tcMar>
          </w:tcPr>
          <w:p w14:paraId="0F58624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BF0B6B" w14:textId="77777777" w:rsidR="00A54E2A" w:rsidRPr="00F43D5B" w:rsidRDefault="00A54E2A">
            <w:pPr>
              <w:keepNext/>
              <w:snapToGrid w:val="0"/>
              <w:spacing w:after="160"/>
              <w:jc w:val="left"/>
              <w:rPr>
                <w:szCs w:val="18"/>
              </w:rPr>
            </w:pPr>
          </w:p>
        </w:tc>
      </w:tr>
      <w:tr w:rsidR="00A54E2A" w:rsidRPr="00F43D5B" w14:paraId="6EA39DE3" w14:textId="77777777">
        <w:trPr>
          <w:cantSplit/>
          <w:tblHeader/>
        </w:trPr>
        <w:tc>
          <w:tcPr>
            <w:tcW w:w="1625" w:type="dxa"/>
            <w:shd w:val="clear" w:color="auto" w:fill="002060"/>
            <w:tcMar>
              <w:top w:w="0" w:type="dxa"/>
              <w:left w:w="10" w:type="dxa"/>
              <w:bottom w:w="0" w:type="dxa"/>
              <w:right w:w="10" w:type="dxa"/>
            </w:tcMar>
          </w:tcPr>
          <w:p w14:paraId="415948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94E30B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CoolingPerformance</w:t>
            </w:r>
          </w:p>
        </w:tc>
        <w:tc>
          <w:tcPr>
            <w:tcW w:w="2166" w:type="dxa"/>
            <w:shd w:val="clear" w:color="auto" w:fill="002060"/>
            <w:tcMar>
              <w:top w:w="0" w:type="dxa"/>
              <w:left w:w="10" w:type="dxa"/>
              <w:bottom w:w="0" w:type="dxa"/>
              <w:right w:w="10" w:type="dxa"/>
            </w:tcMar>
          </w:tcPr>
          <w:p w14:paraId="67AFA6C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89F343B" w14:textId="77777777" w:rsidR="00A54E2A" w:rsidRPr="00F43D5B" w:rsidRDefault="00A54E2A">
            <w:pPr>
              <w:keepNext/>
              <w:snapToGrid w:val="0"/>
              <w:spacing w:after="160"/>
              <w:jc w:val="left"/>
              <w:rPr>
                <w:szCs w:val="18"/>
              </w:rPr>
            </w:pPr>
          </w:p>
        </w:tc>
      </w:tr>
      <w:tr w:rsidR="00A54E2A" w:rsidRPr="00F43D5B" w14:paraId="313CED41" w14:textId="77777777">
        <w:trPr>
          <w:cantSplit/>
          <w:tblHeader/>
        </w:trPr>
        <w:tc>
          <w:tcPr>
            <w:tcW w:w="1625" w:type="dxa"/>
            <w:shd w:val="clear" w:color="auto" w:fill="002060"/>
            <w:tcMar>
              <w:top w:w="0" w:type="dxa"/>
              <w:left w:w="10" w:type="dxa"/>
              <w:bottom w:w="0" w:type="dxa"/>
              <w:right w:w="10" w:type="dxa"/>
            </w:tcMar>
          </w:tcPr>
          <w:p w14:paraId="15ED01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055005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처리 용량 성능</w:t>
            </w:r>
          </w:p>
        </w:tc>
        <w:tc>
          <w:tcPr>
            <w:tcW w:w="2166" w:type="dxa"/>
            <w:shd w:val="clear" w:color="auto" w:fill="002060"/>
            <w:tcMar>
              <w:top w:w="0" w:type="dxa"/>
              <w:left w:w="10" w:type="dxa"/>
              <w:bottom w:w="0" w:type="dxa"/>
              <w:right w:w="10" w:type="dxa"/>
            </w:tcMar>
          </w:tcPr>
          <w:p w14:paraId="17FABD2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937802D" w14:textId="77777777" w:rsidR="00A54E2A" w:rsidRPr="00F43D5B" w:rsidRDefault="00A54E2A">
            <w:pPr>
              <w:keepNext/>
              <w:snapToGrid w:val="0"/>
              <w:spacing w:after="160"/>
              <w:jc w:val="left"/>
              <w:rPr>
                <w:szCs w:val="18"/>
              </w:rPr>
            </w:pPr>
          </w:p>
        </w:tc>
      </w:tr>
      <w:tr w:rsidR="00A54E2A" w:rsidRPr="00F43D5B" w14:paraId="646AD80D" w14:textId="77777777">
        <w:trPr>
          <w:cantSplit/>
          <w:tblHeader/>
        </w:trPr>
        <w:tc>
          <w:tcPr>
            <w:tcW w:w="1625" w:type="dxa"/>
            <w:shd w:val="clear" w:color="auto" w:fill="002060"/>
            <w:tcMar>
              <w:top w:w="0" w:type="dxa"/>
              <w:left w:w="10" w:type="dxa"/>
              <w:bottom w:w="0" w:type="dxa"/>
              <w:right w:w="10" w:type="dxa"/>
            </w:tcMar>
          </w:tcPr>
          <w:p w14:paraId="0966A53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1DCF73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504B05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FEE4F7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697FF7E5" w14:textId="77777777">
        <w:trPr>
          <w:cantSplit/>
        </w:trPr>
        <w:tc>
          <w:tcPr>
            <w:tcW w:w="1625" w:type="dxa"/>
            <w:tcMar>
              <w:top w:w="0" w:type="dxa"/>
              <w:left w:w="10" w:type="dxa"/>
              <w:bottom w:w="0" w:type="dxa"/>
              <w:right w:w="10" w:type="dxa"/>
            </w:tcMar>
          </w:tcPr>
          <w:p w14:paraId="71EF4C6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RatedThroughput</w:t>
            </w:r>
          </w:p>
        </w:tc>
        <w:tc>
          <w:tcPr>
            <w:tcW w:w="4694" w:type="dxa"/>
            <w:tcMar>
              <w:top w:w="0" w:type="dxa"/>
              <w:left w:w="10" w:type="dxa"/>
              <w:bottom w:w="0" w:type="dxa"/>
              <w:right w:w="10" w:type="dxa"/>
            </w:tcMar>
          </w:tcPr>
          <w:p w14:paraId="0453EC6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https://www.smart-factory.kr/ids/cd/RatedThroughput/1/0</w:t>
            </w:r>
            <w:r w:rsidRPr="00F43D5B">
              <w:rPr>
                <w:rFonts w:cs="맑은 고딕" w:ascii="맑은 고딕" w:hAnsi="맑은 고딕" w:eastAsia="맑은 고딕"/>
                <w:szCs w:val="18"/>
                <w:sz w:val="18"/>
              </w:rPr>
              <w:br/>
              <w:t>정격 시간당 처리(냉각) 가능한 재생사 질량유량</w:t>
            </w:r>
          </w:p>
        </w:tc>
        <w:tc>
          <w:tcPr>
            <w:tcW w:w="2166" w:type="dxa"/>
            <w:tcMar>
              <w:top w:w="0" w:type="dxa"/>
              <w:left w:w="10" w:type="dxa"/>
              <w:bottom w:w="0" w:type="dxa"/>
              <w:right w:w="10" w:type="dxa"/>
            </w:tcMar>
          </w:tcPr>
          <w:p w14:paraId="22A120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60 t/h</w:t>
            </w:r>
          </w:p>
        </w:tc>
        <w:tc>
          <w:tcPr>
            <w:tcW w:w="541" w:type="dxa"/>
            <w:tcMar>
              <w:top w:w="0" w:type="dxa"/>
              <w:left w:w="10" w:type="dxa"/>
              <w:bottom w:w="0" w:type="dxa"/>
              <w:right w:w="10" w:type="dxa"/>
            </w:tcMar>
          </w:tcPr>
          <w:p w14:paraId="1A69D79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D5543DF" w14:textId="77777777">
        <w:trPr>
          <w:cantSplit/>
        </w:trPr>
        <w:tc>
          <w:tcPr>
            <w:tcW w:w="1625" w:type="dxa"/>
            <w:tcMar>
              <w:top w:w="0" w:type="dxa"/>
              <w:left w:w="10" w:type="dxa"/>
              <w:bottom w:w="0" w:type="dxa"/>
              <w:right w:w="10" w:type="dxa"/>
            </w:tcMar>
          </w:tcPr>
          <w:p w14:paraId="6D55EFB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ThroughputTurndownRange</w:t>
            </w:r>
          </w:p>
        </w:tc>
        <w:tc>
          <w:tcPr>
            <w:tcW w:w="4694" w:type="dxa"/>
            <w:tcMar>
              <w:top w:w="0" w:type="dxa"/>
              <w:left w:w="10" w:type="dxa"/>
              <w:bottom w:w="0" w:type="dxa"/>
              <w:right w:w="10" w:type="dxa"/>
            </w:tcMar>
          </w:tcPr>
          <w:p w14:paraId="14D961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https://www.smart-factory.kr/ids/cd/ThroughputTurndownRange/1/0</w:t>
            </w:r>
            <w:r w:rsidRPr="00F43D5B">
              <w:rPr>
                <w:rFonts w:cs="맑은 고딕" w:ascii="맑은 고딕" w:hAnsi="맑은 고딕" w:eastAsia="맑은 고딕"/>
                <w:szCs w:val="18"/>
                <w:sz w:val="18"/>
              </w:rPr>
              <w:br/>
              <w:t>안정 운전이 가능한 정격 대비 처리량 가변 범위</w:t>
            </w:r>
          </w:p>
        </w:tc>
        <w:tc>
          <w:tcPr>
            <w:tcW w:w="2166" w:type="dxa"/>
            <w:tcMar>
              <w:top w:w="0" w:type="dxa"/>
              <w:left w:w="10" w:type="dxa"/>
              <w:bottom w:w="0" w:type="dxa"/>
              <w:right w:w="10" w:type="dxa"/>
            </w:tcMar>
          </w:tcPr>
          <w:p w14:paraId="728D6D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40 ~ 120 %</w:t>
            </w:r>
          </w:p>
        </w:tc>
        <w:tc>
          <w:tcPr>
            <w:tcW w:w="541" w:type="dxa"/>
            <w:tcMar>
              <w:top w:w="0" w:type="dxa"/>
              <w:left w:w="10" w:type="dxa"/>
              <w:bottom w:w="0" w:type="dxa"/>
              <w:right w:w="10" w:type="dxa"/>
            </w:tcMar>
          </w:tcPr>
          <w:p w14:paraId="36A043C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B19914A" w14:textId="48830810" w:rsidR="008B325C" w:rsidRDefault="00F3122A" w:rsidP="00FC7E62">
      <w:pPr>
        <w:pStyle w:val="MainTableCaption"/>
        <w:keepNext/>
      </w:pPr>
      <w:bookmarkStart w:id="121" w:name="_Toc242387564"/>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16</w:t>
        </w:r>
      </w:fldSimple>
      <w:r>
        <w:rPr>
          <w:rFonts w:ascii="맑은 고딕" w:hAnsi="맑은 고딕" w:eastAsia="맑은 고딕" w:cs="맑은 고딕"/>
          <w:sz w:val="20"/>
          <w:szCs w:val="20"/>
        </w:rPr>
        <w:t xml:space="preserve"> Submodel Element Collection 'ThermalPerformance'</w:t>
      </w:r>
      <w:bookmarkEnd w:id="12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A5E7C2A" w14:textId="77777777">
        <w:trPr>
          <w:cantSplit/>
          <w:tblHeader/>
        </w:trPr>
        <w:tc>
          <w:tcPr>
            <w:tcW w:w="1625" w:type="dxa"/>
            <w:shd w:val="clear" w:color="auto" w:fill="002060"/>
            <w:tcMar>
              <w:top w:w="0" w:type="dxa"/>
              <w:left w:w="10" w:type="dxa"/>
              <w:bottom w:w="0" w:type="dxa"/>
              <w:right w:w="10" w:type="dxa"/>
            </w:tcMar>
          </w:tcPr>
          <w:p w14:paraId="6EE77E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1DD8A7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ThermalPerformance</w:t>
            </w:r>
          </w:p>
        </w:tc>
        <w:tc>
          <w:tcPr>
            <w:tcW w:w="2166" w:type="dxa"/>
            <w:shd w:val="clear" w:color="auto" w:fill="002060"/>
            <w:tcMar>
              <w:top w:w="0" w:type="dxa"/>
              <w:left w:w="10" w:type="dxa"/>
              <w:bottom w:w="0" w:type="dxa"/>
              <w:right w:w="10" w:type="dxa"/>
            </w:tcMar>
          </w:tcPr>
          <w:p w14:paraId="6B156A4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F9AA2A6" w14:textId="77777777" w:rsidR="00A54E2A" w:rsidRPr="00F43D5B" w:rsidRDefault="00A54E2A">
            <w:pPr>
              <w:keepNext/>
              <w:snapToGrid w:val="0"/>
              <w:spacing w:after="160"/>
              <w:jc w:val="left"/>
              <w:rPr>
                <w:szCs w:val="18"/>
              </w:rPr>
            </w:pPr>
          </w:p>
        </w:tc>
      </w:tr>
      <w:tr w:rsidR="00A54E2A" w:rsidRPr="00F43D5B" w14:paraId="004F0F18" w14:textId="77777777">
        <w:trPr>
          <w:cantSplit/>
          <w:tblHeader/>
        </w:trPr>
        <w:tc>
          <w:tcPr>
            <w:tcW w:w="1625" w:type="dxa"/>
            <w:shd w:val="clear" w:color="auto" w:fill="002060"/>
            <w:tcMar>
              <w:top w:w="0" w:type="dxa"/>
              <w:left w:w="10" w:type="dxa"/>
              <w:bottom w:w="0" w:type="dxa"/>
              <w:right w:w="10" w:type="dxa"/>
            </w:tcMar>
          </w:tcPr>
          <w:p w14:paraId="75CE4A7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60CD1E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4DDC78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B3BCDB3" w14:textId="77777777" w:rsidR="00A54E2A" w:rsidRPr="00F43D5B" w:rsidRDefault="00A54E2A">
            <w:pPr>
              <w:keepNext/>
              <w:snapToGrid w:val="0"/>
              <w:spacing w:after="160"/>
              <w:jc w:val="left"/>
              <w:rPr>
                <w:szCs w:val="18"/>
              </w:rPr>
            </w:pPr>
          </w:p>
        </w:tc>
      </w:tr>
      <w:tr w:rsidR="00A54E2A" w:rsidRPr="00F43D5B" w14:paraId="0AFB6CDF" w14:textId="77777777">
        <w:trPr>
          <w:cantSplit/>
          <w:tblHeader/>
        </w:trPr>
        <w:tc>
          <w:tcPr>
            <w:tcW w:w="1625" w:type="dxa"/>
            <w:shd w:val="clear" w:color="auto" w:fill="002060"/>
            <w:tcMar>
              <w:top w:w="0" w:type="dxa"/>
              <w:left w:w="10" w:type="dxa"/>
              <w:bottom w:w="0" w:type="dxa"/>
              <w:right w:w="10" w:type="dxa"/>
            </w:tcMar>
          </w:tcPr>
          <w:p w14:paraId="7402AEA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5F26F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https://www.smart-factory.kr/ids/cd/ThermalPerformance/1/0</w:t>
            </w:r>
          </w:p>
        </w:tc>
        <w:tc>
          <w:tcPr>
            <w:tcW w:w="2166" w:type="dxa"/>
            <w:shd w:val="clear" w:color="auto" w:fill="002060"/>
            <w:tcMar>
              <w:top w:w="0" w:type="dxa"/>
              <w:left w:w="10" w:type="dxa"/>
              <w:bottom w:w="0" w:type="dxa"/>
              <w:right w:w="10" w:type="dxa"/>
            </w:tcMar>
          </w:tcPr>
          <w:p w14:paraId="60A939C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71991CE" w14:textId="77777777" w:rsidR="00A54E2A" w:rsidRPr="00F43D5B" w:rsidRDefault="00A54E2A">
            <w:pPr>
              <w:keepNext/>
              <w:snapToGrid w:val="0"/>
              <w:spacing w:after="160"/>
              <w:jc w:val="left"/>
              <w:rPr>
                <w:szCs w:val="18"/>
              </w:rPr>
            </w:pPr>
          </w:p>
        </w:tc>
      </w:tr>
      <w:tr w:rsidR="00A54E2A" w:rsidRPr="00F43D5B" w14:paraId="55B3392F" w14:textId="77777777">
        <w:trPr>
          <w:cantSplit/>
          <w:tblHeader/>
        </w:trPr>
        <w:tc>
          <w:tcPr>
            <w:tcW w:w="1625" w:type="dxa"/>
            <w:shd w:val="clear" w:color="auto" w:fill="002060"/>
            <w:tcMar>
              <w:top w:w="0" w:type="dxa"/>
              <w:left w:w="10" w:type="dxa"/>
              <w:bottom w:w="0" w:type="dxa"/>
              <w:right w:w="10" w:type="dxa"/>
            </w:tcMar>
          </w:tcPr>
          <w:p w14:paraId="6A8C631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6C2D03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CoolingPerformance</w:t>
            </w:r>
          </w:p>
        </w:tc>
        <w:tc>
          <w:tcPr>
            <w:tcW w:w="2166" w:type="dxa"/>
            <w:shd w:val="clear" w:color="auto" w:fill="002060"/>
            <w:tcMar>
              <w:top w:w="0" w:type="dxa"/>
              <w:left w:w="10" w:type="dxa"/>
              <w:bottom w:w="0" w:type="dxa"/>
              <w:right w:w="10" w:type="dxa"/>
            </w:tcMar>
          </w:tcPr>
          <w:p w14:paraId="1ABA737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EBAF5B" w14:textId="77777777" w:rsidR="00A54E2A" w:rsidRPr="00F43D5B" w:rsidRDefault="00A54E2A">
            <w:pPr>
              <w:keepNext/>
              <w:snapToGrid w:val="0"/>
              <w:spacing w:after="160"/>
              <w:jc w:val="left"/>
              <w:rPr>
                <w:szCs w:val="18"/>
              </w:rPr>
            </w:pPr>
          </w:p>
        </w:tc>
      </w:tr>
      <w:tr w:rsidR="00A54E2A" w:rsidRPr="00F43D5B" w14:paraId="497E451F" w14:textId="77777777">
        <w:trPr>
          <w:cantSplit/>
          <w:tblHeader/>
        </w:trPr>
        <w:tc>
          <w:tcPr>
            <w:tcW w:w="1625" w:type="dxa"/>
            <w:shd w:val="clear" w:color="auto" w:fill="002060"/>
            <w:tcMar>
              <w:top w:w="0" w:type="dxa"/>
              <w:left w:w="10" w:type="dxa"/>
              <w:bottom w:w="0" w:type="dxa"/>
              <w:right w:w="10" w:type="dxa"/>
            </w:tcMar>
          </w:tcPr>
          <w:p w14:paraId="57A5951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6567FF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열적 냉각 성능</w:t>
            </w:r>
          </w:p>
        </w:tc>
        <w:tc>
          <w:tcPr>
            <w:tcW w:w="2166" w:type="dxa"/>
            <w:shd w:val="clear" w:color="auto" w:fill="002060"/>
            <w:tcMar>
              <w:top w:w="0" w:type="dxa"/>
              <w:left w:w="10" w:type="dxa"/>
              <w:bottom w:w="0" w:type="dxa"/>
              <w:right w:w="10" w:type="dxa"/>
            </w:tcMar>
          </w:tcPr>
          <w:p w14:paraId="3F77AE9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720031" w14:textId="77777777" w:rsidR="00A54E2A" w:rsidRPr="00F43D5B" w:rsidRDefault="00A54E2A">
            <w:pPr>
              <w:keepNext/>
              <w:snapToGrid w:val="0"/>
              <w:spacing w:after="160"/>
              <w:jc w:val="left"/>
              <w:rPr>
                <w:szCs w:val="18"/>
              </w:rPr>
            </w:pPr>
          </w:p>
        </w:tc>
      </w:tr>
      <w:tr w:rsidR="00A54E2A" w:rsidRPr="00F43D5B" w14:paraId="039C04C0" w14:textId="77777777">
        <w:trPr>
          <w:cantSplit/>
          <w:tblHeader/>
        </w:trPr>
        <w:tc>
          <w:tcPr>
            <w:tcW w:w="1625" w:type="dxa"/>
            <w:shd w:val="clear" w:color="auto" w:fill="002060"/>
            <w:tcMar>
              <w:top w:w="0" w:type="dxa"/>
              <w:left w:w="10" w:type="dxa"/>
              <w:bottom w:w="0" w:type="dxa"/>
              <w:right w:w="10" w:type="dxa"/>
            </w:tcMar>
          </w:tcPr>
          <w:p w14:paraId="0C2E90B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172061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E60326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B7ADDC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6EFB4554" w14:textId="77777777">
        <w:trPr>
          <w:cantSplit/>
        </w:trPr>
        <w:tc>
          <w:tcPr>
            <w:tcW w:w="1625" w:type="dxa"/>
            <w:tcMar>
              <w:top w:w="0" w:type="dxa"/>
              <w:left w:w="10" w:type="dxa"/>
              <w:bottom w:w="0" w:type="dxa"/>
              <w:right w:w="10" w:type="dxa"/>
            </w:tcMar>
          </w:tcPr>
          <w:p w14:paraId="136EF63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InletSandTemperatureMax</w:t>
            </w:r>
          </w:p>
        </w:tc>
        <w:tc>
          <w:tcPr>
            <w:tcW w:w="4694" w:type="dxa"/>
            <w:tcMar>
              <w:top w:w="0" w:type="dxa"/>
              <w:left w:w="10" w:type="dxa"/>
              <w:bottom w:w="0" w:type="dxa"/>
              <w:right w:w="10" w:type="dxa"/>
            </w:tcMar>
          </w:tcPr>
          <w:p w14:paraId="22E88C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https://www.smart-factory.kr/ids/cd/InletSandTemperatureMax/1/0</w:t>
            </w:r>
            <w:r w:rsidRPr="00F43D5B">
              <w:rPr>
                <w:rFonts w:cs="맑은 고딕" w:ascii="맑은 고딕" w:hAnsi="맑은 고딕" w:eastAsia="맑은 고딕"/>
                <w:szCs w:val="18"/>
                <w:sz w:val="18"/>
              </w:rPr>
              <w:br/>
              <w:t>허용 가능한 입력(고온) 재생사 최고 온도</w:t>
            </w:r>
          </w:p>
        </w:tc>
        <w:tc>
          <w:tcPr>
            <w:tcW w:w="2166" w:type="dxa"/>
            <w:tcMar>
              <w:top w:w="0" w:type="dxa"/>
              <w:left w:w="10" w:type="dxa"/>
              <w:bottom w:w="0" w:type="dxa"/>
              <w:right w:w="10" w:type="dxa"/>
            </w:tcMar>
          </w:tcPr>
          <w:p w14:paraId="4E58444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150 ℃</w:t>
            </w:r>
          </w:p>
        </w:tc>
        <w:tc>
          <w:tcPr>
            <w:tcW w:w="541" w:type="dxa"/>
            <w:tcMar>
              <w:top w:w="0" w:type="dxa"/>
              <w:left w:w="10" w:type="dxa"/>
              <w:bottom w:w="0" w:type="dxa"/>
              <w:right w:w="10" w:type="dxa"/>
            </w:tcMar>
          </w:tcPr>
          <w:p w14:paraId="2B40C6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4C11373" w14:textId="77777777">
        <w:trPr>
          <w:cantSplit/>
        </w:trPr>
        <w:tc>
          <w:tcPr>
            <w:tcW w:w="1625" w:type="dxa"/>
            <w:tcMar>
              <w:top w:w="0" w:type="dxa"/>
              <w:left w:w="10" w:type="dxa"/>
              <w:bottom w:w="0" w:type="dxa"/>
              <w:right w:w="10" w:type="dxa"/>
            </w:tcMar>
          </w:tcPr>
          <w:p w14:paraId="389F887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TargetOutletSandTemperature</w:t>
            </w:r>
          </w:p>
        </w:tc>
        <w:tc>
          <w:tcPr>
            <w:tcW w:w="4694" w:type="dxa"/>
            <w:tcMar>
              <w:top w:w="0" w:type="dxa"/>
              <w:left w:w="10" w:type="dxa"/>
              <w:bottom w:w="0" w:type="dxa"/>
              <w:right w:w="10" w:type="dxa"/>
            </w:tcMar>
          </w:tcPr>
          <w:p w14:paraId="5B43659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https://www.smart-factory.kr/ids/cd/TargetOutletSandTemperature/1/0</w:t>
            </w:r>
            <w:r w:rsidRPr="00F43D5B">
              <w:rPr>
                <w:rFonts w:cs="맑은 고딕" w:ascii="맑은 고딕" w:hAnsi="맑은 고딕" w:eastAsia="맑은 고딕"/>
                <w:szCs w:val="18"/>
                <w:sz w:val="18"/>
              </w:rPr>
              <w:br/>
              <w:t>목표 출구 모래 온도의 허용 범위이다. 현재 측정 온도와 구분한다.</w:t>
            </w:r>
          </w:p>
        </w:tc>
        <w:tc>
          <w:tcPr>
            <w:tcW w:w="2166" w:type="dxa"/>
            <w:tcMar>
              <w:top w:w="0" w:type="dxa"/>
              <w:left w:w="10" w:type="dxa"/>
              <w:bottom w:w="0" w:type="dxa"/>
              <w:right w:w="10" w:type="dxa"/>
            </w:tcMar>
          </w:tcPr>
          <w:p w14:paraId="439D57A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35 ~ 45 ℃</w:t>
            </w:r>
          </w:p>
        </w:tc>
        <w:tc>
          <w:tcPr>
            <w:tcW w:w="541" w:type="dxa"/>
            <w:tcMar>
              <w:top w:w="0" w:type="dxa"/>
              <w:left w:w="10" w:type="dxa"/>
              <w:bottom w:w="0" w:type="dxa"/>
              <w:right w:w="10" w:type="dxa"/>
            </w:tcMar>
          </w:tcPr>
          <w:p w14:paraId="0639716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E4232DE" w14:textId="77777777">
        <w:trPr>
          <w:cantSplit/>
        </w:trPr>
        <w:tc>
          <w:tcPr>
            <w:tcW w:w="1625" w:type="dxa"/>
            <w:tcMar>
              <w:top w:w="0" w:type="dxa"/>
              <w:left w:w="10" w:type="dxa"/>
              <w:bottom w:w="0" w:type="dxa"/>
              <w:right w:w="10" w:type="dxa"/>
            </w:tcMar>
          </w:tcPr>
          <w:p w14:paraId="5E140D1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TemperatureReductionDeltaT</w:t>
            </w:r>
          </w:p>
        </w:tc>
        <w:tc>
          <w:tcPr>
            <w:tcW w:w="4694" w:type="dxa"/>
            <w:tcMar>
              <w:top w:w="0" w:type="dxa"/>
              <w:left w:w="10" w:type="dxa"/>
              <w:bottom w:w="0" w:type="dxa"/>
              <w:right w:w="10" w:type="dxa"/>
            </w:tcMar>
          </w:tcPr>
          <w:p w14:paraId="42476E9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https://www.smart-factory.kr/ids/cd/TemperatureReductionDeltaT/1/0</w:t>
            </w:r>
            <w:r w:rsidRPr="00F43D5B">
              <w:rPr>
                <w:rFonts w:cs="맑은 고딕" w:ascii="맑은 고딕" w:hAnsi="맑은 고딕" w:eastAsia="맑은 고딕"/>
                <w:szCs w:val="18"/>
                <w:sz w:val="18"/>
              </w:rPr>
              <w:br/>
              <w:t>정격 조건에서 입출구 온도 저감폭(냉각능력)</w:t>
            </w:r>
          </w:p>
        </w:tc>
        <w:tc>
          <w:tcPr>
            <w:tcW w:w="2166" w:type="dxa"/>
            <w:tcMar>
              <w:top w:w="0" w:type="dxa"/>
              <w:left w:w="10" w:type="dxa"/>
              <w:bottom w:w="0" w:type="dxa"/>
              <w:right w:w="10" w:type="dxa"/>
            </w:tcMar>
          </w:tcPr>
          <w:p w14:paraId="496B8AE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105 K</w:t>
            </w:r>
          </w:p>
        </w:tc>
        <w:tc>
          <w:tcPr>
            <w:tcW w:w="541" w:type="dxa"/>
            <w:tcMar>
              <w:top w:w="0" w:type="dxa"/>
              <w:left w:w="10" w:type="dxa"/>
              <w:bottom w:w="0" w:type="dxa"/>
              <w:right w:w="10" w:type="dxa"/>
            </w:tcMar>
          </w:tcPr>
          <w:p w14:paraId="3DBB874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2CA65AB2" w14:textId="71B9E0C6" w:rsidR="008B325C" w:rsidRDefault="00F3122A" w:rsidP="00FC7E62">
      <w:pPr>
        <w:pStyle w:val="MainTableCaption"/>
        <w:keepNext/>
      </w:pPr>
      <w:bookmarkStart w:id="122" w:name="_Toc24238756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17</w:t>
        </w:r>
      </w:fldSimple>
      <w:r>
        <w:rPr>
          <w:rFonts w:ascii="맑은 고딕" w:hAnsi="맑은 고딕" w:eastAsia="맑은 고딕" w:cs="맑은 고딕"/>
          <w:sz w:val="20"/>
          <w:szCs w:val="20"/>
        </w:rPr>
        <w:t xml:space="preserve"> Submodel Element Collection 'MoisturePerformance'</w:t>
      </w:r>
      <w:bookmarkEnd w:id="12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B905EFF" w14:textId="77777777">
        <w:trPr>
          <w:cantSplit/>
          <w:tblHeader/>
        </w:trPr>
        <w:tc>
          <w:tcPr>
            <w:tcW w:w="1625" w:type="dxa"/>
            <w:shd w:val="clear" w:color="auto" w:fill="002060"/>
            <w:tcMar>
              <w:top w:w="0" w:type="dxa"/>
              <w:left w:w="10" w:type="dxa"/>
              <w:bottom w:w="0" w:type="dxa"/>
              <w:right w:w="10" w:type="dxa"/>
            </w:tcMar>
          </w:tcPr>
          <w:p w14:paraId="04F235A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B01437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MoisturePerformance</w:t>
            </w:r>
          </w:p>
        </w:tc>
        <w:tc>
          <w:tcPr>
            <w:tcW w:w="2166" w:type="dxa"/>
            <w:shd w:val="clear" w:color="auto" w:fill="002060"/>
            <w:tcMar>
              <w:top w:w="0" w:type="dxa"/>
              <w:left w:w="10" w:type="dxa"/>
              <w:bottom w:w="0" w:type="dxa"/>
              <w:right w:w="10" w:type="dxa"/>
            </w:tcMar>
          </w:tcPr>
          <w:p w14:paraId="5A856F5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0C366A" w14:textId="77777777" w:rsidR="00A54E2A" w:rsidRPr="00F43D5B" w:rsidRDefault="00A54E2A">
            <w:pPr>
              <w:keepNext/>
              <w:snapToGrid w:val="0"/>
              <w:spacing w:after="160"/>
              <w:jc w:val="left"/>
              <w:rPr>
                <w:szCs w:val="18"/>
              </w:rPr>
            </w:pPr>
          </w:p>
        </w:tc>
      </w:tr>
      <w:tr w:rsidR="00A54E2A" w:rsidRPr="00F43D5B" w14:paraId="1E9B299A" w14:textId="77777777">
        <w:trPr>
          <w:cantSplit/>
          <w:tblHeader/>
        </w:trPr>
        <w:tc>
          <w:tcPr>
            <w:tcW w:w="1625" w:type="dxa"/>
            <w:shd w:val="clear" w:color="auto" w:fill="002060"/>
            <w:tcMar>
              <w:top w:w="0" w:type="dxa"/>
              <w:left w:w="10" w:type="dxa"/>
              <w:bottom w:w="0" w:type="dxa"/>
              <w:right w:w="10" w:type="dxa"/>
            </w:tcMar>
          </w:tcPr>
          <w:p w14:paraId="3C9911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753D6F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66AF3E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1C093D" w14:textId="77777777" w:rsidR="00A54E2A" w:rsidRPr="00F43D5B" w:rsidRDefault="00A54E2A">
            <w:pPr>
              <w:keepNext/>
              <w:snapToGrid w:val="0"/>
              <w:spacing w:after="160"/>
              <w:jc w:val="left"/>
              <w:rPr>
                <w:szCs w:val="18"/>
              </w:rPr>
            </w:pPr>
          </w:p>
        </w:tc>
      </w:tr>
      <w:tr w:rsidR="00A54E2A" w:rsidRPr="00F43D5B" w14:paraId="62E54297" w14:textId="77777777">
        <w:trPr>
          <w:cantSplit/>
          <w:tblHeader/>
        </w:trPr>
        <w:tc>
          <w:tcPr>
            <w:tcW w:w="1625" w:type="dxa"/>
            <w:shd w:val="clear" w:color="auto" w:fill="002060"/>
            <w:tcMar>
              <w:top w:w="0" w:type="dxa"/>
              <w:left w:w="10" w:type="dxa"/>
              <w:bottom w:w="0" w:type="dxa"/>
              <w:right w:w="10" w:type="dxa"/>
            </w:tcMar>
          </w:tcPr>
          <w:p w14:paraId="4197B4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3F4EEF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https://www.smart-factory.kr/ids/cd/MoisturePerformance/1/0</w:t>
            </w:r>
          </w:p>
        </w:tc>
        <w:tc>
          <w:tcPr>
            <w:tcW w:w="2166" w:type="dxa"/>
            <w:shd w:val="clear" w:color="auto" w:fill="002060"/>
            <w:tcMar>
              <w:top w:w="0" w:type="dxa"/>
              <w:left w:w="10" w:type="dxa"/>
              <w:bottom w:w="0" w:type="dxa"/>
              <w:right w:w="10" w:type="dxa"/>
            </w:tcMar>
          </w:tcPr>
          <w:p w14:paraId="167F55D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E0DCFAF" w14:textId="77777777" w:rsidR="00A54E2A" w:rsidRPr="00F43D5B" w:rsidRDefault="00A54E2A">
            <w:pPr>
              <w:keepNext/>
              <w:snapToGrid w:val="0"/>
              <w:spacing w:after="160"/>
              <w:jc w:val="left"/>
              <w:rPr>
                <w:szCs w:val="18"/>
              </w:rPr>
            </w:pPr>
          </w:p>
        </w:tc>
      </w:tr>
      <w:tr w:rsidR="00A54E2A" w:rsidRPr="00F43D5B" w14:paraId="2500A8E9" w14:textId="77777777">
        <w:trPr>
          <w:cantSplit/>
          <w:tblHeader/>
        </w:trPr>
        <w:tc>
          <w:tcPr>
            <w:tcW w:w="1625" w:type="dxa"/>
            <w:shd w:val="clear" w:color="auto" w:fill="002060"/>
            <w:tcMar>
              <w:top w:w="0" w:type="dxa"/>
              <w:left w:w="10" w:type="dxa"/>
              <w:bottom w:w="0" w:type="dxa"/>
              <w:right w:w="10" w:type="dxa"/>
            </w:tcMar>
          </w:tcPr>
          <w:p w14:paraId="103888C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3E3FFA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CoolingPerformance</w:t>
            </w:r>
          </w:p>
        </w:tc>
        <w:tc>
          <w:tcPr>
            <w:tcW w:w="2166" w:type="dxa"/>
            <w:shd w:val="clear" w:color="auto" w:fill="002060"/>
            <w:tcMar>
              <w:top w:w="0" w:type="dxa"/>
              <w:left w:w="10" w:type="dxa"/>
              <w:bottom w:w="0" w:type="dxa"/>
              <w:right w:w="10" w:type="dxa"/>
            </w:tcMar>
          </w:tcPr>
          <w:p w14:paraId="3CD4715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D0C896B" w14:textId="77777777" w:rsidR="00A54E2A" w:rsidRPr="00F43D5B" w:rsidRDefault="00A54E2A">
            <w:pPr>
              <w:keepNext/>
              <w:snapToGrid w:val="0"/>
              <w:spacing w:after="160"/>
              <w:jc w:val="left"/>
              <w:rPr>
                <w:szCs w:val="18"/>
              </w:rPr>
            </w:pPr>
          </w:p>
        </w:tc>
      </w:tr>
      <w:tr w:rsidR="00A54E2A" w:rsidRPr="00F43D5B" w14:paraId="54390F00" w14:textId="77777777">
        <w:trPr>
          <w:cantSplit/>
          <w:tblHeader/>
        </w:trPr>
        <w:tc>
          <w:tcPr>
            <w:tcW w:w="1625" w:type="dxa"/>
            <w:shd w:val="clear" w:color="auto" w:fill="002060"/>
            <w:tcMar>
              <w:top w:w="0" w:type="dxa"/>
              <w:left w:w="10" w:type="dxa"/>
              <w:bottom w:w="0" w:type="dxa"/>
              <w:right w:w="10" w:type="dxa"/>
            </w:tcMar>
          </w:tcPr>
          <w:p w14:paraId="255CC0B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25A370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수분 제어 성능</w:t>
            </w:r>
          </w:p>
        </w:tc>
        <w:tc>
          <w:tcPr>
            <w:tcW w:w="2166" w:type="dxa"/>
            <w:shd w:val="clear" w:color="auto" w:fill="002060"/>
            <w:tcMar>
              <w:top w:w="0" w:type="dxa"/>
              <w:left w:w="10" w:type="dxa"/>
              <w:bottom w:w="0" w:type="dxa"/>
              <w:right w:w="10" w:type="dxa"/>
            </w:tcMar>
          </w:tcPr>
          <w:p w14:paraId="09FDB56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524EA30" w14:textId="77777777" w:rsidR="00A54E2A" w:rsidRPr="00F43D5B" w:rsidRDefault="00A54E2A">
            <w:pPr>
              <w:keepNext/>
              <w:snapToGrid w:val="0"/>
              <w:spacing w:after="160"/>
              <w:jc w:val="left"/>
              <w:rPr>
                <w:szCs w:val="18"/>
              </w:rPr>
            </w:pPr>
          </w:p>
        </w:tc>
      </w:tr>
      <w:tr w:rsidR="00A54E2A" w:rsidRPr="00F43D5B" w14:paraId="4A5F6695" w14:textId="77777777">
        <w:trPr>
          <w:cantSplit/>
          <w:tblHeader/>
        </w:trPr>
        <w:tc>
          <w:tcPr>
            <w:tcW w:w="1625" w:type="dxa"/>
            <w:shd w:val="clear" w:color="auto" w:fill="002060"/>
            <w:tcMar>
              <w:top w:w="0" w:type="dxa"/>
              <w:left w:w="10" w:type="dxa"/>
              <w:bottom w:w="0" w:type="dxa"/>
              <w:right w:w="10" w:type="dxa"/>
            </w:tcMar>
          </w:tcPr>
          <w:p w14:paraId="2C014B7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8B9E81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F0A2AA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413102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869212D" w14:textId="77777777">
        <w:trPr>
          <w:cantSplit/>
        </w:trPr>
        <w:tc>
          <w:tcPr>
            <w:tcW w:w="1625" w:type="dxa"/>
            <w:tcMar>
              <w:top w:w="0" w:type="dxa"/>
              <w:left w:w="10" w:type="dxa"/>
              <w:bottom w:w="0" w:type="dxa"/>
              <w:right w:w="10" w:type="dxa"/>
            </w:tcMar>
          </w:tcPr>
          <w:p w14:paraId="48EF47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OutletMoistureSetRange</w:t>
            </w:r>
          </w:p>
        </w:tc>
        <w:tc>
          <w:tcPr>
            <w:tcW w:w="4694" w:type="dxa"/>
            <w:tcMar>
              <w:top w:w="0" w:type="dxa"/>
              <w:left w:w="10" w:type="dxa"/>
              <w:bottom w:w="0" w:type="dxa"/>
              <w:right w:w="10" w:type="dxa"/>
            </w:tcMar>
          </w:tcPr>
          <w:p w14:paraId="1E9FB67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https://www.smart-factory.kr/ids/cd/OutletMoistureSetRange/1/0</w:t>
            </w:r>
            <w:r w:rsidRPr="00F43D5B">
              <w:rPr>
                <w:rFonts w:cs="맑은 고딕" w:ascii="맑은 고딕" w:hAnsi="맑은 고딕" w:eastAsia="맑은 고딕"/>
                <w:szCs w:val="18"/>
                <w:sz w:val="18"/>
              </w:rPr>
              <w:br/>
              <w:t>냉각 후 일정하게 유지되는 출구 사수분 조절 범위</w:t>
            </w:r>
          </w:p>
        </w:tc>
        <w:tc>
          <w:tcPr>
            <w:tcW w:w="2166" w:type="dxa"/>
            <w:tcMar>
              <w:top w:w="0" w:type="dxa"/>
              <w:left w:w="10" w:type="dxa"/>
              <w:bottom w:w="0" w:type="dxa"/>
              <w:right w:w="10" w:type="dxa"/>
            </w:tcMar>
          </w:tcPr>
          <w:p w14:paraId="7027AB6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1.6 ~ 2.2 %</w:t>
            </w:r>
          </w:p>
        </w:tc>
        <w:tc>
          <w:tcPr>
            <w:tcW w:w="541" w:type="dxa"/>
            <w:tcMar>
              <w:top w:w="0" w:type="dxa"/>
              <w:left w:w="10" w:type="dxa"/>
              <w:bottom w:w="0" w:type="dxa"/>
              <w:right w:w="10" w:type="dxa"/>
            </w:tcMar>
          </w:tcPr>
          <w:p w14:paraId="3CE857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2648650" w14:textId="77777777">
        <w:trPr>
          <w:cantSplit/>
        </w:trPr>
        <w:tc>
          <w:tcPr>
            <w:tcW w:w="1625" w:type="dxa"/>
            <w:tcMar>
              <w:top w:w="0" w:type="dxa"/>
              <w:left w:w="10" w:type="dxa"/>
              <w:bottom w:w="0" w:type="dxa"/>
              <w:right w:w="10" w:type="dxa"/>
            </w:tcMar>
          </w:tcPr>
          <w:p w14:paraId="342A81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MoistureControlAccuracy</w:t>
            </w:r>
          </w:p>
        </w:tc>
        <w:tc>
          <w:tcPr>
            <w:tcW w:w="4694" w:type="dxa"/>
            <w:tcMar>
              <w:top w:w="0" w:type="dxa"/>
              <w:left w:w="10" w:type="dxa"/>
              <w:bottom w:w="0" w:type="dxa"/>
              <w:right w:w="10" w:type="dxa"/>
            </w:tcMar>
          </w:tcPr>
          <w:p w14:paraId="5DC1A59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https://www.smart-factory.kr/ids/cd/MoistureControlAccuracy/1/0</w:t>
            </w:r>
            <w:r w:rsidRPr="00F43D5B">
              <w:rPr>
                <w:rFonts w:cs="맑은 고딕" w:ascii="맑은 고딕" w:hAnsi="맑은 고딕" w:eastAsia="맑은 고딕"/>
                <w:szCs w:val="18"/>
                <w:sz w:val="18"/>
              </w:rPr>
              <w:br/>
              <w:t>출구 사수분 제어 정밀도(편차)</w:t>
            </w:r>
          </w:p>
        </w:tc>
        <w:tc>
          <w:tcPr>
            <w:tcW w:w="2166" w:type="dxa"/>
            <w:tcMar>
              <w:top w:w="0" w:type="dxa"/>
              <w:left w:w="10" w:type="dxa"/>
              <w:bottom w:w="0" w:type="dxa"/>
              <w:right w:w="10" w:type="dxa"/>
            </w:tcMar>
          </w:tcPr>
          <w:p w14:paraId="68FAFDE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0.3 %</w:t>
            </w:r>
          </w:p>
        </w:tc>
        <w:tc>
          <w:tcPr>
            <w:tcW w:w="541" w:type="dxa"/>
            <w:tcMar>
              <w:top w:w="0" w:type="dxa"/>
              <w:left w:w="10" w:type="dxa"/>
              <w:bottom w:w="0" w:type="dxa"/>
              <w:right w:w="10" w:type="dxa"/>
            </w:tcMar>
          </w:tcPr>
          <w:p w14:paraId="7FEA810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581A1AD" w14:textId="6C68627E" w:rsidR="008B325C" w:rsidRDefault="00F3122A" w:rsidP="00FC7E62">
      <w:pPr>
        <w:pStyle w:val="MainTableCaption"/>
        <w:keepNext/>
      </w:pPr>
      <w:bookmarkStart w:id="123" w:name="_Toc242387566"/>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18</w:t>
        </w:r>
      </w:fldSimple>
      <w:r>
        <w:rPr>
          <w:rFonts w:ascii="맑은 고딕" w:hAnsi="맑은 고딕" w:eastAsia="맑은 고딕" w:cs="맑은 고딕"/>
          <w:sz w:val="20"/>
          <w:szCs w:val="20"/>
        </w:rPr>
        <w:t xml:space="preserve"> Submodel Element Collection '-'</w:t>
      </w:r>
      <w:bookmarkEnd w:id="12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943FEEE" w14:textId="77777777">
        <w:trPr>
          <w:cantSplit/>
          <w:tblHeader/>
        </w:trPr>
        <w:tc>
          <w:tcPr>
            <w:tcW w:w="1625" w:type="dxa"/>
            <w:shd w:val="clear" w:color="auto" w:fill="002060"/>
            <w:tcMar>
              <w:top w:w="0" w:type="dxa"/>
              <w:left w:w="10" w:type="dxa"/>
              <w:bottom w:w="0" w:type="dxa"/>
              <w:right w:w="10" w:type="dxa"/>
            </w:tcMar>
          </w:tcPr>
          <w:p w14:paraId="192431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C9C474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326699F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2DCDFC" w14:textId="77777777" w:rsidR="00A54E2A" w:rsidRPr="00F43D5B" w:rsidRDefault="00A54E2A">
            <w:pPr>
              <w:keepNext/>
              <w:snapToGrid w:val="0"/>
              <w:spacing w:after="160"/>
              <w:jc w:val="left"/>
              <w:rPr>
                <w:szCs w:val="18"/>
              </w:rPr>
            </w:pPr>
          </w:p>
        </w:tc>
      </w:tr>
      <w:tr w:rsidR="00A54E2A" w:rsidRPr="00F43D5B" w14:paraId="271794F1" w14:textId="77777777">
        <w:trPr>
          <w:cantSplit/>
          <w:tblHeader/>
        </w:trPr>
        <w:tc>
          <w:tcPr>
            <w:tcW w:w="1625" w:type="dxa"/>
            <w:shd w:val="clear" w:color="auto" w:fill="002060"/>
            <w:tcMar>
              <w:top w:w="0" w:type="dxa"/>
              <w:left w:w="10" w:type="dxa"/>
              <w:bottom w:w="0" w:type="dxa"/>
              <w:right w:w="10" w:type="dxa"/>
            </w:tcMar>
          </w:tcPr>
          <w:p w14:paraId="7097EE1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F96BFD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549F41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1251807" w14:textId="77777777" w:rsidR="00A54E2A" w:rsidRPr="00F43D5B" w:rsidRDefault="00A54E2A">
            <w:pPr>
              <w:keepNext/>
              <w:snapToGrid w:val="0"/>
              <w:spacing w:after="160"/>
              <w:jc w:val="left"/>
              <w:rPr>
                <w:szCs w:val="18"/>
              </w:rPr>
            </w:pPr>
          </w:p>
        </w:tc>
      </w:tr>
      <w:tr w:rsidR="00A54E2A" w:rsidRPr="00F43D5B" w14:paraId="4CD09F85" w14:textId="77777777">
        <w:trPr>
          <w:cantSplit/>
          <w:tblHeader/>
        </w:trPr>
        <w:tc>
          <w:tcPr>
            <w:tcW w:w="1625" w:type="dxa"/>
            <w:shd w:val="clear" w:color="auto" w:fill="002060"/>
            <w:tcMar>
              <w:top w:w="0" w:type="dxa"/>
              <w:left w:w="10" w:type="dxa"/>
              <w:bottom w:w="0" w:type="dxa"/>
              <w:right w:w="10" w:type="dxa"/>
            </w:tcMar>
          </w:tcPr>
          <w:p w14:paraId="4EB9B79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5C4239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0173-1#02-ABL358#002/0173-1#01-AHX773#002</w:t>
            </w:r>
          </w:p>
        </w:tc>
        <w:tc>
          <w:tcPr>
            <w:tcW w:w="2166" w:type="dxa"/>
            <w:shd w:val="clear" w:color="auto" w:fill="002060"/>
            <w:tcMar>
              <w:top w:w="0" w:type="dxa"/>
              <w:left w:w="10" w:type="dxa"/>
              <w:bottom w:w="0" w:type="dxa"/>
              <w:right w:w="10" w:type="dxa"/>
            </w:tcMar>
          </w:tcPr>
          <w:p w14:paraId="109669F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56C0A36" w14:textId="77777777" w:rsidR="00A54E2A" w:rsidRPr="00F43D5B" w:rsidRDefault="00A54E2A">
            <w:pPr>
              <w:keepNext/>
              <w:snapToGrid w:val="0"/>
              <w:spacing w:after="160"/>
              <w:jc w:val="left"/>
              <w:rPr>
                <w:szCs w:val="18"/>
              </w:rPr>
            </w:pPr>
          </w:p>
        </w:tc>
      </w:tr>
      <w:tr w:rsidR="00A54E2A" w:rsidRPr="00F43D5B" w14:paraId="7A214C09" w14:textId="77777777">
        <w:trPr>
          <w:cantSplit/>
          <w:tblHeader/>
        </w:trPr>
        <w:tc>
          <w:tcPr>
            <w:tcW w:w="1625" w:type="dxa"/>
            <w:shd w:val="clear" w:color="auto" w:fill="002060"/>
            <w:tcMar>
              <w:top w:w="0" w:type="dxa"/>
              <w:left w:w="10" w:type="dxa"/>
              <w:bottom w:w="0" w:type="dxa"/>
              <w:right w:w="10" w:type="dxa"/>
            </w:tcMar>
          </w:tcPr>
          <w:p w14:paraId="7A848C5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A094D2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61E0F5A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E3DF65F" w14:textId="77777777" w:rsidR="00A54E2A" w:rsidRPr="00F43D5B" w:rsidRDefault="00A54E2A">
            <w:pPr>
              <w:keepNext/>
              <w:snapToGrid w:val="0"/>
              <w:spacing w:after="160"/>
              <w:jc w:val="left"/>
              <w:rPr>
                <w:szCs w:val="18"/>
              </w:rPr>
            </w:pPr>
          </w:p>
        </w:tc>
      </w:tr>
      <w:tr w:rsidR="00A54E2A" w:rsidRPr="00F43D5B" w14:paraId="480A28A9" w14:textId="77777777">
        <w:trPr>
          <w:cantSplit/>
          <w:tblHeader/>
        </w:trPr>
        <w:tc>
          <w:tcPr>
            <w:tcW w:w="1625" w:type="dxa"/>
            <w:shd w:val="clear" w:color="auto" w:fill="002060"/>
            <w:tcMar>
              <w:top w:w="0" w:type="dxa"/>
              <w:left w:w="10" w:type="dxa"/>
              <w:bottom w:w="0" w:type="dxa"/>
              <w:right w:w="10" w:type="dxa"/>
            </w:tcMar>
          </w:tcPr>
          <w:p w14:paraId="6A6EF7F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E2AD05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TechnicalPropertyArea(기술 사양 영역)에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0B88444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5AFE5A9" w14:textId="77777777" w:rsidR="00A54E2A" w:rsidRPr="00F43D5B" w:rsidRDefault="00A54E2A">
            <w:pPr>
              <w:keepNext/>
              <w:snapToGrid w:val="0"/>
              <w:spacing w:after="160"/>
              <w:jc w:val="left"/>
              <w:rPr>
                <w:szCs w:val="18"/>
              </w:rPr>
            </w:pPr>
          </w:p>
        </w:tc>
      </w:tr>
      <w:tr w:rsidR="00A54E2A" w:rsidRPr="00F43D5B" w14:paraId="3F546472" w14:textId="77777777">
        <w:trPr>
          <w:cantSplit/>
          <w:tblHeader/>
        </w:trPr>
        <w:tc>
          <w:tcPr>
            <w:tcW w:w="1625" w:type="dxa"/>
            <w:shd w:val="clear" w:color="auto" w:fill="002060"/>
            <w:tcMar>
              <w:top w:w="0" w:type="dxa"/>
              <w:left w:w="10" w:type="dxa"/>
              <w:bottom w:w="0" w:type="dxa"/>
              <w:right w:w="10" w:type="dxa"/>
            </w:tcMar>
          </w:tcPr>
          <w:p w14:paraId="48C6B1F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9A5162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D4FF1C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EFBDCD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B8D4E22" w14:textId="77777777">
        <w:trPr>
          <w:cantSplit/>
        </w:trPr>
        <w:tc>
          <w:tcPr>
            <w:tcW w:w="1625" w:type="dxa"/>
            <w:tcMar>
              <w:top w:w="0" w:type="dxa"/>
              <w:left w:w="10" w:type="dxa"/>
              <w:bottom w:w="0" w:type="dxa"/>
              <w:right w:w="10" w:type="dxa"/>
            </w:tcMar>
          </w:tcPr>
          <w:p w14:paraId="239E4DA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Fluidization</w:t>
            </w:r>
          </w:p>
        </w:tc>
        <w:tc>
          <w:tcPr>
            <w:tcW w:w="4694" w:type="dxa"/>
            <w:tcMar>
              <w:top w:w="0" w:type="dxa"/>
              <w:left w:w="10" w:type="dxa"/>
              <w:bottom w:w="0" w:type="dxa"/>
              <w:right w:w="10" w:type="dxa"/>
            </w:tcMar>
          </w:tcPr>
          <w:p w14:paraId="0B16745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https://www.smart-factory.kr/ids/cd/Fluidization/1/0</w:t>
            </w:r>
            <w:r w:rsidRPr="00F43D5B">
              <w:rPr>
                <w:rFonts w:cs="맑은 고딕" w:ascii="맑은 고딕" w:hAnsi="맑은 고딕" w:eastAsia="맑은 고딕"/>
                <w:szCs w:val="18"/>
                <w:sz w:val="18"/>
              </w:rPr>
              <w:br/>
              <w:t>모래를 공기로 섞고 물을 공급하는 계통의 사양이다.</w:t>
            </w:r>
          </w:p>
        </w:tc>
        <w:tc>
          <w:tcPr>
            <w:tcW w:w="2166" w:type="dxa"/>
            <w:tcMar>
              <w:top w:w="0" w:type="dxa"/>
              <w:left w:w="10" w:type="dxa"/>
              <w:bottom w:w="0" w:type="dxa"/>
              <w:right w:w="10" w:type="dxa"/>
            </w:tcMar>
          </w:tcPr>
          <w:p w14:paraId="7778D6B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71D1E00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6FB2820" w14:textId="56C5A5EF" w:rsidR="008B325C" w:rsidRDefault="00F3122A" w:rsidP="00FC7E62">
      <w:pPr>
        <w:pStyle w:val="MainTableCaption"/>
        <w:keepNext/>
      </w:pPr>
      <w:bookmarkStart w:id="124" w:name="_Toc242387567"/>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Submodel Element Collection 'Fluidization'</w:t>
      </w:r>
      <w:bookmarkEnd w:id="12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457EA6A" w14:textId="77777777">
        <w:trPr>
          <w:cantSplit/>
          <w:tblHeader/>
        </w:trPr>
        <w:tc>
          <w:tcPr>
            <w:tcW w:w="1625" w:type="dxa"/>
            <w:shd w:val="clear" w:color="auto" w:fill="002060"/>
            <w:tcMar>
              <w:top w:w="0" w:type="dxa"/>
              <w:left w:w="10" w:type="dxa"/>
              <w:bottom w:w="0" w:type="dxa"/>
              <w:right w:w="10" w:type="dxa"/>
            </w:tcMar>
          </w:tcPr>
          <w:p w14:paraId="3C3F08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9425F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Fluidization</w:t>
            </w:r>
          </w:p>
        </w:tc>
        <w:tc>
          <w:tcPr>
            <w:tcW w:w="2166" w:type="dxa"/>
            <w:shd w:val="clear" w:color="auto" w:fill="002060"/>
            <w:tcMar>
              <w:top w:w="0" w:type="dxa"/>
              <w:left w:w="10" w:type="dxa"/>
              <w:bottom w:w="0" w:type="dxa"/>
              <w:right w:w="10" w:type="dxa"/>
            </w:tcMar>
          </w:tcPr>
          <w:p w14:paraId="6248D5C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3DE3C6" w14:textId="77777777" w:rsidR="00A54E2A" w:rsidRPr="00F43D5B" w:rsidRDefault="00A54E2A">
            <w:pPr>
              <w:keepNext/>
              <w:snapToGrid w:val="0"/>
              <w:spacing w:after="160"/>
              <w:jc w:val="left"/>
              <w:rPr>
                <w:szCs w:val="18"/>
              </w:rPr>
            </w:pPr>
          </w:p>
        </w:tc>
      </w:tr>
      <w:tr w:rsidR="00A54E2A" w:rsidRPr="00F43D5B" w14:paraId="29799B4F" w14:textId="77777777">
        <w:trPr>
          <w:cantSplit/>
          <w:tblHeader/>
        </w:trPr>
        <w:tc>
          <w:tcPr>
            <w:tcW w:w="1625" w:type="dxa"/>
            <w:shd w:val="clear" w:color="auto" w:fill="002060"/>
            <w:tcMar>
              <w:top w:w="0" w:type="dxa"/>
              <w:left w:w="10" w:type="dxa"/>
              <w:bottom w:w="0" w:type="dxa"/>
              <w:right w:w="10" w:type="dxa"/>
            </w:tcMar>
          </w:tcPr>
          <w:p w14:paraId="5BC8A2E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B1F1D5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3B551C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0ED120" w14:textId="77777777" w:rsidR="00A54E2A" w:rsidRPr="00F43D5B" w:rsidRDefault="00A54E2A">
            <w:pPr>
              <w:keepNext/>
              <w:snapToGrid w:val="0"/>
              <w:spacing w:after="160"/>
              <w:jc w:val="left"/>
              <w:rPr>
                <w:szCs w:val="18"/>
              </w:rPr>
            </w:pPr>
          </w:p>
        </w:tc>
      </w:tr>
      <w:tr w:rsidR="00A54E2A" w:rsidRPr="00F43D5B" w14:paraId="2D7CC836" w14:textId="77777777">
        <w:trPr>
          <w:cantSplit/>
          <w:tblHeader/>
        </w:trPr>
        <w:tc>
          <w:tcPr>
            <w:tcW w:w="1625" w:type="dxa"/>
            <w:shd w:val="clear" w:color="auto" w:fill="002060"/>
            <w:tcMar>
              <w:top w:w="0" w:type="dxa"/>
              <w:left w:w="10" w:type="dxa"/>
              <w:bottom w:w="0" w:type="dxa"/>
              <w:right w:w="10" w:type="dxa"/>
            </w:tcMar>
          </w:tcPr>
          <w:p w14:paraId="3947E1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5A8366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https://www.smart-factory.kr/ids/cd/Fluidization/1/0</w:t>
            </w:r>
          </w:p>
        </w:tc>
        <w:tc>
          <w:tcPr>
            <w:tcW w:w="2166" w:type="dxa"/>
            <w:shd w:val="clear" w:color="auto" w:fill="002060"/>
            <w:tcMar>
              <w:top w:w="0" w:type="dxa"/>
              <w:left w:w="10" w:type="dxa"/>
              <w:bottom w:w="0" w:type="dxa"/>
              <w:right w:w="10" w:type="dxa"/>
            </w:tcMar>
          </w:tcPr>
          <w:p w14:paraId="713C07D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060865" w14:textId="77777777" w:rsidR="00A54E2A" w:rsidRPr="00F43D5B" w:rsidRDefault="00A54E2A">
            <w:pPr>
              <w:keepNext/>
              <w:snapToGrid w:val="0"/>
              <w:spacing w:after="160"/>
              <w:jc w:val="left"/>
              <w:rPr>
                <w:szCs w:val="18"/>
              </w:rPr>
            </w:pPr>
          </w:p>
        </w:tc>
      </w:tr>
      <w:tr w:rsidR="00A54E2A" w:rsidRPr="00F43D5B" w14:paraId="27409C47" w14:textId="77777777">
        <w:trPr>
          <w:cantSplit/>
          <w:tblHeader/>
        </w:trPr>
        <w:tc>
          <w:tcPr>
            <w:tcW w:w="1625" w:type="dxa"/>
            <w:shd w:val="clear" w:color="auto" w:fill="002060"/>
            <w:tcMar>
              <w:top w:w="0" w:type="dxa"/>
              <w:left w:w="10" w:type="dxa"/>
              <w:bottom w:w="0" w:type="dxa"/>
              <w:right w:w="10" w:type="dxa"/>
            </w:tcMar>
          </w:tcPr>
          <w:p w14:paraId="271977F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71C08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2991859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BF9840" w14:textId="77777777" w:rsidR="00A54E2A" w:rsidRPr="00F43D5B" w:rsidRDefault="00A54E2A">
            <w:pPr>
              <w:keepNext/>
              <w:snapToGrid w:val="0"/>
              <w:spacing w:after="160"/>
              <w:jc w:val="left"/>
              <w:rPr>
                <w:szCs w:val="18"/>
              </w:rPr>
            </w:pPr>
          </w:p>
        </w:tc>
      </w:tr>
      <w:tr w:rsidR="00A54E2A" w:rsidRPr="00F43D5B" w14:paraId="75458613" w14:textId="77777777">
        <w:trPr>
          <w:cantSplit/>
          <w:tblHeader/>
        </w:trPr>
        <w:tc>
          <w:tcPr>
            <w:tcW w:w="1625" w:type="dxa"/>
            <w:shd w:val="clear" w:color="auto" w:fill="002060"/>
            <w:tcMar>
              <w:top w:w="0" w:type="dxa"/>
              <w:left w:w="10" w:type="dxa"/>
              <w:bottom w:w="0" w:type="dxa"/>
              <w:right w:w="10" w:type="dxa"/>
            </w:tcMar>
          </w:tcPr>
          <w:p w14:paraId="74B81F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68F8F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모래를 공기로 섞고 물을 공급하는 계통의 사양이다.</w:t>
            </w:r>
          </w:p>
        </w:tc>
        <w:tc>
          <w:tcPr>
            <w:tcW w:w="2166" w:type="dxa"/>
            <w:shd w:val="clear" w:color="auto" w:fill="002060"/>
            <w:tcMar>
              <w:top w:w="0" w:type="dxa"/>
              <w:left w:w="10" w:type="dxa"/>
              <w:bottom w:w="0" w:type="dxa"/>
              <w:right w:w="10" w:type="dxa"/>
            </w:tcMar>
          </w:tcPr>
          <w:p w14:paraId="5C85EE8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1C7F1F" w14:textId="77777777" w:rsidR="00A54E2A" w:rsidRPr="00F43D5B" w:rsidRDefault="00A54E2A">
            <w:pPr>
              <w:keepNext/>
              <w:snapToGrid w:val="0"/>
              <w:spacing w:after="160"/>
              <w:jc w:val="left"/>
              <w:rPr>
                <w:szCs w:val="18"/>
              </w:rPr>
            </w:pPr>
          </w:p>
        </w:tc>
      </w:tr>
      <w:tr w:rsidR="00A54E2A" w:rsidRPr="00F43D5B" w14:paraId="14246012" w14:textId="77777777">
        <w:trPr>
          <w:cantSplit/>
          <w:tblHeader/>
        </w:trPr>
        <w:tc>
          <w:tcPr>
            <w:tcW w:w="1625" w:type="dxa"/>
            <w:shd w:val="clear" w:color="auto" w:fill="002060"/>
            <w:tcMar>
              <w:top w:w="0" w:type="dxa"/>
              <w:left w:w="10" w:type="dxa"/>
              <w:bottom w:w="0" w:type="dxa"/>
              <w:right w:w="10" w:type="dxa"/>
            </w:tcMar>
          </w:tcPr>
          <w:p w14:paraId="0735817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AB5522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91E8A4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3AB77E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F7D6D35" w14:textId="77777777">
        <w:trPr>
          <w:cantSplit/>
        </w:trPr>
        <w:tc>
          <w:tcPr>
            <w:tcW w:w="1625" w:type="dxa"/>
            <w:tcMar>
              <w:top w:w="0" w:type="dxa"/>
              <w:left w:w="10" w:type="dxa"/>
              <w:bottom w:w="0" w:type="dxa"/>
              <w:right w:w="10" w:type="dxa"/>
            </w:tcMar>
          </w:tcPr>
          <w:p w14:paraId="5286430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FluidizingAirSystem</w:t>
            </w:r>
          </w:p>
        </w:tc>
        <w:tc>
          <w:tcPr>
            <w:tcW w:w="4694" w:type="dxa"/>
            <w:tcMar>
              <w:top w:w="0" w:type="dxa"/>
              <w:left w:w="10" w:type="dxa"/>
              <w:bottom w:w="0" w:type="dxa"/>
              <w:right w:w="10" w:type="dxa"/>
            </w:tcMar>
          </w:tcPr>
          <w:p w14:paraId="03C5DE4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https://www.smart-factory.kr/ids/cd/FluidizingAirSystem/1/0</w:t>
            </w:r>
            <w:r w:rsidRPr="00F43D5B">
              <w:rPr>
                <w:rFonts w:cs="맑은 고딕" w:ascii="맑은 고딕" w:hAnsi="맑은 고딕" w:eastAsia="맑은 고딕"/>
                <w:szCs w:val="18"/>
                <w:sz w:val="18"/>
              </w:rPr>
              <w:br/>
              <w:t>유동화 공기 시스템</w:t>
            </w:r>
          </w:p>
        </w:tc>
        <w:tc>
          <w:tcPr>
            <w:tcW w:w="2166" w:type="dxa"/>
            <w:tcMar>
              <w:top w:w="0" w:type="dxa"/>
              <w:left w:w="10" w:type="dxa"/>
              <w:bottom w:w="0" w:type="dxa"/>
              <w:right w:w="10" w:type="dxa"/>
            </w:tcMar>
          </w:tcPr>
          <w:p w14:paraId="58EDEE6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3ADF319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214F1B1" w14:textId="77777777">
        <w:trPr>
          <w:cantSplit/>
        </w:trPr>
        <w:tc>
          <w:tcPr>
            <w:tcW w:w="1625" w:type="dxa"/>
            <w:tcMar>
              <w:top w:w="0" w:type="dxa"/>
              <w:left w:w="10" w:type="dxa"/>
              <w:bottom w:w="0" w:type="dxa"/>
              <w:right w:w="10" w:type="dxa"/>
            </w:tcMar>
          </w:tcPr>
          <w:p w14:paraId="29D3427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WaterSupplyCharacteristics</w:t>
            </w:r>
          </w:p>
        </w:tc>
        <w:tc>
          <w:tcPr>
            <w:tcW w:w="4694" w:type="dxa"/>
            <w:tcMar>
              <w:top w:w="0" w:type="dxa"/>
              <w:left w:w="10" w:type="dxa"/>
              <w:bottom w:w="0" w:type="dxa"/>
              <w:right w:w="10" w:type="dxa"/>
            </w:tcMar>
          </w:tcPr>
          <w:p w14:paraId="28A9187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https://www.smart-factory.kr/ids/cd/WaterSupplyCharacteristics/1/0</w:t>
            </w:r>
            <w:r w:rsidRPr="00F43D5B">
              <w:rPr>
                <w:rFonts w:cs="맑은 고딕" w:ascii="맑은 고딕" w:hAnsi="맑은 고딕" w:eastAsia="맑은 고딕"/>
                <w:szCs w:val="18"/>
                <w:sz w:val="18"/>
              </w:rPr>
              <w:br/>
              <w:t>냉각수 공급 특성</w:t>
            </w:r>
          </w:p>
        </w:tc>
        <w:tc>
          <w:tcPr>
            <w:tcW w:w="2166" w:type="dxa"/>
            <w:tcMar>
              <w:top w:w="0" w:type="dxa"/>
              <w:left w:w="10" w:type="dxa"/>
              <w:bottom w:w="0" w:type="dxa"/>
              <w:right w:w="10" w:type="dxa"/>
            </w:tcMar>
          </w:tcPr>
          <w:p w14:paraId="7A1C22C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2470450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888C619" w14:textId="61317AF8" w:rsidR="008B325C" w:rsidRDefault="00F3122A" w:rsidP="00FC7E62">
      <w:pPr>
        <w:pStyle w:val="MainTableCaption"/>
        <w:keepNext/>
      </w:pPr>
      <w:bookmarkStart w:id="125" w:name="_Toc242387568"/>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Submodel Element Collection 'FluidizingAirSystem'</w:t>
      </w:r>
      <w:bookmarkEnd w:id="12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123F353" w14:textId="77777777">
        <w:trPr>
          <w:cantSplit/>
          <w:tblHeader/>
        </w:trPr>
        <w:tc>
          <w:tcPr>
            <w:tcW w:w="1625" w:type="dxa"/>
            <w:shd w:val="clear" w:color="auto" w:fill="002060"/>
            <w:tcMar>
              <w:top w:w="0" w:type="dxa"/>
              <w:left w:w="10" w:type="dxa"/>
              <w:bottom w:w="0" w:type="dxa"/>
              <w:right w:w="10" w:type="dxa"/>
            </w:tcMar>
          </w:tcPr>
          <w:p w14:paraId="3224B32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4F8E81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FluidizingAirSystem</w:t>
            </w:r>
          </w:p>
        </w:tc>
        <w:tc>
          <w:tcPr>
            <w:tcW w:w="2166" w:type="dxa"/>
            <w:shd w:val="clear" w:color="auto" w:fill="002060"/>
            <w:tcMar>
              <w:top w:w="0" w:type="dxa"/>
              <w:left w:w="10" w:type="dxa"/>
              <w:bottom w:w="0" w:type="dxa"/>
              <w:right w:w="10" w:type="dxa"/>
            </w:tcMar>
          </w:tcPr>
          <w:p w14:paraId="1BED3BF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221246" w14:textId="77777777" w:rsidR="00A54E2A" w:rsidRPr="00F43D5B" w:rsidRDefault="00A54E2A">
            <w:pPr>
              <w:keepNext/>
              <w:snapToGrid w:val="0"/>
              <w:spacing w:after="160"/>
              <w:jc w:val="left"/>
              <w:rPr>
                <w:szCs w:val="18"/>
              </w:rPr>
            </w:pPr>
          </w:p>
        </w:tc>
      </w:tr>
      <w:tr w:rsidR="00A54E2A" w:rsidRPr="00F43D5B" w14:paraId="42797A8A" w14:textId="77777777">
        <w:trPr>
          <w:cantSplit/>
          <w:tblHeader/>
        </w:trPr>
        <w:tc>
          <w:tcPr>
            <w:tcW w:w="1625" w:type="dxa"/>
            <w:shd w:val="clear" w:color="auto" w:fill="002060"/>
            <w:tcMar>
              <w:top w:w="0" w:type="dxa"/>
              <w:left w:w="10" w:type="dxa"/>
              <w:bottom w:w="0" w:type="dxa"/>
              <w:right w:w="10" w:type="dxa"/>
            </w:tcMar>
          </w:tcPr>
          <w:p w14:paraId="0B3AA69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4150CC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697EAB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1324D9" w14:textId="77777777" w:rsidR="00A54E2A" w:rsidRPr="00F43D5B" w:rsidRDefault="00A54E2A">
            <w:pPr>
              <w:keepNext/>
              <w:snapToGrid w:val="0"/>
              <w:spacing w:after="160"/>
              <w:jc w:val="left"/>
              <w:rPr>
                <w:szCs w:val="18"/>
              </w:rPr>
            </w:pPr>
          </w:p>
        </w:tc>
      </w:tr>
      <w:tr w:rsidR="00A54E2A" w:rsidRPr="00F43D5B" w14:paraId="66DADF6A" w14:textId="77777777">
        <w:trPr>
          <w:cantSplit/>
          <w:tblHeader/>
        </w:trPr>
        <w:tc>
          <w:tcPr>
            <w:tcW w:w="1625" w:type="dxa"/>
            <w:shd w:val="clear" w:color="auto" w:fill="002060"/>
            <w:tcMar>
              <w:top w:w="0" w:type="dxa"/>
              <w:left w:w="10" w:type="dxa"/>
              <w:bottom w:w="0" w:type="dxa"/>
              <w:right w:w="10" w:type="dxa"/>
            </w:tcMar>
          </w:tcPr>
          <w:p w14:paraId="495ED49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60E007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https://www.smart-factory.kr/ids/cd/FluidizingAirSystem/1/0</w:t>
            </w:r>
          </w:p>
        </w:tc>
        <w:tc>
          <w:tcPr>
            <w:tcW w:w="2166" w:type="dxa"/>
            <w:shd w:val="clear" w:color="auto" w:fill="002060"/>
            <w:tcMar>
              <w:top w:w="0" w:type="dxa"/>
              <w:left w:w="10" w:type="dxa"/>
              <w:bottom w:w="0" w:type="dxa"/>
              <w:right w:w="10" w:type="dxa"/>
            </w:tcMar>
          </w:tcPr>
          <w:p w14:paraId="7233BE3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1676DD" w14:textId="77777777" w:rsidR="00A54E2A" w:rsidRPr="00F43D5B" w:rsidRDefault="00A54E2A">
            <w:pPr>
              <w:keepNext/>
              <w:snapToGrid w:val="0"/>
              <w:spacing w:after="160"/>
              <w:jc w:val="left"/>
              <w:rPr>
                <w:szCs w:val="18"/>
              </w:rPr>
            </w:pPr>
          </w:p>
        </w:tc>
      </w:tr>
      <w:tr w:rsidR="00A54E2A" w:rsidRPr="00F43D5B" w14:paraId="74C562C9" w14:textId="77777777">
        <w:trPr>
          <w:cantSplit/>
          <w:tblHeader/>
        </w:trPr>
        <w:tc>
          <w:tcPr>
            <w:tcW w:w="1625" w:type="dxa"/>
            <w:shd w:val="clear" w:color="auto" w:fill="002060"/>
            <w:tcMar>
              <w:top w:w="0" w:type="dxa"/>
              <w:left w:w="10" w:type="dxa"/>
              <w:bottom w:w="0" w:type="dxa"/>
              <w:right w:w="10" w:type="dxa"/>
            </w:tcMar>
          </w:tcPr>
          <w:p w14:paraId="75B9CB4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3B7967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Fluidization</w:t>
            </w:r>
          </w:p>
        </w:tc>
        <w:tc>
          <w:tcPr>
            <w:tcW w:w="2166" w:type="dxa"/>
            <w:shd w:val="clear" w:color="auto" w:fill="002060"/>
            <w:tcMar>
              <w:top w:w="0" w:type="dxa"/>
              <w:left w:w="10" w:type="dxa"/>
              <w:bottom w:w="0" w:type="dxa"/>
              <w:right w:w="10" w:type="dxa"/>
            </w:tcMar>
          </w:tcPr>
          <w:p w14:paraId="6513437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F0F3086" w14:textId="77777777" w:rsidR="00A54E2A" w:rsidRPr="00F43D5B" w:rsidRDefault="00A54E2A">
            <w:pPr>
              <w:keepNext/>
              <w:snapToGrid w:val="0"/>
              <w:spacing w:after="160"/>
              <w:jc w:val="left"/>
              <w:rPr>
                <w:szCs w:val="18"/>
              </w:rPr>
            </w:pPr>
          </w:p>
        </w:tc>
      </w:tr>
      <w:tr w:rsidR="00A54E2A" w:rsidRPr="00F43D5B" w14:paraId="0EF55802" w14:textId="77777777">
        <w:trPr>
          <w:cantSplit/>
          <w:tblHeader/>
        </w:trPr>
        <w:tc>
          <w:tcPr>
            <w:tcW w:w="1625" w:type="dxa"/>
            <w:shd w:val="clear" w:color="auto" w:fill="002060"/>
            <w:tcMar>
              <w:top w:w="0" w:type="dxa"/>
              <w:left w:w="10" w:type="dxa"/>
              <w:bottom w:w="0" w:type="dxa"/>
              <w:right w:w="10" w:type="dxa"/>
            </w:tcMar>
          </w:tcPr>
          <w:p w14:paraId="536BBE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77C88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유동화 공기 시스템</w:t>
            </w:r>
          </w:p>
        </w:tc>
        <w:tc>
          <w:tcPr>
            <w:tcW w:w="2166" w:type="dxa"/>
            <w:shd w:val="clear" w:color="auto" w:fill="002060"/>
            <w:tcMar>
              <w:top w:w="0" w:type="dxa"/>
              <w:left w:w="10" w:type="dxa"/>
              <w:bottom w:w="0" w:type="dxa"/>
              <w:right w:w="10" w:type="dxa"/>
            </w:tcMar>
          </w:tcPr>
          <w:p w14:paraId="2F7FB7A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B45A34" w14:textId="77777777" w:rsidR="00A54E2A" w:rsidRPr="00F43D5B" w:rsidRDefault="00A54E2A">
            <w:pPr>
              <w:keepNext/>
              <w:snapToGrid w:val="0"/>
              <w:spacing w:after="160"/>
              <w:jc w:val="left"/>
              <w:rPr>
                <w:szCs w:val="18"/>
              </w:rPr>
            </w:pPr>
          </w:p>
        </w:tc>
      </w:tr>
      <w:tr w:rsidR="00A54E2A" w:rsidRPr="00F43D5B" w14:paraId="7B9FD950" w14:textId="77777777">
        <w:trPr>
          <w:cantSplit/>
          <w:tblHeader/>
        </w:trPr>
        <w:tc>
          <w:tcPr>
            <w:tcW w:w="1625" w:type="dxa"/>
            <w:shd w:val="clear" w:color="auto" w:fill="002060"/>
            <w:tcMar>
              <w:top w:w="0" w:type="dxa"/>
              <w:left w:w="10" w:type="dxa"/>
              <w:bottom w:w="0" w:type="dxa"/>
              <w:right w:w="10" w:type="dxa"/>
            </w:tcMar>
          </w:tcPr>
          <w:p w14:paraId="753DF36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4AFBCD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4EC58D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A19676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D27A17D" w14:textId="77777777">
        <w:trPr>
          <w:cantSplit/>
        </w:trPr>
        <w:tc>
          <w:tcPr>
            <w:tcW w:w="1625" w:type="dxa"/>
            <w:tcMar>
              <w:top w:w="0" w:type="dxa"/>
              <w:left w:w="10" w:type="dxa"/>
              <w:bottom w:w="0" w:type="dxa"/>
              <w:right w:w="10" w:type="dxa"/>
            </w:tcMar>
          </w:tcPr>
          <w:p w14:paraId="3E60D38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AirFlowRate</w:t>
            </w:r>
          </w:p>
        </w:tc>
        <w:tc>
          <w:tcPr>
            <w:tcW w:w="4694" w:type="dxa"/>
            <w:tcMar>
              <w:top w:w="0" w:type="dxa"/>
              <w:left w:w="10" w:type="dxa"/>
              <w:bottom w:w="0" w:type="dxa"/>
              <w:right w:w="10" w:type="dxa"/>
            </w:tcMar>
          </w:tcPr>
          <w:p w14:paraId="23A02A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https://www.smart-factory.kr/ids/cd/AirFlowRate/1/0</w:t>
            </w:r>
            <w:r w:rsidRPr="00F43D5B">
              <w:rPr>
                <w:rFonts w:cs="맑은 고딕" w:ascii="맑은 고딕" w:hAnsi="맑은 고딕" w:eastAsia="맑은 고딕"/>
                <w:szCs w:val="18"/>
                <w:sz w:val="18"/>
              </w:rPr>
              <w:br/>
              <w:t>유동층 형성을 위한 송풍기 공급 풍량</w:t>
            </w:r>
          </w:p>
        </w:tc>
        <w:tc>
          <w:tcPr>
            <w:tcW w:w="2166" w:type="dxa"/>
            <w:tcMar>
              <w:top w:w="0" w:type="dxa"/>
              <w:left w:w="10" w:type="dxa"/>
              <w:bottom w:w="0" w:type="dxa"/>
              <w:right w:w="10" w:type="dxa"/>
            </w:tcMar>
          </w:tcPr>
          <w:p w14:paraId="527EE06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12000 m³/h</w:t>
            </w:r>
          </w:p>
        </w:tc>
        <w:tc>
          <w:tcPr>
            <w:tcW w:w="541" w:type="dxa"/>
            <w:tcMar>
              <w:top w:w="0" w:type="dxa"/>
              <w:left w:w="10" w:type="dxa"/>
              <w:bottom w:w="0" w:type="dxa"/>
              <w:right w:w="10" w:type="dxa"/>
            </w:tcMar>
          </w:tcPr>
          <w:p w14:paraId="6873CA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1C1F3F6" w14:textId="77777777">
        <w:trPr>
          <w:cantSplit/>
        </w:trPr>
        <w:tc>
          <w:tcPr>
            <w:tcW w:w="1625" w:type="dxa"/>
            <w:tcMar>
              <w:top w:w="0" w:type="dxa"/>
              <w:left w:w="10" w:type="dxa"/>
              <w:bottom w:w="0" w:type="dxa"/>
              <w:right w:w="10" w:type="dxa"/>
            </w:tcMar>
          </w:tcPr>
          <w:p w14:paraId="346AFF5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AirPressureMedium</w:t>
            </w:r>
          </w:p>
        </w:tc>
        <w:tc>
          <w:tcPr>
            <w:tcW w:w="4694" w:type="dxa"/>
            <w:tcMar>
              <w:top w:w="0" w:type="dxa"/>
              <w:left w:w="10" w:type="dxa"/>
              <w:bottom w:w="0" w:type="dxa"/>
              <w:right w:w="10" w:type="dxa"/>
            </w:tcMar>
          </w:tcPr>
          <w:p w14:paraId="07D3938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https://www.smart-factory.kr/ids/cd/AirPressureMedium/1/0</w:t>
            </w:r>
            <w:r w:rsidRPr="00F43D5B">
              <w:rPr>
                <w:rFonts w:cs="맑은 고딕" w:ascii="맑은 고딕" w:hAnsi="맑은 고딕" w:eastAsia="맑은 고딕"/>
                <w:szCs w:val="18"/>
                <w:sz w:val="18"/>
              </w:rPr>
              <w:br/>
              <w:t>다공판 하부 중압 송풍기 정압</w:t>
            </w:r>
          </w:p>
        </w:tc>
        <w:tc>
          <w:tcPr>
            <w:tcW w:w="2166" w:type="dxa"/>
            <w:tcMar>
              <w:top w:w="0" w:type="dxa"/>
              <w:left w:w="10" w:type="dxa"/>
              <w:bottom w:w="0" w:type="dxa"/>
              <w:right w:w="10" w:type="dxa"/>
            </w:tcMar>
          </w:tcPr>
          <w:p w14:paraId="5ACEE4A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8 kPa</w:t>
            </w:r>
          </w:p>
        </w:tc>
        <w:tc>
          <w:tcPr>
            <w:tcW w:w="541" w:type="dxa"/>
            <w:tcMar>
              <w:top w:w="0" w:type="dxa"/>
              <w:left w:w="10" w:type="dxa"/>
              <w:bottom w:w="0" w:type="dxa"/>
              <w:right w:w="10" w:type="dxa"/>
            </w:tcMar>
          </w:tcPr>
          <w:p w14:paraId="4E27A3C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59EF61F" w14:textId="77777777">
        <w:trPr>
          <w:cantSplit/>
        </w:trPr>
        <w:tc>
          <w:tcPr>
            <w:tcW w:w="1625" w:type="dxa"/>
            <w:tcMar>
              <w:top w:w="0" w:type="dxa"/>
              <w:left w:w="10" w:type="dxa"/>
              <w:bottom w:w="0" w:type="dxa"/>
              <w:right w:w="10" w:type="dxa"/>
            </w:tcMar>
          </w:tcPr>
          <w:p w14:paraId="68B8FDD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FanMotorPower</w:t>
            </w:r>
          </w:p>
        </w:tc>
        <w:tc>
          <w:tcPr>
            <w:tcW w:w="4694" w:type="dxa"/>
            <w:tcMar>
              <w:top w:w="0" w:type="dxa"/>
              <w:left w:w="10" w:type="dxa"/>
              <w:bottom w:w="0" w:type="dxa"/>
              <w:right w:w="10" w:type="dxa"/>
            </w:tcMar>
          </w:tcPr>
          <w:p w14:paraId="1BEEA99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https://www.smart-factory.kr/ids/cd/FanMotorPower/1/0</w:t>
            </w:r>
            <w:r w:rsidRPr="00F43D5B">
              <w:rPr>
                <w:rFonts w:cs="맑은 고딕" w:ascii="맑은 고딕" w:hAnsi="맑은 고딕" w:eastAsia="맑은 고딕"/>
                <w:szCs w:val="18"/>
                <w:sz w:val="18"/>
              </w:rPr>
              <w:br/>
              <w:t>유동화 송풍기 구동 모터 정격 출력</w:t>
            </w:r>
          </w:p>
        </w:tc>
        <w:tc>
          <w:tcPr>
            <w:tcW w:w="2166" w:type="dxa"/>
            <w:tcMar>
              <w:top w:w="0" w:type="dxa"/>
              <w:left w:w="10" w:type="dxa"/>
              <w:bottom w:w="0" w:type="dxa"/>
              <w:right w:w="10" w:type="dxa"/>
            </w:tcMar>
          </w:tcPr>
          <w:p w14:paraId="2DEC340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30 kW</w:t>
            </w:r>
          </w:p>
        </w:tc>
        <w:tc>
          <w:tcPr>
            <w:tcW w:w="541" w:type="dxa"/>
            <w:tcMar>
              <w:top w:w="0" w:type="dxa"/>
              <w:left w:w="10" w:type="dxa"/>
              <w:bottom w:w="0" w:type="dxa"/>
              <w:right w:w="10" w:type="dxa"/>
            </w:tcMar>
          </w:tcPr>
          <w:p w14:paraId="599509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E54E989" w14:textId="5F2E3803" w:rsidR="008B325C" w:rsidRDefault="00F3122A" w:rsidP="00FC7E62">
      <w:pPr>
        <w:pStyle w:val="MainTableCaption"/>
        <w:keepNext/>
      </w:pPr>
      <w:bookmarkStart w:id="126" w:name="_Toc242387569"/>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Submodel Element Collection 'WaterSupplyCharacteristics'</w:t>
      </w:r>
      <w:bookmarkEnd w:id="12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847208A" w14:textId="77777777">
        <w:trPr>
          <w:cantSplit/>
          <w:tblHeader/>
        </w:trPr>
        <w:tc>
          <w:tcPr>
            <w:tcW w:w="1625" w:type="dxa"/>
            <w:shd w:val="clear" w:color="auto" w:fill="002060"/>
            <w:tcMar>
              <w:top w:w="0" w:type="dxa"/>
              <w:left w:w="10" w:type="dxa"/>
              <w:bottom w:w="0" w:type="dxa"/>
              <w:right w:w="10" w:type="dxa"/>
            </w:tcMar>
          </w:tcPr>
          <w:p w14:paraId="1A902AA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7C102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WaterSupplyCharacteristics</w:t>
            </w:r>
          </w:p>
        </w:tc>
        <w:tc>
          <w:tcPr>
            <w:tcW w:w="2166" w:type="dxa"/>
            <w:shd w:val="clear" w:color="auto" w:fill="002060"/>
            <w:tcMar>
              <w:top w:w="0" w:type="dxa"/>
              <w:left w:w="10" w:type="dxa"/>
              <w:bottom w:w="0" w:type="dxa"/>
              <w:right w:w="10" w:type="dxa"/>
            </w:tcMar>
          </w:tcPr>
          <w:p w14:paraId="327BDEC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1DEE2D" w14:textId="77777777" w:rsidR="00A54E2A" w:rsidRPr="00F43D5B" w:rsidRDefault="00A54E2A">
            <w:pPr>
              <w:keepNext/>
              <w:snapToGrid w:val="0"/>
              <w:spacing w:after="160"/>
              <w:jc w:val="left"/>
              <w:rPr>
                <w:szCs w:val="18"/>
              </w:rPr>
            </w:pPr>
          </w:p>
        </w:tc>
      </w:tr>
      <w:tr w:rsidR="00A54E2A" w:rsidRPr="00F43D5B" w14:paraId="0759AFBA" w14:textId="77777777">
        <w:trPr>
          <w:cantSplit/>
          <w:tblHeader/>
        </w:trPr>
        <w:tc>
          <w:tcPr>
            <w:tcW w:w="1625" w:type="dxa"/>
            <w:shd w:val="clear" w:color="auto" w:fill="002060"/>
            <w:tcMar>
              <w:top w:w="0" w:type="dxa"/>
              <w:left w:w="10" w:type="dxa"/>
              <w:bottom w:w="0" w:type="dxa"/>
              <w:right w:w="10" w:type="dxa"/>
            </w:tcMar>
          </w:tcPr>
          <w:p w14:paraId="5BB859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A4B77D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C41A41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40BB2F" w14:textId="77777777" w:rsidR="00A54E2A" w:rsidRPr="00F43D5B" w:rsidRDefault="00A54E2A">
            <w:pPr>
              <w:keepNext/>
              <w:snapToGrid w:val="0"/>
              <w:spacing w:after="160"/>
              <w:jc w:val="left"/>
              <w:rPr>
                <w:szCs w:val="18"/>
              </w:rPr>
            </w:pPr>
          </w:p>
        </w:tc>
      </w:tr>
      <w:tr w:rsidR="00A54E2A" w:rsidRPr="00F43D5B" w14:paraId="7D40C0D3" w14:textId="77777777">
        <w:trPr>
          <w:cantSplit/>
          <w:tblHeader/>
        </w:trPr>
        <w:tc>
          <w:tcPr>
            <w:tcW w:w="1625" w:type="dxa"/>
            <w:shd w:val="clear" w:color="auto" w:fill="002060"/>
            <w:tcMar>
              <w:top w:w="0" w:type="dxa"/>
              <w:left w:w="10" w:type="dxa"/>
              <w:bottom w:w="0" w:type="dxa"/>
              <w:right w:w="10" w:type="dxa"/>
            </w:tcMar>
          </w:tcPr>
          <w:p w14:paraId="16B7282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B8BE86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https://www.smart-factory.kr/ids/cd/WaterSupplyCharacteristics/1/0</w:t>
            </w:r>
          </w:p>
        </w:tc>
        <w:tc>
          <w:tcPr>
            <w:tcW w:w="2166" w:type="dxa"/>
            <w:shd w:val="clear" w:color="auto" w:fill="002060"/>
            <w:tcMar>
              <w:top w:w="0" w:type="dxa"/>
              <w:left w:w="10" w:type="dxa"/>
              <w:bottom w:w="0" w:type="dxa"/>
              <w:right w:w="10" w:type="dxa"/>
            </w:tcMar>
          </w:tcPr>
          <w:p w14:paraId="115FDD3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B71F84" w14:textId="77777777" w:rsidR="00A54E2A" w:rsidRPr="00F43D5B" w:rsidRDefault="00A54E2A">
            <w:pPr>
              <w:keepNext/>
              <w:snapToGrid w:val="0"/>
              <w:spacing w:after="160"/>
              <w:jc w:val="left"/>
              <w:rPr>
                <w:szCs w:val="18"/>
              </w:rPr>
            </w:pPr>
          </w:p>
        </w:tc>
      </w:tr>
      <w:tr w:rsidR="00A54E2A" w:rsidRPr="00F43D5B" w14:paraId="4E4FC5FE" w14:textId="77777777">
        <w:trPr>
          <w:cantSplit/>
          <w:tblHeader/>
        </w:trPr>
        <w:tc>
          <w:tcPr>
            <w:tcW w:w="1625" w:type="dxa"/>
            <w:shd w:val="clear" w:color="auto" w:fill="002060"/>
            <w:tcMar>
              <w:top w:w="0" w:type="dxa"/>
              <w:left w:w="10" w:type="dxa"/>
              <w:bottom w:w="0" w:type="dxa"/>
              <w:right w:w="10" w:type="dxa"/>
            </w:tcMar>
          </w:tcPr>
          <w:p w14:paraId="38324F7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D2083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Fluidization</w:t>
            </w:r>
          </w:p>
        </w:tc>
        <w:tc>
          <w:tcPr>
            <w:tcW w:w="2166" w:type="dxa"/>
            <w:shd w:val="clear" w:color="auto" w:fill="002060"/>
            <w:tcMar>
              <w:top w:w="0" w:type="dxa"/>
              <w:left w:w="10" w:type="dxa"/>
              <w:bottom w:w="0" w:type="dxa"/>
              <w:right w:w="10" w:type="dxa"/>
            </w:tcMar>
          </w:tcPr>
          <w:p w14:paraId="6370A9F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435C83D" w14:textId="77777777" w:rsidR="00A54E2A" w:rsidRPr="00F43D5B" w:rsidRDefault="00A54E2A">
            <w:pPr>
              <w:keepNext/>
              <w:snapToGrid w:val="0"/>
              <w:spacing w:after="160"/>
              <w:jc w:val="left"/>
              <w:rPr>
                <w:szCs w:val="18"/>
              </w:rPr>
            </w:pPr>
          </w:p>
        </w:tc>
      </w:tr>
      <w:tr w:rsidR="00A54E2A" w:rsidRPr="00F43D5B" w14:paraId="7ED3EACA" w14:textId="77777777">
        <w:trPr>
          <w:cantSplit/>
          <w:tblHeader/>
        </w:trPr>
        <w:tc>
          <w:tcPr>
            <w:tcW w:w="1625" w:type="dxa"/>
            <w:shd w:val="clear" w:color="auto" w:fill="002060"/>
            <w:tcMar>
              <w:top w:w="0" w:type="dxa"/>
              <w:left w:w="10" w:type="dxa"/>
              <w:bottom w:w="0" w:type="dxa"/>
              <w:right w:w="10" w:type="dxa"/>
            </w:tcMar>
          </w:tcPr>
          <w:p w14:paraId="656B88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96441E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냉각수 공급 특성</w:t>
            </w:r>
          </w:p>
        </w:tc>
        <w:tc>
          <w:tcPr>
            <w:tcW w:w="2166" w:type="dxa"/>
            <w:shd w:val="clear" w:color="auto" w:fill="002060"/>
            <w:tcMar>
              <w:top w:w="0" w:type="dxa"/>
              <w:left w:w="10" w:type="dxa"/>
              <w:bottom w:w="0" w:type="dxa"/>
              <w:right w:w="10" w:type="dxa"/>
            </w:tcMar>
          </w:tcPr>
          <w:p w14:paraId="464213F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004AFA9" w14:textId="77777777" w:rsidR="00A54E2A" w:rsidRPr="00F43D5B" w:rsidRDefault="00A54E2A">
            <w:pPr>
              <w:keepNext/>
              <w:snapToGrid w:val="0"/>
              <w:spacing w:after="160"/>
              <w:jc w:val="left"/>
              <w:rPr>
                <w:szCs w:val="18"/>
              </w:rPr>
            </w:pPr>
          </w:p>
        </w:tc>
      </w:tr>
      <w:tr w:rsidR="00A54E2A" w:rsidRPr="00F43D5B" w14:paraId="5A2A96FB" w14:textId="77777777">
        <w:trPr>
          <w:cantSplit/>
          <w:tblHeader/>
        </w:trPr>
        <w:tc>
          <w:tcPr>
            <w:tcW w:w="1625" w:type="dxa"/>
            <w:shd w:val="clear" w:color="auto" w:fill="002060"/>
            <w:tcMar>
              <w:top w:w="0" w:type="dxa"/>
              <w:left w:w="10" w:type="dxa"/>
              <w:bottom w:w="0" w:type="dxa"/>
              <w:right w:w="10" w:type="dxa"/>
            </w:tcMar>
          </w:tcPr>
          <w:p w14:paraId="22E3461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40499D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F8E19B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97CF75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EBC4536" w14:textId="77777777">
        <w:trPr>
          <w:cantSplit/>
        </w:trPr>
        <w:tc>
          <w:tcPr>
            <w:tcW w:w="1625" w:type="dxa"/>
            <w:tcMar>
              <w:top w:w="0" w:type="dxa"/>
              <w:left w:w="10" w:type="dxa"/>
              <w:bottom w:w="0" w:type="dxa"/>
              <w:right w:w="10" w:type="dxa"/>
            </w:tcMar>
          </w:tcPr>
          <w:p w14:paraId="2EEF001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WaterConsumptionRate</w:t>
            </w:r>
          </w:p>
        </w:tc>
        <w:tc>
          <w:tcPr>
            <w:tcW w:w="4694" w:type="dxa"/>
            <w:tcMar>
              <w:top w:w="0" w:type="dxa"/>
              <w:left w:w="10" w:type="dxa"/>
              <w:bottom w:w="0" w:type="dxa"/>
              <w:right w:w="10" w:type="dxa"/>
            </w:tcMar>
          </w:tcPr>
          <w:p w14:paraId="21E425B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https://www.smart-factory.kr/ids/cd/WaterConsumptionRate/1/0</w:t>
            </w:r>
            <w:r w:rsidRPr="00F43D5B">
              <w:rPr>
                <w:rFonts w:cs="맑은 고딕" w:ascii="맑은 고딕" w:hAnsi="맑은 고딕" w:eastAsia="맑은 고딕"/>
                <w:szCs w:val="18"/>
                <w:sz w:val="18"/>
              </w:rPr>
              <w:br/>
              <w:t>증발냉각을 위한 살수 노즐 물 소비량(처리량 의존)</w:t>
            </w:r>
          </w:p>
        </w:tc>
        <w:tc>
          <w:tcPr>
            <w:tcW w:w="2166" w:type="dxa"/>
            <w:tcMar>
              <w:top w:w="0" w:type="dxa"/>
              <w:left w:w="10" w:type="dxa"/>
              <w:bottom w:w="0" w:type="dxa"/>
              <w:right w:w="10" w:type="dxa"/>
            </w:tcMar>
          </w:tcPr>
          <w:p w14:paraId="4887946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0.8 m³/h</w:t>
            </w:r>
          </w:p>
        </w:tc>
        <w:tc>
          <w:tcPr>
            <w:tcW w:w="541" w:type="dxa"/>
            <w:tcMar>
              <w:top w:w="0" w:type="dxa"/>
              <w:left w:w="10" w:type="dxa"/>
              <w:bottom w:w="0" w:type="dxa"/>
              <w:right w:w="10" w:type="dxa"/>
            </w:tcMar>
          </w:tcPr>
          <w:p w14:paraId="145512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37B7E1B7" w14:textId="36575C40" w:rsidR="008B325C" w:rsidRDefault="00F3122A" w:rsidP="00FC7E62">
      <w:pPr>
        <w:pStyle w:val="MainTableCaption"/>
        <w:keepNext/>
      </w:pPr>
      <w:bookmarkStart w:id="127" w:name="_Toc242387570"/>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Submodel Element Collection '-'</w:t>
      </w:r>
      <w:bookmarkEnd w:id="12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E79F134" w14:textId="77777777">
        <w:trPr>
          <w:cantSplit/>
          <w:tblHeader/>
        </w:trPr>
        <w:tc>
          <w:tcPr>
            <w:tcW w:w="1625" w:type="dxa"/>
            <w:shd w:val="clear" w:color="auto" w:fill="002060"/>
            <w:tcMar>
              <w:top w:w="0" w:type="dxa"/>
              <w:left w:w="10" w:type="dxa"/>
              <w:bottom w:w="0" w:type="dxa"/>
              <w:right w:w="10" w:type="dxa"/>
            </w:tcMar>
          </w:tcPr>
          <w:p w14:paraId="245AECB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F37198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0FDAC74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71BBEF7" w14:textId="77777777" w:rsidR="00A54E2A" w:rsidRPr="00F43D5B" w:rsidRDefault="00A54E2A">
            <w:pPr>
              <w:keepNext/>
              <w:snapToGrid w:val="0"/>
              <w:spacing w:after="160"/>
              <w:jc w:val="left"/>
              <w:rPr>
                <w:szCs w:val="18"/>
              </w:rPr>
            </w:pPr>
          </w:p>
        </w:tc>
      </w:tr>
      <w:tr w:rsidR="00A54E2A" w:rsidRPr="00F43D5B" w14:paraId="0F426C25" w14:textId="77777777">
        <w:trPr>
          <w:cantSplit/>
          <w:tblHeader/>
        </w:trPr>
        <w:tc>
          <w:tcPr>
            <w:tcW w:w="1625" w:type="dxa"/>
            <w:shd w:val="clear" w:color="auto" w:fill="002060"/>
            <w:tcMar>
              <w:top w:w="0" w:type="dxa"/>
              <w:left w:w="10" w:type="dxa"/>
              <w:bottom w:w="0" w:type="dxa"/>
              <w:right w:w="10" w:type="dxa"/>
            </w:tcMar>
          </w:tcPr>
          <w:p w14:paraId="0727522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A884C9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9EFC25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DFFF40C" w14:textId="77777777" w:rsidR="00A54E2A" w:rsidRPr="00F43D5B" w:rsidRDefault="00A54E2A">
            <w:pPr>
              <w:keepNext/>
              <w:snapToGrid w:val="0"/>
              <w:spacing w:after="160"/>
              <w:jc w:val="left"/>
              <w:rPr>
                <w:szCs w:val="18"/>
              </w:rPr>
            </w:pPr>
          </w:p>
        </w:tc>
      </w:tr>
      <w:tr w:rsidR="00A54E2A" w:rsidRPr="00F43D5B" w14:paraId="2E48F723" w14:textId="77777777">
        <w:trPr>
          <w:cantSplit/>
          <w:tblHeader/>
        </w:trPr>
        <w:tc>
          <w:tcPr>
            <w:tcW w:w="1625" w:type="dxa"/>
            <w:shd w:val="clear" w:color="auto" w:fill="002060"/>
            <w:tcMar>
              <w:top w:w="0" w:type="dxa"/>
              <w:left w:w="10" w:type="dxa"/>
              <w:bottom w:w="0" w:type="dxa"/>
              <w:right w:w="10" w:type="dxa"/>
            </w:tcMar>
          </w:tcPr>
          <w:p w14:paraId="023B7D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F4ED66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0173-1#02-ABL358#002/0173-1#01-AHX773#002</w:t>
            </w:r>
          </w:p>
        </w:tc>
        <w:tc>
          <w:tcPr>
            <w:tcW w:w="2166" w:type="dxa"/>
            <w:shd w:val="clear" w:color="auto" w:fill="002060"/>
            <w:tcMar>
              <w:top w:w="0" w:type="dxa"/>
              <w:left w:w="10" w:type="dxa"/>
              <w:bottom w:w="0" w:type="dxa"/>
              <w:right w:w="10" w:type="dxa"/>
            </w:tcMar>
          </w:tcPr>
          <w:p w14:paraId="4E83727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CA987F" w14:textId="77777777" w:rsidR="00A54E2A" w:rsidRPr="00F43D5B" w:rsidRDefault="00A54E2A">
            <w:pPr>
              <w:keepNext/>
              <w:snapToGrid w:val="0"/>
              <w:spacing w:after="160"/>
              <w:jc w:val="left"/>
              <w:rPr>
                <w:szCs w:val="18"/>
              </w:rPr>
            </w:pPr>
          </w:p>
        </w:tc>
      </w:tr>
      <w:tr w:rsidR="00A54E2A" w:rsidRPr="00F43D5B" w14:paraId="0649121C" w14:textId="77777777">
        <w:trPr>
          <w:cantSplit/>
          <w:tblHeader/>
        </w:trPr>
        <w:tc>
          <w:tcPr>
            <w:tcW w:w="1625" w:type="dxa"/>
            <w:shd w:val="clear" w:color="auto" w:fill="002060"/>
            <w:tcMar>
              <w:top w:w="0" w:type="dxa"/>
              <w:left w:w="10" w:type="dxa"/>
              <w:bottom w:w="0" w:type="dxa"/>
              <w:right w:w="10" w:type="dxa"/>
            </w:tcMar>
          </w:tcPr>
          <w:p w14:paraId="403DB9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B072D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7D565F3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58EE737" w14:textId="77777777" w:rsidR="00A54E2A" w:rsidRPr="00F43D5B" w:rsidRDefault="00A54E2A">
            <w:pPr>
              <w:keepNext/>
              <w:snapToGrid w:val="0"/>
              <w:spacing w:after="160"/>
              <w:jc w:val="left"/>
              <w:rPr>
                <w:szCs w:val="18"/>
              </w:rPr>
            </w:pPr>
          </w:p>
        </w:tc>
      </w:tr>
      <w:tr w:rsidR="00A54E2A" w:rsidRPr="00F43D5B" w14:paraId="41DFF1B4" w14:textId="77777777">
        <w:trPr>
          <w:cantSplit/>
          <w:tblHeader/>
        </w:trPr>
        <w:tc>
          <w:tcPr>
            <w:tcW w:w="1625" w:type="dxa"/>
            <w:shd w:val="clear" w:color="auto" w:fill="002060"/>
            <w:tcMar>
              <w:top w:w="0" w:type="dxa"/>
              <w:left w:w="10" w:type="dxa"/>
              <w:bottom w:w="0" w:type="dxa"/>
              <w:right w:w="10" w:type="dxa"/>
            </w:tcMar>
          </w:tcPr>
          <w:p w14:paraId="3C4869A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10A0F5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TechnicalPropertyArea(기술 사양 영역)에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39FAACF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CA099F" w14:textId="77777777" w:rsidR="00A54E2A" w:rsidRPr="00F43D5B" w:rsidRDefault="00A54E2A">
            <w:pPr>
              <w:keepNext/>
              <w:snapToGrid w:val="0"/>
              <w:spacing w:after="160"/>
              <w:jc w:val="left"/>
              <w:rPr>
                <w:szCs w:val="18"/>
              </w:rPr>
            </w:pPr>
          </w:p>
        </w:tc>
      </w:tr>
      <w:tr w:rsidR="00A54E2A" w:rsidRPr="00F43D5B" w14:paraId="69B982B2" w14:textId="77777777">
        <w:trPr>
          <w:cantSplit/>
          <w:tblHeader/>
        </w:trPr>
        <w:tc>
          <w:tcPr>
            <w:tcW w:w="1625" w:type="dxa"/>
            <w:shd w:val="clear" w:color="auto" w:fill="002060"/>
            <w:tcMar>
              <w:top w:w="0" w:type="dxa"/>
              <w:left w:w="10" w:type="dxa"/>
              <w:bottom w:w="0" w:type="dxa"/>
              <w:right w:w="10" w:type="dxa"/>
            </w:tcMar>
          </w:tcPr>
          <w:p w14:paraId="4748512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C5EC31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A6F862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37B3BF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FCDCDED" w14:textId="77777777">
        <w:trPr>
          <w:cantSplit/>
        </w:trPr>
        <w:tc>
          <w:tcPr>
            <w:tcW w:w="1625" w:type="dxa"/>
            <w:tcMar>
              <w:top w:w="0" w:type="dxa"/>
              <w:left w:w="10" w:type="dxa"/>
              <w:bottom w:w="0" w:type="dxa"/>
              <w:right w:w="10" w:type="dxa"/>
            </w:tcMar>
          </w:tcPr>
          <w:p w14:paraId="0CD7D76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Vibration</w:t>
            </w:r>
          </w:p>
        </w:tc>
        <w:tc>
          <w:tcPr>
            <w:tcW w:w="4694" w:type="dxa"/>
            <w:tcMar>
              <w:top w:w="0" w:type="dxa"/>
              <w:left w:w="10" w:type="dxa"/>
              <w:bottom w:w="0" w:type="dxa"/>
              <w:right w:w="10" w:type="dxa"/>
            </w:tcMar>
          </w:tcPr>
          <w:p w14:paraId="4F707EF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https://www.smart-factory.kr/ids/cd/Vibration/1/0</w:t>
            </w:r>
            <w:r w:rsidRPr="00F43D5B">
              <w:rPr>
                <w:rFonts w:cs="맑은 고딕" w:ascii="맑은 고딕" w:hAnsi="맑은 고딕" w:eastAsia="맑은 고딕"/>
                <w:szCs w:val="18"/>
                <w:sz w:val="18"/>
              </w:rPr>
              <w:br/>
              <w:t>진동을 만드는 장치와 구동 모터의 사양이다.</w:t>
            </w:r>
          </w:p>
        </w:tc>
        <w:tc>
          <w:tcPr>
            <w:tcW w:w="2166" w:type="dxa"/>
            <w:tcMar>
              <w:top w:w="0" w:type="dxa"/>
              <w:left w:w="10" w:type="dxa"/>
              <w:bottom w:w="0" w:type="dxa"/>
              <w:right w:w="10" w:type="dxa"/>
            </w:tcMar>
          </w:tcPr>
          <w:p w14:paraId="29C381B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4C53A42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561E1CD" w14:textId="55A94F8E" w:rsidR="008B325C" w:rsidRDefault="00F3122A" w:rsidP="00FC7E62">
      <w:pPr>
        <w:pStyle w:val="MainTableCaption"/>
        <w:keepNext/>
      </w:pPr>
      <w:bookmarkStart w:id="128" w:name="_Toc242387571"/>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Submodel Element Collection 'Vibration'</w:t>
      </w:r>
      <w:bookmarkEnd w:id="12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BD416A0" w14:textId="77777777">
        <w:trPr>
          <w:cantSplit/>
          <w:tblHeader/>
        </w:trPr>
        <w:tc>
          <w:tcPr>
            <w:tcW w:w="1625" w:type="dxa"/>
            <w:shd w:val="clear" w:color="auto" w:fill="002060"/>
            <w:tcMar>
              <w:top w:w="0" w:type="dxa"/>
              <w:left w:w="10" w:type="dxa"/>
              <w:bottom w:w="0" w:type="dxa"/>
              <w:right w:w="10" w:type="dxa"/>
            </w:tcMar>
          </w:tcPr>
          <w:p w14:paraId="2720541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E47797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Vibration</w:t>
            </w:r>
          </w:p>
        </w:tc>
        <w:tc>
          <w:tcPr>
            <w:tcW w:w="2166" w:type="dxa"/>
            <w:shd w:val="clear" w:color="auto" w:fill="002060"/>
            <w:tcMar>
              <w:top w:w="0" w:type="dxa"/>
              <w:left w:w="10" w:type="dxa"/>
              <w:bottom w:w="0" w:type="dxa"/>
              <w:right w:w="10" w:type="dxa"/>
            </w:tcMar>
          </w:tcPr>
          <w:p w14:paraId="370B5BB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9C95524" w14:textId="77777777" w:rsidR="00A54E2A" w:rsidRPr="00F43D5B" w:rsidRDefault="00A54E2A">
            <w:pPr>
              <w:keepNext/>
              <w:snapToGrid w:val="0"/>
              <w:spacing w:after="160"/>
              <w:jc w:val="left"/>
              <w:rPr>
                <w:szCs w:val="18"/>
              </w:rPr>
            </w:pPr>
          </w:p>
        </w:tc>
      </w:tr>
      <w:tr w:rsidR="00A54E2A" w:rsidRPr="00F43D5B" w14:paraId="235FAD2B" w14:textId="77777777">
        <w:trPr>
          <w:cantSplit/>
          <w:tblHeader/>
        </w:trPr>
        <w:tc>
          <w:tcPr>
            <w:tcW w:w="1625" w:type="dxa"/>
            <w:shd w:val="clear" w:color="auto" w:fill="002060"/>
            <w:tcMar>
              <w:top w:w="0" w:type="dxa"/>
              <w:left w:w="10" w:type="dxa"/>
              <w:bottom w:w="0" w:type="dxa"/>
              <w:right w:w="10" w:type="dxa"/>
            </w:tcMar>
          </w:tcPr>
          <w:p w14:paraId="2274DC1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82BD0F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3FB9A0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65198CD" w14:textId="77777777" w:rsidR="00A54E2A" w:rsidRPr="00F43D5B" w:rsidRDefault="00A54E2A">
            <w:pPr>
              <w:keepNext/>
              <w:snapToGrid w:val="0"/>
              <w:spacing w:after="160"/>
              <w:jc w:val="left"/>
              <w:rPr>
                <w:szCs w:val="18"/>
              </w:rPr>
            </w:pPr>
          </w:p>
        </w:tc>
      </w:tr>
      <w:tr w:rsidR="00A54E2A" w:rsidRPr="00F43D5B" w14:paraId="44995676" w14:textId="77777777">
        <w:trPr>
          <w:cantSplit/>
          <w:tblHeader/>
        </w:trPr>
        <w:tc>
          <w:tcPr>
            <w:tcW w:w="1625" w:type="dxa"/>
            <w:shd w:val="clear" w:color="auto" w:fill="002060"/>
            <w:tcMar>
              <w:top w:w="0" w:type="dxa"/>
              <w:left w:w="10" w:type="dxa"/>
              <w:bottom w:w="0" w:type="dxa"/>
              <w:right w:w="10" w:type="dxa"/>
            </w:tcMar>
          </w:tcPr>
          <w:p w14:paraId="2883030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5188E3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https://www.smart-factory.kr/ids/cd/Vibration/1/0</w:t>
            </w:r>
          </w:p>
        </w:tc>
        <w:tc>
          <w:tcPr>
            <w:tcW w:w="2166" w:type="dxa"/>
            <w:shd w:val="clear" w:color="auto" w:fill="002060"/>
            <w:tcMar>
              <w:top w:w="0" w:type="dxa"/>
              <w:left w:w="10" w:type="dxa"/>
              <w:bottom w:w="0" w:type="dxa"/>
              <w:right w:w="10" w:type="dxa"/>
            </w:tcMar>
          </w:tcPr>
          <w:p w14:paraId="5A14D04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876778" w14:textId="77777777" w:rsidR="00A54E2A" w:rsidRPr="00F43D5B" w:rsidRDefault="00A54E2A">
            <w:pPr>
              <w:keepNext/>
              <w:snapToGrid w:val="0"/>
              <w:spacing w:after="160"/>
              <w:jc w:val="left"/>
              <w:rPr>
                <w:szCs w:val="18"/>
              </w:rPr>
            </w:pPr>
          </w:p>
        </w:tc>
      </w:tr>
      <w:tr w:rsidR="00A54E2A" w:rsidRPr="00F43D5B" w14:paraId="1111CDC8" w14:textId="77777777">
        <w:trPr>
          <w:cantSplit/>
          <w:tblHeader/>
        </w:trPr>
        <w:tc>
          <w:tcPr>
            <w:tcW w:w="1625" w:type="dxa"/>
            <w:shd w:val="clear" w:color="auto" w:fill="002060"/>
            <w:tcMar>
              <w:top w:w="0" w:type="dxa"/>
              <w:left w:w="10" w:type="dxa"/>
              <w:bottom w:w="0" w:type="dxa"/>
              <w:right w:w="10" w:type="dxa"/>
            </w:tcMar>
          </w:tcPr>
          <w:p w14:paraId="4996CE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96B92C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6EE9BB4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7C23902" w14:textId="77777777" w:rsidR="00A54E2A" w:rsidRPr="00F43D5B" w:rsidRDefault="00A54E2A">
            <w:pPr>
              <w:keepNext/>
              <w:snapToGrid w:val="0"/>
              <w:spacing w:after="160"/>
              <w:jc w:val="left"/>
              <w:rPr>
                <w:szCs w:val="18"/>
              </w:rPr>
            </w:pPr>
          </w:p>
        </w:tc>
      </w:tr>
      <w:tr w:rsidR="00A54E2A" w:rsidRPr="00F43D5B" w14:paraId="3A770959" w14:textId="77777777">
        <w:trPr>
          <w:cantSplit/>
          <w:tblHeader/>
        </w:trPr>
        <w:tc>
          <w:tcPr>
            <w:tcW w:w="1625" w:type="dxa"/>
            <w:shd w:val="clear" w:color="auto" w:fill="002060"/>
            <w:tcMar>
              <w:top w:w="0" w:type="dxa"/>
              <w:left w:w="10" w:type="dxa"/>
              <w:bottom w:w="0" w:type="dxa"/>
              <w:right w:w="10" w:type="dxa"/>
            </w:tcMar>
          </w:tcPr>
          <w:p w14:paraId="731033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F86E2D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진동을 만드는 장치와 구동 모터의 사양이다.</w:t>
            </w:r>
          </w:p>
        </w:tc>
        <w:tc>
          <w:tcPr>
            <w:tcW w:w="2166" w:type="dxa"/>
            <w:shd w:val="clear" w:color="auto" w:fill="002060"/>
            <w:tcMar>
              <w:top w:w="0" w:type="dxa"/>
              <w:left w:w="10" w:type="dxa"/>
              <w:bottom w:w="0" w:type="dxa"/>
              <w:right w:w="10" w:type="dxa"/>
            </w:tcMar>
          </w:tcPr>
          <w:p w14:paraId="04B9283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47FB0D" w14:textId="77777777" w:rsidR="00A54E2A" w:rsidRPr="00F43D5B" w:rsidRDefault="00A54E2A">
            <w:pPr>
              <w:keepNext/>
              <w:snapToGrid w:val="0"/>
              <w:spacing w:after="160"/>
              <w:jc w:val="left"/>
              <w:rPr>
                <w:szCs w:val="18"/>
              </w:rPr>
            </w:pPr>
          </w:p>
        </w:tc>
      </w:tr>
      <w:tr w:rsidR="00A54E2A" w:rsidRPr="00F43D5B" w14:paraId="73A0B019" w14:textId="77777777">
        <w:trPr>
          <w:cantSplit/>
          <w:tblHeader/>
        </w:trPr>
        <w:tc>
          <w:tcPr>
            <w:tcW w:w="1625" w:type="dxa"/>
            <w:shd w:val="clear" w:color="auto" w:fill="002060"/>
            <w:tcMar>
              <w:top w:w="0" w:type="dxa"/>
              <w:left w:w="10" w:type="dxa"/>
              <w:bottom w:w="0" w:type="dxa"/>
              <w:right w:w="10" w:type="dxa"/>
            </w:tcMar>
          </w:tcPr>
          <w:p w14:paraId="03AE7D3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8057C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5924AB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8496B2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434DC20" w14:textId="77777777">
        <w:trPr>
          <w:cantSplit/>
        </w:trPr>
        <w:tc>
          <w:tcPr>
            <w:tcW w:w="1625" w:type="dxa"/>
            <w:tcMar>
              <w:top w:w="0" w:type="dxa"/>
              <w:left w:w="10" w:type="dxa"/>
              <w:bottom w:w="0" w:type="dxa"/>
              <w:right w:w="10" w:type="dxa"/>
            </w:tcMar>
          </w:tcPr>
          <w:p w14:paraId="7690B5B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ExcitationCharacteristics</w:t>
            </w:r>
          </w:p>
        </w:tc>
        <w:tc>
          <w:tcPr>
            <w:tcW w:w="4694" w:type="dxa"/>
            <w:tcMar>
              <w:top w:w="0" w:type="dxa"/>
              <w:left w:w="10" w:type="dxa"/>
              <w:bottom w:w="0" w:type="dxa"/>
              <w:right w:w="10" w:type="dxa"/>
            </w:tcMar>
          </w:tcPr>
          <w:p w14:paraId="28988A2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https://www.smart-factory.kr/ids/cd/ExcitationCharacteristics/1/0</w:t>
            </w:r>
            <w:r w:rsidRPr="00F43D5B">
              <w:rPr>
                <w:rFonts w:cs="맑은 고딕" w:ascii="맑은 고딕" w:hAnsi="맑은 고딕" w:eastAsia="맑은 고딕"/>
                <w:szCs w:val="18"/>
                <w:sz w:val="18"/>
              </w:rPr>
              <w:br/>
              <w:t>진동 여진 특성</w:t>
            </w:r>
          </w:p>
        </w:tc>
        <w:tc>
          <w:tcPr>
            <w:tcW w:w="2166" w:type="dxa"/>
            <w:tcMar>
              <w:top w:w="0" w:type="dxa"/>
              <w:left w:w="10" w:type="dxa"/>
              <w:bottom w:w="0" w:type="dxa"/>
              <w:right w:w="10" w:type="dxa"/>
            </w:tcMar>
          </w:tcPr>
          <w:p w14:paraId="7EF884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1F08EB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843F0D2" w14:textId="77777777">
        <w:trPr>
          <w:cantSplit/>
        </w:trPr>
        <w:tc>
          <w:tcPr>
            <w:tcW w:w="1625" w:type="dxa"/>
            <w:tcMar>
              <w:top w:w="0" w:type="dxa"/>
              <w:left w:w="10" w:type="dxa"/>
              <w:bottom w:w="0" w:type="dxa"/>
              <w:right w:w="10" w:type="dxa"/>
            </w:tcMar>
          </w:tcPr>
          <w:p w14:paraId="6AED79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DriveCharacteristics</w:t>
            </w:r>
          </w:p>
        </w:tc>
        <w:tc>
          <w:tcPr>
            <w:tcW w:w="4694" w:type="dxa"/>
            <w:tcMar>
              <w:top w:w="0" w:type="dxa"/>
              <w:left w:w="10" w:type="dxa"/>
              <w:bottom w:w="0" w:type="dxa"/>
              <w:right w:w="10" w:type="dxa"/>
            </w:tcMar>
          </w:tcPr>
          <w:p w14:paraId="334C1D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https://www.smart-factory.kr/ids/cd/DriveCharacteristics/1/0</w:t>
            </w:r>
            <w:r w:rsidRPr="00F43D5B">
              <w:rPr>
                <w:rFonts w:cs="맑은 고딕" w:ascii="맑은 고딕" w:hAnsi="맑은 고딕" w:eastAsia="맑은 고딕"/>
                <w:szCs w:val="18"/>
                <w:sz w:val="18"/>
              </w:rPr>
              <w:br/>
              <w:t>진동 구동 특성</w:t>
            </w:r>
          </w:p>
        </w:tc>
        <w:tc>
          <w:tcPr>
            <w:tcW w:w="2166" w:type="dxa"/>
            <w:tcMar>
              <w:top w:w="0" w:type="dxa"/>
              <w:left w:w="10" w:type="dxa"/>
              <w:bottom w:w="0" w:type="dxa"/>
              <w:right w:w="10" w:type="dxa"/>
            </w:tcMar>
          </w:tcPr>
          <w:p w14:paraId="0A252FE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4FAC18E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17A63C9" w14:textId="0AD96FDA" w:rsidR="008B325C" w:rsidRDefault="00F3122A" w:rsidP="00FC7E62">
      <w:pPr>
        <w:pStyle w:val="MainTableCaption"/>
        <w:keepNext/>
      </w:pPr>
      <w:bookmarkStart w:id="129" w:name="_Toc242387572"/>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Submodel Element Collection 'ExcitationCharacteristics'</w:t>
      </w:r>
      <w:bookmarkEnd w:id="12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51219B7" w14:textId="77777777">
        <w:trPr>
          <w:cantSplit/>
          <w:tblHeader/>
        </w:trPr>
        <w:tc>
          <w:tcPr>
            <w:tcW w:w="1625" w:type="dxa"/>
            <w:shd w:val="clear" w:color="auto" w:fill="002060"/>
            <w:tcMar>
              <w:top w:w="0" w:type="dxa"/>
              <w:left w:w="10" w:type="dxa"/>
              <w:bottom w:w="0" w:type="dxa"/>
              <w:right w:w="10" w:type="dxa"/>
            </w:tcMar>
          </w:tcPr>
          <w:p w14:paraId="4F52D20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750901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ExcitationCharacteristics</w:t>
            </w:r>
          </w:p>
        </w:tc>
        <w:tc>
          <w:tcPr>
            <w:tcW w:w="2166" w:type="dxa"/>
            <w:shd w:val="clear" w:color="auto" w:fill="002060"/>
            <w:tcMar>
              <w:top w:w="0" w:type="dxa"/>
              <w:left w:w="10" w:type="dxa"/>
              <w:bottom w:w="0" w:type="dxa"/>
              <w:right w:w="10" w:type="dxa"/>
            </w:tcMar>
          </w:tcPr>
          <w:p w14:paraId="28B3B79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96E66A" w14:textId="77777777" w:rsidR="00A54E2A" w:rsidRPr="00F43D5B" w:rsidRDefault="00A54E2A">
            <w:pPr>
              <w:keepNext/>
              <w:snapToGrid w:val="0"/>
              <w:spacing w:after="160"/>
              <w:jc w:val="left"/>
              <w:rPr>
                <w:szCs w:val="18"/>
              </w:rPr>
            </w:pPr>
          </w:p>
        </w:tc>
      </w:tr>
      <w:tr w:rsidR="00A54E2A" w:rsidRPr="00F43D5B" w14:paraId="7794FF6A" w14:textId="77777777">
        <w:trPr>
          <w:cantSplit/>
          <w:tblHeader/>
        </w:trPr>
        <w:tc>
          <w:tcPr>
            <w:tcW w:w="1625" w:type="dxa"/>
            <w:shd w:val="clear" w:color="auto" w:fill="002060"/>
            <w:tcMar>
              <w:top w:w="0" w:type="dxa"/>
              <w:left w:w="10" w:type="dxa"/>
              <w:bottom w:w="0" w:type="dxa"/>
              <w:right w:w="10" w:type="dxa"/>
            </w:tcMar>
          </w:tcPr>
          <w:p w14:paraId="02717DF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6F92EB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081E3B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0AE8E3" w14:textId="77777777" w:rsidR="00A54E2A" w:rsidRPr="00F43D5B" w:rsidRDefault="00A54E2A">
            <w:pPr>
              <w:keepNext/>
              <w:snapToGrid w:val="0"/>
              <w:spacing w:after="160"/>
              <w:jc w:val="left"/>
              <w:rPr>
                <w:szCs w:val="18"/>
              </w:rPr>
            </w:pPr>
          </w:p>
        </w:tc>
      </w:tr>
      <w:tr w:rsidR="00A54E2A" w:rsidRPr="00F43D5B" w14:paraId="1EC83D06" w14:textId="77777777">
        <w:trPr>
          <w:cantSplit/>
          <w:tblHeader/>
        </w:trPr>
        <w:tc>
          <w:tcPr>
            <w:tcW w:w="1625" w:type="dxa"/>
            <w:shd w:val="clear" w:color="auto" w:fill="002060"/>
            <w:tcMar>
              <w:top w:w="0" w:type="dxa"/>
              <w:left w:w="10" w:type="dxa"/>
              <w:bottom w:w="0" w:type="dxa"/>
              <w:right w:w="10" w:type="dxa"/>
            </w:tcMar>
          </w:tcPr>
          <w:p w14:paraId="2A17732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0A89F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https://www.smart-factory.kr/ids/cd/ExcitationCharacteristics/1/0</w:t>
            </w:r>
          </w:p>
        </w:tc>
        <w:tc>
          <w:tcPr>
            <w:tcW w:w="2166" w:type="dxa"/>
            <w:shd w:val="clear" w:color="auto" w:fill="002060"/>
            <w:tcMar>
              <w:top w:w="0" w:type="dxa"/>
              <w:left w:w="10" w:type="dxa"/>
              <w:bottom w:w="0" w:type="dxa"/>
              <w:right w:w="10" w:type="dxa"/>
            </w:tcMar>
          </w:tcPr>
          <w:p w14:paraId="4009CA2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29E524D" w14:textId="77777777" w:rsidR="00A54E2A" w:rsidRPr="00F43D5B" w:rsidRDefault="00A54E2A">
            <w:pPr>
              <w:keepNext/>
              <w:snapToGrid w:val="0"/>
              <w:spacing w:after="160"/>
              <w:jc w:val="left"/>
              <w:rPr>
                <w:szCs w:val="18"/>
              </w:rPr>
            </w:pPr>
          </w:p>
        </w:tc>
      </w:tr>
      <w:tr w:rsidR="00A54E2A" w:rsidRPr="00F43D5B" w14:paraId="3E3CA4F2" w14:textId="77777777">
        <w:trPr>
          <w:cantSplit/>
          <w:tblHeader/>
        </w:trPr>
        <w:tc>
          <w:tcPr>
            <w:tcW w:w="1625" w:type="dxa"/>
            <w:shd w:val="clear" w:color="auto" w:fill="002060"/>
            <w:tcMar>
              <w:top w:w="0" w:type="dxa"/>
              <w:left w:w="10" w:type="dxa"/>
              <w:bottom w:w="0" w:type="dxa"/>
              <w:right w:w="10" w:type="dxa"/>
            </w:tcMar>
          </w:tcPr>
          <w:p w14:paraId="02D9DB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AD90C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Vibration</w:t>
            </w:r>
          </w:p>
        </w:tc>
        <w:tc>
          <w:tcPr>
            <w:tcW w:w="2166" w:type="dxa"/>
            <w:shd w:val="clear" w:color="auto" w:fill="002060"/>
            <w:tcMar>
              <w:top w:w="0" w:type="dxa"/>
              <w:left w:w="10" w:type="dxa"/>
              <w:bottom w:w="0" w:type="dxa"/>
              <w:right w:w="10" w:type="dxa"/>
            </w:tcMar>
          </w:tcPr>
          <w:p w14:paraId="73D439D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FBB446C" w14:textId="77777777" w:rsidR="00A54E2A" w:rsidRPr="00F43D5B" w:rsidRDefault="00A54E2A">
            <w:pPr>
              <w:keepNext/>
              <w:snapToGrid w:val="0"/>
              <w:spacing w:after="160"/>
              <w:jc w:val="left"/>
              <w:rPr>
                <w:szCs w:val="18"/>
              </w:rPr>
            </w:pPr>
          </w:p>
        </w:tc>
      </w:tr>
      <w:tr w:rsidR="00A54E2A" w:rsidRPr="00F43D5B" w14:paraId="5BBACBB8" w14:textId="77777777">
        <w:trPr>
          <w:cantSplit/>
          <w:tblHeader/>
        </w:trPr>
        <w:tc>
          <w:tcPr>
            <w:tcW w:w="1625" w:type="dxa"/>
            <w:shd w:val="clear" w:color="auto" w:fill="002060"/>
            <w:tcMar>
              <w:top w:w="0" w:type="dxa"/>
              <w:left w:w="10" w:type="dxa"/>
              <w:bottom w:w="0" w:type="dxa"/>
              <w:right w:w="10" w:type="dxa"/>
            </w:tcMar>
          </w:tcPr>
          <w:p w14:paraId="3790BD3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6B7D70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진동 여진 특성</w:t>
            </w:r>
          </w:p>
        </w:tc>
        <w:tc>
          <w:tcPr>
            <w:tcW w:w="2166" w:type="dxa"/>
            <w:shd w:val="clear" w:color="auto" w:fill="002060"/>
            <w:tcMar>
              <w:top w:w="0" w:type="dxa"/>
              <w:left w:w="10" w:type="dxa"/>
              <w:bottom w:w="0" w:type="dxa"/>
              <w:right w:w="10" w:type="dxa"/>
            </w:tcMar>
          </w:tcPr>
          <w:p w14:paraId="15BFE3A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D8E6B64" w14:textId="77777777" w:rsidR="00A54E2A" w:rsidRPr="00F43D5B" w:rsidRDefault="00A54E2A">
            <w:pPr>
              <w:keepNext/>
              <w:snapToGrid w:val="0"/>
              <w:spacing w:after="160"/>
              <w:jc w:val="left"/>
              <w:rPr>
                <w:szCs w:val="18"/>
              </w:rPr>
            </w:pPr>
          </w:p>
        </w:tc>
      </w:tr>
      <w:tr w:rsidR="00A54E2A" w:rsidRPr="00F43D5B" w14:paraId="14B7ECA8" w14:textId="77777777">
        <w:trPr>
          <w:cantSplit/>
          <w:tblHeader/>
        </w:trPr>
        <w:tc>
          <w:tcPr>
            <w:tcW w:w="1625" w:type="dxa"/>
            <w:shd w:val="clear" w:color="auto" w:fill="002060"/>
            <w:tcMar>
              <w:top w:w="0" w:type="dxa"/>
              <w:left w:w="10" w:type="dxa"/>
              <w:bottom w:w="0" w:type="dxa"/>
              <w:right w:w="10" w:type="dxa"/>
            </w:tcMar>
          </w:tcPr>
          <w:p w14:paraId="28263D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E0D0BB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587AA7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0A3BD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0A5D7B37" w14:textId="77777777">
        <w:trPr>
          <w:cantSplit/>
        </w:trPr>
        <w:tc>
          <w:tcPr>
            <w:tcW w:w="1625" w:type="dxa"/>
            <w:tcMar>
              <w:top w:w="0" w:type="dxa"/>
              <w:left w:w="10" w:type="dxa"/>
              <w:bottom w:w="0" w:type="dxa"/>
              <w:right w:w="10" w:type="dxa"/>
            </w:tcMar>
          </w:tcPr>
          <w:p w14:paraId="6EFE97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VibrationAmplitude</w:t>
            </w:r>
          </w:p>
        </w:tc>
        <w:tc>
          <w:tcPr>
            <w:tcW w:w="4694" w:type="dxa"/>
            <w:tcMar>
              <w:top w:w="0" w:type="dxa"/>
              <w:left w:w="10" w:type="dxa"/>
              <w:bottom w:w="0" w:type="dxa"/>
              <w:right w:w="10" w:type="dxa"/>
            </w:tcMar>
          </w:tcPr>
          <w:p w14:paraId="3817A0C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https://www.smart-factory.kr/ids/cd/VibrationAmplitude/1/0</w:t>
            </w:r>
            <w:r w:rsidRPr="00F43D5B">
              <w:rPr>
                <w:rFonts w:cs="맑은 고딕" w:ascii="맑은 고딕" w:hAnsi="맑은 고딕" w:eastAsia="맑은 고딕"/>
                <w:szCs w:val="18"/>
                <w:sz w:val="18"/>
              </w:rPr>
              <w:br/>
              <w:t>진동 컨베이어 진폭</w:t>
            </w:r>
          </w:p>
        </w:tc>
        <w:tc>
          <w:tcPr>
            <w:tcW w:w="2166" w:type="dxa"/>
            <w:tcMar>
              <w:top w:w="0" w:type="dxa"/>
              <w:left w:w="10" w:type="dxa"/>
              <w:bottom w:w="0" w:type="dxa"/>
              <w:right w:w="10" w:type="dxa"/>
            </w:tcMar>
          </w:tcPr>
          <w:p w14:paraId="7D802DA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 ~ 4 mm</w:t>
            </w:r>
          </w:p>
        </w:tc>
        <w:tc>
          <w:tcPr>
            <w:tcW w:w="541" w:type="dxa"/>
            <w:tcMar>
              <w:top w:w="0" w:type="dxa"/>
              <w:left w:w="10" w:type="dxa"/>
              <w:bottom w:w="0" w:type="dxa"/>
              <w:right w:w="10" w:type="dxa"/>
            </w:tcMar>
          </w:tcPr>
          <w:p w14:paraId="39659D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A23E426" w14:textId="77777777">
        <w:trPr>
          <w:cantSplit/>
        </w:trPr>
        <w:tc>
          <w:tcPr>
            <w:tcW w:w="1625" w:type="dxa"/>
            <w:tcMar>
              <w:top w:w="0" w:type="dxa"/>
              <w:left w:w="10" w:type="dxa"/>
              <w:bottom w:w="0" w:type="dxa"/>
              <w:right w:w="10" w:type="dxa"/>
            </w:tcMar>
          </w:tcPr>
          <w:p w14:paraId="3F4CB04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VibrationFrequency</w:t>
            </w:r>
          </w:p>
        </w:tc>
        <w:tc>
          <w:tcPr>
            <w:tcW w:w="4694" w:type="dxa"/>
            <w:tcMar>
              <w:top w:w="0" w:type="dxa"/>
              <w:left w:w="10" w:type="dxa"/>
              <w:bottom w:w="0" w:type="dxa"/>
              <w:right w:w="10" w:type="dxa"/>
            </w:tcMar>
          </w:tcPr>
          <w:p w14:paraId="7C12FEE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https://www.smart-factory.kr/ids/cd/VibrationFrequency/1/0</w:t>
            </w:r>
            <w:r w:rsidRPr="00F43D5B">
              <w:rPr>
                <w:rFonts w:cs="맑은 고딕" w:ascii="맑은 고딕" w:hAnsi="맑은 고딕" w:eastAsia="맑은 고딕"/>
                <w:szCs w:val="18"/>
                <w:sz w:val="18"/>
              </w:rPr>
              <w:br/>
              <w:t>진동 컨베이어 가진 주파수(가변)</w:t>
            </w:r>
          </w:p>
        </w:tc>
        <w:tc>
          <w:tcPr>
            <w:tcW w:w="2166" w:type="dxa"/>
            <w:tcMar>
              <w:top w:w="0" w:type="dxa"/>
              <w:left w:w="10" w:type="dxa"/>
              <w:bottom w:w="0" w:type="dxa"/>
              <w:right w:w="10" w:type="dxa"/>
            </w:tcMar>
          </w:tcPr>
          <w:p w14:paraId="7FC930A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16 ~ 25 Hz</w:t>
            </w:r>
          </w:p>
        </w:tc>
        <w:tc>
          <w:tcPr>
            <w:tcW w:w="541" w:type="dxa"/>
            <w:tcMar>
              <w:top w:w="0" w:type="dxa"/>
              <w:left w:w="10" w:type="dxa"/>
              <w:bottom w:w="0" w:type="dxa"/>
              <w:right w:w="10" w:type="dxa"/>
            </w:tcMar>
          </w:tcPr>
          <w:p w14:paraId="645CE0A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2DF47274" w14:textId="18333AE5" w:rsidR="008B325C" w:rsidRDefault="00F3122A" w:rsidP="00FC7E62">
      <w:pPr>
        <w:pStyle w:val="MainTableCaption"/>
        <w:keepNext/>
      </w:pPr>
      <w:bookmarkStart w:id="130" w:name="_Toc242387573"/>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Submodel Element Collection 'DriveCharacteristics'</w:t>
      </w:r>
      <w:bookmarkEnd w:id="13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23F466D" w14:textId="77777777">
        <w:trPr>
          <w:cantSplit/>
          <w:tblHeader/>
        </w:trPr>
        <w:tc>
          <w:tcPr>
            <w:tcW w:w="1625" w:type="dxa"/>
            <w:shd w:val="clear" w:color="auto" w:fill="002060"/>
            <w:tcMar>
              <w:top w:w="0" w:type="dxa"/>
              <w:left w:w="10" w:type="dxa"/>
              <w:bottom w:w="0" w:type="dxa"/>
              <w:right w:w="10" w:type="dxa"/>
            </w:tcMar>
          </w:tcPr>
          <w:p w14:paraId="15D78E2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97548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DriveCharacteristics</w:t>
            </w:r>
          </w:p>
        </w:tc>
        <w:tc>
          <w:tcPr>
            <w:tcW w:w="2166" w:type="dxa"/>
            <w:shd w:val="clear" w:color="auto" w:fill="002060"/>
            <w:tcMar>
              <w:top w:w="0" w:type="dxa"/>
              <w:left w:w="10" w:type="dxa"/>
              <w:bottom w:w="0" w:type="dxa"/>
              <w:right w:w="10" w:type="dxa"/>
            </w:tcMar>
          </w:tcPr>
          <w:p w14:paraId="737DA4B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624F106" w14:textId="77777777" w:rsidR="00A54E2A" w:rsidRPr="00F43D5B" w:rsidRDefault="00A54E2A">
            <w:pPr>
              <w:keepNext/>
              <w:snapToGrid w:val="0"/>
              <w:spacing w:after="160"/>
              <w:jc w:val="left"/>
              <w:rPr>
                <w:szCs w:val="18"/>
              </w:rPr>
            </w:pPr>
          </w:p>
        </w:tc>
      </w:tr>
      <w:tr w:rsidR="00A54E2A" w:rsidRPr="00F43D5B" w14:paraId="69C4EEDD" w14:textId="77777777">
        <w:trPr>
          <w:cantSplit/>
          <w:tblHeader/>
        </w:trPr>
        <w:tc>
          <w:tcPr>
            <w:tcW w:w="1625" w:type="dxa"/>
            <w:shd w:val="clear" w:color="auto" w:fill="002060"/>
            <w:tcMar>
              <w:top w:w="0" w:type="dxa"/>
              <w:left w:w="10" w:type="dxa"/>
              <w:bottom w:w="0" w:type="dxa"/>
              <w:right w:w="10" w:type="dxa"/>
            </w:tcMar>
          </w:tcPr>
          <w:p w14:paraId="107D95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CEB50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A7912D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1D52A50" w14:textId="77777777" w:rsidR="00A54E2A" w:rsidRPr="00F43D5B" w:rsidRDefault="00A54E2A">
            <w:pPr>
              <w:keepNext/>
              <w:snapToGrid w:val="0"/>
              <w:spacing w:after="160"/>
              <w:jc w:val="left"/>
              <w:rPr>
                <w:szCs w:val="18"/>
              </w:rPr>
            </w:pPr>
          </w:p>
        </w:tc>
      </w:tr>
      <w:tr w:rsidR="00A54E2A" w:rsidRPr="00F43D5B" w14:paraId="678B3698" w14:textId="77777777">
        <w:trPr>
          <w:cantSplit/>
          <w:tblHeader/>
        </w:trPr>
        <w:tc>
          <w:tcPr>
            <w:tcW w:w="1625" w:type="dxa"/>
            <w:shd w:val="clear" w:color="auto" w:fill="002060"/>
            <w:tcMar>
              <w:top w:w="0" w:type="dxa"/>
              <w:left w:w="10" w:type="dxa"/>
              <w:bottom w:w="0" w:type="dxa"/>
              <w:right w:w="10" w:type="dxa"/>
            </w:tcMar>
          </w:tcPr>
          <w:p w14:paraId="430C902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402AF9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https://www.smart-factory.kr/ids/cd/DriveCharacteristics/1/0</w:t>
            </w:r>
          </w:p>
        </w:tc>
        <w:tc>
          <w:tcPr>
            <w:tcW w:w="2166" w:type="dxa"/>
            <w:shd w:val="clear" w:color="auto" w:fill="002060"/>
            <w:tcMar>
              <w:top w:w="0" w:type="dxa"/>
              <w:left w:w="10" w:type="dxa"/>
              <w:bottom w:w="0" w:type="dxa"/>
              <w:right w:w="10" w:type="dxa"/>
            </w:tcMar>
          </w:tcPr>
          <w:p w14:paraId="0616E6A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79B9AB7" w14:textId="77777777" w:rsidR="00A54E2A" w:rsidRPr="00F43D5B" w:rsidRDefault="00A54E2A">
            <w:pPr>
              <w:keepNext/>
              <w:snapToGrid w:val="0"/>
              <w:spacing w:after="160"/>
              <w:jc w:val="left"/>
              <w:rPr>
                <w:szCs w:val="18"/>
              </w:rPr>
            </w:pPr>
          </w:p>
        </w:tc>
      </w:tr>
      <w:tr w:rsidR="00A54E2A" w:rsidRPr="00F43D5B" w14:paraId="0F274E13" w14:textId="77777777">
        <w:trPr>
          <w:cantSplit/>
          <w:tblHeader/>
        </w:trPr>
        <w:tc>
          <w:tcPr>
            <w:tcW w:w="1625" w:type="dxa"/>
            <w:shd w:val="clear" w:color="auto" w:fill="002060"/>
            <w:tcMar>
              <w:top w:w="0" w:type="dxa"/>
              <w:left w:w="10" w:type="dxa"/>
              <w:bottom w:w="0" w:type="dxa"/>
              <w:right w:w="10" w:type="dxa"/>
            </w:tcMar>
          </w:tcPr>
          <w:p w14:paraId="62BA566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192CBC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Vibration</w:t>
            </w:r>
          </w:p>
        </w:tc>
        <w:tc>
          <w:tcPr>
            <w:tcW w:w="2166" w:type="dxa"/>
            <w:shd w:val="clear" w:color="auto" w:fill="002060"/>
            <w:tcMar>
              <w:top w:w="0" w:type="dxa"/>
              <w:left w:w="10" w:type="dxa"/>
              <w:bottom w:w="0" w:type="dxa"/>
              <w:right w:w="10" w:type="dxa"/>
            </w:tcMar>
          </w:tcPr>
          <w:p w14:paraId="17A0308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72EE27" w14:textId="77777777" w:rsidR="00A54E2A" w:rsidRPr="00F43D5B" w:rsidRDefault="00A54E2A">
            <w:pPr>
              <w:keepNext/>
              <w:snapToGrid w:val="0"/>
              <w:spacing w:after="160"/>
              <w:jc w:val="left"/>
              <w:rPr>
                <w:szCs w:val="18"/>
              </w:rPr>
            </w:pPr>
          </w:p>
        </w:tc>
      </w:tr>
      <w:tr w:rsidR="00A54E2A" w:rsidRPr="00F43D5B" w14:paraId="6773E67A" w14:textId="77777777">
        <w:trPr>
          <w:cantSplit/>
          <w:tblHeader/>
        </w:trPr>
        <w:tc>
          <w:tcPr>
            <w:tcW w:w="1625" w:type="dxa"/>
            <w:shd w:val="clear" w:color="auto" w:fill="002060"/>
            <w:tcMar>
              <w:top w:w="0" w:type="dxa"/>
              <w:left w:w="10" w:type="dxa"/>
              <w:bottom w:w="0" w:type="dxa"/>
              <w:right w:w="10" w:type="dxa"/>
            </w:tcMar>
          </w:tcPr>
          <w:p w14:paraId="71EAE4C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B5770C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진동 구동 특성</w:t>
            </w:r>
          </w:p>
        </w:tc>
        <w:tc>
          <w:tcPr>
            <w:tcW w:w="2166" w:type="dxa"/>
            <w:shd w:val="clear" w:color="auto" w:fill="002060"/>
            <w:tcMar>
              <w:top w:w="0" w:type="dxa"/>
              <w:left w:w="10" w:type="dxa"/>
              <w:bottom w:w="0" w:type="dxa"/>
              <w:right w:w="10" w:type="dxa"/>
            </w:tcMar>
          </w:tcPr>
          <w:p w14:paraId="448E24A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C2235BA" w14:textId="77777777" w:rsidR="00A54E2A" w:rsidRPr="00F43D5B" w:rsidRDefault="00A54E2A">
            <w:pPr>
              <w:keepNext/>
              <w:snapToGrid w:val="0"/>
              <w:spacing w:after="160"/>
              <w:jc w:val="left"/>
              <w:rPr>
                <w:szCs w:val="18"/>
              </w:rPr>
            </w:pPr>
          </w:p>
        </w:tc>
      </w:tr>
      <w:tr w:rsidR="00A54E2A" w:rsidRPr="00F43D5B" w14:paraId="71C21ED6" w14:textId="77777777">
        <w:trPr>
          <w:cantSplit/>
          <w:tblHeader/>
        </w:trPr>
        <w:tc>
          <w:tcPr>
            <w:tcW w:w="1625" w:type="dxa"/>
            <w:shd w:val="clear" w:color="auto" w:fill="002060"/>
            <w:tcMar>
              <w:top w:w="0" w:type="dxa"/>
              <w:left w:w="10" w:type="dxa"/>
              <w:bottom w:w="0" w:type="dxa"/>
              <w:right w:w="10" w:type="dxa"/>
            </w:tcMar>
          </w:tcPr>
          <w:p w14:paraId="645DC23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BF0A76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A52D1B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644356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D59FFC8" w14:textId="77777777">
        <w:trPr>
          <w:cantSplit/>
        </w:trPr>
        <w:tc>
          <w:tcPr>
            <w:tcW w:w="1625" w:type="dxa"/>
            <w:tcMar>
              <w:top w:w="0" w:type="dxa"/>
              <w:left w:w="10" w:type="dxa"/>
              <w:bottom w:w="0" w:type="dxa"/>
              <w:right w:w="10" w:type="dxa"/>
            </w:tcMar>
          </w:tcPr>
          <w:p w14:paraId="3F25F73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DriveMotorQuantity</w:t>
            </w:r>
          </w:p>
        </w:tc>
        <w:tc>
          <w:tcPr>
            <w:tcW w:w="4694" w:type="dxa"/>
            <w:tcMar>
              <w:top w:w="0" w:type="dxa"/>
              <w:left w:w="10" w:type="dxa"/>
              <w:bottom w:w="0" w:type="dxa"/>
              <w:right w:w="10" w:type="dxa"/>
            </w:tcMar>
          </w:tcPr>
          <w:p w14:paraId="2E8911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https://www.smart-factory.kr/ids/cd/DriveMotorQuantity/1/0</w:t>
            </w:r>
            <w:r w:rsidRPr="00F43D5B">
              <w:rPr>
                <w:rFonts w:cs="맑은 고딕" w:ascii="맑은 고딕" w:hAnsi="맑은 고딕" w:eastAsia="맑은 고딕"/>
                <w:szCs w:val="18"/>
                <w:sz w:val="18"/>
              </w:rPr>
              <w:br/>
              <w:t>진동 구동 모터 수량</w:t>
            </w:r>
          </w:p>
        </w:tc>
        <w:tc>
          <w:tcPr>
            <w:tcW w:w="2166" w:type="dxa"/>
            <w:tcMar>
              <w:top w:w="0" w:type="dxa"/>
              <w:left w:w="10" w:type="dxa"/>
              <w:bottom w:w="0" w:type="dxa"/>
              <w:right w:w="10" w:type="dxa"/>
            </w:tcMar>
          </w:tcPr>
          <w:p w14:paraId="5B82A0D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2</w:t>
            </w:r>
          </w:p>
        </w:tc>
        <w:tc>
          <w:tcPr>
            <w:tcW w:w="541" w:type="dxa"/>
            <w:tcMar>
              <w:top w:w="0" w:type="dxa"/>
              <w:left w:w="10" w:type="dxa"/>
              <w:bottom w:w="0" w:type="dxa"/>
              <w:right w:w="10" w:type="dxa"/>
            </w:tcMar>
          </w:tcPr>
          <w:p w14:paraId="3D616B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F8CFEE2" w14:textId="77777777">
        <w:trPr>
          <w:cantSplit/>
        </w:trPr>
        <w:tc>
          <w:tcPr>
            <w:tcW w:w="1625" w:type="dxa"/>
            <w:tcMar>
              <w:top w:w="0" w:type="dxa"/>
              <w:left w:w="10" w:type="dxa"/>
              <w:bottom w:w="0" w:type="dxa"/>
              <w:right w:w="10" w:type="dxa"/>
            </w:tcMar>
          </w:tcPr>
          <w:p w14:paraId="60B6725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DriveMotorRatedPower</w:t>
            </w:r>
          </w:p>
        </w:tc>
        <w:tc>
          <w:tcPr>
            <w:tcW w:w="4694" w:type="dxa"/>
            <w:tcMar>
              <w:top w:w="0" w:type="dxa"/>
              <w:left w:w="10" w:type="dxa"/>
              <w:bottom w:w="0" w:type="dxa"/>
              <w:right w:w="10" w:type="dxa"/>
            </w:tcMar>
          </w:tcPr>
          <w:p w14:paraId="524DA03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https://www.smart-factory.kr/ids/cd/DriveMotorRatedPower/1/0</w:t>
            </w:r>
            <w:r w:rsidRPr="00F43D5B">
              <w:rPr>
                <w:rFonts w:cs="맑은 고딕" w:ascii="맑은 고딕" w:hAnsi="맑은 고딕" w:eastAsia="맑은 고딕"/>
                <w:szCs w:val="18"/>
                <w:sz w:val="18"/>
              </w:rPr>
              <w:br/>
              <w:t>진동 구동 모터 1기당 정격 출력</w:t>
            </w:r>
          </w:p>
        </w:tc>
        <w:tc>
          <w:tcPr>
            <w:tcW w:w="2166" w:type="dxa"/>
            <w:tcMar>
              <w:top w:w="0" w:type="dxa"/>
              <w:left w:w="10" w:type="dxa"/>
              <w:bottom w:w="0" w:type="dxa"/>
              <w:right w:w="10" w:type="dxa"/>
            </w:tcMar>
          </w:tcPr>
          <w:p w14:paraId="070931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5.5 kW</w:t>
            </w:r>
          </w:p>
        </w:tc>
        <w:tc>
          <w:tcPr>
            <w:tcW w:w="541" w:type="dxa"/>
            <w:tcMar>
              <w:top w:w="0" w:type="dxa"/>
              <w:left w:w="10" w:type="dxa"/>
              <w:bottom w:w="0" w:type="dxa"/>
              <w:right w:w="10" w:type="dxa"/>
            </w:tcMar>
          </w:tcPr>
          <w:p w14:paraId="06B0969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F1B0583" w14:textId="2208941F" w:rsidR="008B325C" w:rsidRDefault="00F3122A" w:rsidP="00FC7E62">
      <w:pPr>
        <w:pStyle w:val="MainTableCaption"/>
        <w:keepNext/>
      </w:pPr>
      <w:bookmarkStart w:id="131" w:name="_Toc242387574"/>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Submodel Element Collection '-'</w:t>
      </w:r>
      <w:bookmarkEnd w:id="13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6FC6EAB" w14:textId="77777777">
        <w:trPr>
          <w:cantSplit/>
          <w:tblHeader/>
        </w:trPr>
        <w:tc>
          <w:tcPr>
            <w:tcW w:w="1625" w:type="dxa"/>
            <w:shd w:val="clear" w:color="auto" w:fill="002060"/>
            <w:tcMar>
              <w:top w:w="0" w:type="dxa"/>
              <w:left w:w="10" w:type="dxa"/>
              <w:bottom w:w="0" w:type="dxa"/>
              <w:right w:w="10" w:type="dxa"/>
            </w:tcMar>
          </w:tcPr>
          <w:p w14:paraId="6AAF2B2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D17A3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6ED71DC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9E8FB8" w14:textId="77777777" w:rsidR="00A54E2A" w:rsidRPr="00F43D5B" w:rsidRDefault="00A54E2A">
            <w:pPr>
              <w:keepNext/>
              <w:snapToGrid w:val="0"/>
              <w:spacing w:after="160"/>
              <w:jc w:val="left"/>
              <w:rPr>
                <w:szCs w:val="18"/>
              </w:rPr>
            </w:pPr>
          </w:p>
        </w:tc>
      </w:tr>
      <w:tr w:rsidR="00A54E2A" w:rsidRPr="00F43D5B" w14:paraId="431B534E" w14:textId="77777777">
        <w:trPr>
          <w:cantSplit/>
          <w:tblHeader/>
        </w:trPr>
        <w:tc>
          <w:tcPr>
            <w:tcW w:w="1625" w:type="dxa"/>
            <w:shd w:val="clear" w:color="auto" w:fill="002060"/>
            <w:tcMar>
              <w:top w:w="0" w:type="dxa"/>
              <w:left w:w="10" w:type="dxa"/>
              <w:bottom w:w="0" w:type="dxa"/>
              <w:right w:w="10" w:type="dxa"/>
            </w:tcMar>
          </w:tcPr>
          <w:p w14:paraId="2D2E746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A339A6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8B77A9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E6175F" w14:textId="77777777" w:rsidR="00A54E2A" w:rsidRPr="00F43D5B" w:rsidRDefault="00A54E2A">
            <w:pPr>
              <w:keepNext/>
              <w:snapToGrid w:val="0"/>
              <w:spacing w:after="160"/>
              <w:jc w:val="left"/>
              <w:rPr>
                <w:szCs w:val="18"/>
              </w:rPr>
            </w:pPr>
          </w:p>
        </w:tc>
      </w:tr>
      <w:tr w:rsidR="00A54E2A" w:rsidRPr="00F43D5B" w14:paraId="21FF2FD8" w14:textId="77777777">
        <w:trPr>
          <w:cantSplit/>
          <w:tblHeader/>
        </w:trPr>
        <w:tc>
          <w:tcPr>
            <w:tcW w:w="1625" w:type="dxa"/>
            <w:shd w:val="clear" w:color="auto" w:fill="002060"/>
            <w:tcMar>
              <w:top w:w="0" w:type="dxa"/>
              <w:left w:w="10" w:type="dxa"/>
              <w:bottom w:w="0" w:type="dxa"/>
              <w:right w:w="10" w:type="dxa"/>
            </w:tcMar>
          </w:tcPr>
          <w:p w14:paraId="0A57AF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0EA206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0173-1#02-ABL358#002/0173-1#01-AHX773#002</w:t>
            </w:r>
          </w:p>
        </w:tc>
        <w:tc>
          <w:tcPr>
            <w:tcW w:w="2166" w:type="dxa"/>
            <w:shd w:val="clear" w:color="auto" w:fill="002060"/>
            <w:tcMar>
              <w:top w:w="0" w:type="dxa"/>
              <w:left w:w="10" w:type="dxa"/>
              <w:bottom w:w="0" w:type="dxa"/>
              <w:right w:w="10" w:type="dxa"/>
            </w:tcMar>
          </w:tcPr>
          <w:p w14:paraId="10E9210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AA5B435" w14:textId="77777777" w:rsidR="00A54E2A" w:rsidRPr="00F43D5B" w:rsidRDefault="00A54E2A">
            <w:pPr>
              <w:keepNext/>
              <w:snapToGrid w:val="0"/>
              <w:spacing w:after="160"/>
              <w:jc w:val="left"/>
              <w:rPr>
                <w:szCs w:val="18"/>
              </w:rPr>
            </w:pPr>
          </w:p>
        </w:tc>
      </w:tr>
      <w:tr w:rsidR="00A54E2A" w:rsidRPr="00F43D5B" w14:paraId="2B7ECB5D" w14:textId="77777777">
        <w:trPr>
          <w:cantSplit/>
          <w:tblHeader/>
        </w:trPr>
        <w:tc>
          <w:tcPr>
            <w:tcW w:w="1625" w:type="dxa"/>
            <w:shd w:val="clear" w:color="auto" w:fill="002060"/>
            <w:tcMar>
              <w:top w:w="0" w:type="dxa"/>
              <w:left w:w="10" w:type="dxa"/>
              <w:bottom w:w="0" w:type="dxa"/>
              <w:right w:w="10" w:type="dxa"/>
            </w:tcMar>
          </w:tcPr>
          <w:p w14:paraId="55DB3C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69D61A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6EB7091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EE4D2FA" w14:textId="77777777" w:rsidR="00A54E2A" w:rsidRPr="00F43D5B" w:rsidRDefault="00A54E2A">
            <w:pPr>
              <w:keepNext/>
              <w:snapToGrid w:val="0"/>
              <w:spacing w:after="160"/>
              <w:jc w:val="left"/>
              <w:rPr>
                <w:szCs w:val="18"/>
              </w:rPr>
            </w:pPr>
          </w:p>
        </w:tc>
      </w:tr>
      <w:tr w:rsidR="00A54E2A" w:rsidRPr="00F43D5B" w14:paraId="7D49F804" w14:textId="77777777">
        <w:trPr>
          <w:cantSplit/>
          <w:tblHeader/>
        </w:trPr>
        <w:tc>
          <w:tcPr>
            <w:tcW w:w="1625" w:type="dxa"/>
            <w:shd w:val="clear" w:color="auto" w:fill="002060"/>
            <w:tcMar>
              <w:top w:w="0" w:type="dxa"/>
              <w:left w:w="10" w:type="dxa"/>
              <w:bottom w:w="0" w:type="dxa"/>
              <w:right w:w="10" w:type="dxa"/>
            </w:tcMar>
          </w:tcPr>
          <w:p w14:paraId="3A4C831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44D7D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TechnicalPropertyArea(기술 사양 영역)에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4BCF569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39B7B8" w14:textId="77777777" w:rsidR="00A54E2A" w:rsidRPr="00F43D5B" w:rsidRDefault="00A54E2A">
            <w:pPr>
              <w:keepNext/>
              <w:snapToGrid w:val="0"/>
              <w:spacing w:after="160"/>
              <w:jc w:val="left"/>
              <w:rPr>
                <w:szCs w:val="18"/>
              </w:rPr>
            </w:pPr>
          </w:p>
        </w:tc>
      </w:tr>
      <w:tr w:rsidR="00A54E2A" w:rsidRPr="00F43D5B" w14:paraId="39E01745" w14:textId="77777777">
        <w:trPr>
          <w:cantSplit/>
          <w:tblHeader/>
        </w:trPr>
        <w:tc>
          <w:tcPr>
            <w:tcW w:w="1625" w:type="dxa"/>
            <w:shd w:val="clear" w:color="auto" w:fill="002060"/>
            <w:tcMar>
              <w:top w:w="0" w:type="dxa"/>
              <w:left w:w="10" w:type="dxa"/>
              <w:bottom w:w="0" w:type="dxa"/>
              <w:right w:w="10" w:type="dxa"/>
            </w:tcMar>
          </w:tcPr>
          <w:p w14:paraId="19BC9A2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371B46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C220FF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1CBFE1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CC2E65E" w14:textId="77777777">
        <w:trPr>
          <w:cantSplit/>
        </w:trPr>
        <w:tc>
          <w:tcPr>
            <w:tcW w:w="1625" w:type="dxa"/>
            <w:tcMar>
              <w:top w:w="0" w:type="dxa"/>
              <w:left w:w="10" w:type="dxa"/>
              <w:bottom w:w="0" w:type="dxa"/>
              <w:right w:w="10" w:type="dxa"/>
            </w:tcMar>
          </w:tcPr>
          <w:p w14:paraId="64E974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Electrical</w:t>
            </w:r>
          </w:p>
        </w:tc>
        <w:tc>
          <w:tcPr>
            <w:tcW w:w="4694" w:type="dxa"/>
            <w:tcMar>
              <w:top w:w="0" w:type="dxa"/>
              <w:left w:w="10" w:type="dxa"/>
              <w:bottom w:w="0" w:type="dxa"/>
              <w:right w:w="10" w:type="dxa"/>
            </w:tcMar>
          </w:tcPr>
          <w:p w14:paraId="6B1CBDD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https://www.smart-factory.kr/ids/cd/Electrical/1/0</w:t>
            </w:r>
            <w:r w:rsidRPr="00F43D5B">
              <w:rPr>
                <w:rFonts w:cs="맑은 고딕" w:ascii="맑은 고딕" w:hAnsi="맑은 고딕" w:eastAsia="맑은 고딕"/>
                <w:szCs w:val="18"/>
                <w:sz w:val="18"/>
              </w:rPr>
              <w:br/>
              <w:t>장비에 공급할 전원과 제어 전압을 묶는다.</w:t>
            </w:r>
          </w:p>
        </w:tc>
        <w:tc>
          <w:tcPr>
            <w:tcW w:w="2166" w:type="dxa"/>
            <w:tcMar>
              <w:top w:w="0" w:type="dxa"/>
              <w:left w:w="10" w:type="dxa"/>
              <w:bottom w:w="0" w:type="dxa"/>
              <w:right w:w="10" w:type="dxa"/>
            </w:tcMar>
          </w:tcPr>
          <w:p w14:paraId="48AAF8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620F372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C0CAE3D" w14:textId="6EEEE754" w:rsidR="008B325C" w:rsidRDefault="00F3122A" w:rsidP="00FC7E62">
      <w:pPr>
        <w:pStyle w:val="MainTableCaption"/>
        <w:keepNext/>
      </w:pPr>
      <w:bookmarkStart w:id="132" w:name="_Toc24238757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27</w:t>
        </w:r>
      </w:fldSimple>
      <w:r>
        <w:rPr>
          <w:rFonts w:ascii="맑은 고딕" w:hAnsi="맑은 고딕" w:eastAsia="맑은 고딕" w:cs="맑은 고딕"/>
          <w:sz w:val="20"/>
          <w:szCs w:val="20"/>
        </w:rPr>
        <w:t xml:space="preserve"> Submodel Element Collection 'Electrical'</w:t>
      </w:r>
      <w:bookmarkEnd w:id="13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4D65F21" w14:textId="77777777">
        <w:trPr>
          <w:cantSplit/>
          <w:tblHeader/>
        </w:trPr>
        <w:tc>
          <w:tcPr>
            <w:tcW w:w="1625" w:type="dxa"/>
            <w:shd w:val="clear" w:color="auto" w:fill="002060"/>
            <w:tcMar>
              <w:top w:w="0" w:type="dxa"/>
              <w:left w:w="10" w:type="dxa"/>
              <w:bottom w:w="0" w:type="dxa"/>
              <w:right w:w="10" w:type="dxa"/>
            </w:tcMar>
          </w:tcPr>
          <w:p w14:paraId="6D8551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E8F82F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Electrical</w:t>
            </w:r>
          </w:p>
        </w:tc>
        <w:tc>
          <w:tcPr>
            <w:tcW w:w="2166" w:type="dxa"/>
            <w:shd w:val="clear" w:color="auto" w:fill="002060"/>
            <w:tcMar>
              <w:top w:w="0" w:type="dxa"/>
              <w:left w:w="10" w:type="dxa"/>
              <w:bottom w:w="0" w:type="dxa"/>
              <w:right w:w="10" w:type="dxa"/>
            </w:tcMar>
          </w:tcPr>
          <w:p w14:paraId="52A0862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347CED3" w14:textId="77777777" w:rsidR="00A54E2A" w:rsidRPr="00F43D5B" w:rsidRDefault="00A54E2A">
            <w:pPr>
              <w:keepNext/>
              <w:snapToGrid w:val="0"/>
              <w:spacing w:after="160"/>
              <w:jc w:val="left"/>
              <w:rPr>
                <w:szCs w:val="18"/>
              </w:rPr>
            </w:pPr>
          </w:p>
        </w:tc>
      </w:tr>
      <w:tr w:rsidR="00A54E2A" w:rsidRPr="00F43D5B" w14:paraId="005A0442" w14:textId="77777777">
        <w:trPr>
          <w:cantSplit/>
          <w:tblHeader/>
        </w:trPr>
        <w:tc>
          <w:tcPr>
            <w:tcW w:w="1625" w:type="dxa"/>
            <w:shd w:val="clear" w:color="auto" w:fill="002060"/>
            <w:tcMar>
              <w:top w:w="0" w:type="dxa"/>
              <w:left w:w="10" w:type="dxa"/>
              <w:bottom w:w="0" w:type="dxa"/>
              <w:right w:w="10" w:type="dxa"/>
            </w:tcMar>
          </w:tcPr>
          <w:p w14:paraId="4F0C2CC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11FE76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FFD2AF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E6629B0" w14:textId="77777777" w:rsidR="00A54E2A" w:rsidRPr="00F43D5B" w:rsidRDefault="00A54E2A">
            <w:pPr>
              <w:keepNext/>
              <w:snapToGrid w:val="0"/>
              <w:spacing w:after="160"/>
              <w:jc w:val="left"/>
              <w:rPr>
                <w:szCs w:val="18"/>
              </w:rPr>
            </w:pPr>
          </w:p>
        </w:tc>
      </w:tr>
      <w:tr w:rsidR="00A54E2A" w:rsidRPr="00F43D5B" w14:paraId="4D7BEE5F" w14:textId="77777777">
        <w:trPr>
          <w:cantSplit/>
          <w:tblHeader/>
        </w:trPr>
        <w:tc>
          <w:tcPr>
            <w:tcW w:w="1625" w:type="dxa"/>
            <w:shd w:val="clear" w:color="auto" w:fill="002060"/>
            <w:tcMar>
              <w:top w:w="0" w:type="dxa"/>
              <w:left w:w="10" w:type="dxa"/>
              <w:bottom w:w="0" w:type="dxa"/>
              <w:right w:w="10" w:type="dxa"/>
            </w:tcMar>
          </w:tcPr>
          <w:p w14:paraId="1861F7C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16A34D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https://www.smart-factory.kr/ids/cd/Electrical/1/0</w:t>
            </w:r>
          </w:p>
        </w:tc>
        <w:tc>
          <w:tcPr>
            <w:tcW w:w="2166" w:type="dxa"/>
            <w:shd w:val="clear" w:color="auto" w:fill="002060"/>
            <w:tcMar>
              <w:top w:w="0" w:type="dxa"/>
              <w:left w:w="10" w:type="dxa"/>
              <w:bottom w:w="0" w:type="dxa"/>
              <w:right w:w="10" w:type="dxa"/>
            </w:tcMar>
          </w:tcPr>
          <w:p w14:paraId="6279741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66DEBD" w14:textId="77777777" w:rsidR="00A54E2A" w:rsidRPr="00F43D5B" w:rsidRDefault="00A54E2A">
            <w:pPr>
              <w:keepNext/>
              <w:snapToGrid w:val="0"/>
              <w:spacing w:after="160"/>
              <w:jc w:val="left"/>
              <w:rPr>
                <w:szCs w:val="18"/>
              </w:rPr>
            </w:pPr>
          </w:p>
        </w:tc>
      </w:tr>
      <w:tr w:rsidR="00A54E2A" w:rsidRPr="00F43D5B" w14:paraId="4F2D0EB3" w14:textId="77777777">
        <w:trPr>
          <w:cantSplit/>
          <w:tblHeader/>
        </w:trPr>
        <w:tc>
          <w:tcPr>
            <w:tcW w:w="1625" w:type="dxa"/>
            <w:shd w:val="clear" w:color="auto" w:fill="002060"/>
            <w:tcMar>
              <w:top w:w="0" w:type="dxa"/>
              <w:left w:w="10" w:type="dxa"/>
              <w:bottom w:w="0" w:type="dxa"/>
              <w:right w:w="10" w:type="dxa"/>
            </w:tcMar>
          </w:tcPr>
          <w:p w14:paraId="26749A1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24732B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6070E38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5D59E76" w14:textId="77777777" w:rsidR="00A54E2A" w:rsidRPr="00F43D5B" w:rsidRDefault="00A54E2A">
            <w:pPr>
              <w:keepNext/>
              <w:snapToGrid w:val="0"/>
              <w:spacing w:after="160"/>
              <w:jc w:val="left"/>
              <w:rPr>
                <w:szCs w:val="18"/>
              </w:rPr>
            </w:pPr>
          </w:p>
        </w:tc>
      </w:tr>
      <w:tr w:rsidR="00A54E2A" w:rsidRPr="00F43D5B" w14:paraId="1FD977A0" w14:textId="77777777">
        <w:trPr>
          <w:cantSplit/>
          <w:tblHeader/>
        </w:trPr>
        <w:tc>
          <w:tcPr>
            <w:tcW w:w="1625" w:type="dxa"/>
            <w:shd w:val="clear" w:color="auto" w:fill="002060"/>
            <w:tcMar>
              <w:top w:w="0" w:type="dxa"/>
              <w:left w:w="10" w:type="dxa"/>
              <w:bottom w:w="0" w:type="dxa"/>
              <w:right w:w="10" w:type="dxa"/>
            </w:tcMar>
          </w:tcPr>
          <w:p w14:paraId="0E99D03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DD539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장비에 공급할 전원과 제어 전압을 묶는다.</w:t>
            </w:r>
          </w:p>
        </w:tc>
        <w:tc>
          <w:tcPr>
            <w:tcW w:w="2166" w:type="dxa"/>
            <w:shd w:val="clear" w:color="auto" w:fill="002060"/>
            <w:tcMar>
              <w:top w:w="0" w:type="dxa"/>
              <w:left w:w="10" w:type="dxa"/>
              <w:bottom w:w="0" w:type="dxa"/>
              <w:right w:w="10" w:type="dxa"/>
            </w:tcMar>
          </w:tcPr>
          <w:p w14:paraId="380413B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F753E08" w14:textId="77777777" w:rsidR="00A54E2A" w:rsidRPr="00F43D5B" w:rsidRDefault="00A54E2A">
            <w:pPr>
              <w:keepNext/>
              <w:snapToGrid w:val="0"/>
              <w:spacing w:after="160"/>
              <w:jc w:val="left"/>
              <w:rPr>
                <w:szCs w:val="18"/>
              </w:rPr>
            </w:pPr>
          </w:p>
        </w:tc>
      </w:tr>
      <w:tr w:rsidR="00A54E2A" w:rsidRPr="00F43D5B" w14:paraId="6C0AE196" w14:textId="77777777">
        <w:trPr>
          <w:cantSplit/>
          <w:tblHeader/>
        </w:trPr>
        <w:tc>
          <w:tcPr>
            <w:tcW w:w="1625" w:type="dxa"/>
            <w:shd w:val="clear" w:color="auto" w:fill="002060"/>
            <w:tcMar>
              <w:top w:w="0" w:type="dxa"/>
              <w:left w:w="10" w:type="dxa"/>
              <w:bottom w:w="0" w:type="dxa"/>
              <w:right w:w="10" w:type="dxa"/>
            </w:tcMar>
          </w:tcPr>
          <w:p w14:paraId="74CEE9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0EF0B6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D95E8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AF249E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23E0A48" w14:textId="77777777">
        <w:trPr>
          <w:cantSplit/>
        </w:trPr>
        <w:tc>
          <w:tcPr>
            <w:tcW w:w="1625" w:type="dxa"/>
            <w:tcMar>
              <w:top w:w="0" w:type="dxa"/>
              <w:left w:w="10" w:type="dxa"/>
              <w:bottom w:w="0" w:type="dxa"/>
              <w:right w:w="10" w:type="dxa"/>
            </w:tcMar>
          </w:tcPr>
          <w:p w14:paraId="787D254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PowerSupplyCharacteristics</w:t>
            </w:r>
          </w:p>
        </w:tc>
        <w:tc>
          <w:tcPr>
            <w:tcW w:w="4694" w:type="dxa"/>
            <w:tcMar>
              <w:top w:w="0" w:type="dxa"/>
              <w:left w:w="10" w:type="dxa"/>
              <w:bottom w:w="0" w:type="dxa"/>
              <w:right w:w="10" w:type="dxa"/>
            </w:tcMar>
          </w:tcPr>
          <w:p w14:paraId="740B593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https://www.smart-factory.kr/ids/cd/PowerSupplyCharacteristics/1/0</w:t>
            </w:r>
            <w:r w:rsidRPr="00F43D5B">
              <w:rPr>
                <w:rFonts w:cs="맑은 고딕" w:ascii="맑은 고딕" w:hAnsi="맑은 고딕" w:eastAsia="맑은 고딕"/>
                <w:szCs w:val="18"/>
                <w:sz w:val="18"/>
              </w:rPr>
              <w:br/>
              <w:t>전원 공급 특성</w:t>
            </w:r>
          </w:p>
        </w:tc>
        <w:tc>
          <w:tcPr>
            <w:tcW w:w="2166" w:type="dxa"/>
            <w:tcMar>
              <w:top w:w="0" w:type="dxa"/>
              <w:left w:w="10" w:type="dxa"/>
              <w:bottom w:w="0" w:type="dxa"/>
              <w:right w:w="10" w:type="dxa"/>
            </w:tcMar>
          </w:tcPr>
          <w:p w14:paraId="726AD07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6개 요소</w:t>
            </w:r>
          </w:p>
        </w:tc>
        <w:tc>
          <w:tcPr>
            <w:tcW w:w="541" w:type="dxa"/>
            <w:tcMar>
              <w:top w:w="0" w:type="dxa"/>
              <w:left w:w="10" w:type="dxa"/>
              <w:bottom w:w="0" w:type="dxa"/>
              <w:right w:w="10" w:type="dxa"/>
            </w:tcMar>
          </w:tcPr>
          <w:p w14:paraId="06CC9A0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11D6324" w14:textId="7828EDD1" w:rsidR="008B325C" w:rsidRDefault="00F3122A" w:rsidP="00FC7E62">
      <w:pPr>
        <w:pStyle w:val="MainTableCaption"/>
        <w:keepNext/>
      </w:pPr>
      <w:bookmarkStart w:id="133" w:name="_Toc242387576"/>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28</w:t>
        </w:r>
      </w:fldSimple>
      <w:r>
        <w:rPr>
          <w:rFonts w:ascii="맑은 고딕" w:hAnsi="맑은 고딕" w:eastAsia="맑은 고딕" w:cs="맑은 고딕"/>
          <w:sz w:val="20"/>
          <w:szCs w:val="20"/>
        </w:rPr>
        <w:t xml:space="preserve"> Submodel Element Collection 'PowerSupplyCharacteristics'</w:t>
      </w:r>
      <w:bookmarkEnd w:id="13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271F849E" w14:textId="77777777">
        <w:trPr>
          <w:cantSplit/>
          <w:tblHeader/>
        </w:trPr>
        <w:tc>
          <w:tcPr>
            <w:tcW w:w="1625" w:type="dxa"/>
            <w:shd w:val="clear" w:color="auto" w:fill="002060"/>
            <w:tcMar>
              <w:top w:w="0" w:type="dxa"/>
              <w:left w:w="10" w:type="dxa"/>
              <w:bottom w:w="0" w:type="dxa"/>
              <w:right w:w="10" w:type="dxa"/>
            </w:tcMar>
          </w:tcPr>
          <w:p w14:paraId="6F71470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7BDAC8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PowerSupplyCharacteristics</w:t>
            </w:r>
          </w:p>
        </w:tc>
        <w:tc>
          <w:tcPr>
            <w:tcW w:w="2166" w:type="dxa"/>
            <w:shd w:val="clear" w:color="auto" w:fill="002060"/>
            <w:tcMar>
              <w:top w:w="0" w:type="dxa"/>
              <w:left w:w="10" w:type="dxa"/>
              <w:bottom w:w="0" w:type="dxa"/>
              <w:right w:w="10" w:type="dxa"/>
            </w:tcMar>
          </w:tcPr>
          <w:p w14:paraId="7291B09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A310F29" w14:textId="77777777" w:rsidR="00A54E2A" w:rsidRPr="00F43D5B" w:rsidRDefault="00A54E2A">
            <w:pPr>
              <w:keepNext/>
              <w:snapToGrid w:val="0"/>
              <w:spacing w:after="160"/>
              <w:jc w:val="left"/>
              <w:rPr>
                <w:szCs w:val="18"/>
              </w:rPr>
            </w:pPr>
          </w:p>
        </w:tc>
      </w:tr>
      <w:tr w:rsidR="00A54E2A" w:rsidRPr="00F43D5B" w14:paraId="69B6965D" w14:textId="77777777">
        <w:trPr>
          <w:cantSplit/>
          <w:tblHeader/>
        </w:trPr>
        <w:tc>
          <w:tcPr>
            <w:tcW w:w="1625" w:type="dxa"/>
            <w:shd w:val="clear" w:color="auto" w:fill="002060"/>
            <w:tcMar>
              <w:top w:w="0" w:type="dxa"/>
              <w:left w:w="10" w:type="dxa"/>
              <w:bottom w:w="0" w:type="dxa"/>
              <w:right w:w="10" w:type="dxa"/>
            </w:tcMar>
          </w:tcPr>
          <w:p w14:paraId="7F2F6A6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910E1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7B8477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399AE09" w14:textId="77777777" w:rsidR="00A54E2A" w:rsidRPr="00F43D5B" w:rsidRDefault="00A54E2A">
            <w:pPr>
              <w:keepNext/>
              <w:snapToGrid w:val="0"/>
              <w:spacing w:after="160"/>
              <w:jc w:val="left"/>
              <w:rPr>
                <w:szCs w:val="18"/>
              </w:rPr>
            </w:pPr>
          </w:p>
        </w:tc>
      </w:tr>
      <w:tr w:rsidR="00A54E2A" w:rsidRPr="00F43D5B" w14:paraId="155A86CA" w14:textId="77777777">
        <w:trPr>
          <w:cantSplit/>
          <w:tblHeader/>
        </w:trPr>
        <w:tc>
          <w:tcPr>
            <w:tcW w:w="1625" w:type="dxa"/>
            <w:shd w:val="clear" w:color="auto" w:fill="002060"/>
            <w:tcMar>
              <w:top w:w="0" w:type="dxa"/>
              <w:left w:w="10" w:type="dxa"/>
              <w:bottom w:w="0" w:type="dxa"/>
              <w:right w:w="10" w:type="dxa"/>
            </w:tcMar>
          </w:tcPr>
          <w:p w14:paraId="1CB35AC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7AF75B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https://www.smart-factory.kr/ids/cd/PowerSupplyCharacteristics/1/0</w:t>
            </w:r>
          </w:p>
        </w:tc>
        <w:tc>
          <w:tcPr>
            <w:tcW w:w="2166" w:type="dxa"/>
            <w:shd w:val="clear" w:color="auto" w:fill="002060"/>
            <w:tcMar>
              <w:top w:w="0" w:type="dxa"/>
              <w:left w:w="10" w:type="dxa"/>
              <w:bottom w:w="0" w:type="dxa"/>
              <w:right w:w="10" w:type="dxa"/>
            </w:tcMar>
          </w:tcPr>
          <w:p w14:paraId="1142CD8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AD2D5A2" w14:textId="77777777" w:rsidR="00A54E2A" w:rsidRPr="00F43D5B" w:rsidRDefault="00A54E2A">
            <w:pPr>
              <w:keepNext/>
              <w:snapToGrid w:val="0"/>
              <w:spacing w:after="160"/>
              <w:jc w:val="left"/>
              <w:rPr>
                <w:szCs w:val="18"/>
              </w:rPr>
            </w:pPr>
          </w:p>
        </w:tc>
      </w:tr>
      <w:tr w:rsidR="00A54E2A" w:rsidRPr="00F43D5B" w14:paraId="6BDBC781" w14:textId="77777777">
        <w:trPr>
          <w:cantSplit/>
          <w:tblHeader/>
        </w:trPr>
        <w:tc>
          <w:tcPr>
            <w:tcW w:w="1625" w:type="dxa"/>
            <w:shd w:val="clear" w:color="auto" w:fill="002060"/>
            <w:tcMar>
              <w:top w:w="0" w:type="dxa"/>
              <w:left w:w="10" w:type="dxa"/>
              <w:bottom w:w="0" w:type="dxa"/>
              <w:right w:w="10" w:type="dxa"/>
            </w:tcMar>
          </w:tcPr>
          <w:p w14:paraId="4CF1AC2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E672E6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Electrical</w:t>
            </w:r>
          </w:p>
        </w:tc>
        <w:tc>
          <w:tcPr>
            <w:tcW w:w="2166" w:type="dxa"/>
            <w:shd w:val="clear" w:color="auto" w:fill="002060"/>
            <w:tcMar>
              <w:top w:w="0" w:type="dxa"/>
              <w:left w:w="10" w:type="dxa"/>
              <w:bottom w:w="0" w:type="dxa"/>
              <w:right w:w="10" w:type="dxa"/>
            </w:tcMar>
          </w:tcPr>
          <w:p w14:paraId="076C59D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2BF9C4B" w14:textId="77777777" w:rsidR="00A54E2A" w:rsidRPr="00F43D5B" w:rsidRDefault="00A54E2A">
            <w:pPr>
              <w:keepNext/>
              <w:snapToGrid w:val="0"/>
              <w:spacing w:after="160"/>
              <w:jc w:val="left"/>
              <w:rPr>
                <w:szCs w:val="18"/>
              </w:rPr>
            </w:pPr>
          </w:p>
        </w:tc>
      </w:tr>
      <w:tr w:rsidR="00A54E2A" w:rsidRPr="00F43D5B" w14:paraId="7CE5740D" w14:textId="77777777">
        <w:trPr>
          <w:cantSplit/>
          <w:tblHeader/>
        </w:trPr>
        <w:tc>
          <w:tcPr>
            <w:tcW w:w="1625" w:type="dxa"/>
            <w:shd w:val="clear" w:color="auto" w:fill="002060"/>
            <w:tcMar>
              <w:top w:w="0" w:type="dxa"/>
              <w:left w:w="10" w:type="dxa"/>
              <w:bottom w:w="0" w:type="dxa"/>
              <w:right w:w="10" w:type="dxa"/>
            </w:tcMar>
          </w:tcPr>
          <w:p w14:paraId="69818D0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A0C5EC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전원 공급 특성</w:t>
            </w:r>
          </w:p>
        </w:tc>
        <w:tc>
          <w:tcPr>
            <w:tcW w:w="2166" w:type="dxa"/>
            <w:shd w:val="clear" w:color="auto" w:fill="002060"/>
            <w:tcMar>
              <w:top w:w="0" w:type="dxa"/>
              <w:left w:w="10" w:type="dxa"/>
              <w:bottom w:w="0" w:type="dxa"/>
              <w:right w:w="10" w:type="dxa"/>
            </w:tcMar>
          </w:tcPr>
          <w:p w14:paraId="379C96D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547A53" w14:textId="77777777" w:rsidR="00A54E2A" w:rsidRPr="00F43D5B" w:rsidRDefault="00A54E2A">
            <w:pPr>
              <w:keepNext/>
              <w:snapToGrid w:val="0"/>
              <w:spacing w:after="160"/>
              <w:jc w:val="left"/>
              <w:rPr>
                <w:szCs w:val="18"/>
              </w:rPr>
            </w:pPr>
          </w:p>
        </w:tc>
      </w:tr>
      <w:tr w:rsidR="00A54E2A" w:rsidRPr="00F43D5B" w14:paraId="6782EA39" w14:textId="77777777">
        <w:trPr>
          <w:cantSplit/>
          <w:tblHeader/>
        </w:trPr>
        <w:tc>
          <w:tcPr>
            <w:tcW w:w="1625" w:type="dxa"/>
            <w:shd w:val="clear" w:color="auto" w:fill="002060"/>
            <w:tcMar>
              <w:top w:w="0" w:type="dxa"/>
              <w:left w:w="10" w:type="dxa"/>
              <w:bottom w:w="0" w:type="dxa"/>
              <w:right w:w="10" w:type="dxa"/>
            </w:tcMar>
          </w:tcPr>
          <w:p w14:paraId="09A215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A2E15A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5019B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9B1DD4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526F5B1" w14:textId="77777777">
        <w:trPr>
          <w:cantSplit/>
        </w:trPr>
        <w:tc>
          <w:tcPr>
            <w:tcW w:w="1625" w:type="dxa"/>
            <w:tcMar>
              <w:top w:w="0" w:type="dxa"/>
              <w:left w:w="10" w:type="dxa"/>
              <w:bottom w:w="0" w:type="dxa"/>
              <w:right w:w="10" w:type="dxa"/>
            </w:tcMar>
          </w:tcPr>
          <w:p w14:paraId="2460691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RatedVoltage</w:t>
            </w:r>
          </w:p>
        </w:tc>
        <w:tc>
          <w:tcPr>
            <w:tcW w:w="4694" w:type="dxa"/>
            <w:tcMar>
              <w:top w:w="0" w:type="dxa"/>
              <w:left w:w="10" w:type="dxa"/>
              <w:bottom w:w="0" w:type="dxa"/>
              <w:right w:w="10" w:type="dxa"/>
            </w:tcMar>
          </w:tcPr>
          <w:p w14:paraId="21AC962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0173-1#02-BAH005#008</w:t>
            </w:r>
            <w:r w:rsidRPr="00F43D5B">
              <w:rPr>
                <w:rFonts w:cs="맑은 고딕" w:ascii="맑은 고딕" w:hAnsi="맑은 고딕" w:eastAsia="맑은 고딕"/>
                <w:szCs w:val="18"/>
                <w:sz w:val="18"/>
              </w:rPr>
              <w:br/>
              <w:t>정격 입력 전원</w:t>
            </w:r>
          </w:p>
        </w:tc>
        <w:tc>
          <w:tcPr>
            <w:tcW w:w="2166" w:type="dxa"/>
            <w:tcMar>
              <w:top w:w="0" w:type="dxa"/>
              <w:left w:w="10" w:type="dxa"/>
              <w:bottom w:w="0" w:type="dxa"/>
              <w:right w:w="10" w:type="dxa"/>
            </w:tcMar>
          </w:tcPr>
          <w:p w14:paraId="75087D1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380 V</w:t>
            </w:r>
          </w:p>
        </w:tc>
        <w:tc>
          <w:tcPr>
            <w:tcW w:w="541" w:type="dxa"/>
            <w:tcMar>
              <w:top w:w="0" w:type="dxa"/>
              <w:left w:w="10" w:type="dxa"/>
              <w:bottom w:w="0" w:type="dxa"/>
              <w:right w:w="10" w:type="dxa"/>
            </w:tcMar>
          </w:tcPr>
          <w:p w14:paraId="61B343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F153502" w14:textId="77777777">
        <w:trPr>
          <w:cantSplit/>
        </w:trPr>
        <w:tc>
          <w:tcPr>
            <w:tcW w:w="1625" w:type="dxa"/>
            <w:tcMar>
              <w:top w:w="0" w:type="dxa"/>
              <w:left w:w="10" w:type="dxa"/>
              <w:bottom w:w="0" w:type="dxa"/>
              <w:right w:w="10" w:type="dxa"/>
            </w:tcMar>
          </w:tcPr>
          <w:p w14:paraId="32AC57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RatedPower</w:t>
            </w:r>
          </w:p>
        </w:tc>
        <w:tc>
          <w:tcPr>
            <w:tcW w:w="4694" w:type="dxa"/>
            <w:tcMar>
              <w:top w:w="0" w:type="dxa"/>
              <w:left w:w="10" w:type="dxa"/>
              <w:bottom w:w="0" w:type="dxa"/>
              <w:right w:w="10" w:type="dxa"/>
            </w:tcMar>
          </w:tcPr>
          <w:p w14:paraId="189924F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https://www.smart-factory.kr/ids/cd/RatedPower/1/0</w:t>
            </w:r>
            <w:r w:rsidRPr="00F43D5B">
              <w:rPr>
                <w:rFonts w:cs="맑은 고딕" w:ascii="맑은 고딕" w:hAnsi="맑은 고딕" w:eastAsia="맑은 고딕"/>
                <w:szCs w:val="18"/>
                <w:sz w:val="18"/>
              </w:rPr>
              <w:br/>
              <w:t>장비 정격 소비전력(송풍기+진동구동 합산)</w:t>
            </w:r>
          </w:p>
        </w:tc>
        <w:tc>
          <w:tcPr>
            <w:tcW w:w="2166" w:type="dxa"/>
            <w:tcMar>
              <w:top w:w="0" w:type="dxa"/>
              <w:left w:w="10" w:type="dxa"/>
              <w:bottom w:w="0" w:type="dxa"/>
              <w:right w:w="10" w:type="dxa"/>
            </w:tcMar>
          </w:tcPr>
          <w:p w14:paraId="462B62A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42 kW</w:t>
            </w:r>
          </w:p>
        </w:tc>
        <w:tc>
          <w:tcPr>
            <w:tcW w:w="541" w:type="dxa"/>
            <w:tcMar>
              <w:top w:w="0" w:type="dxa"/>
              <w:left w:w="10" w:type="dxa"/>
              <w:bottom w:w="0" w:type="dxa"/>
              <w:right w:w="10" w:type="dxa"/>
            </w:tcMar>
          </w:tcPr>
          <w:p w14:paraId="0975965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1E4A21F" w14:textId="77777777">
        <w:trPr>
          <w:cantSplit/>
        </w:trPr>
        <w:tc>
          <w:tcPr>
            <w:tcW w:w="1625" w:type="dxa"/>
            <w:tcMar>
              <w:top w:w="0" w:type="dxa"/>
              <w:left w:w="10" w:type="dxa"/>
              <w:bottom w:w="0" w:type="dxa"/>
              <w:right w:w="10" w:type="dxa"/>
            </w:tcMar>
          </w:tcPr>
          <w:p w14:paraId="6B9F90C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ControlVoltage</w:t>
            </w:r>
          </w:p>
        </w:tc>
        <w:tc>
          <w:tcPr>
            <w:tcW w:w="4694" w:type="dxa"/>
            <w:tcMar>
              <w:top w:w="0" w:type="dxa"/>
              <w:left w:w="10" w:type="dxa"/>
              <w:bottom w:w="0" w:type="dxa"/>
              <w:right w:w="10" w:type="dxa"/>
            </w:tcMar>
          </w:tcPr>
          <w:p w14:paraId="6381F04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https://www.smart-factory.kr/ids/cd/ControlVoltage/1/0</w:t>
            </w:r>
            <w:r w:rsidRPr="00F43D5B">
              <w:rPr>
                <w:rFonts w:cs="맑은 고딕" w:ascii="맑은 고딕" w:hAnsi="맑은 고딕" w:eastAsia="맑은 고딕"/>
                <w:szCs w:val="18"/>
                <w:sz w:val="18"/>
              </w:rPr>
              <w:br/>
              <w:t>제어반 제어 전압</w:t>
            </w:r>
          </w:p>
        </w:tc>
        <w:tc>
          <w:tcPr>
            <w:tcW w:w="2166" w:type="dxa"/>
            <w:tcMar>
              <w:top w:w="0" w:type="dxa"/>
              <w:left w:w="10" w:type="dxa"/>
              <w:bottom w:w="0" w:type="dxa"/>
              <w:right w:w="10" w:type="dxa"/>
            </w:tcMar>
          </w:tcPr>
          <w:p w14:paraId="0AEC4A8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DC 24 V</w:t>
            </w:r>
          </w:p>
        </w:tc>
        <w:tc>
          <w:tcPr>
            <w:tcW w:w="541" w:type="dxa"/>
            <w:tcMar>
              <w:top w:w="0" w:type="dxa"/>
              <w:left w:w="10" w:type="dxa"/>
              <w:bottom w:w="0" w:type="dxa"/>
              <w:right w:w="10" w:type="dxa"/>
            </w:tcMar>
          </w:tcPr>
          <w:p w14:paraId="25F422B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712DEAD" w14:textId="77777777">
        <w:trPr>
          <w:cantSplit/>
        </w:trPr>
        <w:tc>
          <w:tcPr>
            <w:tcW w:w="1625" w:type="dxa"/>
            <w:tcMar>
              <w:top w:w="0" w:type="dxa"/>
              <w:left w:w="10" w:type="dxa"/>
              <w:bottom w:w="0" w:type="dxa"/>
              <w:right w:w="10" w:type="dxa"/>
            </w:tcMar>
          </w:tcPr>
          <w:p w14:paraId="5B2C385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SupplyCurrentType</w:t>
            </w:r>
          </w:p>
        </w:tc>
        <w:tc>
          <w:tcPr>
            <w:tcW w:w="4694" w:type="dxa"/>
            <w:tcMar>
              <w:top w:w="0" w:type="dxa"/>
              <w:left w:w="10" w:type="dxa"/>
              <w:bottom w:w="0" w:type="dxa"/>
              <w:right w:w="10" w:type="dxa"/>
            </w:tcMar>
          </w:tcPr>
          <w:p w14:paraId="4A7AE4A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https://www.smart-factory.kr/ids/cd/SupplyCurrentType/1/0</w:t>
            </w:r>
            <w:r w:rsidRPr="00F43D5B">
              <w:rPr>
                <w:rFonts w:cs="맑은 고딕" w:ascii="맑은 고딕" w:hAnsi="맑은 고딕" w:eastAsia="맑은 고딕"/>
                <w:szCs w:val="18"/>
                <w:sz w:val="18"/>
              </w:rPr>
              <w:br/>
              <w:t>장비에 공급하는 전류의 종류이다. AC는 교류를 뜻한다.</w:t>
            </w:r>
          </w:p>
        </w:tc>
        <w:tc>
          <w:tcPr>
            <w:tcW w:w="2166" w:type="dxa"/>
            <w:tcMar>
              <w:top w:w="0" w:type="dxa"/>
              <w:left w:w="10" w:type="dxa"/>
              <w:bottom w:w="0" w:type="dxa"/>
              <w:right w:w="10" w:type="dxa"/>
            </w:tcMar>
          </w:tcPr>
          <w:p w14:paraId="67A1F2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AC</w:t>
            </w:r>
          </w:p>
        </w:tc>
        <w:tc>
          <w:tcPr>
            <w:tcW w:w="541" w:type="dxa"/>
            <w:tcMar>
              <w:top w:w="0" w:type="dxa"/>
              <w:left w:w="10" w:type="dxa"/>
              <w:bottom w:w="0" w:type="dxa"/>
              <w:right w:w="10" w:type="dxa"/>
            </w:tcMar>
          </w:tcPr>
          <w:p w14:paraId="4AD0608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3173A9E" w14:textId="77777777">
        <w:trPr>
          <w:cantSplit/>
        </w:trPr>
        <w:tc>
          <w:tcPr>
            <w:tcW w:w="1625" w:type="dxa"/>
            <w:tcMar>
              <w:top w:w="0" w:type="dxa"/>
              <w:left w:w="10" w:type="dxa"/>
              <w:bottom w:w="0" w:type="dxa"/>
              <w:right w:w="10" w:type="dxa"/>
            </w:tcMar>
          </w:tcPr>
          <w:p w14:paraId="69F553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SupplyPhaseCount</w:t>
            </w:r>
          </w:p>
        </w:tc>
        <w:tc>
          <w:tcPr>
            <w:tcW w:w="4694" w:type="dxa"/>
            <w:tcMar>
              <w:top w:w="0" w:type="dxa"/>
              <w:left w:w="10" w:type="dxa"/>
              <w:bottom w:w="0" w:type="dxa"/>
              <w:right w:w="10" w:type="dxa"/>
            </w:tcMar>
          </w:tcPr>
          <w:p w14:paraId="03A2D84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https://www.smart-factory.kr/ids/cd/SupplyPhaseCount/1/0</w:t>
            </w:r>
            <w:r w:rsidRPr="00F43D5B">
              <w:rPr>
                <w:rFonts w:cs="맑은 고딕" w:ascii="맑은 고딕" w:hAnsi="맑은 고딕" w:eastAsia="맑은 고딕"/>
                <w:szCs w:val="18"/>
                <w:sz w:val="18"/>
              </w:rPr>
              <w:br/>
              <w:t>공급 전원의 상 수이다. 예시는 3상이다.</w:t>
            </w:r>
          </w:p>
        </w:tc>
        <w:tc>
          <w:tcPr>
            <w:tcW w:w="2166" w:type="dxa"/>
            <w:tcMar>
              <w:top w:w="0" w:type="dxa"/>
              <w:left w:w="10" w:type="dxa"/>
              <w:bottom w:w="0" w:type="dxa"/>
              <w:right w:w="10" w:type="dxa"/>
            </w:tcMar>
          </w:tcPr>
          <w:p w14:paraId="1950532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3</w:t>
            </w:r>
          </w:p>
        </w:tc>
        <w:tc>
          <w:tcPr>
            <w:tcW w:w="541" w:type="dxa"/>
            <w:tcMar>
              <w:top w:w="0" w:type="dxa"/>
              <w:left w:w="10" w:type="dxa"/>
              <w:bottom w:w="0" w:type="dxa"/>
              <w:right w:w="10" w:type="dxa"/>
            </w:tcMar>
          </w:tcPr>
          <w:p w14:paraId="3992782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8009B7D" w14:textId="77777777">
        <w:trPr>
          <w:cantSplit/>
        </w:trPr>
        <w:tc>
          <w:tcPr>
            <w:tcW w:w="1625" w:type="dxa"/>
            <w:tcMar>
              <w:top w:w="0" w:type="dxa"/>
              <w:left w:w="10" w:type="dxa"/>
              <w:bottom w:w="0" w:type="dxa"/>
              <w:right w:w="10" w:type="dxa"/>
            </w:tcMar>
          </w:tcPr>
          <w:p w14:paraId="6D3094D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SupportedSupplyFrequencies</w:t>
            </w:r>
          </w:p>
        </w:tc>
        <w:tc>
          <w:tcPr>
            <w:tcW w:w="4694" w:type="dxa"/>
            <w:tcMar>
              <w:top w:w="0" w:type="dxa"/>
              <w:left w:w="10" w:type="dxa"/>
              <w:bottom w:w="0" w:type="dxa"/>
              <w:right w:w="10" w:type="dxa"/>
            </w:tcMar>
          </w:tcPr>
          <w:p w14:paraId="7BC9F27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https://www.smart-factory.kr/ids/cd/SupportedSupplyFrequencies/1/0</w:t>
            </w:r>
            <w:r w:rsidRPr="00F43D5B">
              <w:rPr>
                <w:rFonts w:cs="맑은 고딕" w:ascii="맑은 고딕" w:hAnsi="맑은 고딕" w:eastAsia="맑은 고딕"/>
                <w:szCs w:val="18"/>
                <w:sz w:val="18"/>
              </w:rPr>
              <w:br/>
              <w:t>지원하는 전원 주파수이다. 예시는 50 또는 60 Hz이다.</w:t>
            </w:r>
          </w:p>
        </w:tc>
        <w:tc>
          <w:tcPr>
            <w:tcW w:w="2166" w:type="dxa"/>
            <w:tcMar>
              <w:top w:w="0" w:type="dxa"/>
              <w:left w:w="10" w:type="dxa"/>
              <w:bottom w:w="0" w:type="dxa"/>
              <w:right w:w="10" w:type="dxa"/>
            </w:tcMar>
          </w:tcPr>
          <w:p w14:paraId="0D677F4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50 Hz or 60 Hz</w:t>
            </w:r>
          </w:p>
        </w:tc>
        <w:tc>
          <w:tcPr>
            <w:tcW w:w="541" w:type="dxa"/>
            <w:tcMar>
              <w:top w:w="0" w:type="dxa"/>
              <w:left w:w="10" w:type="dxa"/>
              <w:bottom w:w="0" w:type="dxa"/>
              <w:right w:w="10" w:type="dxa"/>
            </w:tcMar>
          </w:tcPr>
          <w:p w14:paraId="568B45C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A59ED18" w14:textId="15F6F6E2" w:rsidR="008B325C" w:rsidRDefault="00F3122A" w:rsidP="00FC7E62">
      <w:pPr>
        <w:pStyle w:val="MainTableCaption"/>
        <w:keepNext/>
      </w:pPr>
      <w:bookmarkStart w:id="134" w:name="_Toc242387577"/>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29</w:t>
        </w:r>
      </w:fldSimple>
      <w:r>
        <w:rPr>
          <w:rFonts w:ascii="맑은 고딕" w:hAnsi="맑은 고딕" w:eastAsia="맑은 고딕" w:cs="맑은 고딕"/>
          <w:sz w:val="20"/>
          <w:szCs w:val="20"/>
        </w:rPr>
        <w:t xml:space="preserve"> Submodel Element Collection '-'</w:t>
      </w:r>
      <w:bookmarkEnd w:id="13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8D61B37" w14:textId="77777777">
        <w:trPr>
          <w:cantSplit/>
          <w:tblHeader/>
        </w:trPr>
        <w:tc>
          <w:tcPr>
            <w:tcW w:w="1625" w:type="dxa"/>
            <w:shd w:val="clear" w:color="auto" w:fill="002060"/>
            <w:tcMar>
              <w:top w:w="0" w:type="dxa"/>
              <w:left w:w="10" w:type="dxa"/>
              <w:bottom w:w="0" w:type="dxa"/>
              <w:right w:w="10" w:type="dxa"/>
            </w:tcMar>
          </w:tcPr>
          <w:p w14:paraId="36E96DA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420D23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6A2DA8C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4B0AC7D" w14:textId="77777777" w:rsidR="00A54E2A" w:rsidRPr="00F43D5B" w:rsidRDefault="00A54E2A">
            <w:pPr>
              <w:keepNext/>
              <w:snapToGrid w:val="0"/>
              <w:spacing w:after="160"/>
              <w:jc w:val="left"/>
              <w:rPr>
                <w:szCs w:val="18"/>
              </w:rPr>
            </w:pPr>
          </w:p>
        </w:tc>
      </w:tr>
      <w:tr w:rsidR="00A54E2A" w:rsidRPr="00F43D5B" w14:paraId="46D5AFD0" w14:textId="77777777">
        <w:trPr>
          <w:cantSplit/>
          <w:tblHeader/>
        </w:trPr>
        <w:tc>
          <w:tcPr>
            <w:tcW w:w="1625" w:type="dxa"/>
            <w:shd w:val="clear" w:color="auto" w:fill="002060"/>
            <w:tcMar>
              <w:top w:w="0" w:type="dxa"/>
              <w:left w:w="10" w:type="dxa"/>
              <w:bottom w:w="0" w:type="dxa"/>
              <w:right w:w="10" w:type="dxa"/>
            </w:tcMar>
          </w:tcPr>
          <w:p w14:paraId="08DEE4B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9F95B9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E3B3CD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1990806" w14:textId="77777777" w:rsidR="00A54E2A" w:rsidRPr="00F43D5B" w:rsidRDefault="00A54E2A">
            <w:pPr>
              <w:keepNext/>
              <w:snapToGrid w:val="0"/>
              <w:spacing w:after="160"/>
              <w:jc w:val="left"/>
              <w:rPr>
                <w:szCs w:val="18"/>
              </w:rPr>
            </w:pPr>
          </w:p>
        </w:tc>
      </w:tr>
      <w:tr w:rsidR="00A54E2A" w:rsidRPr="00F43D5B" w14:paraId="3A7D5BE7" w14:textId="77777777">
        <w:trPr>
          <w:cantSplit/>
          <w:tblHeader/>
        </w:trPr>
        <w:tc>
          <w:tcPr>
            <w:tcW w:w="1625" w:type="dxa"/>
            <w:shd w:val="clear" w:color="auto" w:fill="002060"/>
            <w:tcMar>
              <w:top w:w="0" w:type="dxa"/>
              <w:left w:w="10" w:type="dxa"/>
              <w:bottom w:w="0" w:type="dxa"/>
              <w:right w:w="10" w:type="dxa"/>
            </w:tcMar>
          </w:tcPr>
          <w:p w14:paraId="0EC68C0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1F72E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0173-1#02-ABL358#002/0173-1#01-AHX773#002</w:t>
            </w:r>
          </w:p>
        </w:tc>
        <w:tc>
          <w:tcPr>
            <w:tcW w:w="2166" w:type="dxa"/>
            <w:shd w:val="clear" w:color="auto" w:fill="002060"/>
            <w:tcMar>
              <w:top w:w="0" w:type="dxa"/>
              <w:left w:w="10" w:type="dxa"/>
              <w:bottom w:w="0" w:type="dxa"/>
              <w:right w:w="10" w:type="dxa"/>
            </w:tcMar>
          </w:tcPr>
          <w:p w14:paraId="32BD00C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7D3FC28" w14:textId="77777777" w:rsidR="00A54E2A" w:rsidRPr="00F43D5B" w:rsidRDefault="00A54E2A">
            <w:pPr>
              <w:keepNext/>
              <w:snapToGrid w:val="0"/>
              <w:spacing w:after="160"/>
              <w:jc w:val="left"/>
              <w:rPr>
                <w:szCs w:val="18"/>
              </w:rPr>
            </w:pPr>
          </w:p>
        </w:tc>
      </w:tr>
      <w:tr w:rsidR="00A54E2A" w:rsidRPr="00F43D5B" w14:paraId="7B961C86" w14:textId="77777777">
        <w:trPr>
          <w:cantSplit/>
          <w:tblHeader/>
        </w:trPr>
        <w:tc>
          <w:tcPr>
            <w:tcW w:w="1625" w:type="dxa"/>
            <w:shd w:val="clear" w:color="auto" w:fill="002060"/>
            <w:tcMar>
              <w:top w:w="0" w:type="dxa"/>
              <w:left w:w="10" w:type="dxa"/>
              <w:bottom w:w="0" w:type="dxa"/>
              <w:right w:w="10" w:type="dxa"/>
            </w:tcMar>
          </w:tcPr>
          <w:p w14:paraId="763B90C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62EC0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TechnicalPropertyAreas</w:t>
            </w:r>
          </w:p>
        </w:tc>
        <w:tc>
          <w:tcPr>
            <w:tcW w:w="2166" w:type="dxa"/>
            <w:shd w:val="clear" w:color="auto" w:fill="002060"/>
            <w:tcMar>
              <w:top w:w="0" w:type="dxa"/>
              <w:left w:w="10" w:type="dxa"/>
              <w:bottom w:w="0" w:type="dxa"/>
              <w:right w:w="10" w:type="dxa"/>
            </w:tcMar>
          </w:tcPr>
          <w:p w14:paraId="2AA8028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A766890" w14:textId="77777777" w:rsidR="00A54E2A" w:rsidRPr="00F43D5B" w:rsidRDefault="00A54E2A">
            <w:pPr>
              <w:keepNext/>
              <w:snapToGrid w:val="0"/>
              <w:spacing w:after="160"/>
              <w:jc w:val="left"/>
              <w:rPr>
                <w:szCs w:val="18"/>
              </w:rPr>
            </w:pPr>
          </w:p>
        </w:tc>
      </w:tr>
      <w:tr w:rsidR="00A54E2A" w:rsidRPr="00F43D5B" w14:paraId="1415591C" w14:textId="77777777">
        <w:trPr>
          <w:cantSplit/>
          <w:tblHeader/>
        </w:trPr>
        <w:tc>
          <w:tcPr>
            <w:tcW w:w="1625" w:type="dxa"/>
            <w:shd w:val="clear" w:color="auto" w:fill="002060"/>
            <w:tcMar>
              <w:top w:w="0" w:type="dxa"/>
              <w:left w:w="10" w:type="dxa"/>
              <w:bottom w:w="0" w:type="dxa"/>
              <w:right w:w="10" w:type="dxa"/>
            </w:tcMar>
          </w:tcPr>
          <w:p w14:paraId="48D1341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CC765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TechnicalPropertyArea(기술 사양 영역)에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289C9D0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B407D58" w14:textId="77777777" w:rsidR="00A54E2A" w:rsidRPr="00F43D5B" w:rsidRDefault="00A54E2A">
            <w:pPr>
              <w:keepNext/>
              <w:snapToGrid w:val="0"/>
              <w:spacing w:after="160"/>
              <w:jc w:val="left"/>
              <w:rPr>
                <w:szCs w:val="18"/>
              </w:rPr>
            </w:pPr>
          </w:p>
        </w:tc>
      </w:tr>
      <w:tr w:rsidR="00A54E2A" w:rsidRPr="00F43D5B" w14:paraId="4C359DBB" w14:textId="77777777">
        <w:trPr>
          <w:cantSplit/>
          <w:tblHeader/>
        </w:trPr>
        <w:tc>
          <w:tcPr>
            <w:tcW w:w="1625" w:type="dxa"/>
            <w:shd w:val="clear" w:color="auto" w:fill="002060"/>
            <w:tcMar>
              <w:top w:w="0" w:type="dxa"/>
              <w:left w:w="10" w:type="dxa"/>
              <w:bottom w:w="0" w:type="dxa"/>
              <w:right w:w="10" w:type="dxa"/>
            </w:tcMar>
          </w:tcPr>
          <w:p w14:paraId="12084D3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387A3E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5A7BC1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EE7C32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A267501" w14:textId="77777777">
        <w:trPr>
          <w:cantSplit/>
        </w:trPr>
        <w:tc>
          <w:tcPr>
            <w:tcW w:w="1625" w:type="dxa"/>
            <w:tcMar>
              <w:top w:w="0" w:type="dxa"/>
              <w:left w:w="10" w:type="dxa"/>
              <w:bottom w:w="0" w:type="dxa"/>
              <w:right w:w="10" w:type="dxa"/>
            </w:tcMar>
          </w:tcPr>
          <w:p w14:paraId="3FF0F98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MechanicalAndEnvironmental</w:t>
            </w:r>
          </w:p>
        </w:tc>
        <w:tc>
          <w:tcPr>
            <w:tcW w:w="4694" w:type="dxa"/>
            <w:tcMar>
              <w:top w:w="0" w:type="dxa"/>
              <w:left w:w="10" w:type="dxa"/>
              <w:bottom w:w="0" w:type="dxa"/>
              <w:right w:w="10" w:type="dxa"/>
            </w:tcMar>
          </w:tcPr>
          <w:p w14:paraId="1AA2A8A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https://www.smart-factory.kr/ids/cd/MechanicalAndEnvironmental/1/0</w:t>
            </w:r>
            <w:r w:rsidRPr="00F43D5B">
              <w:rPr>
                <w:rFonts w:cs="맑은 고딕" w:ascii="맑은 고딕" w:hAnsi="맑은 고딕" w:eastAsia="맑은 고딕"/>
                <w:szCs w:val="18"/>
                <w:sz w:val="18"/>
              </w:rPr>
              <w:br/>
              <w:t>외형·중량·설치 환경을 묶는다.</w:t>
            </w:r>
          </w:p>
        </w:tc>
        <w:tc>
          <w:tcPr>
            <w:tcW w:w="2166" w:type="dxa"/>
            <w:tcMar>
              <w:top w:w="0" w:type="dxa"/>
              <w:left w:w="10" w:type="dxa"/>
              <w:bottom w:w="0" w:type="dxa"/>
              <w:right w:w="10" w:type="dxa"/>
            </w:tcMar>
          </w:tcPr>
          <w:p w14:paraId="6D2C25D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51B4A4E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063675A" w14:textId="3685E1C5" w:rsidR="008B325C" w:rsidRDefault="00F3122A" w:rsidP="00FC7E62">
      <w:pPr>
        <w:pStyle w:val="MainTableCaption"/>
        <w:keepNext/>
      </w:pPr>
      <w:bookmarkStart w:id="135" w:name="_Toc242387578"/>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30</w:t>
        </w:r>
      </w:fldSimple>
      <w:r>
        <w:rPr>
          <w:rFonts w:ascii="맑은 고딕" w:hAnsi="맑은 고딕" w:eastAsia="맑은 고딕" w:cs="맑은 고딕"/>
          <w:sz w:val="20"/>
          <w:szCs w:val="20"/>
        </w:rPr>
        <w:t xml:space="preserve"> Submodel Element Collection 'MechanicalAndEnvironmental'</w:t>
      </w:r>
      <w:bookmarkEnd w:id="13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FE4976C" w14:textId="77777777">
        <w:trPr>
          <w:cantSplit/>
          <w:tblHeader/>
        </w:trPr>
        <w:tc>
          <w:tcPr>
            <w:tcW w:w="1625" w:type="dxa"/>
            <w:shd w:val="clear" w:color="auto" w:fill="002060"/>
            <w:tcMar>
              <w:top w:w="0" w:type="dxa"/>
              <w:left w:w="10" w:type="dxa"/>
              <w:bottom w:w="0" w:type="dxa"/>
              <w:right w:w="10" w:type="dxa"/>
            </w:tcMar>
          </w:tcPr>
          <w:p w14:paraId="1080C62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73FAE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MechanicalAndEnvironmental</w:t>
            </w:r>
          </w:p>
        </w:tc>
        <w:tc>
          <w:tcPr>
            <w:tcW w:w="2166" w:type="dxa"/>
            <w:shd w:val="clear" w:color="auto" w:fill="002060"/>
            <w:tcMar>
              <w:top w:w="0" w:type="dxa"/>
              <w:left w:w="10" w:type="dxa"/>
              <w:bottom w:w="0" w:type="dxa"/>
              <w:right w:w="10" w:type="dxa"/>
            </w:tcMar>
          </w:tcPr>
          <w:p w14:paraId="21134BA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C4A77D8" w14:textId="77777777" w:rsidR="00A54E2A" w:rsidRPr="00F43D5B" w:rsidRDefault="00A54E2A">
            <w:pPr>
              <w:keepNext/>
              <w:snapToGrid w:val="0"/>
              <w:spacing w:after="160"/>
              <w:jc w:val="left"/>
              <w:rPr>
                <w:szCs w:val="18"/>
              </w:rPr>
            </w:pPr>
          </w:p>
        </w:tc>
      </w:tr>
      <w:tr w:rsidR="00A54E2A" w:rsidRPr="00F43D5B" w14:paraId="5E686949" w14:textId="77777777">
        <w:trPr>
          <w:cantSplit/>
          <w:tblHeader/>
        </w:trPr>
        <w:tc>
          <w:tcPr>
            <w:tcW w:w="1625" w:type="dxa"/>
            <w:shd w:val="clear" w:color="auto" w:fill="002060"/>
            <w:tcMar>
              <w:top w:w="0" w:type="dxa"/>
              <w:left w:w="10" w:type="dxa"/>
              <w:bottom w:w="0" w:type="dxa"/>
              <w:right w:w="10" w:type="dxa"/>
            </w:tcMar>
          </w:tcPr>
          <w:p w14:paraId="0F91F11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CDBA81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1CB9FC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BBD0B54" w14:textId="77777777" w:rsidR="00A54E2A" w:rsidRPr="00F43D5B" w:rsidRDefault="00A54E2A">
            <w:pPr>
              <w:keepNext/>
              <w:snapToGrid w:val="0"/>
              <w:spacing w:after="160"/>
              <w:jc w:val="left"/>
              <w:rPr>
                <w:szCs w:val="18"/>
              </w:rPr>
            </w:pPr>
          </w:p>
        </w:tc>
      </w:tr>
      <w:tr w:rsidR="00A54E2A" w:rsidRPr="00F43D5B" w14:paraId="5850B4D4" w14:textId="77777777">
        <w:trPr>
          <w:cantSplit/>
          <w:tblHeader/>
        </w:trPr>
        <w:tc>
          <w:tcPr>
            <w:tcW w:w="1625" w:type="dxa"/>
            <w:shd w:val="clear" w:color="auto" w:fill="002060"/>
            <w:tcMar>
              <w:top w:w="0" w:type="dxa"/>
              <w:left w:w="10" w:type="dxa"/>
              <w:bottom w:w="0" w:type="dxa"/>
              <w:right w:w="10" w:type="dxa"/>
            </w:tcMar>
          </w:tcPr>
          <w:p w14:paraId="669BF23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7A7A92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https://www.smart-factory.kr/ids/cd/MechanicalAndEnvironmental/1/0</w:t>
            </w:r>
          </w:p>
        </w:tc>
        <w:tc>
          <w:tcPr>
            <w:tcW w:w="2166" w:type="dxa"/>
            <w:shd w:val="clear" w:color="auto" w:fill="002060"/>
            <w:tcMar>
              <w:top w:w="0" w:type="dxa"/>
              <w:left w:w="10" w:type="dxa"/>
              <w:bottom w:w="0" w:type="dxa"/>
              <w:right w:w="10" w:type="dxa"/>
            </w:tcMar>
          </w:tcPr>
          <w:p w14:paraId="46121FF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060B01A" w14:textId="77777777" w:rsidR="00A54E2A" w:rsidRPr="00F43D5B" w:rsidRDefault="00A54E2A">
            <w:pPr>
              <w:keepNext/>
              <w:snapToGrid w:val="0"/>
              <w:spacing w:after="160"/>
              <w:jc w:val="left"/>
              <w:rPr>
                <w:szCs w:val="18"/>
              </w:rPr>
            </w:pPr>
          </w:p>
        </w:tc>
      </w:tr>
      <w:tr w:rsidR="00A54E2A" w:rsidRPr="00F43D5B" w14:paraId="7AF52EBC" w14:textId="77777777">
        <w:trPr>
          <w:cantSplit/>
          <w:tblHeader/>
        </w:trPr>
        <w:tc>
          <w:tcPr>
            <w:tcW w:w="1625" w:type="dxa"/>
            <w:shd w:val="clear" w:color="auto" w:fill="002060"/>
            <w:tcMar>
              <w:top w:w="0" w:type="dxa"/>
              <w:left w:w="10" w:type="dxa"/>
              <w:bottom w:w="0" w:type="dxa"/>
              <w:right w:w="10" w:type="dxa"/>
            </w:tcMar>
          </w:tcPr>
          <w:p w14:paraId="2B360B9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368AE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71EBDF0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0D8099B" w14:textId="77777777" w:rsidR="00A54E2A" w:rsidRPr="00F43D5B" w:rsidRDefault="00A54E2A">
            <w:pPr>
              <w:keepNext/>
              <w:snapToGrid w:val="0"/>
              <w:spacing w:after="160"/>
              <w:jc w:val="left"/>
              <w:rPr>
                <w:szCs w:val="18"/>
              </w:rPr>
            </w:pPr>
          </w:p>
        </w:tc>
      </w:tr>
      <w:tr w:rsidR="00A54E2A" w:rsidRPr="00F43D5B" w14:paraId="079BB75E" w14:textId="77777777">
        <w:trPr>
          <w:cantSplit/>
          <w:tblHeader/>
        </w:trPr>
        <w:tc>
          <w:tcPr>
            <w:tcW w:w="1625" w:type="dxa"/>
            <w:shd w:val="clear" w:color="auto" w:fill="002060"/>
            <w:tcMar>
              <w:top w:w="0" w:type="dxa"/>
              <w:left w:w="10" w:type="dxa"/>
              <w:bottom w:w="0" w:type="dxa"/>
              <w:right w:w="10" w:type="dxa"/>
            </w:tcMar>
          </w:tcPr>
          <w:p w14:paraId="2B0EE1A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4F4872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외형·중량·설치 환경을 묶는다.</w:t>
            </w:r>
          </w:p>
        </w:tc>
        <w:tc>
          <w:tcPr>
            <w:tcW w:w="2166" w:type="dxa"/>
            <w:shd w:val="clear" w:color="auto" w:fill="002060"/>
            <w:tcMar>
              <w:top w:w="0" w:type="dxa"/>
              <w:left w:w="10" w:type="dxa"/>
              <w:bottom w:w="0" w:type="dxa"/>
              <w:right w:w="10" w:type="dxa"/>
            </w:tcMar>
          </w:tcPr>
          <w:p w14:paraId="63F102A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FFFE908" w14:textId="77777777" w:rsidR="00A54E2A" w:rsidRPr="00F43D5B" w:rsidRDefault="00A54E2A">
            <w:pPr>
              <w:keepNext/>
              <w:snapToGrid w:val="0"/>
              <w:spacing w:after="160"/>
              <w:jc w:val="left"/>
              <w:rPr>
                <w:szCs w:val="18"/>
              </w:rPr>
            </w:pPr>
          </w:p>
        </w:tc>
      </w:tr>
      <w:tr w:rsidR="00A54E2A" w:rsidRPr="00F43D5B" w14:paraId="43CF60D0" w14:textId="77777777">
        <w:trPr>
          <w:cantSplit/>
          <w:tblHeader/>
        </w:trPr>
        <w:tc>
          <w:tcPr>
            <w:tcW w:w="1625" w:type="dxa"/>
            <w:shd w:val="clear" w:color="auto" w:fill="002060"/>
            <w:tcMar>
              <w:top w:w="0" w:type="dxa"/>
              <w:left w:w="10" w:type="dxa"/>
              <w:bottom w:w="0" w:type="dxa"/>
              <w:right w:w="10" w:type="dxa"/>
            </w:tcMar>
          </w:tcPr>
          <w:p w14:paraId="7BD654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86F24A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ADD6B8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B735D4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A4E49E0" w14:textId="77777777">
        <w:trPr>
          <w:cantSplit/>
        </w:trPr>
        <w:tc>
          <w:tcPr>
            <w:tcW w:w="1625" w:type="dxa"/>
            <w:tcMar>
              <w:top w:w="0" w:type="dxa"/>
              <w:left w:w="10" w:type="dxa"/>
              <w:bottom w:w="0" w:type="dxa"/>
              <w:right w:w="10" w:type="dxa"/>
            </w:tcMar>
          </w:tcPr>
          <w:p w14:paraId="05C1DF9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PhysicalConfiguration</w:t>
            </w:r>
          </w:p>
        </w:tc>
        <w:tc>
          <w:tcPr>
            <w:tcW w:w="4694" w:type="dxa"/>
            <w:tcMar>
              <w:top w:w="0" w:type="dxa"/>
              <w:left w:w="10" w:type="dxa"/>
              <w:bottom w:w="0" w:type="dxa"/>
              <w:right w:w="10" w:type="dxa"/>
            </w:tcMar>
          </w:tcPr>
          <w:p w14:paraId="79AA3C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https://www.smart-factory.kr/ids/cd/PhysicalConfiguration/1/0</w:t>
            </w:r>
            <w:r w:rsidRPr="00F43D5B">
              <w:rPr>
                <w:rFonts w:cs="맑은 고딕" w:ascii="맑은 고딕" w:hAnsi="맑은 고딕" w:eastAsia="맑은 고딕"/>
                <w:szCs w:val="18"/>
                <w:sz w:val="18"/>
              </w:rPr>
              <w:br/>
              <w:t>물리적 구성 특성</w:t>
            </w:r>
          </w:p>
        </w:tc>
        <w:tc>
          <w:tcPr>
            <w:tcW w:w="2166" w:type="dxa"/>
            <w:tcMar>
              <w:top w:w="0" w:type="dxa"/>
              <w:left w:w="10" w:type="dxa"/>
              <w:bottom w:w="0" w:type="dxa"/>
              <w:right w:w="10" w:type="dxa"/>
            </w:tcMar>
          </w:tcPr>
          <w:p w14:paraId="12D372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5개 요소</w:t>
            </w:r>
          </w:p>
        </w:tc>
        <w:tc>
          <w:tcPr>
            <w:tcW w:w="541" w:type="dxa"/>
            <w:tcMar>
              <w:top w:w="0" w:type="dxa"/>
              <w:left w:w="10" w:type="dxa"/>
              <w:bottom w:w="0" w:type="dxa"/>
              <w:right w:w="10" w:type="dxa"/>
            </w:tcMar>
          </w:tcPr>
          <w:p w14:paraId="54D3BED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3C9F30C" w14:textId="77777777">
        <w:trPr>
          <w:cantSplit/>
        </w:trPr>
        <w:tc>
          <w:tcPr>
            <w:tcW w:w="1625" w:type="dxa"/>
            <w:tcMar>
              <w:top w:w="0" w:type="dxa"/>
              <w:left w:w="10" w:type="dxa"/>
              <w:bottom w:w="0" w:type="dxa"/>
              <w:right w:w="10" w:type="dxa"/>
            </w:tcMar>
          </w:tcPr>
          <w:p w14:paraId="0875008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EnvironmentalConditions</w:t>
            </w:r>
          </w:p>
        </w:tc>
        <w:tc>
          <w:tcPr>
            <w:tcW w:w="4694" w:type="dxa"/>
            <w:tcMar>
              <w:top w:w="0" w:type="dxa"/>
              <w:left w:w="10" w:type="dxa"/>
              <w:bottom w:w="0" w:type="dxa"/>
              <w:right w:w="10" w:type="dxa"/>
            </w:tcMar>
          </w:tcPr>
          <w:p w14:paraId="0BA2E37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https://www.smart-factory.kr/ids/cd/EnvironmentalConditions/1/0</w:t>
            </w:r>
            <w:r w:rsidRPr="00F43D5B">
              <w:rPr>
                <w:rFonts w:cs="맑은 고딕" w:ascii="맑은 고딕" w:hAnsi="맑은 고딕" w:eastAsia="맑은 고딕"/>
                <w:szCs w:val="18"/>
                <w:sz w:val="18"/>
              </w:rPr>
              <w:br/>
              <w:t>설치 환경 조건</w:t>
            </w:r>
          </w:p>
        </w:tc>
        <w:tc>
          <w:tcPr>
            <w:tcW w:w="2166" w:type="dxa"/>
            <w:tcMar>
              <w:top w:w="0" w:type="dxa"/>
              <w:left w:w="10" w:type="dxa"/>
              <w:bottom w:w="0" w:type="dxa"/>
              <w:right w:w="10" w:type="dxa"/>
            </w:tcMar>
          </w:tcPr>
          <w:p w14:paraId="02FCEF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3C7230E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57DCC87" w14:textId="5965788B" w:rsidR="008B325C" w:rsidRDefault="00F3122A" w:rsidP="00FC7E62">
      <w:pPr>
        <w:pStyle w:val="MainTableCaption"/>
        <w:keepNext/>
      </w:pPr>
      <w:bookmarkStart w:id="136" w:name="_Toc242387579"/>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31</w:t>
        </w:r>
      </w:fldSimple>
      <w:r>
        <w:rPr>
          <w:rFonts w:ascii="맑은 고딕" w:hAnsi="맑은 고딕" w:eastAsia="맑은 고딕" w:cs="맑은 고딕"/>
          <w:sz w:val="20"/>
          <w:szCs w:val="20"/>
        </w:rPr>
        <w:t xml:space="preserve"> Submodel Element Collection 'PhysicalConfiguration'</w:t>
      </w:r>
      <w:bookmarkEnd w:id="13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F81184E" w14:textId="77777777">
        <w:trPr>
          <w:cantSplit/>
          <w:tblHeader/>
        </w:trPr>
        <w:tc>
          <w:tcPr>
            <w:tcW w:w="1625" w:type="dxa"/>
            <w:shd w:val="clear" w:color="auto" w:fill="002060"/>
            <w:tcMar>
              <w:top w:w="0" w:type="dxa"/>
              <w:left w:w="10" w:type="dxa"/>
              <w:bottom w:w="0" w:type="dxa"/>
              <w:right w:w="10" w:type="dxa"/>
            </w:tcMar>
          </w:tcPr>
          <w:p w14:paraId="761C47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5F318B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PhysicalConfiguration</w:t>
            </w:r>
          </w:p>
        </w:tc>
        <w:tc>
          <w:tcPr>
            <w:tcW w:w="2166" w:type="dxa"/>
            <w:shd w:val="clear" w:color="auto" w:fill="002060"/>
            <w:tcMar>
              <w:top w:w="0" w:type="dxa"/>
              <w:left w:w="10" w:type="dxa"/>
              <w:bottom w:w="0" w:type="dxa"/>
              <w:right w:w="10" w:type="dxa"/>
            </w:tcMar>
          </w:tcPr>
          <w:p w14:paraId="4A08DD0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13611B" w14:textId="77777777" w:rsidR="00A54E2A" w:rsidRPr="00F43D5B" w:rsidRDefault="00A54E2A">
            <w:pPr>
              <w:keepNext/>
              <w:snapToGrid w:val="0"/>
              <w:spacing w:after="160"/>
              <w:jc w:val="left"/>
              <w:rPr>
                <w:szCs w:val="18"/>
              </w:rPr>
            </w:pPr>
          </w:p>
        </w:tc>
      </w:tr>
      <w:tr w:rsidR="00A54E2A" w:rsidRPr="00F43D5B" w14:paraId="190EDFAC" w14:textId="77777777">
        <w:trPr>
          <w:cantSplit/>
          <w:tblHeader/>
        </w:trPr>
        <w:tc>
          <w:tcPr>
            <w:tcW w:w="1625" w:type="dxa"/>
            <w:shd w:val="clear" w:color="auto" w:fill="002060"/>
            <w:tcMar>
              <w:top w:w="0" w:type="dxa"/>
              <w:left w:w="10" w:type="dxa"/>
              <w:bottom w:w="0" w:type="dxa"/>
              <w:right w:w="10" w:type="dxa"/>
            </w:tcMar>
          </w:tcPr>
          <w:p w14:paraId="468E5D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EB23A4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6735CD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2BE494D" w14:textId="77777777" w:rsidR="00A54E2A" w:rsidRPr="00F43D5B" w:rsidRDefault="00A54E2A">
            <w:pPr>
              <w:keepNext/>
              <w:snapToGrid w:val="0"/>
              <w:spacing w:after="160"/>
              <w:jc w:val="left"/>
              <w:rPr>
                <w:szCs w:val="18"/>
              </w:rPr>
            </w:pPr>
          </w:p>
        </w:tc>
      </w:tr>
      <w:tr w:rsidR="00A54E2A" w:rsidRPr="00F43D5B" w14:paraId="0FC65AFC" w14:textId="77777777">
        <w:trPr>
          <w:cantSplit/>
          <w:tblHeader/>
        </w:trPr>
        <w:tc>
          <w:tcPr>
            <w:tcW w:w="1625" w:type="dxa"/>
            <w:shd w:val="clear" w:color="auto" w:fill="002060"/>
            <w:tcMar>
              <w:top w:w="0" w:type="dxa"/>
              <w:left w:w="10" w:type="dxa"/>
              <w:bottom w:w="0" w:type="dxa"/>
              <w:right w:w="10" w:type="dxa"/>
            </w:tcMar>
          </w:tcPr>
          <w:p w14:paraId="6AA7950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A0C718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https://www.smart-factory.kr/ids/cd/PhysicalConfiguration/1/0</w:t>
            </w:r>
          </w:p>
        </w:tc>
        <w:tc>
          <w:tcPr>
            <w:tcW w:w="2166" w:type="dxa"/>
            <w:shd w:val="clear" w:color="auto" w:fill="002060"/>
            <w:tcMar>
              <w:top w:w="0" w:type="dxa"/>
              <w:left w:w="10" w:type="dxa"/>
              <w:bottom w:w="0" w:type="dxa"/>
              <w:right w:w="10" w:type="dxa"/>
            </w:tcMar>
          </w:tcPr>
          <w:p w14:paraId="0A6C0EE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856D7E" w14:textId="77777777" w:rsidR="00A54E2A" w:rsidRPr="00F43D5B" w:rsidRDefault="00A54E2A">
            <w:pPr>
              <w:keepNext/>
              <w:snapToGrid w:val="0"/>
              <w:spacing w:after="160"/>
              <w:jc w:val="left"/>
              <w:rPr>
                <w:szCs w:val="18"/>
              </w:rPr>
            </w:pPr>
          </w:p>
        </w:tc>
      </w:tr>
      <w:tr w:rsidR="00A54E2A" w:rsidRPr="00F43D5B" w14:paraId="07C8AD46" w14:textId="77777777">
        <w:trPr>
          <w:cantSplit/>
          <w:tblHeader/>
        </w:trPr>
        <w:tc>
          <w:tcPr>
            <w:tcW w:w="1625" w:type="dxa"/>
            <w:shd w:val="clear" w:color="auto" w:fill="002060"/>
            <w:tcMar>
              <w:top w:w="0" w:type="dxa"/>
              <w:left w:w="10" w:type="dxa"/>
              <w:bottom w:w="0" w:type="dxa"/>
              <w:right w:w="10" w:type="dxa"/>
            </w:tcMar>
          </w:tcPr>
          <w:p w14:paraId="479D31B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4890DD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MechanicalAndEnvironmental</w:t>
            </w:r>
          </w:p>
        </w:tc>
        <w:tc>
          <w:tcPr>
            <w:tcW w:w="2166" w:type="dxa"/>
            <w:shd w:val="clear" w:color="auto" w:fill="002060"/>
            <w:tcMar>
              <w:top w:w="0" w:type="dxa"/>
              <w:left w:w="10" w:type="dxa"/>
              <w:bottom w:w="0" w:type="dxa"/>
              <w:right w:w="10" w:type="dxa"/>
            </w:tcMar>
          </w:tcPr>
          <w:p w14:paraId="48E52BE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D21051" w14:textId="77777777" w:rsidR="00A54E2A" w:rsidRPr="00F43D5B" w:rsidRDefault="00A54E2A">
            <w:pPr>
              <w:keepNext/>
              <w:snapToGrid w:val="0"/>
              <w:spacing w:after="160"/>
              <w:jc w:val="left"/>
              <w:rPr>
                <w:szCs w:val="18"/>
              </w:rPr>
            </w:pPr>
          </w:p>
        </w:tc>
      </w:tr>
      <w:tr w:rsidR="00A54E2A" w:rsidRPr="00F43D5B" w14:paraId="0EA653E9" w14:textId="77777777">
        <w:trPr>
          <w:cantSplit/>
          <w:tblHeader/>
        </w:trPr>
        <w:tc>
          <w:tcPr>
            <w:tcW w:w="1625" w:type="dxa"/>
            <w:shd w:val="clear" w:color="auto" w:fill="002060"/>
            <w:tcMar>
              <w:top w:w="0" w:type="dxa"/>
              <w:left w:w="10" w:type="dxa"/>
              <w:bottom w:w="0" w:type="dxa"/>
              <w:right w:w="10" w:type="dxa"/>
            </w:tcMar>
          </w:tcPr>
          <w:p w14:paraId="38AC12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C524BF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물리적 구성 특성</w:t>
            </w:r>
          </w:p>
        </w:tc>
        <w:tc>
          <w:tcPr>
            <w:tcW w:w="2166" w:type="dxa"/>
            <w:shd w:val="clear" w:color="auto" w:fill="002060"/>
            <w:tcMar>
              <w:top w:w="0" w:type="dxa"/>
              <w:left w:w="10" w:type="dxa"/>
              <w:bottom w:w="0" w:type="dxa"/>
              <w:right w:w="10" w:type="dxa"/>
            </w:tcMar>
          </w:tcPr>
          <w:p w14:paraId="3C38975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21304A7" w14:textId="77777777" w:rsidR="00A54E2A" w:rsidRPr="00F43D5B" w:rsidRDefault="00A54E2A">
            <w:pPr>
              <w:keepNext/>
              <w:snapToGrid w:val="0"/>
              <w:spacing w:after="160"/>
              <w:jc w:val="left"/>
              <w:rPr>
                <w:szCs w:val="18"/>
              </w:rPr>
            </w:pPr>
          </w:p>
        </w:tc>
      </w:tr>
      <w:tr w:rsidR="00A54E2A" w:rsidRPr="00F43D5B" w14:paraId="4291921B" w14:textId="77777777">
        <w:trPr>
          <w:cantSplit/>
          <w:tblHeader/>
        </w:trPr>
        <w:tc>
          <w:tcPr>
            <w:tcW w:w="1625" w:type="dxa"/>
            <w:shd w:val="clear" w:color="auto" w:fill="002060"/>
            <w:tcMar>
              <w:top w:w="0" w:type="dxa"/>
              <w:left w:w="10" w:type="dxa"/>
              <w:bottom w:w="0" w:type="dxa"/>
              <w:right w:w="10" w:type="dxa"/>
            </w:tcMar>
          </w:tcPr>
          <w:p w14:paraId="1DEDD1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79B91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635F08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E58DF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2A8921C" w14:textId="77777777">
        <w:trPr>
          <w:cantSplit/>
        </w:trPr>
        <w:tc>
          <w:tcPr>
            <w:tcW w:w="1625" w:type="dxa"/>
            <w:tcMar>
              <w:top w:w="0" w:type="dxa"/>
              <w:left w:w="10" w:type="dxa"/>
              <w:bottom w:w="0" w:type="dxa"/>
              <w:right w:w="10" w:type="dxa"/>
            </w:tcMar>
          </w:tcPr>
          <w:p w14:paraId="659EE7B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Length</w:t>
            </w:r>
          </w:p>
        </w:tc>
        <w:tc>
          <w:tcPr>
            <w:tcW w:w="4694" w:type="dxa"/>
            <w:tcMar>
              <w:top w:w="0" w:type="dxa"/>
              <w:left w:w="10" w:type="dxa"/>
              <w:bottom w:w="0" w:type="dxa"/>
              <w:right w:w="10" w:type="dxa"/>
            </w:tcMar>
          </w:tcPr>
          <w:p w14:paraId="1C2BD2B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0173-1#02-ABE774#004</w:t>
            </w:r>
            <w:r w:rsidRPr="00F43D5B">
              <w:rPr>
                <w:rFonts w:cs="맑은 고딕" w:ascii="맑은 고딕" w:hAnsi="맑은 고딕" w:eastAsia="맑은 고딕"/>
                <w:szCs w:val="18"/>
                <w:sz w:val="18"/>
              </w:rPr>
              <w:br/>
              <w:t>설비 외형 길이(트로프 기준)</w:t>
            </w:r>
          </w:p>
        </w:tc>
        <w:tc>
          <w:tcPr>
            <w:tcW w:w="2166" w:type="dxa"/>
            <w:tcMar>
              <w:top w:w="0" w:type="dxa"/>
              <w:left w:w="10" w:type="dxa"/>
              <w:bottom w:w="0" w:type="dxa"/>
              <w:right w:w="10" w:type="dxa"/>
            </w:tcMar>
          </w:tcPr>
          <w:p w14:paraId="583E6BC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6500 mm</w:t>
            </w:r>
          </w:p>
        </w:tc>
        <w:tc>
          <w:tcPr>
            <w:tcW w:w="541" w:type="dxa"/>
            <w:tcMar>
              <w:top w:w="0" w:type="dxa"/>
              <w:left w:w="10" w:type="dxa"/>
              <w:bottom w:w="0" w:type="dxa"/>
              <w:right w:w="10" w:type="dxa"/>
            </w:tcMar>
          </w:tcPr>
          <w:p w14:paraId="6DBA645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74415DB" w14:textId="77777777">
        <w:trPr>
          <w:cantSplit/>
        </w:trPr>
        <w:tc>
          <w:tcPr>
            <w:tcW w:w="1625" w:type="dxa"/>
            <w:tcMar>
              <w:top w:w="0" w:type="dxa"/>
              <w:left w:w="10" w:type="dxa"/>
              <w:bottom w:w="0" w:type="dxa"/>
              <w:right w:w="10" w:type="dxa"/>
            </w:tcMar>
          </w:tcPr>
          <w:p w14:paraId="37FA05A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Width</w:t>
            </w:r>
          </w:p>
        </w:tc>
        <w:tc>
          <w:tcPr>
            <w:tcW w:w="4694" w:type="dxa"/>
            <w:tcMar>
              <w:top w:w="0" w:type="dxa"/>
              <w:left w:w="10" w:type="dxa"/>
              <w:bottom w:w="0" w:type="dxa"/>
              <w:right w:w="10" w:type="dxa"/>
            </w:tcMar>
          </w:tcPr>
          <w:p w14:paraId="0DB89E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0173-1#02-AAG933#006</w:t>
            </w:r>
            <w:r w:rsidRPr="00F43D5B">
              <w:rPr>
                <w:rFonts w:cs="맑은 고딕" w:ascii="맑은 고딕" w:hAnsi="맑은 고딕" w:eastAsia="맑은 고딕"/>
                <w:szCs w:val="18"/>
                <w:sz w:val="18"/>
              </w:rPr>
              <w:br/>
              <w:t>설비 외형 폭</w:t>
            </w:r>
          </w:p>
        </w:tc>
        <w:tc>
          <w:tcPr>
            <w:tcW w:w="2166" w:type="dxa"/>
            <w:tcMar>
              <w:top w:w="0" w:type="dxa"/>
              <w:left w:w="10" w:type="dxa"/>
              <w:bottom w:w="0" w:type="dxa"/>
              <w:right w:w="10" w:type="dxa"/>
            </w:tcMar>
          </w:tcPr>
          <w:p w14:paraId="7EB6E01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1800 mm</w:t>
            </w:r>
          </w:p>
        </w:tc>
        <w:tc>
          <w:tcPr>
            <w:tcW w:w="541" w:type="dxa"/>
            <w:tcMar>
              <w:top w:w="0" w:type="dxa"/>
              <w:left w:w="10" w:type="dxa"/>
              <w:bottom w:w="0" w:type="dxa"/>
              <w:right w:w="10" w:type="dxa"/>
            </w:tcMar>
          </w:tcPr>
          <w:p w14:paraId="48BEB57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74E4251" w14:textId="77777777">
        <w:trPr>
          <w:cantSplit/>
        </w:trPr>
        <w:tc>
          <w:tcPr>
            <w:tcW w:w="1625" w:type="dxa"/>
            <w:tcMar>
              <w:top w:w="0" w:type="dxa"/>
              <w:left w:w="10" w:type="dxa"/>
              <w:bottom w:w="0" w:type="dxa"/>
              <w:right w:w="10" w:type="dxa"/>
            </w:tcMar>
          </w:tcPr>
          <w:p w14:paraId="6A074FE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Height</w:t>
            </w:r>
          </w:p>
        </w:tc>
        <w:tc>
          <w:tcPr>
            <w:tcW w:w="4694" w:type="dxa"/>
            <w:tcMar>
              <w:top w:w="0" w:type="dxa"/>
              <w:left w:w="10" w:type="dxa"/>
              <w:bottom w:w="0" w:type="dxa"/>
              <w:right w:w="10" w:type="dxa"/>
            </w:tcMar>
          </w:tcPr>
          <w:p w14:paraId="3591D0A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0173-1#02-BAE355#008</w:t>
            </w:r>
            <w:r w:rsidRPr="00F43D5B">
              <w:rPr>
                <w:rFonts w:cs="맑은 고딕" w:ascii="맑은 고딕" w:hAnsi="맑은 고딕" w:eastAsia="맑은 고딕"/>
                <w:szCs w:val="18"/>
                <w:sz w:val="18"/>
              </w:rPr>
              <w:br/>
              <w:t>설비 외형 높이(배기 후드 포함)</w:t>
            </w:r>
          </w:p>
        </w:tc>
        <w:tc>
          <w:tcPr>
            <w:tcW w:w="2166" w:type="dxa"/>
            <w:tcMar>
              <w:top w:w="0" w:type="dxa"/>
              <w:left w:w="10" w:type="dxa"/>
              <w:bottom w:w="0" w:type="dxa"/>
              <w:right w:w="10" w:type="dxa"/>
            </w:tcMar>
          </w:tcPr>
          <w:p w14:paraId="35FE47D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3200 mm</w:t>
            </w:r>
          </w:p>
        </w:tc>
        <w:tc>
          <w:tcPr>
            <w:tcW w:w="541" w:type="dxa"/>
            <w:tcMar>
              <w:top w:w="0" w:type="dxa"/>
              <w:left w:w="10" w:type="dxa"/>
              <w:bottom w:w="0" w:type="dxa"/>
              <w:right w:w="10" w:type="dxa"/>
            </w:tcMar>
          </w:tcPr>
          <w:p w14:paraId="771623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8B0C8DD" w14:textId="77777777">
        <w:trPr>
          <w:cantSplit/>
        </w:trPr>
        <w:tc>
          <w:tcPr>
            <w:tcW w:w="1625" w:type="dxa"/>
            <w:tcMar>
              <w:top w:w="0" w:type="dxa"/>
              <w:left w:w="10" w:type="dxa"/>
              <w:bottom w:w="0" w:type="dxa"/>
              <w:right w:w="10" w:type="dxa"/>
            </w:tcMar>
          </w:tcPr>
          <w:p w14:paraId="0052E0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DeadWeight</w:t>
            </w:r>
          </w:p>
        </w:tc>
        <w:tc>
          <w:tcPr>
            <w:tcW w:w="4694" w:type="dxa"/>
            <w:tcMar>
              <w:top w:w="0" w:type="dxa"/>
              <w:left w:w="10" w:type="dxa"/>
              <w:bottom w:w="0" w:type="dxa"/>
              <w:right w:w="10" w:type="dxa"/>
            </w:tcMar>
          </w:tcPr>
          <w:p w14:paraId="066F653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0173-1#02-ABD800#004</w:t>
            </w:r>
            <w:r w:rsidRPr="00F43D5B">
              <w:rPr>
                <w:rFonts w:cs="맑은 고딕" w:ascii="맑은 고딕" w:hAnsi="맑은 고딕" w:eastAsia="맑은 고딕"/>
                <w:szCs w:val="18"/>
                <w:sz w:val="18"/>
              </w:rPr>
              <w:br/>
              <w:t>설비 자체 중량(공시 중량)</w:t>
            </w:r>
          </w:p>
        </w:tc>
        <w:tc>
          <w:tcPr>
            <w:tcW w:w="2166" w:type="dxa"/>
            <w:tcMar>
              <w:top w:w="0" w:type="dxa"/>
              <w:left w:w="10" w:type="dxa"/>
              <w:bottom w:w="0" w:type="dxa"/>
              <w:right w:w="10" w:type="dxa"/>
            </w:tcMar>
          </w:tcPr>
          <w:p w14:paraId="7A8A7EF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14500 kg</w:t>
            </w:r>
          </w:p>
        </w:tc>
        <w:tc>
          <w:tcPr>
            <w:tcW w:w="541" w:type="dxa"/>
            <w:tcMar>
              <w:top w:w="0" w:type="dxa"/>
              <w:left w:w="10" w:type="dxa"/>
              <w:bottom w:w="0" w:type="dxa"/>
              <w:right w:w="10" w:type="dxa"/>
            </w:tcMar>
          </w:tcPr>
          <w:p w14:paraId="2E34BFD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AC11227" w14:textId="77777777">
        <w:trPr>
          <w:cantSplit/>
        </w:trPr>
        <w:tc>
          <w:tcPr>
            <w:tcW w:w="1625" w:type="dxa"/>
            <w:tcMar>
              <w:top w:w="0" w:type="dxa"/>
              <w:left w:w="10" w:type="dxa"/>
              <w:bottom w:w="0" w:type="dxa"/>
              <w:right w:w="10" w:type="dxa"/>
            </w:tcMar>
          </w:tcPr>
          <w:p w14:paraId="7116A8B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FluidBedArea</w:t>
            </w:r>
          </w:p>
        </w:tc>
        <w:tc>
          <w:tcPr>
            <w:tcW w:w="4694" w:type="dxa"/>
            <w:tcMar>
              <w:top w:w="0" w:type="dxa"/>
              <w:left w:w="10" w:type="dxa"/>
              <w:bottom w:w="0" w:type="dxa"/>
              <w:right w:w="10" w:type="dxa"/>
            </w:tcMar>
          </w:tcPr>
          <w:p w14:paraId="0D544E6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https://www.smart-factory.kr/ids/cd/FluidBedArea/1/0</w:t>
            </w:r>
            <w:r w:rsidRPr="00F43D5B">
              <w:rPr>
                <w:rFonts w:cs="맑은 고딕" w:ascii="맑은 고딕" w:hAnsi="맑은 고딕" w:eastAsia="맑은 고딕"/>
                <w:szCs w:val="18"/>
                <w:sz w:val="18"/>
              </w:rPr>
              <w:br/>
              <w:t>통기성 다공판(유동층) 유효 면적</w:t>
            </w:r>
          </w:p>
        </w:tc>
        <w:tc>
          <w:tcPr>
            <w:tcW w:w="2166" w:type="dxa"/>
            <w:tcMar>
              <w:top w:w="0" w:type="dxa"/>
              <w:left w:w="10" w:type="dxa"/>
              <w:bottom w:w="0" w:type="dxa"/>
              <w:right w:w="10" w:type="dxa"/>
            </w:tcMar>
          </w:tcPr>
          <w:p w14:paraId="7651777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6.5 m²</w:t>
            </w:r>
          </w:p>
        </w:tc>
        <w:tc>
          <w:tcPr>
            <w:tcW w:w="541" w:type="dxa"/>
            <w:tcMar>
              <w:top w:w="0" w:type="dxa"/>
              <w:left w:w="10" w:type="dxa"/>
              <w:bottom w:w="0" w:type="dxa"/>
              <w:right w:w="10" w:type="dxa"/>
            </w:tcMar>
          </w:tcPr>
          <w:p w14:paraId="2E62436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2BE21113" w14:textId="618A15D2" w:rsidR="008B325C" w:rsidRDefault="00F3122A" w:rsidP="00FC7E62">
      <w:pPr>
        <w:pStyle w:val="MainTableCaption"/>
        <w:keepNext/>
      </w:pPr>
      <w:bookmarkStart w:id="137" w:name="_Toc24238758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32</w:t>
        </w:r>
      </w:fldSimple>
      <w:r>
        <w:rPr>
          <w:rFonts w:ascii="맑은 고딕" w:hAnsi="맑은 고딕" w:eastAsia="맑은 고딕" w:cs="맑은 고딕"/>
          <w:sz w:val="20"/>
          <w:szCs w:val="20"/>
        </w:rPr>
        <w:t xml:space="preserve"> Submodel Element Collection 'EnvironmentalConditions'</w:t>
      </w:r>
      <w:bookmarkEnd w:id="13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0573977" w14:textId="77777777">
        <w:trPr>
          <w:cantSplit/>
          <w:tblHeader/>
        </w:trPr>
        <w:tc>
          <w:tcPr>
            <w:tcW w:w="1625" w:type="dxa"/>
            <w:shd w:val="clear" w:color="auto" w:fill="002060"/>
            <w:tcMar>
              <w:top w:w="0" w:type="dxa"/>
              <w:left w:w="10" w:type="dxa"/>
              <w:bottom w:w="0" w:type="dxa"/>
              <w:right w:w="10" w:type="dxa"/>
            </w:tcMar>
          </w:tcPr>
          <w:p w14:paraId="1AB5D48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CA6211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EnvironmentalConditions</w:t>
            </w:r>
          </w:p>
        </w:tc>
        <w:tc>
          <w:tcPr>
            <w:tcW w:w="2166" w:type="dxa"/>
            <w:shd w:val="clear" w:color="auto" w:fill="002060"/>
            <w:tcMar>
              <w:top w:w="0" w:type="dxa"/>
              <w:left w:w="10" w:type="dxa"/>
              <w:bottom w:w="0" w:type="dxa"/>
              <w:right w:w="10" w:type="dxa"/>
            </w:tcMar>
          </w:tcPr>
          <w:p w14:paraId="1C50737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6A0BE5" w14:textId="77777777" w:rsidR="00A54E2A" w:rsidRPr="00F43D5B" w:rsidRDefault="00A54E2A">
            <w:pPr>
              <w:keepNext/>
              <w:snapToGrid w:val="0"/>
              <w:spacing w:after="160"/>
              <w:jc w:val="left"/>
              <w:rPr>
                <w:szCs w:val="18"/>
              </w:rPr>
            </w:pPr>
          </w:p>
        </w:tc>
      </w:tr>
      <w:tr w:rsidR="00A54E2A" w:rsidRPr="00F43D5B" w14:paraId="6CA59536" w14:textId="77777777">
        <w:trPr>
          <w:cantSplit/>
          <w:tblHeader/>
        </w:trPr>
        <w:tc>
          <w:tcPr>
            <w:tcW w:w="1625" w:type="dxa"/>
            <w:shd w:val="clear" w:color="auto" w:fill="002060"/>
            <w:tcMar>
              <w:top w:w="0" w:type="dxa"/>
              <w:left w:w="10" w:type="dxa"/>
              <w:bottom w:w="0" w:type="dxa"/>
              <w:right w:w="10" w:type="dxa"/>
            </w:tcMar>
          </w:tcPr>
          <w:p w14:paraId="0D446BF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4EDAAA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CB7D78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D4253E" w14:textId="77777777" w:rsidR="00A54E2A" w:rsidRPr="00F43D5B" w:rsidRDefault="00A54E2A">
            <w:pPr>
              <w:keepNext/>
              <w:snapToGrid w:val="0"/>
              <w:spacing w:after="160"/>
              <w:jc w:val="left"/>
              <w:rPr>
                <w:szCs w:val="18"/>
              </w:rPr>
            </w:pPr>
          </w:p>
        </w:tc>
      </w:tr>
      <w:tr w:rsidR="00A54E2A" w:rsidRPr="00F43D5B" w14:paraId="1DC1024B" w14:textId="77777777">
        <w:trPr>
          <w:cantSplit/>
          <w:tblHeader/>
        </w:trPr>
        <w:tc>
          <w:tcPr>
            <w:tcW w:w="1625" w:type="dxa"/>
            <w:shd w:val="clear" w:color="auto" w:fill="002060"/>
            <w:tcMar>
              <w:top w:w="0" w:type="dxa"/>
              <w:left w:w="10" w:type="dxa"/>
              <w:bottom w:w="0" w:type="dxa"/>
              <w:right w:w="10" w:type="dxa"/>
            </w:tcMar>
          </w:tcPr>
          <w:p w14:paraId="275A22B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7F2A81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https://www.smart-factory.kr/ids/cd/EnvironmentalConditions/1/0</w:t>
            </w:r>
          </w:p>
        </w:tc>
        <w:tc>
          <w:tcPr>
            <w:tcW w:w="2166" w:type="dxa"/>
            <w:shd w:val="clear" w:color="auto" w:fill="002060"/>
            <w:tcMar>
              <w:top w:w="0" w:type="dxa"/>
              <w:left w:w="10" w:type="dxa"/>
              <w:bottom w:w="0" w:type="dxa"/>
              <w:right w:w="10" w:type="dxa"/>
            </w:tcMar>
          </w:tcPr>
          <w:p w14:paraId="43282E0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79FBE2" w14:textId="77777777" w:rsidR="00A54E2A" w:rsidRPr="00F43D5B" w:rsidRDefault="00A54E2A">
            <w:pPr>
              <w:keepNext/>
              <w:snapToGrid w:val="0"/>
              <w:spacing w:after="160"/>
              <w:jc w:val="left"/>
              <w:rPr>
                <w:szCs w:val="18"/>
              </w:rPr>
            </w:pPr>
          </w:p>
        </w:tc>
      </w:tr>
      <w:tr w:rsidR="00A54E2A" w:rsidRPr="00F43D5B" w14:paraId="752622F7" w14:textId="77777777">
        <w:trPr>
          <w:cantSplit/>
          <w:tblHeader/>
        </w:trPr>
        <w:tc>
          <w:tcPr>
            <w:tcW w:w="1625" w:type="dxa"/>
            <w:shd w:val="clear" w:color="auto" w:fill="002060"/>
            <w:tcMar>
              <w:top w:w="0" w:type="dxa"/>
              <w:left w:w="10" w:type="dxa"/>
              <w:bottom w:w="0" w:type="dxa"/>
              <w:right w:w="10" w:type="dxa"/>
            </w:tcMar>
          </w:tcPr>
          <w:p w14:paraId="1081AE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9FDC73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MechanicalAndEnvironmental</w:t>
            </w:r>
          </w:p>
        </w:tc>
        <w:tc>
          <w:tcPr>
            <w:tcW w:w="2166" w:type="dxa"/>
            <w:shd w:val="clear" w:color="auto" w:fill="002060"/>
            <w:tcMar>
              <w:top w:w="0" w:type="dxa"/>
              <w:left w:w="10" w:type="dxa"/>
              <w:bottom w:w="0" w:type="dxa"/>
              <w:right w:w="10" w:type="dxa"/>
            </w:tcMar>
          </w:tcPr>
          <w:p w14:paraId="77CF605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9AEE222" w14:textId="77777777" w:rsidR="00A54E2A" w:rsidRPr="00F43D5B" w:rsidRDefault="00A54E2A">
            <w:pPr>
              <w:keepNext/>
              <w:snapToGrid w:val="0"/>
              <w:spacing w:after="160"/>
              <w:jc w:val="left"/>
              <w:rPr>
                <w:szCs w:val="18"/>
              </w:rPr>
            </w:pPr>
          </w:p>
        </w:tc>
      </w:tr>
      <w:tr w:rsidR="00A54E2A" w:rsidRPr="00F43D5B" w14:paraId="7CDF4E54" w14:textId="77777777">
        <w:trPr>
          <w:cantSplit/>
          <w:tblHeader/>
        </w:trPr>
        <w:tc>
          <w:tcPr>
            <w:tcW w:w="1625" w:type="dxa"/>
            <w:shd w:val="clear" w:color="auto" w:fill="002060"/>
            <w:tcMar>
              <w:top w:w="0" w:type="dxa"/>
              <w:left w:w="10" w:type="dxa"/>
              <w:bottom w:w="0" w:type="dxa"/>
              <w:right w:w="10" w:type="dxa"/>
            </w:tcMar>
          </w:tcPr>
          <w:p w14:paraId="53185E2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8E10B4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설치 환경 조건</w:t>
            </w:r>
          </w:p>
        </w:tc>
        <w:tc>
          <w:tcPr>
            <w:tcW w:w="2166" w:type="dxa"/>
            <w:shd w:val="clear" w:color="auto" w:fill="002060"/>
            <w:tcMar>
              <w:top w:w="0" w:type="dxa"/>
              <w:left w:w="10" w:type="dxa"/>
              <w:bottom w:w="0" w:type="dxa"/>
              <w:right w:w="10" w:type="dxa"/>
            </w:tcMar>
          </w:tcPr>
          <w:p w14:paraId="1C79BDF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5788DA9" w14:textId="77777777" w:rsidR="00A54E2A" w:rsidRPr="00F43D5B" w:rsidRDefault="00A54E2A">
            <w:pPr>
              <w:keepNext/>
              <w:snapToGrid w:val="0"/>
              <w:spacing w:after="160"/>
              <w:jc w:val="left"/>
              <w:rPr>
                <w:szCs w:val="18"/>
              </w:rPr>
            </w:pPr>
          </w:p>
        </w:tc>
      </w:tr>
      <w:tr w:rsidR="00A54E2A" w:rsidRPr="00F43D5B" w14:paraId="0BE89B9A" w14:textId="77777777">
        <w:trPr>
          <w:cantSplit/>
          <w:tblHeader/>
        </w:trPr>
        <w:tc>
          <w:tcPr>
            <w:tcW w:w="1625" w:type="dxa"/>
            <w:shd w:val="clear" w:color="auto" w:fill="002060"/>
            <w:tcMar>
              <w:top w:w="0" w:type="dxa"/>
              <w:left w:w="10" w:type="dxa"/>
              <w:bottom w:w="0" w:type="dxa"/>
              <w:right w:w="10" w:type="dxa"/>
            </w:tcMar>
          </w:tcPr>
          <w:p w14:paraId="1DCCE6B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8BC2A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5C809F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632F4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5DD1511" w14:textId="77777777">
        <w:trPr>
          <w:cantSplit/>
        </w:trPr>
        <w:tc>
          <w:tcPr>
            <w:tcW w:w="1625" w:type="dxa"/>
            <w:tcMar>
              <w:top w:w="0" w:type="dxa"/>
              <w:left w:w="10" w:type="dxa"/>
              <w:bottom w:w="0" w:type="dxa"/>
              <w:right w:w="10" w:type="dxa"/>
            </w:tcMar>
          </w:tcPr>
          <w:p w14:paraId="75A62A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AmbientTemperatureRange</w:t>
            </w:r>
          </w:p>
        </w:tc>
        <w:tc>
          <w:tcPr>
            <w:tcW w:w="4694" w:type="dxa"/>
            <w:tcMar>
              <w:top w:w="0" w:type="dxa"/>
              <w:left w:w="10" w:type="dxa"/>
              <w:bottom w:w="0" w:type="dxa"/>
              <w:right w:w="10" w:type="dxa"/>
            </w:tcMar>
          </w:tcPr>
          <w:p w14:paraId="02ADDC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https://www.smart-factory.kr/ids/cd/AmbientTemperatureRange/1/0</w:t>
            </w:r>
            <w:r w:rsidRPr="00F43D5B">
              <w:rPr>
                <w:rFonts w:cs="맑은 고딕" w:ascii="맑은 고딕" w:hAnsi="맑은 고딕" w:eastAsia="맑은 고딕"/>
                <w:szCs w:val="18"/>
                <w:sz w:val="18"/>
              </w:rPr>
              <w:br/>
              <w:t>사용(주위) 온도 범위</w:t>
            </w:r>
          </w:p>
        </w:tc>
        <w:tc>
          <w:tcPr>
            <w:tcW w:w="2166" w:type="dxa"/>
            <w:tcMar>
              <w:top w:w="0" w:type="dxa"/>
              <w:left w:w="10" w:type="dxa"/>
              <w:bottom w:w="0" w:type="dxa"/>
              <w:right w:w="10" w:type="dxa"/>
            </w:tcMar>
          </w:tcPr>
          <w:p w14:paraId="62FB16F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 ~ 50 ℃</w:t>
            </w:r>
          </w:p>
        </w:tc>
        <w:tc>
          <w:tcPr>
            <w:tcW w:w="541" w:type="dxa"/>
            <w:tcMar>
              <w:top w:w="0" w:type="dxa"/>
              <w:left w:w="10" w:type="dxa"/>
              <w:bottom w:w="0" w:type="dxa"/>
              <w:right w:w="10" w:type="dxa"/>
            </w:tcMar>
          </w:tcPr>
          <w:p w14:paraId="55AC80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D7E1EFF" w14:textId="36BF9C76" w:rsidR="008B325C" w:rsidRDefault="00F3122A" w:rsidP="00FC7E62">
      <w:pPr>
        <w:pStyle w:val="MainTableCaption"/>
        <w:keepNext/>
      </w:pPr>
      <w:bookmarkStart w:id="138" w:name="_Toc242387581"/>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33</w:t>
        </w:r>
      </w:fldSimple>
      <w:r>
        <w:rPr>
          <w:rFonts w:ascii="맑은 고딕" w:hAnsi="맑은 고딕" w:eastAsia="맑은 고딕" w:cs="맑은 고딕"/>
          <w:sz w:val="20"/>
          <w:szCs w:val="20"/>
        </w:rPr>
        <w:t xml:space="preserve"> Submodel Element Collection 'FurtherInformation'</w:t>
      </w:r>
      <w:bookmarkEnd w:id="13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0BB05D9" w14:textId="77777777">
        <w:trPr>
          <w:cantSplit/>
          <w:tblHeader/>
        </w:trPr>
        <w:tc>
          <w:tcPr>
            <w:tcW w:w="1625" w:type="dxa"/>
            <w:shd w:val="clear" w:color="auto" w:fill="002060"/>
            <w:tcMar>
              <w:top w:w="0" w:type="dxa"/>
              <w:left w:w="10" w:type="dxa"/>
              <w:bottom w:w="0" w:type="dxa"/>
              <w:right w:w="10" w:type="dxa"/>
            </w:tcMar>
          </w:tcPr>
          <w:p w14:paraId="0A77CCB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0F6600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FurtherInformation</w:t>
            </w:r>
          </w:p>
        </w:tc>
        <w:tc>
          <w:tcPr>
            <w:tcW w:w="2166" w:type="dxa"/>
            <w:shd w:val="clear" w:color="auto" w:fill="002060"/>
            <w:tcMar>
              <w:top w:w="0" w:type="dxa"/>
              <w:left w:w="10" w:type="dxa"/>
              <w:bottom w:w="0" w:type="dxa"/>
              <w:right w:w="10" w:type="dxa"/>
            </w:tcMar>
          </w:tcPr>
          <w:p w14:paraId="76CEBF8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497DB0A" w14:textId="77777777" w:rsidR="00A54E2A" w:rsidRPr="00F43D5B" w:rsidRDefault="00A54E2A">
            <w:pPr>
              <w:keepNext/>
              <w:snapToGrid w:val="0"/>
              <w:spacing w:after="160"/>
              <w:jc w:val="left"/>
              <w:rPr>
                <w:szCs w:val="18"/>
              </w:rPr>
            </w:pPr>
          </w:p>
        </w:tc>
      </w:tr>
      <w:tr w:rsidR="00A54E2A" w:rsidRPr="00F43D5B" w14:paraId="0ACBD1F0" w14:textId="77777777">
        <w:trPr>
          <w:cantSplit/>
          <w:tblHeader/>
        </w:trPr>
        <w:tc>
          <w:tcPr>
            <w:tcW w:w="1625" w:type="dxa"/>
            <w:shd w:val="clear" w:color="auto" w:fill="002060"/>
            <w:tcMar>
              <w:top w:w="0" w:type="dxa"/>
              <w:left w:w="10" w:type="dxa"/>
              <w:bottom w:w="0" w:type="dxa"/>
              <w:right w:w="10" w:type="dxa"/>
            </w:tcMar>
          </w:tcPr>
          <w:p w14:paraId="21DC090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1526DE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24E92D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B641D7B" w14:textId="77777777" w:rsidR="00A54E2A" w:rsidRPr="00F43D5B" w:rsidRDefault="00A54E2A">
            <w:pPr>
              <w:keepNext/>
              <w:snapToGrid w:val="0"/>
              <w:spacing w:after="160"/>
              <w:jc w:val="left"/>
              <w:rPr>
                <w:szCs w:val="18"/>
              </w:rPr>
            </w:pPr>
          </w:p>
        </w:tc>
      </w:tr>
      <w:tr w:rsidR="00A54E2A" w:rsidRPr="00F43D5B" w14:paraId="0A8231BC" w14:textId="77777777">
        <w:trPr>
          <w:cantSplit/>
          <w:tblHeader/>
        </w:trPr>
        <w:tc>
          <w:tcPr>
            <w:tcW w:w="1625" w:type="dxa"/>
            <w:shd w:val="clear" w:color="auto" w:fill="002060"/>
            <w:tcMar>
              <w:top w:w="0" w:type="dxa"/>
              <w:left w:w="10" w:type="dxa"/>
              <w:bottom w:w="0" w:type="dxa"/>
              <w:right w:w="10" w:type="dxa"/>
            </w:tcMar>
          </w:tcPr>
          <w:p w14:paraId="4841A2A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90AB3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0173-1#02-ABK164#002</w:t>
            </w:r>
          </w:p>
        </w:tc>
        <w:tc>
          <w:tcPr>
            <w:tcW w:w="2166" w:type="dxa"/>
            <w:shd w:val="clear" w:color="auto" w:fill="002060"/>
            <w:tcMar>
              <w:top w:w="0" w:type="dxa"/>
              <w:left w:w="10" w:type="dxa"/>
              <w:bottom w:w="0" w:type="dxa"/>
              <w:right w:w="10" w:type="dxa"/>
            </w:tcMar>
          </w:tcPr>
          <w:p w14:paraId="4A91F14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BE20FBA" w14:textId="77777777" w:rsidR="00A54E2A" w:rsidRPr="00F43D5B" w:rsidRDefault="00A54E2A">
            <w:pPr>
              <w:keepNext/>
              <w:snapToGrid w:val="0"/>
              <w:spacing w:after="160"/>
              <w:jc w:val="left"/>
              <w:rPr>
                <w:szCs w:val="18"/>
              </w:rPr>
            </w:pPr>
          </w:p>
        </w:tc>
      </w:tr>
      <w:tr w:rsidR="00A54E2A" w:rsidRPr="00F43D5B" w14:paraId="1D399C71" w14:textId="77777777">
        <w:trPr>
          <w:cantSplit/>
          <w:tblHeader/>
        </w:trPr>
        <w:tc>
          <w:tcPr>
            <w:tcW w:w="1625" w:type="dxa"/>
            <w:shd w:val="clear" w:color="auto" w:fill="002060"/>
            <w:tcMar>
              <w:top w:w="0" w:type="dxa"/>
              <w:left w:w="10" w:type="dxa"/>
              <w:bottom w:w="0" w:type="dxa"/>
              <w:right w:w="10" w:type="dxa"/>
            </w:tcMar>
          </w:tcPr>
          <w:p w14:paraId="3FBAA0A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5B14E8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2E1F600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B48AB3" w14:textId="77777777" w:rsidR="00A54E2A" w:rsidRPr="00F43D5B" w:rsidRDefault="00A54E2A">
            <w:pPr>
              <w:keepNext/>
              <w:snapToGrid w:val="0"/>
              <w:spacing w:after="160"/>
              <w:jc w:val="left"/>
              <w:rPr>
                <w:szCs w:val="18"/>
              </w:rPr>
            </w:pPr>
          </w:p>
        </w:tc>
      </w:tr>
      <w:tr w:rsidR="00A54E2A" w:rsidRPr="00F43D5B" w14:paraId="03D99C7F" w14:textId="77777777">
        <w:trPr>
          <w:cantSplit/>
          <w:tblHeader/>
        </w:trPr>
        <w:tc>
          <w:tcPr>
            <w:tcW w:w="1625" w:type="dxa"/>
            <w:shd w:val="clear" w:color="auto" w:fill="002060"/>
            <w:tcMar>
              <w:top w:w="0" w:type="dxa"/>
              <w:left w:w="10" w:type="dxa"/>
              <w:bottom w:w="0" w:type="dxa"/>
              <w:right w:w="10" w:type="dxa"/>
            </w:tcMar>
          </w:tcPr>
          <w:p w14:paraId="463363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C777EC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기술 사양의 적용 범위와 유효 날짜를 설명한다.</w:t>
            </w:r>
          </w:p>
        </w:tc>
        <w:tc>
          <w:tcPr>
            <w:tcW w:w="2166" w:type="dxa"/>
            <w:shd w:val="clear" w:color="auto" w:fill="002060"/>
            <w:tcMar>
              <w:top w:w="0" w:type="dxa"/>
              <w:left w:w="10" w:type="dxa"/>
              <w:bottom w:w="0" w:type="dxa"/>
              <w:right w:w="10" w:type="dxa"/>
            </w:tcMar>
          </w:tcPr>
          <w:p w14:paraId="4F46DD7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AB549B" w14:textId="77777777" w:rsidR="00A54E2A" w:rsidRPr="00F43D5B" w:rsidRDefault="00A54E2A">
            <w:pPr>
              <w:keepNext/>
              <w:snapToGrid w:val="0"/>
              <w:spacing w:after="160"/>
              <w:jc w:val="left"/>
              <w:rPr>
                <w:szCs w:val="18"/>
              </w:rPr>
            </w:pPr>
          </w:p>
        </w:tc>
      </w:tr>
      <w:tr w:rsidR="00A54E2A" w:rsidRPr="00F43D5B" w14:paraId="3729B821" w14:textId="77777777">
        <w:trPr>
          <w:cantSplit/>
          <w:tblHeader/>
        </w:trPr>
        <w:tc>
          <w:tcPr>
            <w:tcW w:w="1625" w:type="dxa"/>
            <w:shd w:val="clear" w:color="auto" w:fill="002060"/>
            <w:tcMar>
              <w:top w:w="0" w:type="dxa"/>
              <w:left w:w="10" w:type="dxa"/>
              <w:bottom w:w="0" w:type="dxa"/>
              <w:right w:w="10" w:type="dxa"/>
            </w:tcMar>
          </w:tcPr>
          <w:p w14:paraId="4E5574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F51EE3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52D79F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CADEB5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0900727F" w14:textId="77777777">
        <w:trPr>
          <w:cantSplit/>
        </w:trPr>
        <w:tc>
          <w:tcPr>
            <w:tcW w:w="1625" w:type="dxa"/>
            <w:tcMar>
              <w:top w:w="0" w:type="dxa"/>
              <w:left w:w="10" w:type="dxa"/>
              <w:bottom w:w="0" w:type="dxa"/>
              <w:right w:w="10" w:type="dxa"/>
            </w:tcMar>
          </w:tcPr>
          <w:p w14:paraId="56898FE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TextStatement</w:t>
            </w:r>
          </w:p>
        </w:tc>
        <w:tc>
          <w:tcPr>
            <w:tcW w:w="4694" w:type="dxa"/>
            <w:tcMar>
              <w:top w:w="0" w:type="dxa"/>
              <w:left w:w="10" w:type="dxa"/>
              <w:bottom w:w="0" w:type="dxa"/>
              <w:right w:w="10" w:type="dxa"/>
            </w:tcMar>
          </w:tcPr>
          <w:p w14:paraId="7662301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0173-1#02-ABK134#002</w:t>
            </w:r>
            <w:r w:rsidRPr="00F43D5B">
              <w:rPr>
                <w:rFonts w:cs="맑은 고딕" w:ascii="맑은 고딕" w:hAnsi="맑은 고딕" w:eastAsia="맑은 고딕"/>
                <w:szCs w:val="18"/>
                <w:sz w:val="18"/>
              </w:rPr>
              <w:br/>
              <w:t>기술 사양의 적용 대상과 범위를 설명한다.</w:t>
            </w:r>
          </w:p>
        </w:tc>
        <w:tc>
          <w:tcPr>
            <w:tcW w:w="2166" w:type="dxa"/>
            <w:tcMar>
              <w:top w:w="0" w:type="dxa"/>
              <w:left w:w="10" w:type="dxa"/>
              <w:bottom w:w="0" w:type="dxa"/>
              <w:right w:w="10" w:type="dxa"/>
            </w:tcMar>
          </w:tcPr>
          <w:p w14:paraId="2FDBAB6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유동층식 샌드쿨러 FBC-60의 비식별 예시 사양이다. 실측 성능 또는 제조사 보증을 의미하지 않는다.@ko</w:t>
            </w:r>
            <w:r w:rsidRPr="00F43D5B">
              <w:rPr>
                <w:rFonts w:cs="맑은 고딕" w:ascii="맑은 고딕" w:hAnsi="맑은 고딕" w:eastAsia="맑은 고딕"/>
                <w:szCs w:val="18"/>
                <w:sz w:val="18"/>
              </w:rPr>
              <w:br/>
              <w:t>Deidentified example specifications, not verified performance or a manufacturer guarantee.@en</w:t>
            </w:r>
          </w:p>
        </w:tc>
        <w:tc>
          <w:tcPr>
            <w:tcW w:w="541" w:type="dxa"/>
            <w:tcMar>
              <w:top w:w="0" w:type="dxa"/>
              <w:left w:w="10" w:type="dxa"/>
              <w:bottom w:w="0" w:type="dxa"/>
              <w:right w:w="10" w:type="dxa"/>
            </w:tcMar>
          </w:tcPr>
          <w:p w14:paraId="194BB8E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r w:rsidR="00A54E2A" w:rsidRPr="00F43D5B" w14:paraId="7E677CE2" w14:textId="77777777">
        <w:trPr>
          <w:cantSplit/>
        </w:trPr>
        <w:tc>
          <w:tcPr>
            <w:tcW w:w="1625" w:type="dxa"/>
            <w:tcMar>
              <w:top w:w="0" w:type="dxa"/>
              <w:left w:w="10" w:type="dxa"/>
              <w:bottom w:w="0" w:type="dxa"/>
              <w:right w:w="10" w:type="dxa"/>
            </w:tcMar>
          </w:tcPr>
          <w:p w14:paraId="7135350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ValidDate</w:t>
            </w:r>
          </w:p>
        </w:tc>
        <w:tc>
          <w:tcPr>
            <w:tcW w:w="4694" w:type="dxa"/>
            <w:tcMar>
              <w:top w:w="0" w:type="dxa"/>
              <w:left w:w="10" w:type="dxa"/>
              <w:bottom w:w="0" w:type="dxa"/>
              <w:right w:w="10" w:type="dxa"/>
            </w:tcMar>
          </w:tcPr>
          <w:p w14:paraId="2140EF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0173-1#02-ABL775#001</w:t>
            </w:r>
            <w:r w:rsidRPr="00F43D5B">
              <w:rPr>
                <w:rFonts w:cs="맑은 고딕" w:ascii="맑은 고딕" w:hAnsi="맑은 고딕" w:eastAsia="맑은 고딕"/>
                <w:szCs w:val="18"/>
                <w:sz w:val="18"/>
              </w:rPr>
              <w:br/>
              <w:t>기술 사양 정보의 유효 날짜이다.</w:t>
            </w:r>
          </w:p>
        </w:tc>
        <w:tc>
          <w:tcPr>
            <w:tcW w:w="2166" w:type="dxa"/>
            <w:tcMar>
              <w:top w:w="0" w:type="dxa"/>
              <w:left w:w="10" w:type="dxa"/>
              <w:bottom w:w="0" w:type="dxa"/>
              <w:right w:w="10" w:type="dxa"/>
            </w:tcMar>
          </w:tcPr>
          <w:p w14:paraId="5320339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[xs:date]</w:t>
            </w:r>
            <w:r w:rsidRPr="00F43D5B">
              <w:rPr>
                <w:rFonts w:cs="맑은 고딕" w:ascii="맑은 고딕" w:hAnsi="맑은 고딕" w:eastAsia="맑은 고딕"/>
                <w:szCs w:val="18"/>
                <w:sz w:val="18"/>
              </w:rPr>
              <w:br/>
              <w:t>2026-10-08</w:t>
            </w:r>
          </w:p>
        </w:tc>
        <w:tc>
          <w:tcPr>
            <w:tcW w:w="541" w:type="dxa"/>
            <w:tcMar>
              <w:top w:w="0" w:type="dxa"/>
              <w:left w:w="10" w:type="dxa"/>
              <w:bottom w:w="0" w:type="dxa"/>
              <w:right w:w="10" w:type="dxa"/>
            </w:tcMar>
          </w:tcPr>
          <w:p w14:paraId="1569297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632EEA14" w14:textId="44F14405" w:rsidR="008B325C" w:rsidRDefault="00F3122A" w:rsidP="00FC7E62">
      <w:pPr>
        <w:pStyle w:val="MainTableCaption"/>
        <w:keepNext/>
      </w:pPr>
      <w:bookmarkStart w:id="139" w:name="_Toc24238758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34</w:t>
        </w:r>
      </w:fldSimple>
      <w:r>
        <w:rPr>
          <w:rFonts w:ascii="맑은 고딕" w:hAnsi="맑은 고딕" w:eastAsia="맑은 고딕" w:cs="맑은 고딕"/>
          <w:sz w:val="20"/>
          <w:szCs w:val="20"/>
        </w:rPr>
        <w:t xml:space="preserve"> Submodel Element List 'SpecificDescriptions'</w:t>
      </w:r>
      <w:bookmarkEnd w:id="13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9AD5E7F" w14:textId="77777777">
        <w:trPr>
          <w:cantSplit/>
          <w:tblHeader/>
        </w:trPr>
        <w:tc>
          <w:tcPr>
            <w:tcW w:w="1625" w:type="dxa"/>
            <w:shd w:val="clear" w:color="auto" w:fill="002060"/>
            <w:tcMar>
              <w:top w:w="0" w:type="dxa"/>
              <w:left w:w="10" w:type="dxa"/>
              <w:bottom w:w="0" w:type="dxa"/>
              <w:right w:w="10" w:type="dxa"/>
            </w:tcMar>
          </w:tcPr>
          <w:p w14:paraId="19D6E46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404DC7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SpecificDescriptions</w:t>
            </w:r>
          </w:p>
        </w:tc>
        <w:tc>
          <w:tcPr>
            <w:tcW w:w="2166" w:type="dxa"/>
            <w:shd w:val="clear" w:color="auto" w:fill="002060"/>
            <w:tcMar>
              <w:top w:w="0" w:type="dxa"/>
              <w:left w:w="10" w:type="dxa"/>
              <w:bottom w:w="0" w:type="dxa"/>
              <w:right w:w="10" w:type="dxa"/>
            </w:tcMar>
          </w:tcPr>
          <w:p w14:paraId="2989CE8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6C47446" w14:textId="77777777" w:rsidR="00A54E2A" w:rsidRPr="00F43D5B" w:rsidRDefault="00A54E2A">
            <w:pPr>
              <w:keepNext/>
              <w:snapToGrid w:val="0"/>
              <w:spacing w:after="160"/>
              <w:jc w:val="left"/>
              <w:rPr>
                <w:szCs w:val="18"/>
              </w:rPr>
            </w:pPr>
          </w:p>
        </w:tc>
      </w:tr>
      <w:tr w:rsidR="00A54E2A" w:rsidRPr="00F43D5B" w14:paraId="6C45CDB3" w14:textId="77777777">
        <w:trPr>
          <w:cantSplit/>
          <w:tblHeader/>
        </w:trPr>
        <w:tc>
          <w:tcPr>
            <w:tcW w:w="1625" w:type="dxa"/>
            <w:shd w:val="clear" w:color="auto" w:fill="002060"/>
            <w:tcMar>
              <w:top w:w="0" w:type="dxa"/>
              <w:left w:w="10" w:type="dxa"/>
              <w:bottom w:w="0" w:type="dxa"/>
              <w:right w:w="10" w:type="dxa"/>
            </w:tcMar>
          </w:tcPr>
          <w:p w14:paraId="6B0F096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AE8710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02453E2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56E8735" w14:textId="77777777" w:rsidR="00A54E2A" w:rsidRPr="00F43D5B" w:rsidRDefault="00A54E2A">
            <w:pPr>
              <w:keepNext/>
              <w:snapToGrid w:val="0"/>
              <w:spacing w:after="160"/>
              <w:jc w:val="left"/>
              <w:rPr>
                <w:szCs w:val="18"/>
              </w:rPr>
            </w:pPr>
          </w:p>
        </w:tc>
      </w:tr>
      <w:tr w:rsidR="00A54E2A" w:rsidRPr="00F43D5B" w14:paraId="48FE1A30" w14:textId="77777777">
        <w:trPr>
          <w:cantSplit/>
          <w:tblHeader/>
        </w:trPr>
        <w:tc>
          <w:tcPr>
            <w:tcW w:w="1625" w:type="dxa"/>
            <w:shd w:val="clear" w:color="auto" w:fill="002060"/>
            <w:tcMar>
              <w:top w:w="0" w:type="dxa"/>
              <w:left w:w="10" w:type="dxa"/>
              <w:bottom w:w="0" w:type="dxa"/>
              <w:right w:w="10" w:type="dxa"/>
            </w:tcMar>
          </w:tcPr>
          <w:p w14:paraId="4CF14D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045825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0173-1#02-ABM221#001</w:t>
            </w:r>
          </w:p>
        </w:tc>
        <w:tc>
          <w:tcPr>
            <w:tcW w:w="2166" w:type="dxa"/>
            <w:shd w:val="clear" w:color="auto" w:fill="002060"/>
            <w:tcMar>
              <w:top w:w="0" w:type="dxa"/>
              <w:left w:w="10" w:type="dxa"/>
              <w:bottom w:w="0" w:type="dxa"/>
              <w:right w:w="10" w:type="dxa"/>
            </w:tcMar>
          </w:tcPr>
          <w:p w14:paraId="65A5EFA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9E81F1B" w14:textId="77777777" w:rsidR="00A54E2A" w:rsidRPr="00F43D5B" w:rsidRDefault="00A54E2A">
            <w:pPr>
              <w:keepNext/>
              <w:snapToGrid w:val="0"/>
              <w:spacing w:after="160"/>
              <w:jc w:val="left"/>
              <w:rPr>
                <w:szCs w:val="18"/>
              </w:rPr>
            </w:pPr>
          </w:p>
        </w:tc>
      </w:tr>
      <w:tr w:rsidR="00A54E2A" w:rsidRPr="00F43D5B" w14:paraId="483D0DBE" w14:textId="77777777">
        <w:trPr>
          <w:cantSplit/>
          <w:tblHeader/>
        </w:trPr>
        <w:tc>
          <w:tcPr>
            <w:tcW w:w="1625" w:type="dxa"/>
            <w:shd w:val="clear" w:color="auto" w:fill="002060"/>
            <w:tcMar>
              <w:top w:w="0" w:type="dxa"/>
              <w:left w:w="10" w:type="dxa"/>
              <w:bottom w:w="0" w:type="dxa"/>
              <w:right w:w="10" w:type="dxa"/>
            </w:tcMar>
          </w:tcPr>
          <w:p w14:paraId="573F72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829305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TechnicalData</w:t>
            </w:r>
          </w:p>
        </w:tc>
        <w:tc>
          <w:tcPr>
            <w:tcW w:w="2166" w:type="dxa"/>
            <w:shd w:val="clear" w:color="auto" w:fill="002060"/>
            <w:tcMar>
              <w:top w:w="0" w:type="dxa"/>
              <w:left w:w="10" w:type="dxa"/>
              <w:bottom w:w="0" w:type="dxa"/>
              <w:right w:w="10" w:type="dxa"/>
            </w:tcMar>
          </w:tcPr>
          <w:p w14:paraId="1F2F3FB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2ABEA01" w14:textId="77777777" w:rsidR="00A54E2A" w:rsidRPr="00F43D5B" w:rsidRDefault="00A54E2A">
            <w:pPr>
              <w:keepNext/>
              <w:snapToGrid w:val="0"/>
              <w:spacing w:after="160"/>
              <w:jc w:val="left"/>
              <w:rPr>
                <w:szCs w:val="18"/>
              </w:rPr>
            </w:pPr>
          </w:p>
        </w:tc>
      </w:tr>
      <w:tr w:rsidR="00A54E2A" w:rsidRPr="00F43D5B" w14:paraId="52F2461B" w14:textId="77777777">
        <w:trPr>
          <w:cantSplit/>
          <w:tblHeader/>
        </w:trPr>
        <w:tc>
          <w:tcPr>
            <w:tcW w:w="1625" w:type="dxa"/>
            <w:shd w:val="clear" w:color="auto" w:fill="002060"/>
            <w:tcMar>
              <w:top w:w="0" w:type="dxa"/>
              <w:left w:w="10" w:type="dxa"/>
              <w:bottom w:w="0" w:type="dxa"/>
              <w:right w:w="10" w:type="dxa"/>
            </w:tcMar>
          </w:tcPr>
          <w:p w14:paraId="694502B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7863EB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장비의 적용 범위 등 숫자 사양만으로 설명하기 어려운 정보를 담는다.</w:t>
            </w:r>
          </w:p>
        </w:tc>
        <w:tc>
          <w:tcPr>
            <w:tcW w:w="2166" w:type="dxa"/>
            <w:shd w:val="clear" w:color="auto" w:fill="002060"/>
            <w:tcMar>
              <w:top w:w="0" w:type="dxa"/>
              <w:left w:w="10" w:type="dxa"/>
              <w:bottom w:w="0" w:type="dxa"/>
              <w:right w:w="10" w:type="dxa"/>
            </w:tcMar>
          </w:tcPr>
          <w:p w14:paraId="14218FB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93E62D" w14:textId="77777777" w:rsidR="00A54E2A" w:rsidRPr="00F43D5B" w:rsidRDefault="00A54E2A">
            <w:pPr>
              <w:keepNext/>
              <w:snapToGrid w:val="0"/>
              <w:spacing w:after="160"/>
              <w:jc w:val="left"/>
              <w:rPr>
                <w:szCs w:val="18"/>
              </w:rPr>
            </w:pPr>
          </w:p>
        </w:tc>
      </w:tr>
      <w:tr w:rsidR="00A54E2A" w:rsidRPr="00F43D5B" w14:paraId="1A5FE597" w14:textId="77777777">
        <w:trPr>
          <w:cantSplit/>
          <w:tblHeader/>
        </w:trPr>
        <w:tc>
          <w:tcPr>
            <w:tcW w:w="1625" w:type="dxa"/>
            <w:shd w:val="clear" w:color="auto" w:fill="002060"/>
            <w:tcMar>
              <w:top w:w="0" w:type="dxa"/>
              <w:left w:w="10" w:type="dxa"/>
              <w:bottom w:w="0" w:type="dxa"/>
              <w:right w:w="10" w:type="dxa"/>
            </w:tcMar>
          </w:tcPr>
          <w:p w14:paraId="33785A0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B222D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94AF0E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B092F1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0B374EC" w14:textId="77777777">
        <w:trPr>
          <w:cantSplit/>
        </w:trPr>
        <w:tc>
          <w:tcPr>
            <w:tcW w:w="1625" w:type="dxa"/>
            <w:tcMar>
              <w:top w:w="0" w:type="dxa"/>
              <w:left w:w="10" w:type="dxa"/>
              <w:bottom w:w="0" w:type="dxa"/>
              <w:right w:w="10" w:type="dxa"/>
            </w:tcMar>
          </w:tcPr>
          <w:p w14:paraId="6BF784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11ABE09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0173-1#02-ABM221#001/0173-1#01-AHY912#001</w:t>
            </w:r>
            <w:r w:rsidRPr="00F43D5B">
              <w:rPr>
                <w:rFonts w:cs="맑은 고딕" w:ascii="맑은 고딕" w:hAnsi="맑은 고딕" w:eastAsia="맑은 고딕"/>
                <w:szCs w:val="18"/>
                <w:sz w:val="18"/>
              </w:rPr>
              <w:br/>
              <w:t>SpecificDescription(별도 설명)에 해당한다. 목록 항목이므로 idShort를 비워 두며 표에는 -로 표시한다.</w:t>
            </w:r>
          </w:p>
        </w:tc>
        <w:tc>
          <w:tcPr>
            <w:tcW w:w="2166" w:type="dxa"/>
            <w:tcMar>
              <w:top w:w="0" w:type="dxa"/>
              <w:left w:w="10" w:type="dxa"/>
              <w:bottom w:w="0" w:type="dxa"/>
              <w:right w:w="10" w:type="dxa"/>
            </w:tcMar>
          </w:tcPr>
          <w:p w14:paraId="09D3AE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18DF7C6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F9959DA" w14:textId="204503C1" w:rsidR="008B325C" w:rsidRDefault="00F3122A" w:rsidP="00FC7E62">
      <w:pPr>
        <w:pStyle w:val="MainTableCaption"/>
        <w:keepNext/>
      </w:pPr>
      <w:bookmarkStart w:id="140" w:name="_Toc242387583"/>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35</w:t>
        </w:r>
      </w:fldSimple>
      <w:r>
        <w:rPr>
          <w:rFonts w:ascii="맑은 고딕" w:hAnsi="맑은 고딕" w:eastAsia="맑은 고딕" w:cs="맑은 고딕"/>
          <w:sz w:val="20"/>
          <w:szCs w:val="20"/>
        </w:rPr>
        <w:t xml:space="preserve"> Submodel Element Collection '-'</w:t>
      </w:r>
      <w:bookmarkEnd w:id="14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D4FAD3E" w14:textId="77777777">
        <w:trPr>
          <w:cantSplit/>
          <w:tblHeader/>
        </w:trPr>
        <w:tc>
          <w:tcPr>
            <w:tcW w:w="1625" w:type="dxa"/>
            <w:shd w:val="clear" w:color="auto" w:fill="002060"/>
            <w:tcMar>
              <w:top w:w="0" w:type="dxa"/>
              <w:left w:w="10" w:type="dxa"/>
              <w:bottom w:w="0" w:type="dxa"/>
              <w:right w:w="10" w:type="dxa"/>
            </w:tcMar>
          </w:tcPr>
          <w:p w14:paraId="0918CB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73276C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0604A8D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BCCDD38" w14:textId="77777777" w:rsidR="00A54E2A" w:rsidRPr="00F43D5B" w:rsidRDefault="00A54E2A">
            <w:pPr>
              <w:keepNext/>
              <w:snapToGrid w:val="0"/>
              <w:spacing w:after="160"/>
              <w:jc w:val="left"/>
              <w:rPr>
                <w:szCs w:val="18"/>
              </w:rPr>
            </w:pPr>
          </w:p>
        </w:tc>
      </w:tr>
      <w:tr w:rsidR="00A54E2A" w:rsidRPr="00F43D5B" w14:paraId="3B54F574" w14:textId="77777777">
        <w:trPr>
          <w:cantSplit/>
          <w:tblHeader/>
        </w:trPr>
        <w:tc>
          <w:tcPr>
            <w:tcW w:w="1625" w:type="dxa"/>
            <w:shd w:val="clear" w:color="auto" w:fill="002060"/>
            <w:tcMar>
              <w:top w:w="0" w:type="dxa"/>
              <w:left w:w="10" w:type="dxa"/>
              <w:bottom w:w="0" w:type="dxa"/>
              <w:right w:w="10" w:type="dxa"/>
            </w:tcMar>
          </w:tcPr>
          <w:p w14:paraId="74B6261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AE1642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03CD085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C68E7B" w14:textId="77777777" w:rsidR="00A54E2A" w:rsidRPr="00F43D5B" w:rsidRDefault="00A54E2A">
            <w:pPr>
              <w:keepNext/>
              <w:snapToGrid w:val="0"/>
              <w:spacing w:after="160"/>
              <w:jc w:val="left"/>
              <w:rPr>
                <w:szCs w:val="18"/>
              </w:rPr>
            </w:pPr>
          </w:p>
        </w:tc>
      </w:tr>
      <w:tr w:rsidR="00A54E2A" w:rsidRPr="00F43D5B" w14:paraId="74492FCC" w14:textId="77777777">
        <w:trPr>
          <w:cantSplit/>
          <w:tblHeader/>
        </w:trPr>
        <w:tc>
          <w:tcPr>
            <w:tcW w:w="1625" w:type="dxa"/>
            <w:shd w:val="clear" w:color="auto" w:fill="002060"/>
            <w:tcMar>
              <w:top w:w="0" w:type="dxa"/>
              <w:left w:w="10" w:type="dxa"/>
              <w:bottom w:w="0" w:type="dxa"/>
              <w:right w:w="10" w:type="dxa"/>
            </w:tcMar>
          </w:tcPr>
          <w:p w14:paraId="455924D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7E7A48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0173-1#02-ABM221#001/0173-1#01-AHY912#001</w:t>
            </w:r>
          </w:p>
        </w:tc>
        <w:tc>
          <w:tcPr>
            <w:tcW w:w="2166" w:type="dxa"/>
            <w:shd w:val="clear" w:color="auto" w:fill="002060"/>
            <w:tcMar>
              <w:top w:w="0" w:type="dxa"/>
              <w:left w:w="10" w:type="dxa"/>
              <w:bottom w:w="0" w:type="dxa"/>
              <w:right w:w="10" w:type="dxa"/>
            </w:tcMar>
          </w:tcPr>
          <w:p w14:paraId="5C9E8C2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973A336" w14:textId="77777777" w:rsidR="00A54E2A" w:rsidRPr="00F43D5B" w:rsidRDefault="00A54E2A">
            <w:pPr>
              <w:keepNext/>
              <w:snapToGrid w:val="0"/>
              <w:spacing w:after="160"/>
              <w:jc w:val="left"/>
              <w:rPr>
                <w:szCs w:val="18"/>
              </w:rPr>
            </w:pPr>
          </w:p>
        </w:tc>
      </w:tr>
      <w:tr w:rsidR="00A54E2A" w:rsidRPr="00F43D5B" w14:paraId="2A77F227" w14:textId="77777777">
        <w:trPr>
          <w:cantSplit/>
          <w:tblHeader/>
        </w:trPr>
        <w:tc>
          <w:tcPr>
            <w:tcW w:w="1625" w:type="dxa"/>
            <w:shd w:val="clear" w:color="auto" w:fill="002060"/>
            <w:tcMar>
              <w:top w:w="0" w:type="dxa"/>
              <w:left w:w="10" w:type="dxa"/>
              <w:bottom w:w="0" w:type="dxa"/>
              <w:right w:w="10" w:type="dxa"/>
            </w:tcMar>
          </w:tcPr>
          <w:p w14:paraId="36BB958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5633B0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SpecificDescriptions</w:t>
            </w:r>
          </w:p>
        </w:tc>
        <w:tc>
          <w:tcPr>
            <w:tcW w:w="2166" w:type="dxa"/>
            <w:shd w:val="clear" w:color="auto" w:fill="002060"/>
            <w:tcMar>
              <w:top w:w="0" w:type="dxa"/>
              <w:left w:w="10" w:type="dxa"/>
              <w:bottom w:w="0" w:type="dxa"/>
              <w:right w:w="10" w:type="dxa"/>
            </w:tcMar>
          </w:tcPr>
          <w:p w14:paraId="5ADC21C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A07DB61" w14:textId="77777777" w:rsidR="00A54E2A" w:rsidRPr="00F43D5B" w:rsidRDefault="00A54E2A">
            <w:pPr>
              <w:keepNext/>
              <w:snapToGrid w:val="0"/>
              <w:spacing w:after="160"/>
              <w:jc w:val="left"/>
              <w:rPr>
                <w:szCs w:val="18"/>
              </w:rPr>
            </w:pPr>
          </w:p>
        </w:tc>
      </w:tr>
      <w:tr w:rsidR="00A54E2A" w:rsidRPr="00F43D5B" w14:paraId="2A2C046E" w14:textId="77777777">
        <w:trPr>
          <w:cantSplit/>
          <w:tblHeader/>
        </w:trPr>
        <w:tc>
          <w:tcPr>
            <w:tcW w:w="1625" w:type="dxa"/>
            <w:shd w:val="clear" w:color="auto" w:fill="002060"/>
            <w:tcMar>
              <w:top w:w="0" w:type="dxa"/>
              <w:left w:w="10" w:type="dxa"/>
              <w:bottom w:w="0" w:type="dxa"/>
              <w:right w:w="10" w:type="dxa"/>
            </w:tcMar>
          </w:tcPr>
          <w:p w14:paraId="56919AC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AECCC7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SpecificDescription(별도 설명)에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596CE63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1C7D465" w14:textId="77777777" w:rsidR="00A54E2A" w:rsidRPr="00F43D5B" w:rsidRDefault="00A54E2A">
            <w:pPr>
              <w:keepNext/>
              <w:snapToGrid w:val="0"/>
              <w:spacing w:after="160"/>
              <w:jc w:val="left"/>
              <w:rPr>
                <w:szCs w:val="18"/>
              </w:rPr>
            </w:pPr>
          </w:p>
        </w:tc>
      </w:tr>
      <w:tr w:rsidR="00A54E2A" w:rsidRPr="00F43D5B" w14:paraId="3FF853F0" w14:textId="77777777">
        <w:trPr>
          <w:cantSplit/>
          <w:tblHeader/>
        </w:trPr>
        <w:tc>
          <w:tcPr>
            <w:tcW w:w="1625" w:type="dxa"/>
            <w:shd w:val="clear" w:color="auto" w:fill="002060"/>
            <w:tcMar>
              <w:top w:w="0" w:type="dxa"/>
              <w:left w:w="10" w:type="dxa"/>
              <w:bottom w:w="0" w:type="dxa"/>
              <w:right w:w="10" w:type="dxa"/>
            </w:tcMar>
          </w:tcPr>
          <w:p w14:paraId="75B2AC5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28AE1F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50BC8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02614C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76E5BF0" w14:textId="77777777">
        <w:trPr>
          <w:cantSplit/>
        </w:trPr>
        <w:tc>
          <w:tcPr>
            <w:tcW w:w="1625" w:type="dxa"/>
            <w:tcMar>
              <w:top w:w="0" w:type="dxa"/>
              <w:left w:w="10" w:type="dxa"/>
              <w:bottom w:w="0" w:type="dxa"/>
              <w:right w:w="10" w:type="dxa"/>
            </w:tcMar>
          </w:tcPr>
          <w:p w14:paraId="34B8EDC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ExampleScope</w:t>
            </w:r>
          </w:p>
        </w:tc>
        <w:tc>
          <w:tcPr>
            <w:tcW w:w="4694" w:type="dxa"/>
            <w:tcMar>
              <w:top w:w="0" w:type="dxa"/>
              <w:left w:w="10" w:type="dxa"/>
              <w:bottom w:w="0" w:type="dxa"/>
              <w:right w:w="10" w:type="dxa"/>
            </w:tcMar>
          </w:tcPr>
          <w:p w14:paraId="358627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https://www.smart-factory.kr/ids/cd/ExampleScope/1/0</w:t>
            </w:r>
            <w:r w:rsidRPr="00F43D5B">
              <w:rPr>
                <w:rFonts w:cs="맑은 고딕" w:ascii="맑은 고딕" w:hAnsi="맑은 고딕" w:eastAsia="맑은 고딕"/>
                <w:szCs w:val="18"/>
                <w:sz w:val="18"/>
              </w:rPr>
              <w:br/>
              <w:t>실제 제품을 특정하지 않는 예시 장비의 적용 범위이다.</w:t>
            </w:r>
          </w:p>
        </w:tc>
        <w:tc>
          <w:tcPr>
            <w:tcW w:w="2166" w:type="dxa"/>
            <w:tcMar>
              <w:top w:w="0" w:type="dxa"/>
              <w:left w:w="10" w:type="dxa"/>
              <w:bottom w:w="0" w:type="dxa"/>
              <w:right w:w="10" w:type="dxa"/>
            </w:tcMar>
          </w:tcPr>
          <w:p w14:paraId="76B6CA5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Illustrative FBC-60 fluidized-bed foundry sand cooler; rated throughput 60 t/h. Values are examples.</w:t>
            </w:r>
          </w:p>
        </w:tc>
        <w:tc>
          <w:tcPr>
            <w:tcW w:w="541" w:type="dxa"/>
            <w:tcMar>
              <w:top w:w="0" w:type="dxa"/>
              <w:left w:w="10" w:type="dxa"/>
              <w:bottom w:w="0" w:type="dxa"/>
              <w:right w:w="10" w:type="dxa"/>
            </w:tcMar>
          </w:tcPr>
          <w:p w14:paraId="5D7D9F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FC9C92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1B3785A9"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(설비 배치) 모래 이동 경로와 앞뒤 설비 처리량, 점검 공간·배기 연결을 함께 검토한다.</w:t>
      </w:r>
    </w:p>
    <w:p w14:paraId="3C0F74B8"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(사양 검토) 장비가 가능한 범위와 실제 작업 설정을 비교하고 제조사 승인 조건을 확인한다.</w:t>
      </w:r>
    </w:p>
    <w:p w14:paraId="37FD85E5" w14:textId="77777777" w:rsidR="00BA10F4" w:rsidRPr="00D03CC5" w:rsidRDefault="00CA0085">
      <w:pPr>
        <w:keepNext/>
        <w:spacing w:before="160" w:after="100"/>
        <w:rPr>
          <w:sz w:val="20"/>
        </w:rPr>
      </w:pPr>
      <w:bookmarkStart w:id="141" w:name="_Toc239942618"/>
      <w:r w:rsidRPr="00D03CC5">
        <w:rPr>
          <w:rFonts w:ascii="맑은 고딕" w:hAnsi="맑은 고딕" w:eastAsia="맑은 고딕" w:cs="맑은 고딕"/>
          <w:sz w:val="20"/>
          <w:szCs w:val="20"/>
        </w:rPr>
        <w:t>라. Operational Data(운전 데이터) 서브모델</w:t>
      </w:r>
      <w:bookmarkEnd w:id="141"/>
    </w:p>
    <w:p w14:paraId="14066DDF" w14:textId="77777777" w:rsidR="00BA10F4" w:rsidRPr="00D03CC5" w:rsidRDefault="00CA0085">
      <w:pPr>
        <w:keepNext/>
        <w:keepLines/>
        <w:spacing w:before="100" w:after="20"/>
        <w:jc w:val="center"/>
        <w:rPr>
          <w:sz w:val="20"/>
        </w:rPr>
      </w:pPr>
      <w:r w:rsidRPr="00D03CC5">
        <w:rPr>
          <w:noProof/>
          <w:sz w:val="20"/>
        </w:rPr>
        <w:drawing>
          <wp:inline distT="0" distB="0" distL="0" distR="0" wp14:anchorId="61B25615" wp14:editId="119D5E37">
            <wp:extent cx="5715000" cy="1905000"/>
            <wp:effectExtent l="0" t="0" r="0" b="0"/>
            <wp:docPr id="1781938767" name="Picture 1781938767" descr="샌드쿨러 그림 19: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637fe151-380b-4c6d-95ec-65a9966e0abc.png"/>
                    <pic:cNvPicPr/>
                  </pic:nvPicPr>
                  <pic:blipFill>
                    <a:blip r:embed="rId56"/>
                    <a:stretch>
                      <a:fillRect/>
                    </a:stretch>
                  </pic:blipFill>
                  <pic:spPr>
                    <a:xfrm>
                      <a:off x="0" y="0"/>
                      <a:ext cx="5715000" cy="1905000"/>
                    </a:xfrm>
                    <a:prstGeom prst="rect">
                      <a:avLst/>
                    </a:prstGeom>
                  </pic:spPr>
                </pic:pic>
              </a:graphicData>
            </a:graphic>
          </wp:inline>
        </w:drawing>
      </w:r>
    </w:p>
    <w:p w14:paraId="55B1C905" w14:textId="063B43D6" w:rsidR="00BA10F4" w:rsidRDefault="00CA0085" w:rsidP="00FC7E62">
      <w:pPr>
        <w:pStyle w:val="MainFigureCaption"/>
      </w:pPr>
      <w:bookmarkStart w:id="142" w:name="_Toc239942566"/>
      <w:bookmarkStart w:id="143" w:name="_Toc242387643"/>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19</w:t>
        </w:r>
      </w:fldSimple>
      <w:r>
        <w:rPr>
          <w:rFonts w:ascii="맑은 고딕" w:hAnsi="맑은 고딕" w:eastAsia="맑은 고딕" w:cs="맑은 고딕"/>
          <w:sz w:val="20"/>
          <w:szCs w:val="20"/>
        </w:rPr>
        <w:t xml:space="preserve"> Operational Data 서브모델 개념</w:t>
      </w:r>
      <w:bookmarkEnd w:id="142"/>
      <w:bookmarkEnd w:id="143"/>
    </w:p>
    <w:p w14:paraId="2079A9D2" w14:textId="77777777" w:rsidR="00BA10F4" w:rsidRPr="00D03CC5" w:rsidRDefault="00CA0085">
      <w:pPr>
        <w:keepNext/>
        <w:spacing w:after="40"/>
        <w:jc w:val="center"/>
        <w:rPr>
          <w:sz w:val="20"/>
        </w:rPr>
      </w:pPr>
      <w:r w:rsidRPr="00D03CC5">
        <w:rPr>
          <w:noProof/>
          <w:sz w:val="20"/>
        </w:rPr>
        <w:lastRenderedPageBreak/>
        <w:drawing>
          <wp:inline distT="0" distB="0" distL="0" distR="0" wp14:anchorId="5D341DC0" wp14:editId="33662A50">
            <wp:extent cx="5731510" cy="1958351"/>
            <wp:effectExtent l="0" t="0" r="0" b="0"/>
            <wp:docPr id="1781938768" name="Picture 1781938768" descr="샌드쿨러 그림 20: OperationalData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0.png"/>
                    <pic:cNvPicPr/>
                  </pic:nvPicPr>
                  <pic:blipFill>
                    <a:blip r:embed="rId57"/>
                    <a:stretch>
                      <a:fillRect/>
                    </a:stretch>
                  </pic:blipFill>
                  <pic:spPr>
                    <a:xfrm>
                      <a:off x="0" y="0"/>
                      <a:ext cx="5731510" cy="1958351"/>
                    </a:xfrm>
                    <a:prstGeom prst="rect">
                      <a:avLst/>
                    </a:prstGeom>
                  </pic:spPr>
                </pic:pic>
              </a:graphicData>
            </a:graphic>
          </wp:inline>
        </w:drawing>
      </w:r>
    </w:p>
    <w:p w14:paraId="7674B16E" w14:textId="1CF9DDBA" w:rsidR="00BA10F4" w:rsidRDefault="00CA0085" w:rsidP="00FC7E62">
      <w:pPr>
        <w:pStyle w:val="MainFigureCaption"/>
      </w:pPr>
      <w:bookmarkStart w:id="144" w:name="_Toc239942567"/>
      <w:bookmarkStart w:id="145" w:name="_Toc242387644"/>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20</w:t>
        </w:r>
      </w:fldSimple>
      <w:r>
        <w:rPr>
          <w:rFonts w:ascii="맑은 고딕" w:hAnsi="맑은 고딕" w:eastAsia="맑은 고딕" w:cs="맑은 고딕"/>
          <w:sz w:val="20"/>
          <w:szCs w:val="20"/>
        </w:rPr>
        <w:t xml:space="preserve"> OperationalData UML 주요 구조</w:t>
      </w:r>
      <w:bookmarkEnd w:id="144"/>
      <w:bookmarkEnd w:id="145"/>
    </w:p>
    <w:p w14:paraId="75C7C87C"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0C63433F" w14:textId="77777777" w:rsidR="00BA10F4" w:rsidRDefault="00CA0085">
      <w:pPr>
        <w:spacing w:after="100" w:line="288" w:lineRule="auto"/>
      </w:pPr>
      <w:r>
        <w:rPr>
          <w:rFonts w:ascii="맑은 고딕" w:hAnsi="맑은 고딕" w:eastAsia="맑은 고딕" w:cs="맑은 고딕"/>
          <w:sz w:val="20"/>
          <w:szCs w:val="20"/>
        </w:rPr>
        <w:t>○ 적용 구조: 샌드쿨러 현재 운전 정보를 위한 자체 정의 OperationalData. 표준 서브모델로 표시하지 않는다.</w:t>
      </w:r>
    </w:p>
    <w:p w14:paraId="571787A6"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CBBDB40"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SandCoolingOperationData 아래 RuntimeStatus, MeasuredValues, Alarms, Counters로 상태·측정·경보·누적값을 구분한다.</w:t>
      </w:r>
    </w:p>
    <w:p w14:paraId="0DD6E7F7"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출구 온도 41.2 ℃, 수분 2.05 %, 처리량 58.4 t/h, 송풍 전류 48.7 A, 살수량 0.74 m³/h, 유동층 차압 7.6 kPa는 현재값 예시이다.</w:t>
      </w:r>
    </w:p>
    <w:p w14:paraId="088DADAD"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Run 상태와 Auto 모드, 레시피 SC-RCP-002를 함께 읽는다. 현재 AASX에 없는 OperationPermittedState 경로를 안내하지 않는다.</w:t>
      </w:r>
    </w:p>
    <w:p w14:paraId="3E4C6924"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146A52C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센서와 연결할 때 측정 위치·단위·갱신 시각을 확인한다. 예시값이 저장되어 있다는 사실은 실제 PLC 연결이나 검증을 뜻하지 않는다.</w:t>
      </w:r>
    </w:p>
    <w:p w14:paraId="4DF5BDA8"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목표 출구 온도 40 ℃와 측정 온도 41.2 ℃를 구분해 비교한다. 차이를 발견하면 살수·송풍·모래 투입 조건을 함께 확인한다.</w:t>
      </w:r>
    </w:p>
    <w:p w14:paraId="6779C66C"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5BE08C2"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OperationalData 구성요소의 간단한 설명과 예시 값(example value)이 포함된다.</w:t>
      </w:r>
    </w:p>
    <w:p w14:paraId="2662C70E"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367B2FFD" w14:textId="3120EF3A" w:rsidR="008B325C" w:rsidRDefault="00F3122A" w:rsidP="00FC7E62">
      <w:pPr>
        <w:pStyle w:val="MainTableCaption"/>
        <w:keepNext/>
      </w:pPr>
      <w:bookmarkStart w:id="146" w:name="_Toc242387584"/>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36</w:t>
        </w:r>
      </w:fldSimple>
      <w:r>
        <w:rPr>
          <w:rFonts w:ascii="맑은 고딕" w:hAnsi="맑은 고딕" w:eastAsia="맑은 고딕" w:cs="맑은 고딕"/>
          <w:sz w:val="20"/>
          <w:szCs w:val="20"/>
        </w:rPr>
        <w:t xml:space="preserve"> Submodel 'OperationalData'</w:t>
      </w:r>
      <w:bookmarkEnd w:id="14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8B7B8E3" w14:textId="77777777">
        <w:trPr>
          <w:cantSplit/>
          <w:tblHeader/>
        </w:trPr>
        <w:tc>
          <w:tcPr>
            <w:tcW w:w="1625" w:type="dxa"/>
            <w:shd w:val="clear" w:color="auto" w:fill="002060"/>
            <w:tcMar>
              <w:top w:w="0" w:type="dxa"/>
              <w:left w:w="10" w:type="dxa"/>
              <w:bottom w:w="0" w:type="dxa"/>
              <w:right w:w="10" w:type="dxa"/>
            </w:tcMar>
          </w:tcPr>
          <w:p w14:paraId="2EECD6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EFA354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OperationalData</w:t>
            </w:r>
          </w:p>
        </w:tc>
        <w:tc>
          <w:tcPr>
            <w:tcW w:w="2166" w:type="dxa"/>
            <w:shd w:val="clear" w:color="auto" w:fill="002060"/>
            <w:tcMar>
              <w:top w:w="0" w:type="dxa"/>
              <w:left w:w="10" w:type="dxa"/>
              <w:bottom w:w="0" w:type="dxa"/>
              <w:right w:w="10" w:type="dxa"/>
            </w:tcMar>
          </w:tcPr>
          <w:p w14:paraId="6FDB538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1FBD8D" w14:textId="77777777" w:rsidR="00A54E2A" w:rsidRPr="00F43D5B" w:rsidRDefault="00A54E2A">
            <w:pPr>
              <w:keepNext/>
              <w:snapToGrid w:val="0"/>
              <w:spacing w:after="160"/>
              <w:jc w:val="left"/>
              <w:rPr>
                <w:szCs w:val="18"/>
              </w:rPr>
            </w:pPr>
          </w:p>
        </w:tc>
      </w:tr>
      <w:tr w:rsidR="00A54E2A" w:rsidRPr="00F43D5B" w14:paraId="2DC73FCF" w14:textId="77777777">
        <w:trPr>
          <w:cantSplit/>
          <w:tblHeader/>
        </w:trPr>
        <w:tc>
          <w:tcPr>
            <w:tcW w:w="1625" w:type="dxa"/>
            <w:shd w:val="clear" w:color="auto" w:fill="002060"/>
            <w:tcMar>
              <w:top w:w="0" w:type="dxa"/>
              <w:left w:w="10" w:type="dxa"/>
              <w:bottom w:w="0" w:type="dxa"/>
              <w:right w:w="10" w:type="dxa"/>
            </w:tcMar>
          </w:tcPr>
          <w:p w14:paraId="3B3CE78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A8B2B0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w:t>
            </w:r>
          </w:p>
        </w:tc>
        <w:tc>
          <w:tcPr>
            <w:tcW w:w="2166" w:type="dxa"/>
            <w:shd w:val="clear" w:color="auto" w:fill="002060"/>
            <w:tcMar>
              <w:top w:w="0" w:type="dxa"/>
              <w:left w:w="10" w:type="dxa"/>
              <w:bottom w:w="0" w:type="dxa"/>
              <w:right w:w="10" w:type="dxa"/>
            </w:tcMar>
          </w:tcPr>
          <w:p w14:paraId="37FF084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ED9057" w14:textId="77777777" w:rsidR="00A54E2A" w:rsidRPr="00F43D5B" w:rsidRDefault="00A54E2A">
            <w:pPr>
              <w:keepNext/>
              <w:snapToGrid w:val="0"/>
              <w:spacing w:after="160"/>
              <w:jc w:val="left"/>
              <w:rPr>
                <w:szCs w:val="18"/>
              </w:rPr>
            </w:pPr>
          </w:p>
        </w:tc>
      </w:tr>
      <w:tr w:rsidR="00A54E2A" w:rsidRPr="00F43D5B" w14:paraId="1BF36D1C" w14:textId="77777777">
        <w:trPr>
          <w:cantSplit/>
          <w:tblHeader/>
        </w:trPr>
        <w:tc>
          <w:tcPr>
            <w:tcW w:w="1625" w:type="dxa"/>
            <w:shd w:val="clear" w:color="auto" w:fill="002060"/>
            <w:tcMar>
              <w:top w:w="0" w:type="dxa"/>
              <w:left w:w="10" w:type="dxa"/>
              <w:bottom w:w="0" w:type="dxa"/>
              <w:right w:w="10" w:type="dxa"/>
            </w:tcMar>
          </w:tcPr>
          <w:p w14:paraId="4FE7B8B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7A75B5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https://www.smart-factory.kr/ids/sm/SandCoolerAAS/OperationalData/1/0</w:t>
            </w:r>
          </w:p>
        </w:tc>
        <w:tc>
          <w:tcPr>
            <w:tcW w:w="2166" w:type="dxa"/>
            <w:shd w:val="clear" w:color="auto" w:fill="002060"/>
            <w:tcMar>
              <w:top w:w="0" w:type="dxa"/>
              <w:left w:w="10" w:type="dxa"/>
              <w:bottom w:w="0" w:type="dxa"/>
              <w:right w:w="10" w:type="dxa"/>
            </w:tcMar>
          </w:tcPr>
          <w:p w14:paraId="3A67FE4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292FCA7" w14:textId="77777777" w:rsidR="00A54E2A" w:rsidRPr="00F43D5B" w:rsidRDefault="00A54E2A">
            <w:pPr>
              <w:keepNext/>
              <w:snapToGrid w:val="0"/>
              <w:spacing w:after="160"/>
              <w:jc w:val="left"/>
              <w:rPr>
                <w:szCs w:val="18"/>
              </w:rPr>
            </w:pPr>
          </w:p>
        </w:tc>
      </w:tr>
      <w:tr w:rsidR="00A54E2A" w:rsidRPr="00F43D5B" w14:paraId="06F4F89D" w14:textId="77777777">
        <w:trPr>
          <w:cantSplit/>
          <w:tblHeader/>
        </w:trPr>
        <w:tc>
          <w:tcPr>
            <w:tcW w:w="1625" w:type="dxa"/>
            <w:shd w:val="clear" w:color="auto" w:fill="002060"/>
            <w:tcMar>
              <w:top w:w="0" w:type="dxa"/>
              <w:left w:w="10" w:type="dxa"/>
              <w:bottom w:w="0" w:type="dxa"/>
              <w:right w:w="10" w:type="dxa"/>
            </w:tcMar>
          </w:tcPr>
          <w:p w14:paraId="64AD87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042081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303C6BC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FEEDC9" w14:textId="77777777" w:rsidR="00A54E2A" w:rsidRPr="00F43D5B" w:rsidRDefault="00A54E2A">
            <w:pPr>
              <w:keepNext/>
              <w:snapToGrid w:val="0"/>
              <w:spacing w:after="160"/>
              <w:jc w:val="left"/>
              <w:rPr>
                <w:szCs w:val="18"/>
              </w:rPr>
            </w:pPr>
          </w:p>
        </w:tc>
      </w:tr>
      <w:tr w:rsidR="00A54E2A" w:rsidRPr="00F43D5B" w14:paraId="7844FA34" w14:textId="77777777">
        <w:trPr>
          <w:cantSplit/>
          <w:tblHeader/>
        </w:trPr>
        <w:tc>
          <w:tcPr>
            <w:tcW w:w="1625" w:type="dxa"/>
            <w:shd w:val="clear" w:color="auto" w:fill="002060"/>
            <w:tcMar>
              <w:top w:w="0" w:type="dxa"/>
              <w:left w:w="10" w:type="dxa"/>
              <w:bottom w:w="0" w:type="dxa"/>
              <w:right w:w="10" w:type="dxa"/>
            </w:tcMar>
          </w:tcPr>
          <w:p w14:paraId="7EF2422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EE1997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샌드쿨러의 현재 운전 상태·측정값·경보와 누적 실적을 담는다.</w:t>
            </w:r>
          </w:p>
        </w:tc>
        <w:tc>
          <w:tcPr>
            <w:tcW w:w="2166" w:type="dxa"/>
            <w:shd w:val="clear" w:color="auto" w:fill="002060"/>
            <w:tcMar>
              <w:top w:w="0" w:type="dxa"/>
              <w:left w:w="10" w:type="dxa"/>
              <w:bottom w:w="0" w:type="dxa"/>
              <w:right w:w="10" w:type="dxa"/>
            </w:tcMar>
          </w:tcPr>
          <w:p w14:paraId="1FC8E09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85BE3F4" w14:textId="77777777" w:rsidR="00A54E2A" w:rsidRPr="00F43D5B" w:rsidRDefault="00A54E2A">
            <w:pPr>
              <w:keepNext/>
              <w:snapToGrid w:val="0"/>
              <w:spacing w:after="160"/>
              <w:jc w:val="left"/>
              <w:rPr>
                <w:szCs w:val="18"/>
              </w:rPr>
            </w:pPr>
          </w:p>
        </w:tc>
      </w:tr>
      <w:tr w:rsidR="00A54E2A" w:rsidRPr="00F43D5B" w14:paraId="25106E93" w14:textId="77777777">
        <w:trPr>
          <w:cantSplit/>
          <w:tblHeader/>
        </w:trPr>
        <w:tc>
          <w:tcPr>
            <w:tcW w:w="1625" w:type="dxa"/>
            <w:shd w:val="clear" w:color="auto" w:fill="002060"/>
            <w:tcMar>
              <w:top w:w="0" w:type="dxa"/>
              <w:left w:w="10" w:type="dxa"/>
              <w:bottom w:w="0" w:type="dxa"/>
              <w:right w:w="10" w:type="dxa"/>
            </w:tcMar>
          </w:tcPr>
          <w:p w14:paraId="093F92C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6EDC54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AB767A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9113AF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6111CA0" w14:textId="77777777">
        <w:trPr>
          <w:cantSplit/>
        </w:trPr>
        <w:tc>
          <w:tcPr>
            <w:tcW w:w="1625" w:type="dxa"/>
            <w:tcMar>
              <w:top w:w="0" w:type="dxa"/>
              <w:left w:w="10" w:type="dxa"/>
              <w:bottom w:w="0" w:type="dxa"/>
              <w:right w:w="10" w:type="dxa"/>
            </w:tcMar>
          </w:tcPr>
          <w:p w14:paraId="026ECAA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SandCoolingOperationData</w:t>
            </w:r>
          </w:p>
        </w:tc>
        <w:tc>
          <w:tcPr>
            <w:tcW w:w="4694" w:type="dxa"/>
            <w:tcMar>
              <w:top w:w="0" w:type="dxa"/>
              <w:left w:w="10" w:type="dxa"/>
              <w:bottom w:w="0" w:type="dxa"/>
              <w:right w:w="10" w:type="dxa"/>
            </w:tcMar>
          </w:tcPr>
          <w:p w14:paraId="6F614CE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https://www.smart-factory.kr/ids/cd/SandCoolingOperationData/1/0</w:t>
            </w:r>
            <w:r w:rsidRPr="00F43D5B">
              <w:rPr>
                <w:rFonts w:cs="맑은 고딕" w:ascii="맑은 고딕" w:hAnsi="맑은 고딕" w:eastAsia="맑은 고딕"/>
                <w:szCs w:val="18"/>
                <w:sz w:val="18"/>
              </w:rPr>
              <w:br/>
              <w:t>샌드쿨러 운전 데이터</w:t>
            </w:r>
          </w:p>
        </w:tc>
        <w:tc>
          <w:tcPr>
            <w:tcW w:w="2166" w:type="dxa"/>
            <w:tcMar>
              <w:top w:w="0" w:type="dxa"/>
              <w:left w:w="10" w:type="dxa"/>
              <w:bottom w:w="0" w:type="dxa"/>
              <w:right w:w="10" w:type="dxa"/>
            </w:tcMar>
          </w:tcPr>
          <w:p w14:paraId="02D0D4E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4개 요소</w:t>
            </w:r>
          </w:p>
        </w:tc>
        <w:tc>
          <w:tcPr>
            <w:tcW w:w="541" w:type="dxa"/>
            <w:tcMar>
              <w:top w:w="0" w:type="dxa"/>
              <w:left w:w="10" w:type="dxa"/>
              <w:bottom w:w="0" w:type="dxa"/>
              <w:right w:w="10" w:type="dxa"/>
            </w:tcMar>
          </w:tcPr>
          <w:p w14:paraId="208554C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983EC8F" w14:textId="4BA5103F" w:rsidR="008B325C" w:rsidRDefault="00F3122A" w:rsidP="00FC7E62">
      <w:pPr>
        <w:pStyle w:val="MainTableCaption"/>
        <w:keepNext/>
      </w:pPr>
      <w:bookmarkStart w:id="147" w:name="_Toc24238758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37</w:t>
        </w:r>
      </w:fldSimple>
      <w:r>
        <w:rPr>
          <w:rFonts w:ascii="맑은 고딕" w:hAnsi="맑은 고딕" w:eastAsia="맑은 고딕" w:cs="맑은 고딕"/>
          <w:sz w:val="20"/>
          <w:szCs w:val="20"/>
        </w:rPr>
        <w:t xml:space="preserve"> Submodel Element Collection 'SandCoolingOperationData'</w:t>
      </w:r>
      <w:bookmarkEnd w:id="14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DF59FE7" w14:textId="77777777">
        <w:trPr>
          <w:cantSplit/>
          <w:tblHeader/>
        </w:trPr>
        <w:tc>
          <w:tcPr>
            <w:tcW w:w="1625" w:type="dxa"/>
            <w:shd w:val="clear" w:color="auto" w:fill="002060"/>
            <w:tcMar>
              <w:top w:w="0" w:type="dxa"/>
              <w:left w:w="10" w:type="dxa"/>
              <w:bottom w:w="0" w:type="dxa"/>
              <w:right w:w="10" w:type="dxa"/>
            </w:tcMar>
          </w:tcPr>
          <w:p w14:paraId="6516F9E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D7DBF2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SandCoolingOperationData</w:t>
            </w:r>
          </w:p>
        </w:tc>
        <w:tc>
          <w:tcPr>
            <w:tcW w:w="2166" w:type="dxa"/>
            <w:shd w:val="clear" w:color="auto" w:fill="002060"/>
            <w:tcMar>
              <w:top w:w="0" w:type="dxa"/>
              <w:left w:w="10" w:type="dxa"/>
              <w:bottom w:w="0" w:type="dxa"/>
              <w:right w:w="10" w:type="dxa"/>
            </w:tcMar>
          </w:tcPr>
          <w:p w14:paraId="1C1A0EE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EBAC3C8" w14:textId="77777777" w:rsidR="00A54E2A" w:rsidRPr="00F43D5B" w:rsidRDefault="00A54E2A">
            <w:pPr>
              <w:keepNext/>
              <w:snapToGrid w:val="0"/>
              <w:spacing w:after="160"/>
              <w:jc w:val="left"/>
              <w:rPr>
                <w:szCs w:val="18"/>
              </w:rPr>
            </w:pPr>
          </w:p>
        </w:tc>
      </w:tr>
      <w:tr w:rsidR="00A54E2A" w:rsidRPr="00F43D5B" w14:paraId="3273AF8E" w14:textId="77777777">
        <w:trPr>
          <w:cantSplit/>
          <w:tblHeader/>
        </w:trPr>
        <w:tc>
          <w:tcPr>
            <w:tcW w:w="1625" w:type="dxa"/>
            <w:shd w:val="clear" w:color="auto" w:fill="002060"/>
            <w:tcMar>
              <w:top w:w="0" w:type="dxa"/>
              <w:left w:w="10" w:type="dxa"/>
              <w:bottom w:w="0" w:type="dxa"/>
              <w:right w:w="10" w:type="dxa"/>
            </w:tcMar>
          </w:tcPr>
          <w:p w14:paraId="63044F5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765729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9E9A92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40A1927" w14:textId="77777777" w:rsidR="00A54E2A" w:rsidRPr="00F43D5B" w:rsidRDefault="00A54E2A">
            <w:pPr>
              <w:keepNext/>
              <w:snapToGrid w:val="0"/>
              <w:spacing w:after="160"/>
              <w:jc w:val="left"/>
              <w:rPr>
                <w:szCs w:val="18"/>
              </w:rPr>
            </w:pPr>
          </w:p>
        </w:tc>
      </w:tr>
      <w:tr w:rsidR="00A54E2A" w:rsidRPr="00F43D5B" w14:paraId="5904DC24" w14:textId="77777777">
        <w:trPr>
          <w:cantSplit/>
          <w:tblHeader/>
        </w:trPr>
        <w:tc>
          <w:tcPr>
            <w:tcW w:w="1625" w:type="dxa"/>
            <w:shd w:val="clear" w:color="auto" w:fill="002060"/>
            <w:tcMar>
              <w:top w:w="0" w:type="dxa"/>
              <w:left w:w="10" w:type="dxa"/>
              <w:bottom w:w="0" w:type="dxa"/>
              <w:right w:w="10" w:type="dxa"/>
            </w:tcMar>
          </w:tcPr>
          <w:p w14:paraId="1B22B1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D0ECFA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https://www.smart-factory.kr/ids/cd/SandCoolingOperationData/1/0</w:t>
            </w:r>
          </w:p>
        </w:tc>
        <w:tc>
          <w:tcPr>
            <w:tcW w:w="2166" w:type="dxa"/>
            <w:shd w:val="clear" w:color="auto" w:fill="002060"/>
            <w:tcMar>
              <w:top w:w="0" w:type="dxa"/>
              <w:left w:w="10" w:type="dxa"/>
              <w:bottom w:w="0" w:type="dxa"/>
              <w:right w:w="10" w:type="dxa"/>
            </w:tcMar>
          </w:tcPr>
          <w:p w14:paraId="5C419F2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8442D5" w14:textId="77777777" w:rsidR="00A54E2A" w:rsidRPr="00F43D5B" w:rsidRDefault="00A54E2A">
            <w:pPr>
              <w:keepNext/>
              <w:snapToGrid w:val="0"/>
              <w:spacing w:after="160"/>
              <w:jc w:val="left"/>
              <w:rPr>
                <w:szCs w:val="18"/>
              </w:rPr>
            </w:pPr>
          </w:p>
        </w:tc>
      </w:tr>
      <w:tr w:rsidR="00A54E2A" w:rsidRPr="00F43D5B" w14:paraId="1D6EFDD0" w14:textId="77777777">
        <w:trPr>
          <w:cantSplit/>
          <w:tblHeader/>
        </w:trPr>
        <w:tc>
          <w:tcPr>
            <w:tcW w:w="1625" w:type="dxa"/>
            <w:shd w:val="clear" w:color="auto" w:fill="002060"/>
            <w:tcMar>
              <w:top w:w="0" w:type="dxa"/>
              <w:left w:w="10" w:type="dxa"/>
              <w:bottom w:w="0" w:type="dxa"/>
              <w:right w:w="10" w:type="dxa"/>
            </w:tcMar>
          </w:tcPr>
          <w:p w14:paraId="2A7E27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4AEB1A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OperationalData</w:t>
            </w:r>
          </w:p>
        </w:tc>
        <w:tc>
          <w:tcPr>
            <w:tcW w:w="2166" w:type="dxa"/>
            <w:shd w:val="clear" w:color="auto" w:fill="002060"/>
            <w:tcMar>
              <w:top w:w="0" w:type="dxa"/>
              <w:left w:w="10" w:type="dxa"/>
              <w:bottom w:w="0" w:type="dxa"/>
              <w:right w:w="10" w:type="dxa"/>
            </w:tcMar>
          </w:tcPr>
          <w:p w14:paraId="7CE1A5F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A8AFD9" w14:textId="77777777" w:rsidR="00A54E2A" w:rsidRPr="00F43D5B" w:rsidRDefault="00A54E2A">
            <w:pPr>
              <w:keepNext/>
              <w:snapToGrid w:val="0"/>
              <w:spacing w:after="160"/>
              <w:jc w:val="left"/>
              <w:rPr>
                <w:szCs w:val="18"/>
              </w:rPr>
            </w:pPr>
          </w:p>
        </w:tc>
      </w:tr>
      <w:tr w:rsidR="00A54E2A" w:rsidRPr="00F43D5B" w14:paraId="5CCB2F73" w14:textId="77777777">
        <w:trPr>
          <w:cantSplit/>
          <w:tblHeader/>
        </w:trPr>
        <w:tc>
          <w:tcPr>
            <w:tcW w:w="1625" w:type="dxa"/>
            <w:shd w:val="clear" w:color="auto" w:fill="002060"/>
            <w:tcMar>
              <w:top w:w="0" w:type="dxa"/>
              <w:left w:w="10" w:type="dxa"/>
              <w:bottom w:w="0" w:type="dxa"/>
              <w:right w:w="10" w:type="dxa"/>
            </w:tcMar>
          </w:tcPr>
          <w:p w14:paraId="460BD04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E422B1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샌드쿨러 운전 데이터</w:t>
            </w:r>
          </w:p>
        </w:tc>
        <w:tc>
          <w:tcPr>
            <w:tcW w:w="2166" w:type="dxa"/>
            <w:shd w:val="clear" w:color="auto" w:fill="002060"/>
            <w:tcMar>
              <w:top w:w="0" w:type="dxa"/>
              <w:left w:w="10" w:type="dxa"/>
              <w:bottom w:w="0" w:type="dxa"/>
              <w:right w:w="10" w:type="dxa"/>
            </w:tcMar>
          </w:tcPr>
          <w:p w14:paraId="5B7B7EB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B86A1A" w14:textId="77777777" w:rsidR="00A54E2A" w:rsidRPr="00F43D5B" w:rsidRDefault="00A54E2A">
            <w:pPr>
              <w:keepNext/>
              <w:snapToGrid w:val="0"/>
              <w:spacing w:after="160"/>
              <w:jc w:val="left"/>
              <w:rPr>
                <w:szCs w:val="18"/>
              </w:rPr>
            </w:pPr>
          </w:p>
        </w:tc>
      </w:tr>
      <w:tr w:rsidR="00A54E2A" w:rsidRPr="00F43D5B" w14:paraId="114B37BF" w14:textId="77777777">
        <w:trPr>
          <w:cantSplit/>
          <w:tblHeader/>
        </w:trPr>
        <w:tc>
          <w:tcPr>
            <w:tcW w:w="1625" w:type="dxa"/>
            <w:shd w:val="clear" w:color="auto" w:fill="002060"/>
            <w:tcMar>
              <w:top w:w="0" w:type="dxa"/>
              <w:left w:w="10" w:type="dxa"/>
              <w:bottom w:w="0" w:type="dxa"/>
              <w:right w:w="10" w:type="dxa"/>
            </w:tcMar>
          </w:tcPr>
          <w:p w14:paraId="79E83DF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D9E423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B5EF9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5A3A05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6A44A51" w14:textId="77777777">
        <w:trPr>
          <w:cantSplit/>
        </w:trPr>
        <w:tc>
          <w:tcPr>
            <w:tcW w:w="1625" w:type="dxa"/>
            <w:tcMar>
              <w:top w:w="0" w:type="dxa"/>
              <w:left w:w="10" w:type="dxa"/>
              <w:bottom w:w="0" w:type="dxa"/>
              <w:right w:w="10" w:type="dxa"/>
            </w:tcMar>
          </w:tcPr>
          <w:p w14:paraId="0DA663D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RuntimeStatus</w:t>
            </w:r>
          </w:p>
        </w:tc>
        <w:tc>
          <w:tcPr>
            <w:tcW w:w="4694" w:type="dxa"/>
            <w:tcMar>
              <w:top w:w="0" w:type="dxa"/>
              <w:left w:w="10" w:type="dxa"/>
              <w:bottom w:w="0" w:type="dxa"/>
              <w:right w:w="10" w:type="dxa"/>
            </w:tcMar>
          </w:tcPr>
          <w:p w14:paraId="435023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https://www.smart-factory.kr/ids/cd/RuntimeStatus/1/0</w:t>
            </w:r>
            <w:r w:rsidRPr="00F43D5B">
              <w:rPr>
                <w:rFonts w:cs="맑은 고딕" w:ascii="맑은 고딕" w:hAnsi="맑은 고딕" w:eastAsia="맑은 고딕"/>
                <w:szCs w:val="18"/>
                <w:sz w:val="18"/>
              </w:rPr>
              <w:br/>
              <w:t>지금 장비가 어떤 모드와 상태로 작동하는지 나타낸다.</w:t>
            </w:r>
          </w:p>
        </w:tc>
        <w:tc>
          <w:tcPr>
            <w:tcW w:w="2166" w:type="dxa"/>
            <w:tcMar>
              <w:top w:w="0" w:type="dxa"/>
              <w:left w:w="10" w:type="dxa"/>
              <w:bottom w:w="0" w:type="dxa"/>
              <w:right w:w="10" w:type="dxa"/>
            </w:tcMar>
          </w:tcPr>
          <w:p w14:paraId="745E0A5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4개 요소</w:t>
            </w:r>
          </w:p>
        </w:tc>
        <w:tc>
          <w:tcPr>
            <w:tcW w:w="541" w:type="dxa"/>
            <w:tcMar>
              <w:top w:w="0" w:type="dxa"/>
              <w:left w:w="10" w:type="dxa"/>
              <w:bottom w:w="0" w:type="dxa"/>
              <w:right w:w="10" w:type="dxa"/>
            </w:tcMar>
          </w:tcPr>
          <w:p w14:paraId="56C0345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CC99B87" w14:textId="77777777">
        <w:trPr>
          <w:cantSplit/>
        </w:trPr>
        <w:tc>
          <w:tcPr>
            <w:tcW w:w="1625" w:type="dxa"/>
            <w:tcMar>
              <w:top w:w="0" w:type="dxa"/>
              <w:left w:w="10" w:type="dxa"/>
              <w:bottom w:w="0" w:type="dxa"/>
              <w:right w:w="10" w:type="dxa"/>
            </w:tcMar>
          </w:tcPr>
          <w:p w14:paraId="07C3CA1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MeasuredValues</w:t>
            </w:r>
          </w:p>
        </w:tc>
        <w:tc>
          <w:tcPr>
            <w:tcW w:w="4694" w:type="dxa"/>
            <w:tcMar>
              <w:top w:w="0" w:type="dxa"/>
              <w:left w:w="10" w:type="dxa"/>
              <w:bottom w:w="0" w:type="dxa"/>
              <w:right w:w="10" w:type="dxa"/>
            </w:tcMar>
          </w:tcPr>
          <w:p w14:paraId="7D2B89F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https://www.smart-factory.kr/ids/cd/MeasuredValues/1/0</w:t>
            </w:r>
            <w:r w:rsidRPr="00F43D5B">
              <w:rPr>
                <w:rFonts w:cs="맑은 고딕" w:ascii="맑은 고딕" w:hAnsi="맑은 고딕" w:eastAsia="맑은 고딕"/>
                <w:szCs w:val="18"/>
                <w:sz w:val="18"/>
              </w:rPr>
              <w:br/>
              <w:t>현재 센서로 측정한 운전값의 예시를 묶는다.</w:t>
            </w:r>
          </w:p>
        </w:tc>
        <w:tc>
          <w:tcPr>
            <w:tcW w:w="2166" w:type="dxa"/>
            <w:tcMar>
              <w:top w:w="0" w:type="dxa"/>
              <w:left w:w="10" w:type="dxa"/>
              <w:bottom w:w="0" w:type="dxa"/>
              <w:right w:w="10" w:type="dxa"/>
            </w:tcMar>
          </w:tcPr>
          <w:p w14:paraId="0A58FE3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6개 요소</w:t>
            </w:r>
          </w:p>
        </w:tc>
        <w:tc>
          <w:tcPr>
            <w:tcW w:w="541" w:type="dxa"/>
            <w:tcMar>
              <w:top w:w="0" w:type="dxa"/>
              <w:left w:w="10" w:type="dxa"/>
              <w:bottom w:w="0" w:type="dxa"/>
              <w:right w:w="10" w:type="dxa"/>
            </w:tcMar>
          </w:tcPr>
          <w:p w14:paraId="131D0E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66D2EA6" w14:textId="77777777">
        <w:trPr>
          <w:cantSplit/>
        </w:trPr>
        <w:tc>
          <w:tcPr>
            <w:tcW w:w="1625" w:type="dxa"/>
            <w:tcMar>
              <w:top w:w="0" w:type="dxa"/>
              <w:left w:w="10" w:type="dxa"/>
              <w:bottom w:w="0" w:type="dxa"/>
              <w:right w:w="10" w:type="dxa"/>
            </w:tcMar>
          </w:tcPr>
          <w:p w14:paraId="3D60743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Alarms</w:t>
            </w:r>
          </w:p>
        </w:tc>
        <w:tc>
          <w:tcPr>
            <w:tcW w:w="4694" w:type="dxa"/>
            <w:tcMar>
              <w:top w:w="0" w:type="dxa"/>
              <w:left w:w="10" w:type="dxa"/>
              <w:bottom w:w="0" w:type="dxa"/>
              <w:right w:w="10" w:type="dxa"/>
            </w:tcMar>
          </w:tcPr>
          <w:p w14:paraId="38574A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https://www.smart-factory.kr/ids/cd/Alarms/1/0</w:t>
            </w:r>
            <w:r w:rsidRPr="00F43D5B">
              <w:rPr>
                <w:rFonts w:cs="맑은 고딕" w:ascii="맑은 고딕" w:hAnsi="맑은 고딕" w:eastAsia="맑은 고딕"/>
                <w:szCs w:val="18"/>
                <w:sz w:val="18"/>
              </w:rPr>
              <w:br/>
              <w:t>경보 코드·문구·심각도·발생 시각을 묶는다.</w:t>
            </w:r>
          </w:p>
        </w:tc>
        <w:tc>
          <w:tcPr>
            <w:tcW w:w="2166" w:type="dxa"/>
            <w:tcMar>
              <w:top w:w="0" w:type="dxa"/>
              <w:left w:w="10" w:type="dxa"/>
              <w:bottom w:w="0" w:type="dxa"/>
              <w:right w:w="10" w:type="dxa"/>
            </w:tcMar>
          </w:tcPr>
          <w:p w14:paraId="07D4FF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4개 요소</w:t>
            </w:r>
          </w:p>
        </w:tc>
        <w:tc>
          <w:tcPr>
            <w:tcW w:w="541" w:type="dxa"/>
            <w:tcMar>
              <w:top w:w="0" w:type="dxa"/>
              <w:left w:w="10" w:type="dxa"/>
              <w:bottom w:w="0" w:type="dxa"/>
              <w:right w:w="10" w:type="dxa"/>
            </w:tcMar>
          </w:tcPr>
          <w:p w14:paraId="115A0B3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0DF69AA" w14:textId="77777777">
        <w:trPr>
          <w:cantSplit/>
        </w:trPr>
        <w:tc>
          <w:tcPr>
            <w:tcW w:w="1625" w:type="dxa"/>
            <w:tcMar>
              <w:top w:w="0" w:type="dxa"/>
              <w:left w:w="10" w:type="dxa"/>
              <w:bottom w:w="0" w:type="dxa"/>
              <w:right w:w="10" w:type="dxa"/>
            </w:tcMar>
          </w:tcPr>
          <w:p w14:paraId="65A35ED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Counters</w:t>
            </w:r>
          </w:p>
        </w:tc>
        <w:tc>
          <w:tcPr>
            <w:tcW w:w="4694" w:type="dxa"/>
            <w:tcMar>
              <w:top w:w="0" w:type="dxa"/>
              <w:left w:w="10" w:type="dxa"/>
              <w:bottom w:w="0" w:type="dxa"/>
              <w:right w:w="10" w:type="dxa"/>
            </w:tcMar>
          </w:tcPr>
          <w:p w14:paraId="477A0A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https://www.smart-factory.kr/ids/cd/Counters/1/0</w:t>
            </w:r>
            <w:r w:rsidRPr="00F43D5B">
              <w:rPr>
                <w:rFonts w:cs="맑은 고딕" w:ascii="맑은 고딕" w:hAnsi="맑은 고딕" w:eastAsia="맑은 고딕"/>
                <w:szCs w:val="18"/>
                <w:sz w:val="18"/>
              </w:rPr>
              <w:br/>
              <w:t>누적 운전시간·처리량과 정비 횟수를 묶는다.</w:t>
            </w:r>
          </w:p>
        </w:tc>
        <w:tc>
          <w:tcPr>
            <w:tcW w:w="2166" w:type="dxa"/>
            <w:tcMar>
              <w:top w:w="0" w:type="dxa"/>
              <w:left w:w="10" w:type="dxa"/>
              <w:bottom w:w="0" w:type="dxa"/>
              <w:right w:w="10" w:type="dxa"/>
            </w:tcMar>
          </w:tcPr>
          <w:p w14:paraId="30045E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4개 요소</w:t>
            </w:r>
          </w:p>
        </w:tc>
        <w:tc>
          <w:tcPr>
            <w:tcW w:w="541" w:type="dxa"/>
            <w:tcMar>
              <w:top w:w="0" w:type="dxa"/>
              <w:left w:w="10" w:type="dxa"/>
              <w:bottom w:w="0" w:type="dxa"/>
              <w:right w:w="10" w:type="dxa"/>
            </w:tcMar>
          </w:tcPr>
          <w:p w14:paraId="329DF57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5E593DF" w14:textId="0AE1BD1C" w:rsidR="008B325C" w:rsidRDefault="00F3122A" w:rsidP="00FC7E62">
      <w:pPr>
        <w:pStyle w:val="MainTableCaption"/>
        <w:keepNext/>
      </w:pPr>
      <w:bookmarkStart w:id="148" w:name="_Toc242387586"/>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 Element Collection 'RuntimeStatus'</w:t>
      </w:r>
      <w:bookmarkEnd w:id="14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062EFF6" w14:textId="77777777">
        <w:trPr>
          <w:cantSplit/>
          <w:tblHeader/>
        </w:trPr>
        <w:tc>
          <w:tcPr>
            <w:tcW w:w="1625" w:type="dxa"/>
            <w:shd w:val="clear" w:color="auto" w:fill="002060"/>
            <w:tcMar>
              <w:top w:w="0" w:type="dxa"/>
              <w:left w:w="10" w:type="dxa"/>
              <w:bottom w:w="0" w:type="dxa"/>
              <w:right w:w="10" w:type="dxa"/>
            </w:tcMar>
          </w:tcPr>
          <w:p w14:paraId="1366A84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451A21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RuntimeStatus</w:t>
            </w:r>
          </w:p>
        </w:tc>
        <w:tc>
          <w:tcPr>
            <w:tcW w:w="2166" w:type="dxa"/>
            <w:shd w:val="clear" w:color="auto" w:fill="002060"/>
            <w:tcMar>
              <w:top w:w="0" w:type="dxa"/>
              <w:left w:w="10" w:type="dxa"/>
              <w:bottom w:w="0" w:type="dxa"/>
              <w:right w:w="10" w:type="dxa"/>
            </w:tcMar>
          </w:tcPr>
          <w:p w14:paraId="2AC3924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CFDD20" w14:textId="77777777" w:rsidR="00A54E2A" w:rsidRPr="00F43D5B" w:rsidRDefault="00A54E2A">
            <w:pPr>
              <w:keepNext/>
              <w:snapToGrid w:val="0"/>
              <w:spacing w:after="160"/>
              <w:jc w:val="left"/>
              <w:rPr>
                <w:szCs w:val="18"/>
              </w:rPr>
            </w:pPr>
          </w:p>
        </w:tc>
      </w:tr>
      <w:tr w:rsidR="00A54E2A" w:rsidRPr="00F43D5B" w14:paraId="33F1574D" w14:textId="77777777">
        <w:trPr>
          <w:cantSplit/>
          <w:tblHeader/>
        </w:trPr>
        <w:tc>
          <w:tcPr>
            <w:tcW w:w="1625" w:type="dxa"/>
            <w:shd w:val="clear" w:color="auto" w:fill="002060"/>
            <w:tcMar>
              <w:top w:w="0" w:type="dxa"/>
              <w:left w:w="10" w:type="dxa"/>
              <w:bottom w:w="0" w:type="dxa"/>
              <w:right w:w="10" w:type="dxa"/>
            </w:tcMar>
          </w:tcPr>
          <w:p w14:paraId="4E9C9A5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8D8E91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64741FF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FBB23B" w14:textId="77777777" w:rsidR="00A54E2A" w:rsidRPr="00F43D5B" w:rsidRDefault="00A54E2A">
            <w:pPr>
              <w:keepNext/>
              <w:snapToGrid w:val="0"/>
              <w:spacing w:after="160"/>
              <w:jc w:val="left"/>
              <w:rPr>
                <w:szCs w:val="18"/>
              </w:rPr>
            </w:pPr>
          </w:p>
        </w:tc>
      </w:tr>
      <w:tr w:rsidR="00A54E2A" w:rsidRPr="00F43D5B" w14:paraId="053FE2A4" w14:textId="77777777">
        <w:trPr>
          <w:cantSplit/>
          <w:tblHeader/>
        </w:trPr>
        <w:tc>
          <w:tcPr>
            <w:tcW w:w="1625" w:type="dxa"/>
            <w:shd w:val="clear" w:color="auto" w:fill="002060"/>
            <w:tcMar>
              <w:top w:w="0" w:type="dxa"/>
              <w:left w:w="10" w:type="dxa"/>
              <w:bottom w:w="0" w:type="dxa"/>
              <w:right w:w="10" w:type="dxa"/>
            </w:tcMar>
          </w:tcPr>
          <w:p w14:paraId="4CAF04F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15DF8A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https://www.smart-factory.kr/ids/cd/RuntimeStatus/1/0</w:t>
            </w:r>
          </w:p>
        </w:tc>
        <w:tc>
          <w:tcPr>
            <w:tcW w:w="2166" w:type="dxa"/>
            <w:shd w:val="clear" w:color="auto" w:fill="002060"/>
            <w:tcMar>
              <w:top w:w="0" w:type="dxa"/>
              <w:left w:w="10" w:type="dxa"/>
              <w:bottom w:w="0" w:type="dxa"/>
              <w:right w:w="10" w:type="dxa"/>
            </w:tcMar>
          </w:tcPr>
          <w:p w14:paraId="3D18193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8C665D" w14:textId="77777777" w:rsidR="00A54E2A" w:rsidRPr="00F43D5B" w:rsidRDefault="00A54E2A">
            <w:pPr>
              <w:keepNext/>
              <w:snapToGrid w:val="0"/>
              <w:spacing w:after="160"/>
              <w:jc w:val="left"/>
              <w:rPr>
                <w:szCs w:val="18"/>
              </w:rPr>
            </w:pPr>
          </w:p>
        </w:tc>
      </w:tr>
      <w:tr w:rsidR="00A54E2A" w:rsidRPr="00F43D5B" w14:paraId="5D487F86" w14:textId="77777777">
        <w:trPr>
          <w:cantSplit/>
          <w:tblHeader/>
        </w:trPr>
        <w:tc>
          <w:tcPr>
            <w:tcW w:w="1625" w:type="dxa"/>
            <w:shd w:val="clear" w:color="auto" w:fill="002060"/>
            <w:tcMar>
              <w:top w:w="0" w:type="dxa"/>
              <w:left w:w="10" w:type="dxa"/>
              <w:bottom w:w="0" w:type="dxa"/>
              <w:right w:w="10" w:type="dxa"/>
            </w:tcMar>
          </w:tcPr>
          <w:p w14:paraId="7EE673C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9F4C7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SandCoolingOperationData</w:t>
            </w:r>
          </w:p>
        </w:tc>
        <w:tc>
          <w:tcPr>
            <w:tcW w:w="2166" w:type="dxa"/>
            <w:shd w:val="clear" w:color="auto" w:fill="002060"/>
            <w:tcMar>
              <w:top w:w="0" w:type="dxa"/>
              <w:left w:w="10" w:type="dxa"/>
              <w:bottom w:w="0" w:type="dxa"/>
              <w:right w:w="10" w:type="dxa"/>
            </w:tcMar>
          </w:tcPr>
          <w:p w14:paraId="6E937F8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B906391" w14:textId="77777777" w:rsidR="00A54E2A" w:rsidRPr="00F43D5B" w:rsidRDefault="00A54E2A">
            <w:pPr>
              <w:keepNext/>
              <w:snapToGrid w:val="0"/>
              <w:spacing w:after="160"/>
              <w:jc w:val="left"/>
              <w:rPr>
                <w:szCs w:val="18"/>
              </w:rPr>
            </w:pPr>
          </w:p>
        </w:tc>
      </w:tr>
      <w:tr w:rsidR="00A54E2A" w:rsidRPr="00F43D5B" w14:paraId="17C83D41" w14:textId="77777777">
        <w:trPr>
          <w:cantSplit/>
          <w:tblHeader/>
        </w:trPr>
        <w:tc>
          <w:tcPr>
            <w:tcW w:w="1625" w:type="dxa"/>
            <w:shd w:val="clear" w:color="auto" w:fill="002060"/>
            <w:tcMar>
              <w:top w:w="0" w:type="dxa"/>
              <w:left w:w="10" w:type="dxa"/>
              <w:bottom w:w="0" w:type="dxa"/>
              <w:right w:w="10" w:type="dxa"/>
            </w:tcMar>
          </w:tcPr>
          <w:p w14:paraId="41512D5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2445D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지금 장비가 어떤 모드와 상태로 작동하는지 나타낸다.</w:t>
            </w:r>
          </w:p>
        </w:tc>
        <w:tc>
          <w:tcPr>
            <w:tcW w:w="2166" w:type="dxa"/>
            <w:shd w:val="clear" w:color="auto" w:fill="002060"/>
            <w:tcMar>
              <w:top w:w="0" w:type="dxa"/>
              <w:left w:w="10" w:type="dxa"/>
              <w:bottom w:w="0" w:type="dxa"/>
              <w:right w:w="10" w:type="dxa"/>
            </w:tcMar>
          </w:tcPr>
          <w:p w14:paraId="73B0F4B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A9B66C" w14:textId="77777777" w:rsidR="00A54E2A" w:rsidRPr="00F43D5B" w:rsidRDefault="00A54E2A">
            <w:pPr>
              <w:keepNext/>
              <w:snapToGrid w:val="0"/>
              <w:spacing w:after="160"/>
              <w:jc w:val="left"/>
              <w:rPr>
                <w:szCs w:val="18"/>
              </w:rPr>
            </w:pPr>
          </w:p>
        </w:tc>
      </w:tr>
      <w:tr w:rsidR="00A54E2A" w:rsidRPr="00F43D5B" w14:paraId="64C7DBCA" w14:textId="77777777">
        <w:trPr>
          <w:cantSplit/>
          <w:tblHeader/>
        </w:trPr>
        <w:tc>
          <w:tcPr>
            <w:tcW w:w="1625" w:type="dxa"/>
            <w:shd w:val="clear" w:color="auto" w:fill="002060"/>
            <w:tcMar>
              <w:top w:w="0" w:type="dxa"/>
              <w:left w:w="10" w:type="dxa"/>
              <w:bottom w:w="0" w:type="dxa"/>
              <w:right w:w="10" w:type="dxa"/>
            </w:tcMar>
          </w:tcPr>
          <w:p w14:paraId="77E2AF4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E6BB1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482931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050BF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082CA89D" w14:textId="77777777">
        <w:trPr>
          <w:cantSplit/>
        </w:trPr>
        <w:tc>
          <w:tcPr>
            <w:tcW w:w="1625" w:type="dxa"/>
            <w:tcMar>
              <w:top w:w="0" w:type="dxa"/>
              <w:left w:w="10" w:type="dxa"/>
              <w:bottom w:w="0" w:type="dxa"/>
              <w:right w:w="10" w:type="dxa"/>
            </w:tcMar>
          </w:tcPr>
          <w:p w14:paraId="6247C71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SandCoolerOperationState</w:t>
            </w:r>
          </w:p>
        </w:tc>
        <w:tc>
          <w:tcPr>
            <w:tcW w:w="4694" w:type="dxa"/>
            <w:tcMar>
              <w:top w:w="0" w:type="dxa"/>
              <w:left w:w="10" w:type="dxa"/>
              <w:bottom w:w="0" w:type="dxa"/>
              <w:right w:w="10" w:type="dxa"/>
            </w:tcMar>
          </w:tcPr>
          <w:p w14:paraId="76ADE7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https://www.smart-factory.kr/ids/cd/SandCoolerOperationState/1/0</w:t>
            </w:r>
            <w:r w:rsidRPr="00F43D5B">
              <w:rPr>
                <w:rFonts w:cs="맑은 고딕" w:ascii="맑은 고딕" w:hAnsi="맑은 고딕" w:eastAsia="맑은 고딕"/>
                <w:szCs w:val="18"/>
                <w:sz w:val="18"/>
              </w:rPr>
              <w:br/>
              <w:t>현재 운전 상태(Run/Idle/Cleaning/Stopped)</w:t>
            </w:r>
          </w:p>
        </w:tc>
        <w:tc>
          <w:tcPr>
            <w:tcW w:w="2166" w:type="dxa"/>
            <w:tcMar>
              <w:top w:w="0" w:type="dxa"/>
              <w:left w:w="10" w:type="dxa"/>
              <w:bottom w:w="0" w:type="dxa"/>
              <w:right w:w="10" w:type="dxa"/>
            </w:tcMar>
          </w:tcPr>
          <w:p w14:paraId="0894C05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Run</w:t>
            </w:r>
          </w:p>
        </w:tc>
        <w:tc>
          <w:tcPr>
            <w:tcW w:w="541" w:type="dxa"/>
            <w:tcMar>
              <w:top w:w="0" w:type="dxa"/>
              <w:left w:w="10" w:type="dxa"/>
              <w:bottom w:w="0" w:type="dxa"/>
              <w:right w:w="10" w:type="dxa"/>
            </w:tcMar>
          </w:tcPr>
          <w:p w14:paraId="4DA32E1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EE52C80" w14:textId="77777777">
        <w:trPr>
          <w:cantSplit/>
        </w:trPr>
        <w:tc>
          <w:tcPr>
            <w:tcW w:w="1625" w:type="dxa"/>
            <w:tcMar>
              <w:top w:w="0" w:type="dxa"/>
              <w:left w:w="10" w:type="dxa"/>
              <w:bottom w:w="0" w:type="dxa"/>
              <w:right w:w="10" w:type="dxa"/>
            </w:tcMar>
          </w:tcPr>
          <w:p w14:paraId="344D4A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SandCoolerOperationMode</w:t>
            </w:r>
          </w:p>
        </w:tc>
        <w:tc>
          <w:tcPr>
            <w:tcW w:w="4694" w:type="dxa"/>
            <w:tcMar>
              <w:top w:w="0" w:type="dxa"/>
              <w:left w:w="10" w:type="dxa"/>
              <w:bottom w:w="0" w:type="dxa"/>
              <w:right w:w="10" w:type="dxa"/>
            </w:tcMar>
          </w:tcPr>
          <w:p w14:paraId="1433DF4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https://www.smart-factory.kr/ids/cd/SandCoolerOperationMode/1/0</w:t>
            </w:r>
            <w:r w:rsidRPr="00F43D5B">
              <w:rPr>
                <w:rFonts w:cs="맑은 고딕" w:ascii="맑은 고딕" w:hAnsi="맑은 고딕" w:eastAsia="맑은 고딕"/>
                <w:szCs w:val="18"/>
                <w:sz w:val="18"/>
              </w:rPr>
              <w:br/>
              <w:t>현재 운전 모드(Auto/Manual)</w:t>
            </w:r>
          </w:p>
        </w:tc>
        <w:tc>
          <w:tcPr>
            <w:tcW w:w="2166" w:type="dxa"/>
            <w:tcMar>
              <w:top w:w="0" w:type="dxa"/>
              <w:left w:w="10" w:type="dxa"/>
              <w:bottom w:w="0" w:type="dxa"/>
              <w:right w:w="10" w:type="dxa"/>
            </w:tcMar>
          </w:tcPr>
          <w:p w14:paraId="250A28E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Auto</w:t>
            </w:r>
          </w:p>
        </w:tc>
        <w:tc>
          <w:tcPr>
            <w:tcW w:w="541" w:type="dxa"/>
            <w:tcMar>
              <w:top w:w="0" w:type="dxa"/>
              <w:left w:w="10" w:type="dxa"/>
              <w:bottom w:w="0" w:type="dxa"/>
              <w:right w:w="10" w:type="dxa"/>
            </w:tcMar>
          </w:tcPr>
          <w:p w14:paraId="11D0B61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0F0D9FD" w14:textId="77777777">
        <w:trPr>
          <w:cantSplit/>
        </w:trPr>
        <w:tc>
          <w:tcPr>
            <w:tcW w:w="1625" w:type="dxa"/>
            <w:tcMar>
              <w:top w:w="0" w:type="dxa"/>
              <w:left w:w="10" w:type="dxa"/>
              <w:bottom w:w="0" w:type="dxa"/>
              <w:right w:w="10" w:type="dxa"/>
            </w:tcMar>
          </w:tcPr>
          <w:p w14:paraId="08E8F6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FlowState</w:t>
            </w:r>
          </w:p>
        </w:tc>
        <w:tc>
          <w:tcPr>
            <w:tcW w:w="4694" w:type="dxa"/>
            <w:tcMar>
              <w:top w:w="0" w:type="dxa"/>
              <w:left w:w="10" w:type="dxa"/>
              <w:bottom w:w="0" w:type="dxa"/>
              <w:right w:w="10" w:type="dxa"/>
            </w:tcMar>
          </w:tcPr>
          <w:p w14:paraId="6C3907B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https://www.smart-factory.kr/ids/cd/FlowState/1/0</w:t>
            </w:r>
            <w:r w:rsidRPr="00F43D5B">
              <w:rPr>
                <w:rFonts w:cs="맑은 고딕" w:ascii="맑은 고딕" w:hAnsi="맑은 고딕" w:eastAsia="맑은 고딕"/>
                <w:szCs w:val="18"/>
                <w:sz w:val="18"/>
              </w:rPr>
              <w:br/>
              <w:t>모래 이송 상태(Conveying/Bypass/Stopped)</w:t>
            </w:r>
          </w:p>
        </w:tc>
        <w:tc>
          <w:tcPr>
            <w:tcW w:w="2166" w:type="dxa"/>
            <w:tcMar>
              <w:top w:w="0" w:type="dxa"/>
              <w:left w:w="10" w:type="dxa"/>
              <w:bottom w:w="0" w:type="dxa"/>
              <w:right w:w="10" w:type="dxa"/>
            </w:tcMar>
          </w:tcPr>
          <w:p w14:paraId="62EA02D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Conveying</w:t>
            </w:r>
          </w:p>
        </w:tc>
        <w:tc>
          <w:tcPr>
            <w:tcW w:w="541" w:type="dxa"/>
            <w:tcMar>
              <w:top w:w="0" w:type="dxa"/>
              <w:left w:w="10" w:type="dxa"/>
              <w:bottom w:w="0" w:type="dxa"/>
              <w:right w:w="10" w:type="dxa"/>
            </w:tcMar>
          </w:tcPr>
          <w:p w14:paraId="467C12F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930254E" w14:textId="77777777">
        <w:trPr>
          <w:cantSplit/>
        </w:trPr>
        <w:tc>
          <w:tcPr>
            <w:tcW w:w="1625" w:type="dxa"/>
            <w:tcMar>
              <w:top w:w="0" w:type="dxa"/>
              <w:left w:w="10" w:type="dxa"/>
              <w:bottom w:w="0" w:type="dxa"/>
              <w:right w:w="10" w:type="dxa"/>
            </w:tcMar>
          </w:tcPr>
          <w:p w14:paraId="52E7783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CurrentRecipeId</w:t>
            </w:r>
          </w:p>
        </w:tc>
        <w:tc>
          <w:tcPr>
            <w:tcW w:w="4694" w:type="dxa"/>
            <w:tcMar>
              <w:top w:w="0" w:type="dxa"/>
              <w:left w:w="10" w:type="dxa"/>
              <w:bottom w:w="0" w:type="dxa"/>
              <w:right w:w="10" w:type="dxa"/>
            </w:tcMar>
          </w:tcPr>
          <w:p w14:paraId="14FC478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https://www.smart-factory.kr/ids/cd/CurrentRecipeId/1/0</w:t>
            </w:r>
            <w:r w:rsidRPr="00F43D5B">
              <w:rPr>
                <w:rFonts w:cs="맑은 고딕" w:ascii="맑은 고딕" w:hAnsi="맑은 고딕" w:eastAsia="맑은 고딕"/>
                <w:szCs w:val="18"/>
                <w:sz w:val="18"/>
              </w:rPr>
              <w:br/>
              <w:t>현재 적용 운전 레시피 식별자</w:t>
            </w:r>
          </w:p>
        </w:tc>
        <w:tc>
          <w:tcPr>
            <w:tcW w:w="2166" w:type="dxa"/>
            <w:tcMar>
              <w:top w:w="0" w:type="dxa"/>
              <w:left w:w="10" w:type="dxa"/>
              <w:bottom w:w="0" w:type="dxa"/>
              <w:right w:w="10" w:type="dxa"/>
            </w:tcMar>
          </w:tcPr>
          <w:p w14:paraId="2D51B71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SC-RCP-002</w:t>
            </w:r>
          </w:p>
        </w:tc>
        <w:tc>
          <w:tcPr>
            <w:tcW w:w="541" w:type="dxa"/>
            <w:tcMar>
              <w:top w:w="0" w:type="dxa"/>
              <w:left w:w="10" w:type="dxa"/>
              <w:bottom w:w="0" w:type="dxa"/>
              <w:right w:w="10" w:type="dxa"/>
            </w:tcMar>
          </w:tcPr>
          <w:p w14:paraId="32E93F5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713F15D" w14:textId="5EFD836C" w:rsidR="008B325C" w:rsidRDefault="00F3122A" w:rsidP="00FC7E62">
      <w:pPr>
        <w:pStyle w:val="MainTableCaption"/>
        <w:keepNext/>
      </w:pPr>
      <w:bookmarkStart w:id="149" w:name="_Toc242387587"/>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39</w:t>
        </w:r>
      </w:fldSimple>
      <w:r>
        <w:rPr>
          <w:rFonts w:ascii="맑은 고딕" w:hAnsi="맑은 고딕" w:eastAsia="맑은 고딕" w:cs="맑은 고딕"/>
          <w:sz w:val="20"/>
          <w:szCs w:val="20"/>
        </w:rPr>
        <w:t xml:space="preserve"> Submodel Element Collection 'MeasuredValues'</w:t>
      </w:r>
      <w:bookmarkEnd w:id="14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0952CCB" w14:textId="77777777">
        <w:trPr>
          <w:cantSplit/>
          <w:tblHeader/>
        </w:trPr>
        <w:tc>
          <w:tcPr>
            <w:tcW w:w="1625" w:type="dxa"/>
            <w:shd w:val="clear" w:color="auto" w:fill="002060"/>
            <w:tcMar>
              <w:top w:w="0" w:type="dxa"/>
              <w:left w:w="10" w:type="dxa"/>
              <w:bottom w:w="0" w:type="dxa"/>
              <w:right w:w="10" w:type="dxa"/>
            </w:tcMar>
          </w:tcPr>
          <w:p w14:paraId="231F2FF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E7FCC8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MeasuredValues</w:t>
            </w:r>
          </w:p>
        </w:tc>
        <w:tc>
          <w:tcPr>
            <w:tcW w:w="2166" w:type="dxa"/>
            <w:shd w:val="clear" w:color="auto" w:fill="002060"/>
            <w:tcMar>
              <w:top w:w="0" w:type="dxa"/>
              <w:left w:w="10" w:type="dxa"/>
              <w:bottom w:w="0" w:type="dxa"/>
              <w:right w:w="10" w:type="dxa"/>
            </w:tcMar>
          </w:tcPr>
          <w:p w14:paraId="07D640E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185442C" w14:textId="77777777" w:rsidR="00A54E2A" w:rsidRPr="00F43D5B" w:rsidRDefault="00A54E2A">
            <w:pPr>
              <w:keepNext/>
              <w:snapToGrid w:val="0"/>
              <w:spacing w:after="160"/>
              <w:jc w:val="left"/>
              <w:rPr>
                <w:szCs w:val="18"/>
              </w:rPr>
            </w:pPr>
          </w:p>
        </w:tc>
      </w:tr>
      <w:tr w:rsidR="00A54E2A" w:rsidRPr="00F43D5B" w14:paraId="74CA1B83" w14:textId="77777777">
        <w:trPr>
          <w:cantSplit/>
          <w:tblHeader/>
        </w:trPr>
        <w:tc>
          <w:tcPr>
            <w:tcW w:w="1625" w:type="dxa"/>
            <w:shd w:val="clear" w:color="auto" w:fill="002060"/>
            <w:tcMar>
              <w:top w:w="0" w:type="dxa"/>
              <w:left w:w="10" w:type="dxa"/>
              <w:bottom w:w="0" w:type="dxa"/>
              <w:right w:w="10" w:type="dxa"/>
            </w:tcMar>
          </w:tcPr>
          <w:p w14:paraId="65E4354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EDD7E5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245F39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9E525A" w14:textId="77777777" w:rsidR="00A54E2A" w:rsidRPr="00F43D5B" w:rsidRDefault="00A54E2A">
            <w:pPr>
              <w:keepNext/>
              <w:snapToGrid w:val="0"/>
              <w:spacing w:after="160"/>
              <w:jc w:val="left"/>
              <w:rPr>
                <w:szCs w:val="18"/>
              </w:rPr>
            </w:pPr>
          </w:p>
        </w:tc>
      </w:tr>
      <w:tr w:rsidR="00A54E2A" w:rsidRPr="00F43D5B" w14:paraId="63077D4E" w14:textId="77777777">
        <w:trPr>
          <w:cantSplit/>
          <w:tblHeader/>
        </w:trPr>
        <w:tc>
          <w:tcPr>
            <w:tcW w:w="1625" w:type="dxa"/>
            <w:shd w:val="clear" w:color="auto" w:fill="002060"/>
            <w:tcMar>
              <w:top w:w="0" w:type="dxa"/>
              <w:left w:w="10" w:type="dxa"/>
              <w:bottom w:w="0" w:type="dxa"/>
              <w:right w:w="10" w:type="dxa"/>
            </w:tcMar>
          </w:tcPr>
          <w:p w14:paraId="088E621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95686D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https://www.smart-factory.kr/ids/cd/MeasuredValues/1/0</w:t>
            </w:r>
          </w:p>
        </w:tc>
        <w:tc>
          <w:tcPr>
            <w:tcW w:w="2166" w:type="dxa"/>
            <w:shd w:val="clear" w:color="auto" w:fill="002060"/>
            <w:tcMar>
              <w:top w:w="0" w:type="dxa"/>
              <w:left w:w="10" w:type="dxa"/>
              <w:bottom w:w="0" w:type="dxa"/>
              <w:right w:w="10" w:type="dxa"/>
            </w:tcMar>
          </w:tcPr>
          <w:p w14:paraId="677FC88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C3E09B7" w14:textId="77777777" w:rsidR="00A54E2A" w:rsidRPr="00F43D5B" w:rsidRDefault="00A54E2A">
            <w:pPr>
              <w:keepNext/>
              <w:snapToGrid w:val="0"/>
              <w:spacing w:after="160"/>
              <w:jc w:val="left"/>
              <w:rPr>
                <w:szCs w:val="18"/>
              </w:rPr>
            </w:pPr>
          </w:p>
        </w:tc>
      </w:tr>
      <w:tr w:rsidR="00A54E2A" w:rsidRPr="00F43D5B" w14:paraId="36B1486A" w14:textId="77777777">
        <w:trPr>
          <w:cantSplit/>
          <w:tblHeader/>
        </w:trPr>
        <w:tc>
          <w:tcPr>
            <w:tcW w:w="1625" w:type="dxa"/>
            <w:shd w:val="clear" w:color="auto" w:fill="002060"/>
            <w:tcMar>
              <w:top w:w="0" w:type="dxa"/>
              <w:left w:w="10" w:type="dxa"/>
              <w:bottom w:w="0" w:type="dxa"/>
              <w:right w:w="10" w:type="dxa"/>
            </w:tcMar>
          </w:tcPr>
          <w:p w14:paraId="315F12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275B20B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SandCoolingOperationData</w:t>
            </w:r>
          </w:p>
        </w:tc>
        <w:tc>
          <w:tcPr>
            <w:tcW w:w="2166" w:type="dxa"/>
            <w:shd w:val="clear" w:color="auto" w:fill="002060"/>
            <w:tcMar>
              <w:top w:w="0" w:type="dxa"/>
              <w:left w:w="10" w:type="dxa"/>
              <w:bottom w:w="0" w:type="dxa"/>
              <w:right w:w="10" w:type="dxa"/>
            </w:tcMar>
          </w:tcPr>
          <w:p w14:paraId="6E026E4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4DB8A3" w14:textId="77777777" w:rsidR="00A54E2A" w:rsidRPr="00F43D5B" w:rsidRDefault="00A54E2A">
            <w:pPr>
              <w:keepNext/>
              <w:snapToGrid w:val="0"/>
              <w:spacing w:after="160"/>
              <w:jc w:val="left"/>
              <w:rPr>
                <w:szCs w:val="18"/>
              </w:rPr>
            </w:pPr>
          </w:p>
        </w:tc>
      </w:tr>
      <w:tr w:rsidR="00A54E2A" w:rsidRPr="00F43D5B" w14:paraId="5EC918B0" w14:textId="77777777">
        <w:trPr>
          <w:cantSplit/>
          <w:tblHeader/>
        </w:trPr>
        <w:tc>
          <w:tcPr>
            <w:tcW w:w="1625" w:type="dxa"/>
            <w:shd w:val="clear" w:color="auto" w:fill="002060"/>
            <w:tcMar>
              <w:top w:w="0" w:type="dxa"/>
              <w:left w:w="10" w:type="dxa"/>
              <w:bottom w:w="0" w:type="dxa"/>
              <w:right w:w="10" w:type="dxa"/>
            </w:tcMar>
          </w:tcPr>
          <w:p w14:paraId="4A33E67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41C786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현재 센서로 측정한 운전값의 예시를 묶는다.</w:t>
            </w:r>
          </w:p>
        </w:tc>
        <w:tc>
          <w:tcPr>
            <w:tcW w:w="2166" w:type="dxa"/>
            <w:shd w:val="clear" w:color="auto" w:fill="002060"/>
            <w:tcMar>
              <w:top w:w="0" w:type="dxa"/>
              <w:left w:w="10" w:type="dxa"/>
              <w:bottom w:w="0" w:type="dxa"/>
              <w:right w:w="10" w:type="dxa"/>
            </w:tcMar>
          </w:tcPr>
          <w:p w14:paraId="134320B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49FF05" w14:textId="77777777" w:rsidR="00A54E2A" w:rsidRPr="00F43D5B" w:rsidRDefault="00A54E2A">
            <w:pPr>
              <w:keepNext/>
              <w:snapToGrid w:val="0"/>
              <w:spacing w:after="160"/>
              <w:jc w:val="left"/>
              <w:rPr>
                <w:szCs w:val="18"/>
              </w:rPr>
            </w:pPr>
          </w:p>
        </w:tc>
      </w:tr>
      <w:tr w:rsidR="00A54E2A" w:rsidRPr="00F43D5B" w14:paraId="08A70973" w14:textId="77777777">
        <w:trPr>
          <w:cantSplit/>
          <w:tblHeader/>
        </w:trPr>
        <w:tc>
          <w:tcPr>
            <w:tcW w:w="1625" w:type="dxa"/>
            <w:shd w:val="clear" w:color="auto" w:fill="002060"/>
            <w:tcMar>
              <w:top w:w="0" w:type="dxa"/>
              <w:left w:w="10" w:type="dxa"/>
              <w:bottom w:w="0" w:type="dxa"/>
              <w:right w:w="10" w:type="dxa"/>
            </w:tcMar>
          </w:tcPr>
          <w:p w14:paraId="63C508C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18EEA94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6E0498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5729AB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D39C0CB" w14:textId="77777777">
        <w:trPr>
          <w:cantSplit/>
        </w:trPr>
        <w:tc>
          <w:tcPr>
            <w:tcW w:w="1625" w:type="dxa"/>
            <w:tcMar>
              <w:top w:w="0" w:type="dxa"/>
              <w:left w:w="10" w:type="dxa"/>
              <w:bottom w:w="0" w:type="dxa"/>
              <w:right w:w="10" w:type="dxa"/>
            </w:tcMar>
          </w:tcPr>
          <w:p w14:paraId="0B222A8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MeasuredOutletSandTemp</w:t>
            </w:r>
          </w:p>
        </w:tc>
        <w:tc>
          <w:tcPr>
            <w:tcW w:w="4694" w:type="dxa"/>
            <w:tcMar>
              <w:top w:w="0" w:type="dxa"/>
              <w:left w:w="10" w:type="dxa"/>
              <w:bottom w:w="0" w:type="dxa"/>
              <w:right w:w="10" w:type="dxa"/>
            </w:tcMar>
          </w:tcPr>
          <w:p w14:paraId="38C5C41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https://www.smart-factory.kr/ids/cd/MeasuredOutletSandTemp/1/0</w:t>
            </w:r>
            <w:r w:rsidRPr="00F43D5B">
              <w:rPr>
                <w:rFonts w:cs="맑은 고딕" w:ascii="맑은 고딕" w:hAnsi="맑은 고딕" w:eastAsia="맑은 고딕"/>
                <w:szCs w:val="18"/>
                <w:sz w:val="18"/>
              </w:rPr>
              <w:br/>
              <w:t>출구에서 실제로 측정한 모래 온도의 예시값이다.</w:t>
            </w:r>
          </w:p>
        </w:tc>
        <w:tc>
          <w:tcPr>
            <w:tcW w:w="2166" w:type="dxa"/>
            <w:tcMar>
              <w:top w:w="0" w:type="dxa"/>
              <w:left w:w="10" w:type="dxa"/>
              <w:bottom w:w="0" w:type="dxa"/>
              <w:right w:w="10" w:type="dxa"/>
            </w:tcMar>
          </w:tcPr>
          <w:p w14:paraId="1600CB2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41.2 ℃</w:t>
            </w:r>
          </w:p>
        </w:tc>
        <w:tc>
          <w:tcPr>
            <w:tcW w:w="541" w:type="dxa"/>
            <w:tcMar>
              <w:top w:w="0" w:type="dxa"/>
              <w:left w:w="10" w:type="dxa"/>
              <w:bottom w:w="0" w:type="dxa"/>
              <w:right w:w="10" w:type="dxa"/>
            </w:tcMar>
          </w:tcPr>
          <w:p w14:paraId="377D4E8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FCB5A5B" w14:textId="77777777">
        <w:trPr>
          <w:cantSplit/>
        </w:trPr>
        <w:tc>
          <w:tcPr>
            <w:tcW w:w="1625" w:type="dxa"/>
            <w:tcMar>
              <w:top w:w="0" w:type="dxa"/>
              <w:left w:w="10" w:type="dxa"/>
              <w:bottom w:w="0" w:type="dxa"/>
              <w:right w:w="10" w:type="dxa"/>
            </w:tcMar>
          </w:tcPr>
          <w:p w14:paraId="0BA6175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MeasuredOutletMoisture</w:t>
            </w:r>
          </w:p>
        </w:tc>
        <w:tc>
          <w:tcPr>
            <w:tcW w:w="4694" w:type="dxa"/>
            <w:tcMar>
              <w:top w:w="0" w:type="dxa"/>
              <w:left w:w="10" w:type="dxa"/>
              <w:bottom w:w="0" w:type="dxa"/>
              <w:right w:w="10" w:type="dxa"/>
            </w:tcMar>
          </w:tcPr>
          <w:p w14:paraId="7DDA5E8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https://www.smart-factory.kr/ids/cd/MeasuredOutletMoisture/1/0</w:t>
            </w:r>
            <w:r w:rsidRPr="00F43D5B">
              <w:rPr>
                <w:rFonts w:cs="맑은 고딕" w:ascii="맑은 고딕" w:hAnsi="맑은 고딕" w:eastAsia="맑은 고딕"/>
                <w:szCs w:val="18"/>
                <w:sz w:val="18"/>
              </w:rPr>
              <w:br/>
              <w:t>출구 사수분 측정값</w:t>
            </w:r>
          </w:p>
        </w:tc>
        <w:tc>
          <w:tcPr>
            <w:tcW w:w="2166" w:type="dxa"/>
            <w:tcMar>
              <w:top w:w="0" w:type="dxa"/>
              <w:left w:w="10" w:type="dxa"/>
              <w:bottom w:w="0" w:type="dxa"/>
              <w:right w:w="10" w:type="dxa"/>
            </w:tcMar>
          </w:tcPr>
          <w:p w14:paraId="3D68B5B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2.05 %</w:t>
            </w:r>
          </w:p>
        </w:tc>
        <w:tc>
          <w:tcPr>
            <w:tcW w:w="541" w:type="dxa"/>
            <w:tcMar>
              <w:top w:w="0" w:type="dxa"/>
              <w:left w:w="10" w:type="dxa"/>
              <w:bottom w:w="0" w:type="dxa"/>
              <w:right w:w="10" w:type="dxa"/>
            </w:tcMar>
          </w:tcPr>
          <w:p w14:paraId="7510C7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B599AA2" w14:textId="77777777">
        <w:trPr>
          <w:cantSplit/>
        </w:trPr>
        <w:tc>
          <w:tcPr>
            <w:tcW w:w="1625" w:type="dxa"/>
            <w:tcMar>
              <w:top w:w="0" w:type="dxa"/>
              <w:left w:w="10" w:type="dxa"/>
              <w:bottom w:w="0" w:type="dxa"/>
              <w:right w:w="10" w:type="dxa"/>
            </w:tcMar>
          </w:tcPr>
          <w:p w14:paraId="57560DA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MeasuredThroughput</w:t>
            </w:r>
          </w:p>
        </w:tc>
        <w:tc>
          <w:tcPr>
            <w:tcW w:w="4694" w:type="dxa"/>
            <w:tcMar>
              <w:top w:w="0" w:type="dxa"/>
              <w:left w:w="10" w:type="dxa"/>
              <w:bottom w:w="0" w:type="dxa"/>
              <w:right w:w="10" w:type="dxa"/>
            </w:tcMar>
          </w:tcPr>
          <w:p w14:paraId="1B55B8A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https://www.smart-factory.kr/ids/cd/MeasuredThroughput/1/0</w:t>
            </w:r>
            <w:r w:rsidRPr="00F43D5B">
              <w:rPr>
                <w:rFonts w:cs="맑은 고딕" w:ascii="맑은 고딕" w:hAnsi="맑은 고딕" w:eastAsia="맑은 고딕"/>
                <w:szCs w:val="18"/>
                <w:sz w:val="18"/>
              </w:rPr>
              <w:br/>
              <w:t>현재 처리량 측정값</w:t>
            </w:r>
          </w:p>
        </w:tc>
        <w:tc>
          <w:tcPr>
            <w:tcW w:w="2166" w:type="dxa"/>
            <w:tcMar>
              <w:top w:w="0" w:type="dxa"/>
              <w:left w:w="10" w:type="dxa"/>
              <w:bottom w:w="0" w:type="dxa"/>
              <w:right w:w="10" w:type="dxa"/>
            </w:tcMar>
          </w:tcPr>
          <w:p w14:paraId="4299860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58.4 t/h</w:t>
            </w:r>
          </w:p>
        </w:tc>
        <w:tc>
          <w:tcPr>
            <w:tcW w:w="541" w:type="dxa"/>
            <w:tcMar>
              <w:top w:w="0" w:type="dxa"/>
              <w:left w:w="10" w:type="dxa"/>
              <w:bottom w:w="0" w:type="dxa"/>
              <w:right w:w="10" w:type="dxa"/>
            </w:tcMar>
          </w:tcPr>
          <w:p w14:paraId="16B6BC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ACFC84E" w14:textId="77777777">
        <w:trPr>
          <w:cantSplit/>
        </w:trPr>
        <w:tc>
          <w:tcPr>
            <w:tcW w:w="1625" w:type="dxa"/>
            <w:tcMar>
              <w:top w:w="0" w:type="dxa"/>
              <w:left w:w="10" w:type="dxa"/>
              <w:bottom w:w="0" w:type="dxa"/>
              <w:right w:w="10" w:type="dxa"/>
            </w:tcMar>
          </w:tcPr>
          <w:p w14:paraId="378E3D7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MeasuredFanCurrent</w:t>
            </w:r>
          </w:p>
        </w:tc>
        <w:tc>
          <w:tcPr>
            <w:tcW w:w="4694" w:type="dxa"/>
            <w:tcMar>
              <w:top w:w="0" w:type="dxa"/>
              <w:left w:w="10" w:type="dxa"/>
              <w:bottom w:w="0" w:type="dxa"/>
              <w:right w:w="10" w:type="dxa"/>
            </w:tcMar>
          </w:tcPr>
          <w:p w14:paraId="66D9384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https://www.smart-factory.kr/ids/cd/MeasuredFanCurrent/1/0</w:t>
            </w:r>
            <w:r w:rsidRPr="00F43D5B">
              <w:rPr>
                <w:rFonts w:cs="맑은 고딕" w:ascii="맑은 고딕" w:hAnsi="맑은 고딕" w:eastAsia="맑은 고딕"/>
                <w:szCs w:val="18"/>
                <w:sz w:val="18"/>
              </w:rPr>
              <w:br/>
              <w:t>유동화 송풍기 전류(부하) 측정값</w:t>
            </w:r>
          </w:p>
        </w:tc>
        <w:tc>
          <w:tcPr>
            <w:tcW w:w="2166" w:type="dxa"/>
            <w:tcMar>
              <w:top w:w="0" w:type="dxa"/>
              <w:left w:w="10" w:type="dxa"/>
              <w:bottom w:w="0" w:type="dxa"/>
              <w:right w:w="10" w:type="dxa"/>
            </w:tcMar>
          </w:tcPr>
          <w:p w14:paraId="3650D62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48.7 A</w:t>
            </w:r>
          </w:p>
        </w:tc>
        <w:tc>
          <w:tcPr>
            <w:tcW w:w="541" w:type="dxa"/>
            <w:tcMar>
              <w:top w:w="0" w:type="dxa"/>
              <w:left w:w="10" w:type="dxa"/>
              <w:bottom w:w="0" w:type="dxa"/>
              <w:right w:w="10" w:type="dxa"/>
            </w:tcMar>
          </w:tcPr>
          <w:p w14:paraId="5634989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0EC6C29" w14:textId="77777777">
        <w:trPr>
          <w:cantSplit/>
        </w:trPr>
        <w:tc>
          <w:tcPr>
            <w:tcW w:w="1625" w:type="dxa"/>
            <w:tcMar>
              <w:top w:w="0" w:type="dxa"/>
              <w:left w:w="10" w:type="dxa"/>
              <w:bottom w:w="0" w:type="dxa"/>
              <w:right w:w="10" w:type="dxa"/>
            </w:tcMar>
          </w:tcPr>
          <w:p w14:paraId="504429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MeasuredWaterFlow</w:t>
            </w:r>
          </w:p>
        </w:tc>
        <w:tc>
          <w:tcPr>
            <w:tcW w:w="4694" w:type="dxa"/>
            <w:tcMar>
              <w:top w:w="0" w:type="dxa"/>
              <w:left w:w="10" w:type="dxa"/>
              <w:bottom w:w="0" w:type="dxa"/>
              <w:right w:w="10" w:type="dxa"/>
            </w:tcMar>
          </w:tcPr>
          <w:p w14:paraId="61ECC98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https://www.smart-factory.kr/ids/cd/MeasuredWaterFlow/1/0</w:t>
            </w:r>
            <w:r w:rsidRPr="00F43D5B">
              <w:rPr>
                <w:rFonts w:cs="맑은 고딕" w:ascii="맑은 고딕" w:hAnsi="맑은 고딕" w:eastAsia="맑은 고딕"/>
                <w:szCs w:val="18"/>
                <w:sz w:val="18"/>
              </w:rPr>
              <w:br/>
              <w:t>살수 유량 측정값</w:t>
            </w:r>
          </w:p>
        </w:tc>
        <w:tc>
          <w:tcPr>
            <w:tcW w:w="2166" w:type="dxa"/>
            <w:tcMar>
              <w:top w:w="0" w:type="dxa"/>
              <w:left w:w="10" w:type="dxa"/>
              <w:bottom w:w="0" w:type="dxa"/>
              <w:right w:w="10" w:type="dxa"/>
            </w:tcMar>
          </w:tcPr>
          <w:p w14:paraId="53FC885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0.74 m³/h</w:t>
            </w:r>
          </w:p>
        </w:tc>
        <w:tc>
          <w:tcPr>
            <w:tcW w:w="541" w:type="dxa"/>
            <w:tcMar>
              <w:top w:w="0" w:type="dxa"/>
              <w:left w:w="10" w:type="dxa"/>
              <w:bottom w:w="0" w:type="dxa"/>
              <w:right w:w="10" w:type="dxa"/>
            </w:tcMar>
          </w:tcPr>
          <w:p w14:paraId="1A06C62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CDCB399" w14:textId="77777777">
        <w:trPr>
          <w:cantSplit/>
        </w:trPr>
        <w:tc>
          <w:tcPr>
            <w:tcW w:w="1625" w:type="dxa"/>
            <w:tcMar>
              <w:top w:w="0" w:type="dxa"/>
              <w:left w:w="10" w:type="dxa"/>
              <w:bottom w:w="0" w:type="dxa"/>
              <w:right w:w="10" w:type="dxa"/>
            </w:tcMar>
          </w:tcPr>
          <w:p w14:paraId="58FE17E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MeasuredBedPressureDrop</w:t>
            </w:r>
          </w:p>
        </w:tc>
        <w:tc>
          <w:tcPr>
            <w:tcW w:w="4694" w:type="dxa"/>
            <w:tcMar>
              <w:top w:w="0" w:type="dxa"/>
              <w:left w:w="10" w:type="dxa"/>
              <w:bottom w:w="0" w:type="dxa"/>
              <w:right w:w="10" w:type="dxa"/>
            </w:tcMar>
          </w:tcPr>
          <w:p w14:paraId="26E76C1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https://www.smart-factory.kr/ids/cd/MeasuredBedPressureDrop/1/0</w:t>
            </w:r>
            <w:r w:rsidRPr="00F43D5B">
              <w:rPr>
                <w:rFonts w:cs="맑은 고딕" w:ascii="맑은 고딕" w:hAnsi="맑은 고딕" w:eastAsia="맑은 고딕"/>
                <w:szCs w:val="18"/>
                <w:sz w:val="18"/>
              </w:rPr>
              <w:br/>
              <w:t>유동층 차압(다공판 막힘 지표) 측정값</w:t>
            </w:r>
          </w:p>
        </w:tc>
        <w:tc>
          <w:tcPr>
            <w:tcW w:w="2166" w:type="dxa"/>
            <w:tcMar>
              <w:top w:w="0" w:type="dxa"/>
              <w:left w:w="10" w:type="dxa"/>
              <w:bottom w:w="0" w:type="dxa"/>
              <w:right w:w="10" w:type="dxa"/>
            </w:tcMar>
          </w:tcPr>
          <w:p w14:paraId="172B1F5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7.6 kPa</w:t>
            </w:r>
          </w:p>
        </w:tc>
        <w:tc>
          <w:tcPr>
            <w:tcW w:w="541" w:type="dxa"/>
            <w:tcMar>
              <w:top w:w="0" w:type="dxa"/>
              <w:left w:w="10" w:type="dxa"/>
              <w:bottom w:w="0" w:type="dxa"/>
              <w:right w:w="10" w:type="dxa"/>
            </w:tcMar>
          </w:tcPr>
          <w:p w14:paraId="6C5D92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9E2DDB6" w14:textId="2C7FB0C4" w:rsidR="008B325C" w:rsidRDefault="00F3122A" w:rsidP="00FC7E62">
      <w:pPr>
        <w:pStyle w:val="MainTableCaption"/>
        <w:keepNext/>
      </w:pPr>
      <w:bookmarkStart w:id="150" w:name="_Toc242387588"/>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40</w:t>
        </w:r>
      </w:fldSimple>
      <w:r>
        <w:rPr>
          <w:rFonts w:ascii="맑은 고딕" w:hAnsi="맑은 고딕" w:eastAsia="맑은 고딕" w:cs="맑은 고딕"/>
          <w:sz w:val="20"/>
          <w:szCs w:val="20"/>
        </w:rPr>
        <w:t xml:space="preserve"> Submodel Element Collection 'Alarms'</w:t>
      </w:r>
      <w:bookmarkEnd w:id="15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ED1AFE7" w14:textId="77777777">
        <w:trPr>
          <w:cantSplit/>
          <w:tblHeader/>
        </w:trPr>
        <w:tc>
          <w:tcPr>
            <w:tcW w:w="1625" w:type="dxa"/>
            <w:shd w:val="clear" w:color="auto" w:fill="002060"/>
            <w:tcMar>
              <w:top w:w="0" w:type="dxa"/>
              <w:left w:w="10" w:type="dxa"/>
              <w:bottom w:w="0" w:type="dxa"/>
              <w:right w:w="10" w:type="dxa"/>
            </w:tcMar>
          </w:tcPr>
          <w:p w14:paraId="2F603C8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19FEBD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Alarms</w:t>
            </w:r>
          </w:p>
        </w:tc>
        <w:tc>
          <w:tcPr>
            <w:tcW w:w="2166" w:type="dxa"/>
            <w:shd w:val="clear" w:color="auto" w:fill="002060"/>
            <w:tcMar>
              <w:top w:w="0" w:type="dxa"/>
              <w:left w:w="10" w:type="dxa"/>
              <w:bottom w:w="0" w:type="dxa"/>
              <w:right w:w="10" w:type="dxa"/>
            </w:tcMar>
          </w:tcPr>
          <w:p w14:paraId="5CB38D1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F37E824" w14:textId="77777777" w:rsidR="00A54E2A" w:rsidRPr="00F43D5B" w:rsidRDefault="00A54E2A">
            <w:pPr>
              <w:keepNext/>
              <w:snapToGrid w:val="0"/>
              <w:spacing w:after="160"/>
              <w:jc w:val="left"/>
              <w:rPr>
                <w:szCs w:val="18"/>
              </w:rPr>
            </w:pPr>
          </w:p>
        </w:tc>
      </w:tr>
      <w:tr w:rsidR="00A54E2A" w:rsidRPr="00F43D5B" w14:paraId="52E71520" w14:textId="77777777">
        <w:trPr>
          <w:cantSplit/>
          <w:tblHeader/>
        </w:trPr>
        <w:tc>
          <w:tcPr>
            <w:tcW w:w="1625" w:type="dxa"/>
            <w:shd w:val="clear" w:color="auto" w:fill="002060"/>
            <w:tcMar>
              <w:top w:w="0" w:type="dxa"/>
              <w:left w:w="10" w:type="dxa"/>
              <w:bottom w:w="0" w:type="dxa"/>
              <w:right w:w="10" w:type="dxa"/>
            </w:tcMar>
          </w:tcPr>
          <w:p w14:paraId="5D56107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9C1FC5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1F9A8E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D0D0CC" w14:textId="77777777" w:rsidR="00A54E2A" w:rsidRPr="00F43D5B" w:rsidRDefault="00A54E2A">
            <w:pPr>
              <w:keepNext/>
              <w:snapToGrid w:val="0"/>
              <w:spacing w:after="160"/>
              <w:jc w:val="left"/>
              <w:rPr>
                <w:szCs w:val="18"/>
              </w:rPr>
            </w:pPr>
          </w:p>
        </w:tc>
      </w:tr>
      <w:tr w:rsidR="00A54E2A" w:rsidRPr="00F43D5B" w14:paraId="369B7989" w14:textId="77777777">
        <w:trPr>
          <w:cantSplit/>
          <w:tblHeader/>
        </w:trPr>
        <w:tc>
          <w:tcPr>
            <w:tcW w:w="1625" w:type="dxa"/>
            <w:shd w:val="clear" w:color="auto" w:fill="002060"/>
            <w:tcMar>
              <w:top w:w="0" w:type="dxa"/>
              <w:left w:w="10" w:type="dxa"/>
              <w:bottom w:w="0" w:type="dxa"/>
              <w:right w:w="10" w:type="dxa"/>
            </w:tcMar>
          </w:tcPr>
          <w:p w14:paraId="06223F8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AEAC0E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https://www.smart-factory.kr/ids/cd/Alarms/1/0</w:t>
            </w:r>
          </w:p>
        </w:tc>
        <w:tc>
          <w:tcPr>
            <w:tcW w:w="2166" w:type="dxa"/>
            <w:shd w:val="clear" w:color="auto" w:fill="002060"/>
            <w:tcMar>
              <w:top w:w="0" w:type="dxa"/>
              <w:left w:w="10" w:type="dxa"/>
              <w:bottom w:w="0" w:type="dxa"/>
              <w:right w:w="10" w:type="dxa"/>
            </w:tcMar>
          </w:tcPr>
          <w:p w14:paraId="4AF8437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1417111" w14:textId="77777777" w:rsidR="00A54E2A" w:rsidRPr="00F43D5B" w:rsidRDefault="00A54E2A">
            <w:pPr>
              <w:keepNext/>
              <w:snapToGrid w:val="0"/>
              <w:spacing w:after="160"/>
              <w:jc w:val="left"/>
              <w:rPr>
                <w:szCs w:val="18"/>
              </w:rPr>
            </w:pPr>
          </w:p>
        </w:tc>
      </w:tr>
      <w:tr w:rsidR="00A54E2A" w:rsidRPr="00F43D5B" w14:paraId="5F351CB7" w14:textId="77777777">
        <w:trPr>
          <w:cantSplit/>
          <w:tblHeader/>
        </w:trPr>
        <w:tc>
          <w:tcPr>
            <w:tcW w:w="1625" w:type="dxa"/>
            <w:shd w:val="clear" w:color="auto" w:fill="002060"/>
            <w:tcMar>
              <w:top w:w="0" w:type="dxa"/>
              <w:left w:w="10" w:type="dxa"/>
              <w:bottom w:w="0" w:type="dxa"/>
              <w:right w:w="10" w:type="dxa"/>
            </w:tcMar>
          </w:tcPr>
          <w:p w14:paraId="059246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7B5CB8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SandCoolingOperationData</w:t>
            </w:r>
          </w:p>
        </w:tc>
        <w:tc>
          <w:tcPr>
            <w:tcW w:w="2166" w:type="dxa"/>
            <w:shd w:val="clear" w:color="auto" w:fill="002060"/>
            <w:tcMar>
              <w:top w:w="0" w:type="dxa"/>
              <w:left w:w="10" w:type="dxa"/>
              <w:bottom w:w="0" w:type="dxa"/>
              <w:right w:w="10" w:type="dxa"/>
            </w:tcMar>
          </w:tcPr>
          <w:p w14:paraId="744CDC5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3AD0211" w14:textId="77777777" w:rsidR="00A54E2A" w:rsidRPr="00F43D5B" w:rsidRDefault="00A54E2A">
            <w:pPr>
              <w:keepNext/>
              <w:snapToGrid w:val="0"/>
              <w:spacing w:after="160"/>
              <w:jc w:val="left"/>
              <w:rPr>
                <w:szCs w:val="18"/>
              </w:rPr>
            </w:pPr>
          </w:p>
        </w:tc>
      </w:tr>
      <w:tr w:rsidR="00A54E2A" w:rsidRPr="00F43D5B" w14:paraId="5A3208D3" w14:textId="77777777">
        <w:trPr>
          <w:cantSplit/>
          <w:tblHeader/>
        </w:trPr>
        <w:tc>
          <w:tcPr>
            <w:tcW w:w="1625" w:type="dxa"/>
            <w:shd w:val="clear" w:color="auto" w:fill="002060"/>
            <w:tcMar>
              <w:top w:w="0" w:type="dxa"/>
              <w:left w:w="10" w:type="dxa"/>
              <w:bottom w:w="0" w:type="dxa"/>
              <w:right w:w="10" w:type="dxa"/>
            </w:tcMar>
          </w:tcPr>
          <w:p w14:paraId="139B90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20F70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경보 코드·문구·심각도·발생 시각을 묶는다.</w:t>
            </w:r>
          </w:p>
        </w:tc>
        <w:tc>
          <w:tcPr>
            <w:tcW w:w="2166" w:type="dxa"/>
            <w:shd w:val="clear" w:color="auto" w:fill="002060"/>
            <w:tcMar>
              <w:top w:w="0" w:type="dxa"/>
              <w:left w:w="10" w:type="dxa"/>
              <w:bottom w:w="0" w:type="dxa"/>
              <w:right w:w="10" w:type="dxa"/>
            </w:tcMar>
          </w:tcPr>
          <w:p w14:paraId="356832C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7009B9" w14:textId="77777777" w:rsidR="00A54E2A" w:rsidRPr="00F43D5B" w:rsidRDefault="00A54E2A">
            <w:pPr>
              <w:keepNext/>
              <w:snapToGrid w:val="0"/>
              <w:spacing w:after="160"/>
              <w:jc w:val="left"/>
              <w:rPr>
                <w:szCs w:val="18"/>
              </w:rPr>
            </w:pPr>
          </w:p>
        </w:tc>
      </w:tr>
      <w:tr w:rsidR="00A54E2A" w:rsidRPr="00F43D5B" w14:paraId="059F9AF3" w14:textId="77777777">
        <w:trPr>
          <w:cantSplit/>
          <w:tblHeader/>
        </w:trPr>
        <w:tc>
          <w:tcPr>
            <w:tcW w:w="1625" w:type="dxa"/>
            <w:shd w:val="clear" w:color="auto" w:fill="002060"/>
            <w:tcMar>
              <w:top w:w="0" w:type="dxa"/>
              <w:left w:w="10" w:type="dxa"/>
              <w:bottom w:w="0" w:type="dxa"/>
              <w:right w:w="10" w:type="dxa"/>
            </w:tcMar>
          </w:tcPr>
          <w:p w14:paraId="4C8961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D8110D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B709B9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A0ED21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D933BB4" w14:textId="77777777">
        <w:trPr>
          <w:cantSplit/>
        </w:trPr>
        <w:tc>
          <w:tcPr>
            <w:tcW w:w="1625" w:type="dxa"/>
            <w:tcMar>
              <w:top w:w="0" w:type="dxa"/>
              <w:left w:w="10" w:type="dxa"/>
              <w:bottom w:w="0" w:type="dxa"/>
              <w:right w:w="10" w:type="dxa"/>
            </w:tcMar>
          </w:tcPr>
          <w:p w14:paraId="57080B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SandCoolerAlarmCode</w:t>
            </w:r>
          </w:p>
        </w:tc>
        <w:tc>
          <w:tcPr>
            <w:tcW w:w="4694" w:type="dxa"/>
            <w:tcMar>
              <w:top w:w="0" w:type="dxa"/>
              <w:left w:w="10" w:type="dxa"/>
              <w:bottom w:w="0" w:type="dxa"/>
              <w:right w:w="10" w:type="dxa"/>
            </w:tcMar>
          </w:tcPr>
          <w:p w14:paraId="6AB8D7A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0173-1#02-ABI766#002</w:t>
            </w:r>
            <w:r w:rsidRPr="00F43D5B">
              <w:rPr>
                <w:rFonts w:cs="맑은 고딕" w:ascii="맑은 고딕" w:hAnsi="맑은 고딕" w:eastAsia="맑은 고딕"/>
                <w:szCs w:val="18"/>
                <w:sz w:val="18"/>
              </w:rPr>
              <w:br/>
              <w:t>현재 활성 알람/에러 코드(제조사 정의 키, valueType=string)</w:t>
            </w:r>
          </w:p>
        </w:tc>
        <w:tc>
          <w:tcPr>
            <w:tcW w:w="2166" w:type="dxa"/>
            <w:tcMar>
              <w:top w:w="0" w:type="dxa"/>
              <w:left w:w="10" w:type="dxa"/>
              <w:bottom w:w="0" w:type="dxa"/>
              <w:right w:w="10" w:type="dxa"/>
            </w:tcMar>
          </w:tcPr>
          <w:p w14:paraId="50357C3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E-PDT-HIGH</w:t>
            </w:r>
          </w:p>
        </w:tc>
        <w:tc>
          <w:tcPr>
            <w:tcW w:w="541" w:type="dxa"/>
            <w:tcMar>
              <w:top w:w="0" w:type="dxa"/>
              <w:left w:w="10" w:type="dxa"/>
              <w:bottom w:w="0" w:type="dxa"/>
              <w:right w:w="10" w:type="dxa"/>
            </w:tcMar>
          </w:tcPr>
          <w:p w14:paraId="2EEAB7A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43E98ED" w14:textId="77777777">
        <w:trPr>
          <w:cantSplit/>
        </w:trPr>
        <w:tc>
          <w:tcPr>
            <w:tcW w:w="1625" w:type="dxa"/>
            <w:tcMar>
              <w:top w:w="0" w:type="dxa"/>
              <w:left w:w="10" w:type="dxa"/>
              <w:bottom w:w="0" w:type="dxa"/>
              <w:right w:w="10" w:type="dxa"/>
            </w:tcMar>
          </w:tcPr>
          <w:p w14:paraId="14666C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SandCoolerAlarmText</w:t>
            </w:r>
          </w:p>
        </w:tc>
        <w:tc>
          <w:tcPr>
            <w:tcW w:w="4694" w:type="dxa"/>
            <w:tcMar>
              <w:top w:w="0" w:type="dxa"/>
              <w:left w:w="10" w:type="dxa"/>
              <w:bottom w:w="0" w:type="dxa"/>
              <w:right w:w="10" w:type="dxa"/>
            </w:tcMar>
          </w:tcPr>
          <w:p w14:paraId="386299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https://www.smart-factory.kr/ids/cd/SandCoolerAlarmText/1/0</w:t>
            </w:r>
            <w:r w:rsidRPr="00F43D5B">
              <w:rPr>
                <w:rFonts w:cs="맑은 고딕" w:ascii="맑은 고딕" w:hAnsi="맑은 고딕" w:eastAsia="맑은 고딕"/>
                <w:szCs w:val="18"/>
                <w:sz w:val="18"/>
              </w:rPr>
              <w:br/>
              <w:t>현재 활성 알람 메시지(다국어)</w:t>
            </w:r>
          </w:p>
        </w:tc>
        <w:tc>
          <w:tcPr>
            <w:tcW w:w="2166" w:type="dxa"/>
            <w:tcMar>
              <w:top w:w="0" w:type="dxa"/>
              <w:left w:w="10" w:type="dxa"/>
              <w:bottom w:w="0" w:type="dxa"/>
              <w:right w:w="10" w:type="dxa"/>
            </w:tcMar>
          </w:tcPr>
          <w:p w14:paraId="39BA1A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유동층 차압 상승: 다공판 막힘/마모 경고@ko</w:t>
            </w:r>
          </w:p>
        </w:tc>
        <w:tc>
          <w:tcPr>
            <w:tcW w:w="541" w:type="dxa"/>
            <w:tcMar>
              <w:top w:w="0" w:type="dxa"/>
              <w:left w:w="10" w:type="dxa"/>
              <w:bottom w:w="0" w:type="dxa"/>
              <w:right w:w="10" w:type="dxa"/>
            </w:tcMar>
          </w:tcPr>
          <w:p w14:paraId="338B5B6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37BAE5D" w14:textId="77777777">
        <w:trPr>
          <w:cantSplit/>
        </w:trPr>
        <w:tc>
          <w:tcPr>
            <w:tcW w:w="1625" w:type="dxa"/>
            <w:tcMar>
              <w:top w:w="0" w:type="dxa"/>
              <w:left w:w="10" w:type="dxa"/>
              <w:bottom w:w="0" w:type="dxa"/>
              <w:right w:w="10" w:type="dxa"/>
            </w:tcMar>
          </w:tcPr>
          <w:p w14:paraId="707D5E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SandCoolerAlarmSeverity</w:t>
            </w:r>
          </w:p>
        </w:tc>
        <w:tc>
          <w:tcPr>
            <w:tcW w:w="4694" w:type="dxa"/>
            <w:tcMar>
              <w:top w:w="0" w:type="dxa"/>
              <w:left w:w="10" w:type="dxa"/>
              <w:bottom w:w="0" w:type="dxa"/>
              <w:right w:w="10" w:type="dxa"/>
            </w:tcMar>
          </w:tcPr>
          <w:p w14:paraId="148D8A5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https://www.smart-factory.kr/ids/cd/SandCoolerAlarmSeverity/1/0</w:t>
            </w:r>
            <w:r w:rsidRPr="00F43D5B">
              <w:rPr>
                <w:rFonts w:cs="맑은 고딕" w:ascii="맑은 고딕" w:hAnsi="맑은 고딕" w:eastAsia="맑은 고딕"/>
                <w:szCs w:val="18"/>
                <w:sz w:val="18"/>
              </w:rPr>
              <w:br/>
              <w:t>알람 심각도(None/Warning/Critical)</w:t>
            </w:r>
          </w:p>
        </w:tc>
        <w:tc>
          <w:tcPr>
            <w:tcW w:w="2166" w:type="dxa"/>
            <w:tcMar>
              <w:top w:w="0" w:type="dxa"/>
              <w:left w:w="10" w:type="dxa"/>
              <w:bottom w:w="0" w:type="dxa"/>
              <w:right w:w="10" w:type="dxa"/>
            </w:tcMar>
          </w:tcPr>
          <w:p w14:paraId="1500E3E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Warning</w:t>
            </w:r>
          </w:p>
        </w:tc>
        <w:tc>
          <w:tcPr>
            <w:tcW w:w="541" w:type="dxa"/>
            <w:tcMar>
              <w:top w:w="0" w:type="dxa"/>
              <w:left w:w="10" w:type="dxa"/>
              <w:bottom w:w="0" w:type="dxa"/>
              <w:right w:w="10" w:type="dxa"/>
            </w:tcMar>
          </w:tcPr>
          <w:p w14:paraId="5E32F20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3453037" w14:textId="77777777">
        <w:trPr>
          <w:cantSplit/>
        </w:trPr>
        <w:tc>
          <w:tcPr>
            <w:tcW w:w="1625" w:type="dxa"/>
            <w:tcMar>
              <w:top w:w="0" w:type="dxa"/>
              <w:left w:w="10" w:type="dxa"/>
              <w:bottom w:w="0" w:type="dxa"/>
              <w:right w:w="10" w:type="dxa"/>
            </w:tcMar>
          </w:tcPr>
          <w:p w14:paraId="1ADD0B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LastAlarmTimestamp</w:t>
            </w:r>
          </w:p>
        </w:tc>
        <w:tc>
          <w:tcPr>
            <w:tcW w:w="4694" w:type="dxa"/>
            <w:tcMar>
              <w:top w:w="0" w:type="dxa"/>
              <w:left w:w="10" w:type="dxa"/>
              <w:bottom w:w="0" w:type="dxa"/>
              <w:right w:w="10" w:type="dxa"/>
            </w:tcMar>
          </w:tcPr>
          <w:p w14:paraId="2D21B97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https://www.smart-factory.kr/ids/cd/LastAlarmTimestamp/1/0</w:t>
            </w:r>
            <w:r w:rsidRPr="00F43D5B">
              <w:rPr>
                <w:rFonts w:cs="맑은 고딕" w:ascii="맑은 고딕" w:hAnsi="맑은 고딕" w:eastAsia="맑은 고딕"/>
                <w:szCs w:val="18"/>
                <w:sz w:val="18"/>
              </w:rPr>
              <w:br/>
              <w:t>최근 알람 발생 시각</w:t>
            </w:r>
          </w:p>
        </w:tc>
        <w:tc>
          <w:tcPr>
            <w:tcW w:w="2166" w:type="dxa"/>
            <w:tcMar>
              <w:top w:w="0" w:type="dxa"/>
              <w:left w:w="10" w:type="dxa"/>
              <w:bottom w:w="0" w:type="dxa"/>
              <w:right w:w="10" w:type="dxa"/>
            </w:tcMar>
          </w:tcPr>
          <w:p w14:paraId="01D4A17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[xs:dateTime]</w:t>
            </w:r>
            <w:r w:rsidRPr="00F43D5B">
              <w:rPr>
                <w:rFonts w:cs="맑은 고딕" w:ascii="맑은 고딕" w:hAnsi="맑은 고딕" w:eastAsia="맑은 고딕"/>
                <w:szCs w:val="18"/>
                <w:sz w:val="18"/>
              </w:rPr>
              <w:br/>
              <w:t>2026-06-20T11:08:32Z</w:t>
            </w:r>
          </w:p>
        </w:tc>
        <w:tc>
          <w:tcPr>
            <w:tcW w:w="541" w:type="dxa"/>
            <w:tcMar>
              <w:top w:w="0" w:type="dxa"/>
              <w:left w:w="10" w:type="dxa"/>
              <w:bottom w:w="0" w:type="dxa"/>
              <w:right w:w="10" w:type="dxa"/>
            </w:tcMar>
          </w:tcPr>
          <w:p w14:paraId="5542EB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05752B3" w14:textId="6F48170B" w:rsidR="008B325C" w:rsidRDefault="00F3122A" w:rsidP="00FC7E62">
      <w:pPr>
        <w:pStyle w:val="MainTableCaption"/>
        <w:keepNext/>
      </w:pPr>
      <w:bookmarkStart w:id="151" w:name="_Toc242387589"/>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41</w:t>
        </w:r>
      </w:fldSimple>
      <w:r>
        <w:rPr>
          <w:rFonts w:ascii="맑은 고딕" w:hAnsi="맑은 고딕" w:eastAsia="맑은 고딕" w:cs="맑은 고딕"/>
          <w:sz w:val="20"/>
          <w:szCs w:val="20"/>
        </w:rPr>
        <w:t xml:space="preserve"> Submodel Element Collection 'Counters'</w:t>
      </w:r>
      <w:bookmarkEnd w:id="15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BE39837" w14:textId="77777777">
        <w:trPr>
          <w:cantSplit/>
          <w:tblHeader/>
        </w:trPr>
        <w:tc>
          <w:tcPr>
            <w:tcW w:w="1625" w:type="dxa"/>
            <w:shd w:val="clear" w:color="auto" w:fill="002060"/>
            <w:tcMar>
              <w:top w:w="0" w:type="dxa"/>
              <w:left w:w="10" w:type="dxa"/>
              <w:bottom w:w="0" w:type="dxa"/>
              <w:right w:w="10" w:type="dxa"/>
            </w:tcMar>
          </w:tcPr>
          <w:p w14:paraId="010C50A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07F0D4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Counters</w:t>
            </w:r>
          </w:p>
        </w:tc>
        <w:tc>
          <w:tcPr>
            <w:tcW w:w="2166" w:type="dxa"/>
            <w:shd w:val="clear" w:color="auto" w:fill="002060"/>
            <w:tcMar>
              <w:top w:w="0" w:type="dxa"/>
              <w:left w:w="10" w:type="dxa"/>
              <w:bottom w:w="0" w:type="dxa"/>
              <w:right w:w="10" w:type="dxa"/>
            </w:tcMar>
          </w:tcPr>
          <w:p w14:paraId="352D4B3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AC3E6D" w14:textId="77777777" w:rsidR="00A54E2A" w:rsidRPr="00F43D5B" w:rsidRDefault="00A54E2A">
            <w:pPr>
              <w:keepNext/>
              <w:snapToGrid w:val="0"/>
              <w:spacing w:after="160"/>
              <w:jc w:val="left"/>
              <w:rPr>
                <w:szCs w:val="18"/>
              </w:rPr>
            </w:pPr>
          </w:p>
        </w:tc>
      </w:tr>
      <w:tr w:rsidR="00A54E2A" w:rsidRPr="00F43D5B" w14:paraId="1EBF402F" w14:textId="77777777">
        <w:trPr>
          <w:cantSplit/>
          <w:tblHeader/>
        </w:trPr>
        <w:tc>
          <w:tcPr>
            <w:tcW w:w="1625" w:type="dxa"/>
            <w:shd w:val="clear" w:color="auto" w:fill="002060"/>
            <w:tcMar>
              <w:top w:w="0" w:type="dxa"/>
              <w:left w:w="10" w:type="dxa"/>
              <w:bottom w:w="0" w:type="dxa"/>
              <w:right w:w="10" w:type="dxa"/>
            </w:tcMar>
          </w:tcPr>
          <w:p w14:paraId="45534DC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7DC607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C6D17B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33653B" w14:textId="77777777" w:rsidR="00A54E2A" w:rsidRPr="00F43D5B" w:rsidRDefault="00A54E2A">
            <w:pPr>
              <w:keepNext/>
              <w:snapToGrid w:val="0"/>
              <w:spacing w:after="160"/>
              <w:jc w:val="left"/>
              <w:rPr>
                <w:szCs w:val="18"/>
              </w:rPr>
            </w:pPr>
          </w:p>
        </w:tc>
      </w:tr>
      <w:tr w:rsidR="00A54E2A" w:rsidRPr="00F43D5B" w14:paraId="448B4D40" w14:textId="77777777">
        <w:trPr>
          <w:cantSplit/>
          <w:tblHeader/>
        </w:trPr>
        <w:tc>
          <w:tcPr>
            <w:tcW w:w="1625" w:type="dxa"/>
            <w:shd w:val="clear" w:color="auto" w:fill="002060"/>
            <w:tcMar>
              <w:top w:w="0" w:type="dxa"/>
              <w:left w:w="10" w:type="dxa"/>
              <w:bottom w:w="0" w:type="dxa"/>
              <w:right w:w="10" w:type="dxa"/>
            </w:tcMar>
          </w:tcPr>
          <w:p w14:paraId="2A0E03F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6BA2F9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https://www.smart-factory.kr/ids/cd/Counters/1/0</w:t>
            </w:r>
          </w:p>
        </w:tc>
        <w:tc>
          <w:tcPr>
            <w:tcW w:w="2166" w:type="dxa"/>
            <w:shd w:val="clear" w:color="auto" w:fill="002060"/>
            <w:tcMar>
              <w:top w:w="0" w:type="dxa"/>
              <w:left w:w="10" w:type="dxa"/>
              <w:bottom w:w="0" w:type="dxa"/>
              <w:right w:w="10" w:type="dxa"/>
            </w:tcMar>
          </w:tcPr>
          <w:p w14:paraId="5FC04AB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FEEB07" w14:textId="77777777" w:rsidR="00A54E2A" w:rsidRPr="00F43D5B" w:rsidRDefault="00A54E2A">
            <w:pPr>
              <w:keepNext/>
              <w:snapToGrid w:val="0"/>
              <w:spacing w:after="160"/>
              <w:jc w:val="left"/>
              <w:rPr>
                <w:szCs w:val="18"/>
              </w:rPr>
            </w:pPr>
          </w:p>
        </w:tc>
      </w:tr>
      <w:tr w:rsidR="00A54E2A" w:rsidRPr="00F43D5B" w14:paraId="55CC99E8" w14:textId="77777777">
        <w:trPr>
          <w:cantSplit/>
          <w:tblHeader/>
        </w:trPr>
        <w:tc>
          <w:tcPr>
            <w:tcW w:w="1625" w:type="dxa"/>
            <w:shd w:val="clear" w:color="auto" w:fill="002060"/>
            <w:tcMar>
              <w:top w:w="0" w:type="dxa"/>
              <w:left w:w="10" w:type="dxa"/>
              <w:bottom w:w="0" w:type="dxa"/>
              <w:right w:w="10" w:type="dxa"/>
            </w:tcMar>
          </w:tcPr>
          <w:p w14:paraId="2F1F64B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266CF5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SandCoolingOperationData</w:t>
            </w:r>
          </w:p>
        </w:tc>
        <w:tc>
          <w:tcPr>
            <w:tcW w:w="2166" w:type="dxa"/>
            <w:shd w:val="clear" w:color="auto" w:fill="002060"/>
            <w:tcMar>
              <w:top w:w="0" w:type="dxa"/>
              <w:left w:w="10" w:type="dxa"/>
              <w:bottom w:w="0" w:type="dxa"/>
              <w:right w:w="10" w:type="dxa"/>
            </w:tcMar>
          </w:tcPr>
          <w:p w14:paraId="1D2D0BC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42AB773" w14:textId="77777777" w:rsidR="00A54E2A" w:rsidRPr="00F43D5B" w:rsidRDefault="00A54E2A">
            <w:pPr>
              <w:keepNext/>
              <w:snapToGrid w:val="0"/>
              <w:spacing w:after="160"/>
              <w:jc w:val="left"/>
              <w:rPr>
                <w:szCs w:val="18"/>
              </w:rPr>
            </w:pPr>
          </w:p>
        </w:tc>
      </w:tr>
      <w:tr w:rsidR="00A54E2A" w:rsidRPr="00F43D5B" w14:paraId="00DE47AE" w14:textId="77777777">
        <w:trPr>
          <w:cantSplit/>
          <w:tblHeader/>
        </w:trPr>
        <w:tc>
          <w:tcPr>
            <w:tcW w:w="1625" w:type="dxa"/>
            <w:shd w:val="clear" w:color="auto" w:fill="002060"/>
            <w:tcMar>
              <w:top w:w="0" w:type="dxa"/>
              <w:left w:w="10" w:type="dxa"/>
              <w:bottom w:w="0" w:type="dxa"/>
              <w:right w:w="10" w:type="dxa"/>
            </w:tcMar>
          </w:tcPr>
          <w:p w14:paraId="25393F0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034095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누적 운전시간·처리량과 정비 횟수를 묶는다.</w:t>
            </w:r>
          </w:p>
        </w:tc>
        <w:tc>
          <w:tcPr>
            <w:tcW w:w="2166" w:type="dxa"/>
            <w:shd w:val="clear" w:color="auto" w:fill="002060"/>
            <w:tcMar>
              <w:top w:w="0" w:type="dxa"/>
              <w:left w:w="10" w:type="dxa"/>
              <w:bottom w:w="0" w:type="dxa"/>
              <w:right w:w="10" w:type="dxa"/>
            </w:tcMar>
          </w:tcPr>
          <w:p w14:paraId="075857D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2E4372" w14:textId="77777777" w:rsidR="00A54E2A" w:rsidRPr="00F43D5B" w:rsidRDefault="00A54E2A">
            <w:pPr>
              <w:keepNext/>
              <w:snapToGrid w:val="0"/>
              <w:spacing w:after="160"/>
              <w:jc w:val="left"/>
              <w:rPr>
                <w:szCs w:val="18"/>
              </w:rPr>
            </w:pPr>
          </w:p>
        </w:tc>
      </w:tr>
      <w:tr w:rsidR="00A54E2A" w:rsidRPr="00F43D5B" w14:paraId="6F94FBAC" w14:textId="77777777">
        <w:trPr>
          <w:cantSplit/>
          <w:tblHeader/>
        </w:trPr>
        <w:tc>
          <w:tcPr>
            <w:tcW w:w="1625" w:type="dxa"/>
            <w:shd w:val="clear" w:color="auto" w:fill="002060"/>
            <w:tcMar>
              <w:top w:w="0" w:type="dxa"/>
              <w:left w:w="10" w:type="dxa"/>
              <w:bottom w:w="0" w:type="dxa"/>
              <w:right w:w="10" w:type="dxa"/>
            </w:tcMar>
          </w:tcPr>
          <w:p w14:paraId="6A709A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CF08ED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3A4623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45798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A90130D" w14:textId="77777777">
        <w:trPr>
          <w:cantSplit/>
        </w:trPr>
        <w:tc>
          <w:tcPr>
            <w:tcW w:w="1625" w:type="dxa"/>
            <w:tcMar>
              <w:top w:w="0" w:type="dxa"/>
              <w:left w:w="10" w:type="dxa"/>
              <w:bottom w:w="0" w:type="dxa"/>
              <w:right w:w="10" w:type="dxa"/>
            </w:tcMar>
          </w:tcPr>
          <w:p w14:paraId="4187E68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CumulativeOperatingHours</w:t>
            </w:r>
          </w:p>
        </w:tc>
        <w:tc>
          <w:tcPr>
            <w:tcW w:w="4694" w:type="dxa"/>
            <w:tcMar>
              <w:top w:w="0" w:type="dxa"/>
              <w:left w:w="10" w:type="dxa"/>
              <w:bottom w:w="0" w:type="dxa"/>
              <w:right w:w="10" w:type="dxa"/>
            </w:tcMar>
          </w:tcPr>
          <w:p w14:paraId="15A48CD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https://www.smart-factory.kr/ids/cd/CumulativeOperatingHours/1/0</w:t>
            </w:r>
            <w:r w:rsidRPr="00F43D5B">
              <w:rPr>
                <w:rFonts w:cs="맑은 고딕" w:ascii="맑은 고딕" w:hAnsi="맑은 고딕" w:eastAsia="맑은 고딕"/>
                <w:szCs w:val="18"/>
                <w:sz w:val="18"/>
              </w:rPr>
              <w:br/>
              <w:t>누적 가동 시간</w:t>
            </w:r>
          </w:p>
        </w:tc>
        <w:tc>
          <w:tcPr>
            <w:tcW w:w="2166" w:type="dxa"/>
            <w:tcMar>
              <w:top w:w="0" w:type="dxa"/>
              <w:left w:w="10" w:type="dxa"/>
              <w:bottom w:w="0" w:type="dxa"/>
              <w:right w:w="10" w:type="dxa"/>
            </w:tcMar>
          </w:tcPr>
          <w:p w14:paraId="64BAB60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18600 h</w:t>
            </w:r>
          </w:p>
        </w:tc>
        <w:tc>
          <w:tcPr>
            <w:tcW w:w="541" w:type="dxa"/>
            <w:tcMar>
              <w:top w:w="0" w:type="dxa"/>
              <w:left w:w="10" w:type="dxa"/>
              <w:bottom w:w="0" w:type="dxa"/>
              <w:right w:w="10" w:type="dxa"/>
            </w:tcMar>
          </w:tcPr>
          <w:p w14:paraId="69E5A8F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6DF5987" w14:textId="77777777">
        <w:trPr>
          <w:cantSplit/>
        </w:trPr>
        <w:tc>
          <w:tcPr>
            <w:tcW w:w="1625" w:type="dxa"/>
            <w:tcMar>
              <w:top w:w="0" w:type="dxa"/>
              <w:left w:w="10" w:type="dxa"/>
              <w:bottom w:w="0" w:type="dxa"/>
              <w:right w:w="10" w:type="dxa"/>
            </w:tcMar>
          </w:tcPr>
          <w:p w14:paraId="7437B5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CumulativeSandThroughput</w:t>
            </w:r>
          </w:p>
        </w:tc>
        <w:tc>
          <w:tcPr>
            <w:tcW w:w="4694" w:type="dxa"/>
            <w:tcMar>
              <w:top w:w="0" w:type="dxa"/>
              <w:left w:w="10" w:type="dxa"/>
              <w:bottom w:w="0" w:type="dxa"/>
              <w:right w:w="10" w:type="dxa"/>
            </w:tcMar>
          </w:tcPr>
          <w:p w14:paraId="182FAA2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https://www.smart-factory.kr/ids/cd/CumulativeSandThroughput/1/0</w:t>
            </w:r>
            <w:r w:rsidRPr="00F43D5B">
              <w:rPr>
                <w:rFonts w:cs="맑은 고딕" w:ascii="맑은 고딕" w:hAnsi="맑은 고딕" w:eastAsia="맑은 고딕"/>
                <w:szCs w:val="18"/>
                <w:sz w:val="18"/>
              </w:rPr>
              <w:br/>
              <w:t>누적 사 처리량</w:t>
            </w:r>
          </w:p>
        </w:tc>
        <w:tc>
          <w:tcPr>
            <w:tcW w:w="2166" w:type="dxa"/>
            <w:tcMar>
              <w:top w:w="0" w:type="dxa"/>
              <w:left w:w="10" w:type="dxa"/>
              <w:bottom w:w="0" w:type="dxa"/>
              <w:right w:w="10" w:type="dxa"/>
            </w:tcMar>
          </w:tcPr>
          <w:p w14:paraId="779EF28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1085000 t</w:t>
            </w:r>
          </w:p>
        </w:tc>
        <w:tc>
          <w:tcPr>
            <w:tcW w:w="541" w:type="dxa"/>
            <w:tcMar>
              <w:top w:w="0" w:type="dxa"/>
              <w:left w:w="10" w:type="dxa"/>
              <w:bottom w:w="0" w:type="dxa"/>
              <w:right w:w="10" w:type="dxa"/>
            </w:tcMar>
          </w:tcPr>
          <w:p w14:paraId="27CB21E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8CE9A43" w14:textId="77777777">
        <w:trPr>
          <w:cantSplit/>
        </w:trPr>
        <w:tc>
          <w:tcPr>
            <w:tcW w:w="1625" w:type="dxa"/>
            <w:tcMar>
              <w:top w:w="0" w:type="dxa"/>
              <w:left w:w="10" w:type="dxa"/>
              <w:bottom w:w="0" w:type="dxa"/>
              <w:right w:w="10" w:type="dxa"/>
            </w:tcMar>
          </w:tcPr>
          <w:p w14:paraId="317A710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NozzleCleaningCount</w:t>
            </w:r>
          </w:p>
        </w:tc>
        <w:tc>
          <w:tcPr>
            <w:tcW w:w="4694" w:type="dxa"/>
            <w:tcMar>
              <w:top w:w="0" w:type="dxa"/>
              <w:left w:w="10" w:type="dxa"/>
              <w:bottom w:w="0" w:type="dxa"/>
              <w:right w:w="10" w:type="dxa"/>
            </w:tcMar>
          </w:tcPr>
          <w:p w14:paraId="414DE8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https://www.smart-factory.kr/ids/cd/NozzleCleaningCount/1/0</w:t>
            </w:r>
            <w:r w:rsidRPr="00F43D5B">
              <w:rPr>
                <w:rFonts w:cs="맑은 고딕" w:ascii="맑은 고딕" w:hAnsi="맑은 고딕" w:eastAsia="맑은 고딕"/>
                <w:szCs w:val="18"/>
                <w:sz w:val="18"/>
              </w:rPr>
              <w:br/>
              <w:t>누적 노즐 세정 횟수</w:t>
            </w:r>
          </w:p>
        </w:tc>
        <w:tc>
          <w:tcPr>
            <w:tcW w:w="2166" w:type="dxa"/>
            <w:tcMar>
              <w:top w:w="0" w:type="dxa"/>
              <w:left w:w="10" w:type="dxa"/>
              <w:bottom w:w="0" w:type="dxa"/>
              <w:right w:w="10" w:type="dxa"/>
            </w:tcMar>
          </w:tcPr>
          <w:p w14:paraId="64DCD4E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12</w:t>
            </w:r>
          </w:p>
        </w:tc>
        <w:tc>
          <w:tcPr>
            <w:tcW w:w="541" w:type="dxa"/>
            <w:tcMar>
              <w:top w:w="0" w:type="dxa"/>
              <w:left w:w="10" w:type="dxa"/>
              <w:bottom w:w="0" w:type="dxa"/>
              <w:right w:w="10" w:type="dxa"/>
            </w:tcMar>
          </w:tcPr>
          <w:p w14:paraId="06E1A04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C891932" w14:textId="77777777">
        <w:trPr>
          <w:cantSplit/>
        </w:trPr>
        <w:tc>
          <w:tcPr>
            <w:tcW w:w="1625" w:type="dxa"/>
            <w:tcMar>
              <w:top w:w="0" w:type="dxa"/>
              <w:left w:w="10" w:type="dxa"/>
              <w:bottom w:w="0" w:type="dxa"/>
              <w:right w:w="10" w:type="dxa"/>
            </w:tcMar>
          </w:tcPr>
          <w:p w14:paraId="4900C75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LinerReplacementCount</w:t>
            </w:r>
          </w:p>
        </w:tc>
        <w:tc>
          <w:tcPr>
            <w:tcW w:w="4694" w:type="dxa"/>
            <w:tcMar>
              <w:top w:w="0" w:type="dxa"/>
              <w:left w:w="10" w:type="dxa"/>
              <w:bottom w:w="0" w:type="dxa"/>
              <w:right w:w="10" w:type="dxa"/>
            </w:tcMar>
          </w:tcPr>
          <w:p w14:paraId="3DEC4D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https://www.smart-factory.kr/ids/cd/LinerReplacementCount/1/0</w:t>
            </w:r>
            <w:r w:rsidRPr="00F43D5B">
              <w:rPr>
                <w:rFonts w:cs="맑은 고딕" w:ascii="맑은 고딕" w:hAnsi="맑은 고딕" w:eastAsia="맑은 고딕"/>
                <w:szCs w:val="18"/>
                <w:sz w:val="18"/>
              </w:rPr>
              <w:br/>
              <w:t>누적 라이너/다공판 교체 횟수</w:t>
            </w:r>
          </w:p>
        </w:tc>
        <w:tc>
          <w:tcPr>
            <w:tcW w:w="2166" w:type="dxa"/>
            <w:tcMar>
              <w:top w:w="0" w:type="dxa"/>
              <w:left w:w="10" w:type="dxa"/>
              <w:bottom w:w="0" w:type="dxa"/>
              <w:right w:w="10" w:type="dxa"/>
            </w:tcMar>
          </w:tcPr>
          <w:p w14:paraId="2D78C6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3</w:t>
            </w:r>
          </w:p>
        </w:tc>
        <w:tc>
          <w:tcPr>
            <w:tcW w:w="541" w:type="dxa"/>
            <w:tcMar>
              <w:top w:w="0" w:type="dxa"/>
              <w:left w:w="10" w:type="dxa"/>
              <w:bottom w:w="0" w:type="dxa"/>
              <w:right w:w="10" w:type="dxa"/>
            </w:tcMar>
          </w:tcPr>
          <w:p w14:paraId="0D69525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298461D"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36C6B428"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(현재 상태 확인) 경보 코드와 발생 시각을 확인하고 실제 장비 상태와 대조한다.</w:t>
      </w:r>
    </w:p>
    <w:p w14:paraId="7FFA3267"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(누적 관리) 운전시간·처리량·노즐 세정·라이너 교체 횟수를 점검 이력과 함께 관리한다.</w:t>
      </w:r>
    </w:p>
    <w:p w14:paraId="3C6C8B62" w14:textId="77777777" w:rsidR="00BA10F4" w:rsidRPr="00D03CC5" w:rsidRDefault="00CA0085">
      <w:pPr>
        <w:keepNext/>
        <w:spacing w:before="160" w:after="100"/>
        <w:rPr>
          <w:sz w:val="20"/>
        </w:rPr>
      </w:pPr>
      <w:bookmarkStart w:id="152" w:name="_Toc239942619"/>
      <w:r w:rsidRPr="00D03CC5">
        <w:rPr>
          <w:rFonts w:ascii="맑은 고딕" w:hAnsi="맑은 고딕" w:eastAsia="맑은 고딕" w:cs="맑은 고딕"/>
          <w:sz w:val="20"/>
          <w:szCs w:val="20"/>
        </w:rPr>
        <w:t>마. Time Series(시계열 데이터) 서브모델</w:t>
      </w:r>
      <w:bookmarkEnd w:id="152"/>
    </w:p>
    <w:p w14:paraId="2B2C1315" w14:textId="77777777" w:rsidR="00BA10F4" w:rsidRPr="00D03CC5" w:rsidRDefault="00CA0085">
      <w:pPr>
        <w:keepNext/>
        <w:keepLines/>
        <w:spacing w:before="100" w:after="20"/>
        <w:jc w:val="center"/>
        <w:rPr>
          <w:sz w:val="20"/>
        </w:rPr>
      </w:pPr>
      <w:r w:rsidRPr="00D03CC5">
        <w:rPr>
          <w:noProof/>
          <w:sz w:val="20"/>
        </w:rPr>
        <w:drawing>
          <wp:inline distT="0" distB="0" distL="0" distR="0" wp14:anchorId="7172178D" wp14:editId="40FE69EB">
            <wp:extent cx="5715000" cy="1905000"/>
            <wp:effectExtent l="0" t="0" r="0" b="0"/>
            <wp:docPr id="1781938769" name="Picture 1781938769" descr="샌드쿨러 그림 2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ce5ef1f-3c32-40f7-ad01-95a3ae01bef9.png"/>
                    <pic:cNvPicPr/>
                  </pic:nvPicPr>
                  <pic:blipFill>
                    <a:blip r:embed="rId58"/>
                    <a:stretch>
                      <a:fillRect/>
                    </a:stretch>
                  </pic:blipFill>
                  <pic:spPr>
                    <a:xfrm>
                      <a:off x="0" y="0"/>
                      <a:ext cx="5715000" cy="1905000"/>
                    </a:xfrm>
                    <a:prstGeom prst="rect">
                      <a:avLst/>
                    </a:prstGeom>
                  </pic:spPr>
                </pic:pic>
              </a:graphicData>
            </a:graphic>
          </wp:inline>
        </w:drawing>
      </w:r>
    </w:p>
    <w:p w14:paraId="54E4D65B" w14:textId="54F8340A" w:rsidR="00BA10F4" w:rsidRDefault="00CA0085" w:rsidP="00FC7E62">
      <w:pPr>
        <w:pStyle w:val="MainFigureCaption"/>
      </w:pPr>
      <w:bookmarkStart w:id="153" w:name="_Toc239942568"/>
      <w:bookmarkStart w:id="154" w:name="_Toc24238764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21</w:t>
        </w:r>
      </w:fldSimple>
      <w:r>
        <w:rPr>
          <w:rFonts w:ascii="맑은 고딕" w:hAnsi="맑은 고딕" w:eastAsia="맑은 고딕" w:cs="맑은 고딕"/>
          <w:sz w:val="20"/>
          <w:szCs w:val="20"/>
        </w:rPr>
        <w:t xml:space="preserve"> Time Series Data 서브모델 개념</w:t>
      </w:r>
      <w:bookmarkEnd w:id="153"/>
      <w:bookmarkEnd w:id="154"/>
    </w:p>
    <w:p w14:paraId="6A005712" w14:textId="77777777" w:rsidR="00BA10F4" w:rsidRPr="00D03CC5" w:rsidRDefault="00CA0085">
      <w:pPr>
        <w:keepNext/>
        <w:spacing w:after="40"/>
        <w:jc w:val="center"/>
        <w:rPr>
          <w:sz w:val="20"/>
        </w:rPr>
      </w:pPr>
      <w:r w:rsidRPr="00D03CC5">
        <w:rPr>
          <w:noProof/>
          <w:sz w:val="20"/>
        </w:rPr>
        <w:lastRenderedPageBreak/>
        <w:drawing>
          <wp:inline distT="0" distB="0" distL="0" distR="0" wp14:anchorId="7B323336" wp14:editId="4FE38C76">
            <wp:extent cx="5731510" cy="3693904"/>
            <wp:effectExtent l="0" t="0" r="0" b="0"/>
            <wp:docPr id="1781938770" name="Picture 1781938770" descr="샌드쿨러 그림 22: TimeSeries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2.png"/>
                    <pic:cNvPicPr/>
                  </pic:nvPicPr>
                  <pic:blipFill>
                    <a:blip r:embed="rId59"/>
                    <a:stretch>
                      <a:fillRect/>
                    </a:stretch>
                  </pic:blipFill>
                  <pic:spPr>
                    <a:xfrm>
                      <a:off x="0" y="0"/>
                      <a:ext cx="5731510" cy="3693904"/>
                    </a:xfrm>
                    <a:prstGeom prst="rect">
                      <a:avLst/>
                    </a:prstGeom>
                  </pic:spPr>
                </pic:pic>
              </a:graphicData>
            </a:graphic>
          </wp:inline>
        </w:drawing>
      </w:r>
    </w:p>
    <w:p w14:paraId="2A192A9A" w14:textId="096CB3BE" w:rsidR="00BA10F4" w:rsidRDefault="00CA0085" w:rsidP="00FC7E62">
      <w:pPr>
        <w:pStyle w:val="MainFigureCaption"/>
      </w:pPr>
      <w:bookmarkStart w:id="155" w:name="_Toc239942569"/>
      <w:bookmarkStart w:id="156" w:name="_Toc24238764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22</w:t>
        </w:r>
      </w:fldSimple>
      <w:r>
        <w:rPr>
          <w:rFonts w:ascii="맑은 고딕" w:hAnsi="맑은 고딕" w:eastAsia="맑은 고딕" w:cs="맑은 고딕"/>
          <w:sz w:val="20"/>
          <w:szCs w:val="20"/>
        </w:rPr>
        <w:t xml:space="preserve"> TimeSeries UML 주요 구조</w:t>
      </w:r>
      <w:bookmarkEnd w:id="155"/>
      <w:bookmarkEnd w:id="156"/>
    </w:p>
    <w:p w14:paraId="2284205A"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41D9DE55" w14:textId="77777777" w:rsidR="00BA10F4" w:rsidRDefault="00CA0085">
      <w:pPr>
        <w:spacing w:after="100" w:line="288" w:lineRule="auto"/>
      </w:pPr>
      <w:r>
        <w:rPr>
          <w:rFonts w:ascii="맑은 고딕" w:hAnsi="맑은 고딕" w:eastAsia="맑은 고딕" w:cs="맑은 고딕"/>
          <w:sz w:val="20"/>
          <w:szCs w:val="20"/>
        </w:rPr>
        <w:t>○ 적용 원본: IDTA 02008 Time Series Data. 참조 명세 V1.1, 적용 템플릿 V1.1.1.</w:t>
      </w:r>
    </w:p>
    <w:p w14:paraId="5E334136" w14:textId="483F3121" w:rsidR="00BA10F4" w:rsidRPr="00D03CC5" w:rsidRDefault="00CA0085">
      <w:pPr>
        <w:keepNext/>
        <w:rPr>
          <w:sz w:val="20"/>
        </w:rPr>
      </w:pPr>
      <w:r>
        <w:rPr>
          <w:rFonts w:ascii="맑은 고딕" w:hAnsi="맑은 고딕" w:eastAsia="맑은 고딕" w:cs="맑은 고딕"/>
          <w:sz w:val="20"/>
          <w:szCs w:val="20"/>
        </w:rPr>
        <w:t xml:space="preserve">• 공식 IDTA Published Time Series Data — </w:t>
      </w:r>
      <w:hyperlink r:id="rId60">
        <w:r>
          <w:rPr>
            <w:rFonts w:ascii="맑은 고딕" w:hAnsi="맑은 고딕" w:eastAsia="맑은 고딕" w:cs="맑은 고딕"/>
            <w:sz w:val="20"/>
            <w:szCs w:val="20"/>
          </w:rPr>
          <w:t>공식 IDTA 원본 열기</w:t>
        </w:r>
      </w:hyperlink>
    </w:p>
    <w:p w14:paraId="6F59A8C1"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5DABE2C8"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Metadata는 이력 전체의 이름·목적과 Record 구조를 설명한다. Segments는 외부 파일·외부 서버 연결·내부 기록을 구분한다.</w:t>
      </w:r>
    </w:p>
    <w:p w14:paraId="2627F770"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Record에는 공식 Time과 온도·수분·처리량·전류·차압·살수량·진동의 총 8개 항목이 있다. Time은 기준 시각부터 지난 상대시간이며 xs:long 값 0이다.</w:t>
      </w:r>
    </w:p>
    <w:p w14:paraId="664C42ED"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InternalSegment의 Record는 1건이다. 외부 CSV와 압축 Blob도 1건의 같은 예시를 담는다. LinkedSegment의 example.invalid 주소는 실제 운영 서버가 아니다.</w:t>
      </w:r>
    </w:p>
    <w:p w14:paraId="16B063A1"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07EACFB0"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시작·종료는 2026-06-20T11:00:00+09:00으로 같고 Duration은 PT0S이다. 수집 간격은 1 s(초), 수집 빈도는 1 Hz(1초에 1회)로 서로 일치한다. 이 설정은 저장된 기록 수를 뜻하지 않는다.</w:t>
      </w:r>
    </w:p>
    <w:p w14:paraId="562E4F41"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EndTime은 공식 원본의 xs:string이다. Metadata와 각 저장 구간의 Description은 시간 이력의 목적을 설명하며 잔여수명 설명을 사용하지 않는다.</w:t>
      </w:r>
    </w:p>
    <w:p w14:paraId="49A352EB"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19B0E734" w14:textId="77777777" w:rsidR="008B325C"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F3122A" w:rsidRPr="00D03CC5">
        <w:rPr>
          <w:rFonts w:ascii="맑은 고딕" w:hAnsi="맑은 고딕" w:eastAsia="맑은 고딕" w:cs="맑은 고딕"/>
          <w:sz w:val="20"/>
          <w:szCs w:val="20"/>
        </w:rPr>
        <w:t>아래 표에는 TimeSeries 구성요소의 설명과 예시 값(example value)이 포함된다.</w:t>
      </w:r>
    </w:p>
    <w:p w14:paraId="32A26399"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lastRenderedPageBreak/>
        <w:t>• 상대시간·기준 시각·단위와 외부 파일 열 구성을 함께 확인한 뒤 현장 수집 항목을 연결한다.</w:t>
      </w:r>
    </w:p>
    <w:p w14:paraId="1AD3B6C8" w14:textId="737382B5" w:rsidR="008B325C" w:rsidRDefault="00F3122A" w:rsidP="00FC7E62">
      <w:pPr>
        <w:pStyle w:val="MainTableCaption"/>
        <w:keepNext/>
      </w:pPr>
      <w:bookmarkStart w:id="157" w:name="_Toc24238759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42</w:t>
        </w:r>
      </w:fldSimple>
      <w:r>
        <w:rPr>
          <w:rFonts w:ascii="맑은 고딕" w:hAnsi="맑은 고딕" w:eastAsia="맑은 고딕" w:cs="맑은 고딕"/>
          <w:sz w:val="20"/>
          <w:szCs w:val="20"/>
        </w:rPr>
        <w:t xml:space="preserve"> Submodel 'TimeSeries'</w:t>
      </w:r>
      <w:bookmarkEnd w:id="15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3E9A659" w14:textId="77777777">
        <w:trPr>
          <w:cantSplit/>
          <w:tblHeader/>
        </w:trPr>
        <w:tc>
          <w:tcPr>
            <w:tcW w:w="1625" w:type="dxa"/>
            <w:shd w:val="clear" w:color="auto" w:fill="002060"/>
            <w:tcMar>
              <w:top w:w="0" w:type="dxa"/>
              <w:left w:w="10" w:type="dxa"/>
              <w:bottom w:w="0" w:type="dxa"/>
              <w:right w:w="10" w:type="dxa"/>
            </w:tcMar>
          </w:tcPr>
          <w:p w14:paraId="4717D4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8309A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TimeSeries</w:t>
            </w:r>
          </w:p>
        </w:tc>
        <w:tc>
          <w:tcPr>
            <w:tcW w:w="2166" w:type="dxa"/>
            <w:shd w:val="clear" w:color="auto" w:fill="002060"/>
            <w:tcMar>
              <w:top w:w="0" w:type="dxa"/>
              <w:left w:w="10" w:type="dxa"/>
              <w:bottom w:w="0" w:type="dxa"/>
              <w:right w:w="10" w:type="dxa"/>
            </w:tcMar>
          </w:tcPr>
          <w:p w14:paraId="7BB05F0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83A6962" w14:textId="77777777" w:rsidR="00A54E2A" w:rsidRPr="00F43D5B" w:rsidRDefault="00A54E2A">
            <w:pPr>
              <w:keepNext/>
              <w:snapToGrid w:val="0"/>
              <w:spacing w:after="160"/>
              <w:jc w:val="left"/>
              <w:rPr>
                <w:szCs w:val="18"/>
              </w:rPr>
            </w:pPr>
          </w:p>
        </w:tc>
      </w:tr>
      <w:tr w:rsidR="00A54E2A" w:rsidRPr="00F43D5B" w14:paraId="3F7735B9" w14:textId="77777777">
        <w:trPr>
          <w:cantSplit/>
          <w:tblHeader/>
        </w:trPr>
        <w:tc>
          <w:tcPr>
            <w:tcW w:w="1625" w:type="dxa"/>
            <w:shd w:val="clear" w:color="auto" w:fill="002060"/>
            <w:tcMar>
              <w:top w:w="0" w:type="dxa"/>
              <w:left w:w="10" w:type="dxa"/>
              <w:bottom w:w="0" w:type="dxa"/>
              <w:right w:w="10" w:type="dxa"/>
            </w:tcMar>
          </w:tcPr>
          <w:p w14:paraId="259F84B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3B2446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w:t>
            </w:r>
          </w:p>
        </w:tc>
        <w:tc>
          <w:tcPr>
            <w:tcW w:w="2166" w:type="dxa"/>
            <w:shd w:val="clear" w:color="auto" w:fill="002060"/>
            <w:tcMar>
              <w:top w:w="0" w:type="dxa"/>
              <w:left w:w="10" w:type="dxa"/>
              <w:bottom w:w="0" w:type="dxa"/>
              <w:right w:w="10" w:type="dxa"/>
            </w:tcMar>
          </w:tcPr>
          <w:p w14:paraId="18F715E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A105419" w14:textId="77777777" w:rsidR="00A54E2A" w:rsidRPr="00F43D5B" w:rsidRDefault="00A54E2A">
            <w:pPr>
              <w:keepNext/>
              <w:snapToGrid w:val="0"/>
              <w:spacing w:after="160"/>
              <w:jc w:val="left"/>
              <w:rPr>
                <w:szCs w:val="18"/>
              </w:rPr>
            </w:pPr>
          </w:p>
        </w:tc>
      </w:tr>
      <w:tr w:rsidR="00A54E2A" w:rsidRPr="00F43D5B" w14:paraId="487F8D85" w14:textId="77777777">
        <w:trPr>
          <w:cantSplit/>
          <w:tblHeader/>
        </w:trPr>
        <w:tc>
          <w:tcPr>
            <w:tcW w:w="1625" w:type="dxa"/>
            <w:shd w:val="clear" w:color="auto" w:fill="002060"/>
            <w:tcMar>
              <w:top w:w="0" w:type="dxa"/>
              <w:left w:w="10" w:type="dxa"/>
              <w:bottom w:w="0" w:type="dxa"/>
              <w:right w:w="10" w:type="dxa"/>
            </w:tcMar>
          </w:tcPr>
          <w:p w14:paraId="5B54D0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FD367F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https://admin-shell.io/idta/TimeSeries/1/1</w:t>
            </w:r>
          </w:p>
        </w:tc>
        <w:tc>
          <w:tcPr>
            <w:tcW w:w="2166" w:type="dxa"/>
            <w:shd w:val="clear" w:color="auto" w:fill="002060"/>
            <w:tcMar>
              <w:top w:w="0" w:type="dxa"/>
              <w:left w:w="10" w:type="dxa"/>
              <w:bottom w:w="0" w:type="dxa"/>
              <w:right w:w="10" w:type="dxa"/>
            </w:tcMar>
          </w:tcPr>
          <w:p w14:paraId="4C48DF5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2AC5682" w14:textId="77777777" w:rsidR="00A54E2A" w:rsidRPr="00F43D5B" w:rsidRDefault="00A54E2A">
            <w:pPr>
              <w:keepNext/>
              <w:snapToGrid w:val="0"/>
              <w:spacing w:after="160"/>
              <w:jc w:val="left"/>
              <w:rPr>
                <w:szCs w:val="18"/>
              </w:rPr>
            </w:pPr>
          </w:p>
        </w:tc>
      </w:tr>
      <w:tr w:rsidR="00A54E2A" w:rsidRPr="00F43D5B" w14:paraId="047640BF" w14:textId="77777777">
        <w:trPr>
          <w:cantSplit/>
          <w:tblHeader/>
        </w:trPr>
        <w:tc>
          <w:tcPr>
            <w:tcW w:w="1625" w:type="dxa"/>
            <w:shd w:val="clear" w:color="auto" w:fill="002060"/>
            <w:tcMar>
              <w:top w:w="0" w:type="dxa"/>
              <w:left w:w="10" w:type="dxa"/>
              <w:bottom w:w="0" w:type="dxa"/>
              <w:right w:w="10" w:type="dxa"/>
            </w:tcMar>
          </w:tcPr>
          <w:p w14:paraId="60650E6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FE6F65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7A8433E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C8F546" w14:textId="77777777" w:rsidR="00A54E2A" w:rsidRPr="00F43D5B" w:rsidRDefault="00A54E2A">
            <w:pPr>
              <w:keepNext/>
              <w:snapToGrid w:val="0"/>
              <w:spacing w:after="160"/>
              <w:jc w:val="left"/>
              <w:rPr>
                <w:szCs w:val="18"/>
              </w:rPr>
            </w:pPr>
          </w:p>
        </w:tc>
      </w:tr>
      <w:tr w:rsidR="00A54E2A" w:rsidRPr="00F43D5B" w14:paraId="1E364843" w14:textId="77777777">
        <w:trPr>
          <w:cantSplit/>
          <w:tblHeader/>
        </w:trPr>
        <w:tc>
          <w:tcPr>
            <w:tcW w:w="1625" w:type="dxa"/>
            <w:shd w:val="clear" w:color="auto" w:fill="002060"/>
            <w:tcMar>
              <w:top w:w="0" w:type="dxa"/>
              <w:left w:w="10" w:type="dxa"/>
              <w:bottom w:w="0" w:type="dxa"/>
              <w:right w:w="10" w:type="dxa"/>
            </w:tcMar>
          </w:tcPr>
          <w:p w14:paraId="479E895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807EA6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운전값을 측정 시각과 함께 저장하는 구조이다. 현재 파일에는 예시 기록 1건이 들어 있다.</w:t>
            </w:r>
          </w:p>
        </w:tc>
        <w:tc>
          <w:tcPr>
            <w:tcW w:w="2166" w:type="dxa"/>
            <w:shd w:val="clear" w:color="auto" w:fill="002060"/>
            <w:tcMar>
              <w:top w:w="0" w:type="dxa"/>
              <w:left w:w="10" w:type="dxa"/>
              <w:bottom w:w="0" w:type="dxa"/>
              <w:right w:w="10" w:type="dxa"/>
            </w:tcMar>
          </w:tcPr>
          <w:p w14:paraId="52B77D4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44DF82A" w14:textId="77777777" w:rsidR="00A54E2A" w:rsidRPr="00F43D5B" w:rsidRDefault="00A54E2A">
            <w:pPr>
              <w:keepNext/>
              <w:snapToGrid w:val="0"/>
              <w:spacing w:after="160"/>
              <w:jc w:val="left"/>
              <w:rPr>
                <w:szCs w:val="18"/>
              </w:rPr>
            </w:pPr>
          </w:p>
        </w:tc>
      </w:tr>
      <w:tr w:rsidR="00A54E2A" w:rsidRPr="00F43D5B" w14:paraId="2DF3D236" w14:textId="77777777">
        <w:trPr>
          <w:cantSplit/>
          <w:tblHeader/>
        </w:trPr>
        <w:tc>
          <w:tcPr>
            <w:tcW w:w="1625" w:type="dxa"/>
            <w:shd w:val="clear" w:color="auto" w:fill="002060"/>
            <w:tcMar>
              <w:top w:w="0" w:type="dxa"/>
              <w:left w:w="10" w:type="dxa"/>
              <w:bottom w:w="0" w:type="dxa"/>
              <w:right w:w="10" w:type="dxa"/>
            </w:tcMar>
          </w:tcPr>
          <w:p w14:paraId="237F067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B289C3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FFDA3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06E991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34798F8" w14:textId="77777777">
        <w:trPr>
          <w:cantSplit/>
        </w:trPr>
        <w:tc>
          <w:tcPr>
            <w:tcW w:w="1625" w:type="dxa"/>
            <w:tcMar>
              <w:top w:w="0" w:type="dxa"/>
              <w:left w:w="10" w:type="dxa"/>
              <w:bottom w:w="0" w:type="dxa"/>
              <w:right w:w="10" w:type="dxa"/>
            </w:tcMar>
          </w:tcPr>
          <w:p w14:paraId="7DD426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Metadata</w:t>
            </w:r>
          </w:p>
        </w:tc>
        <w:tc>
          <w:tcPr>
            <w:tcW w:w="4694" w:type="dxa"/>
            <w:tcMar>
              <w:top w:w="0" w:type="dxa"/>
              <w:left w:w="10" w:type="dxa"/>
              <w:bottom w:w="0" w:type="dxa"/>
              <w:right w:w="10" w:type="dxa"/>
            </w:tcMar>
          </w:tcPr>
          <w:p w14:paraId="4EDD988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https://admin-shell.io/idta/TimeSeries/Metadata/1/1</w:t>
            </w:r>
            <w:r w:rsidRPr="00F43D5B">
              <w:rPr>
                <w:rFonts w:cs="맑은 고딕" w:ascii="맑은 고딕" w:hAnsi="맑은 고딕" w:eastAsia="맑은 고딕"/>
                <w:szCs w:val="18"/>
                <w:sz w:val="18"/>
              </w:rPr>
              <w:br/>
              <w:t>시계열 전체의 이름·설명과 한 시점에 기록할 항목을 정의한다.</w:t>
            </w:r>
          </w:p>
        </w:tc>
        <w:tc>
          <w:tcPr>
            <w:tcW w:w="2166" w:type="dxa"/>
            <w:tcMar>
              <w:top w:w="0" w:type="dxa"/>
              <w:left w:w="10" w:type="dxa"/>
              <w:bottom w:w="0" w:type="dxa"/>
              <w:right w:w="10" w:type="dxa"/>
            </w:tcMar>
          </w:tcPr>
          <w:p w14:paraId="2630454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24DED2B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44AE277" w14:textId="77777777">
        <w:trPr>
          <w:cantSplit/>
        </w:trPr>
        <w:tc>
          <w:tcPr>
            <w:tcW w:w="1625" w:type="dxa"/>
            <w:tcMar>
              <w:top w:w="0" w:type="dxa"/>
              <w:left w:w="10" w:type="dxa"/>
              <w:bottom w:w="0" w:type="dxa"/>
              <w:right w:w="10" w:type="dxa"/>
            </w:tcMar>
          </w:tcPr>
          <w:p w14:paraId="3CC422A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Segments</w:t>
            </w:r>
          </w:p>
        </w:tc>
        <w:tc>
          <w:tcPr>
            <w:tcW w:w="4694" w:type="dxa"/>
            <w:tcMar>
              <w:top w:w="0" w:type="dxa"/>
              <w:left w:w="10" w:type="dxa"/>
              <w:bottom w:w="0" w:type="dxa"/>
              <w:right w:w="10" w:type="dxa"/>
            </w:tcMar>
          </w:tcPr>
          <w:p w14:paraId="4B735D1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https://admin-shell.io/idta/TimeSeries/Segments/1/1</w:t>
            </w:r>
            <w:r w:rsidRPr="00F43D5B">
              <w:rPr>
                <w:rFonts w:cs="맑은 고딕" w:ascii="맑은 고딕" w:hAnsi="맑은 고딕" w:eastAsia="맑은 고딕"/>
                <w:szCs w:val="18"/>
                <w:sz w:val="18"/>
              </w:rPr>
              <w:br/>
              <w:t>내부 기록, 외부 파일과 외부 서버 연결을 저장 방식별로 나눈다.</w:t>
            </w:r>
          </w:p>
        </w:tc>
        <w:tc>
          <w:tcPr>
            <w:tcW w:w="2166" w:type="dxa"/>
            <w:tcMar>
              <w:top w:w="0" w:type="dxa"/>
              <w:left w:w="10" w:type="dxa"/>
              <w:bottom w:w="0" w:type="dxa"/>
              <w:right w:w="10" w:type="dxa"/>
            </w:tcMar>
          </w:tcPr>
          <w:p w14:paraId="23C6A9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175C8AF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7DEE1CB" w14:textId="3786F992" w:rsidR="008B325C" w:rsidRDefault="00F3122A" w:rsidP="00FC7E62">
      <w:pPr>
        <w:pStyle w:val="MainTableCaption"/>
        <w:keepNext/>
      </w:pPr>
      <w:bookmarkStart w:id="158" w:name="_Toc242387591"/>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43</w:t>
        </w:r>
      </w:fldSimple>
      <w:r>
        <w:rPr>
          <w:rFonts w:ascii="맑은 고딕" w:hAnsi="맑은 고딕" w:eastAsia="맑은 고딕" w:cs="맑은 고딕"/>
          <w:sz w:val="20"/>
          <w:szCs w:val="20"/>
        </w:rPr>
        <w:t xml:space="preserve"> Submodel Element Collection 'Metadata'</w:t>
      </w:r>
      <w:bookmarkEnd w:id="15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25391DE" w14:textId="77777777">
        <w:trPr>
          <w:cantSplit/>
          <w:tblHeader/>
        </w:trPr>
        <w:tc>
          <w:tcPr>
            <w:tcW w:w="1625" w:type="dxa"/>
            <w:shd w:val="clear" w:color="auto" w:fill="002060"/>
            <w:tcMar>
              <w:top w:w="0" w:type="dxa"/>
              <w:left w:w="10" w:type="dxa"/>
              <w:bottom w:w="0" w:type="dxa"/>
              <w:right w:w="10" w:type="dxa"/>
            </w:tcMar>
          </w:tcPr>
          <w:p w14:paraId="1C891E8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36535E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Metadata</w:t>
            </w:r>
          </w:p>
        </w:tc>
        <w:tc>
          <w:tcPr>
            <w:tcW w:w="2166" w:type="dxa"/>
            <w:shd w:val="clear" w:color="auto" w:fill="002060"/>
            <w:tcMar>
              <w:top w:w="0" w:type="dxa"/>
              <w:left w:w="10" w:type="dxa"/>
              <w:bottom w:w="0" w:type="dxa"/>
              <w:right w:w="10" w:type="dxa"/>
            </w:tcMar>
          </w:tcPr>
          <w:p w14:paraId="6CD29BD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B25429" w14:textId="77777777" w:rsidR="00A54E2A" w:rsidRPr="00F43D5B" w:rsidRDefault="00A54E2A">
            <w:pPr>
              <w:keepNext/>
              <w:snapToGrid w:val="0"/>
              <w:spacing w:after="160"/>
              <w:jc w:val="left"/>
              <w:rPr>
                <w:szCs w:val="18"/>
              </w:rPr>
            </w:pPr>
          </w:p>
        </w:tc>
      </w:tr>
      <w:tr w:rsidR="00A54E2A" w:rsidRPr="00F43D5B" w14:paraId="7126D826" w14:textId="77777777">
        <w:trPr>
          <w:cantSplit/>
          <w:tblHeader/>
        </w:trPr>
        <w:tc>
          <w:tcPr>
            <w:tcW w:w="1625" w:type="dxa"/>
            <w:shd w:val="clear" w:color="auto" w:fill="002060"/>
            <w:tcMar>
              <w:top w:w="0" w:type="dxa"/>
              <w:left w:w="10" w:type="dxa"/>
              <w:bottom w:w="0" w:type="dxa"/>
              <w:right w:w="10" w:type="dxa"/>
            </w:tcMar>
          </w:tcPr>
          <w:p w14:paraId="3B0FDD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ABE8C6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B1CF23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0859EB9" w14:textId="77777777" w:rsidR="00A54E2A" w:rsidRPr="00F43D5B" w:rsidRDefault="00A54E2A">
            <w:pPr>
              <w:keepNext/>
              <w:snapToGrid w:val="0"/>
              <w:spacing w:after="160"/>
              <w:jc w:val="left"/>
              <w:rPr>
                <w:szCs w:val="18"/>
              </w:rPr>
            </w:pPr>
          </w:p>
        </w:tc>
      </w:tr>
      <w:tr w:rsidR="00A54E2A" w:rsidRPr="00F43D5B" w14:paraId="59B35347" w14:textId="77777777">
        <w:trPr>
          <w:cantSplit/>
          <w:tblHeader/>
        </w:trPr>
        <w:tc>
          <w:tcPr>
            <w:tcW w:w="1625" w:type="dxa"/>
            <w:shd w:val="clear" w:color="auto" w:fill="002060"/>
            <w:tcMar>
              <w:top w:w="0" w:type="dxa"/>
              <w:left w:w="10" w:type="dxa"/>
              <w:bottom w:w="0" w:type="dxa"/>
              <w:right w:w="10" w:type="dxa"/>
            </w:tcMar>
          </w:tcPr>
          <w:p w14:paraId="7A3F2BC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4805D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https://admin-shell.io/idta/TimeSeries/Metadata/1/1</w:t>
            </w:r>
          </w:p>
        </w:tc>
        <w:tc>
          <w:tcPr>
            <w:tcW w:w="2166" w:type="dxa"/>
            <w:shd w:val="clear" w:color="auto" w:fill="002060"/>
            <w:tcMar>
              <w:top w:w="0" w:type="dxa"/>
              <w:left w:w="10" w:type="dxa"/>
              <w:bottom w:w="0" w:type="dxa"/>
              <w:right w:w="10" w:type="dxa"/>
            </w:tcMar>
          </w:tcPr>
          <w:p w14:paraId="2B8ACFC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7516C45" w14:textId="77777777" w:rsidR="00A54E2A" w:rsidRPr="00F43D5B" w:rsidRDefault="00A54E2A">
            <w:pPr>
              <w:keepNext/>
              <w:snapToGrid w:val="0"/>
              <w:spacing w:after="160"/>
              <w:jc w:val="left"/>
              <w:rPr>
                <w:szCs w:val="18"/>
              </w:rPr>
            </w:pPr>
          </w:p>
        </w:tc>
      </w:tr>
      <w:tr w:rsidR="00A54E2A" w:rsidRPr="00F43D5B" w14:paraId="6184C5DB" w14:textId="77777777">
        <w:trPr>
          <w:cantSplit/>
          <w:tblHeader/>
        </w:trPr>
        <w:tc>
          <w:tcPr>
            <w:tcW w:w="1625" w:type="dxa"/>
            <w:shd w:val="clear" w:color="auto" w:fill="002060"/>
            <w:tcMar>
              <w:top w:w="0" w:type="dxa"/>
              <w:left w:w="10" w:type="dxa"/>
              <w:bottom w:w="0" w:type="dxa"/>
              <w:right w:w="10" w:type="dxa"/>
            </w:tcMar>
          </w:tcPr>
          <w:p w14:paraId="4F8EBE2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222E0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TimeSeries</w:t>
            </w:r>
          </w:p>
        </w:tc>
        <w:tc>
          <w:tcPr>
            <w:tcW w:w="2166" w:type="dxa"/>
            <w:shd w:val="clear" w:color="auto" w:fill="002060"/>
            <w:tcMar>
              <w:top w:w="0" w:type="dxa"/>
              <w:left w:w="10" w:type="dxa"/>
              <w:bottom w:w="0" w:type="dxa"/>
              <w:right w:w="10" w:type="dxa"/>
            </w:tcMar>
          </w:tcPr>
          <w:p w14:paraId="7F0876C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2C1D7E9" w14:textId="77777777" w:rsidR="00A54E2A" w:rsidRPr="00F43D5B" w:rsidRDefault="00A54E2A">
            <w:pPr>
              <w:keepNext/>
              <w:snapToGrid w:val="0"/>
              <w:spacing w:after="160"/>
              <w:jc w:val="left"/>
              <w:rPr>
                <w:szCs w:val="18"/>
              </w:rPr>
            </w:pPr>
          </w:p>
        </w:tc>
      </w:tr>
      <w:tr w:rsidR="00A54E2A" w:rsidRPr="00F43D5B" w14:paraId="57ACB70C" w14:textId="77777777">
        <w:trPr>
          <w:cantSplit/>
          <w:tblHeader/>
        </w:trPr>
        <w:tc>
          <w:tcPr>
            <w:tcW w:w="1625" w:type="dxa"/>
            <w:shd w:val="clear" w:color="auto" w:fill="002060"/>
            <w:tcMar>
              <w:top w:w="0" w:type="dxa"/>
              <w:left w:w="10" w:type="dxa"/>
              <w:bottom w:w="0" w:type="dxa"/>
              <w:right w:w="10" w:type="dxa"/>
            </w:tcMar>
          </w:tcPr>
          <w:p w14:paraId="3DA755F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79931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시계열 전체의 이름·설명과 한 시점에 기록할 항목을 정의한다.</w:t>
            </w:r>
          </w:p>
        </w:tc>
        <w:tc>
          <w:tcPr>
            <w:tcW w:w="2166" w:type="dxa"/>
            <w:shd w:val="clear" w:color="auto" w:fill="002060"/>
            <w:tcMar>
              <w:top w:w="0" w:type="dxa"/>
              <w:left w:w="10" w:type="dxa"/>
              <w:bottom w:w="0" w:type="dxa"/>
              <w:right w:w="10" w:type="dxa"/>
            </w:tcMar>
          </w:tcPr>
          <w:p w14:paraId="2B11CBF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4CAEB2B" w14:textId="77777777" w:rsidR="00A54E2A" w:rsidRPr="00F43D5B" w:rsidRDefault="00A54E2A">
            <w:pPr>
              <w:keepNext/>
              <w:snapToGrid w:val="0"/>
              <w:spacing w:after="160"/>
              <w:jc w:val="left"/>
              <w:rPr>
                <w:szCs w:val="18"/>
              </w:rPr>
            </w:pPr>
          </w:p>
        </w:tc>
      </w:tr>
      <w:tr w:rsidR="00A54E2A" w:rsidRPr="00F43D5B" w14:paraId="2AB46008" w14:textId="77777777">
        <w:trPr>
          <w:cantSplit/>
          <w:tblHeader/>
        </w:trPr>
        <w:tc>
          <w:tcPr>
            <w:tcW w:w="1625" w:type="dxa"/>
            <w:shd w:val="clear" w:color="auto" w:fill="002060"/>
            <w:tcMar>
              <w:top w:w="0" w:type="dxa"/>
              <w:left w:w="10" w:type="dxa"/>
              <w:bottom w:w="0" w:type="dxa"/>
              <w:right w:w="10" w:type="dxa"/>
            </w:tcMar>
          </w:tcPr>
          <w:p w14:paraId="17F72C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07EFF2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30F61F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02E490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4338976" w14:textId="77777777">
        <w:trPr>
          <w:cantSplit/>
        </w:trPr>
        <w:tc>
          <w:tcPr>
            <w:tcW w:w="1625" w:type="dxa"/>
            <w:tcMar>
              <w:top w:w="0" w:type="dxa"/>
              <w:left w:w="10" w:type="dxa"/>
              <w:bottom w:w="0" w:type="dxa"/>
              <w:right w:w="10" w:type="dxa"/>
            </w:tcMar>
          </w:tcPr>
          <w:p w14:paraId="64D4E3D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Name</w:t>
            </w:r>
          </w:p>
        </w:tc>
        <w:tc>
          <w:tcPr>
            <w:tcW w:w="4694" w:type="dxa"/>
            <w:tcMar>
              <w:top w:w="0" w:type="dxa"/>
              <w:left w:w="10" w:type="dxa"/>
              <w:bottom w:w="0" w:type="dxa"/>
              <w:right w:w="10" w:type="dxa"/>
            </w:tcMar>
          </w:tcPr>
          <w:p w14:paraId="56368C6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https://admin-shell.io/idta/TimeSeries/Metadata/Name/1/1</w:t>
            </w:r>
            <w:r w:rsidRPr="00F43D5B">
              <w:rPr>
                <w:rFonts w:cs="맑은 고딕" w:ascii="맑은 고딕" w:hAnsi="맑은 고딕" w:eastAsia="맑은 고딕"/>
                <w:szCs w:val="18"/>
                <w:sz w:val="18"/>
              </w:rPr>
              <w:br/>
              <w:t>해당 기록 구간을 알아보기 쉽게 붙인 이름이다.</w:t>
            </w:r>
          </w:p>
        </w:tc>
        <w:tc>
          <w:tcPr>
            <w:tcW w:w="2166" w:type="dxa"/>
            <w:tcMar>
              <w:top w:w="0" w:type="dxa"/>
              <w:left w:w="10" w:type="dxa"/>
              <w:bottom w:w="0" w:type="dxa"/>
              <w:right w:w="10" w:type="dxa"/>
            </w:tcMar>
          </w:tcPr>
          <w:p w14:paraId="05B46DC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사 냉각 운전 시계열 데이터@ko</w:t>
            </w:r>
          </w:p>
        </w:tc>
        <w:tc>
          <w:tcPr>
            <w:tcW w:w="541" w:type="dxa"/>
            <w:tcMar>
              <w:top w:w="0" w:type="dxa"/>
              <w:left w:w="10" w:type="dxa"/>
              <w:bottom w:w="0" w:type="dxa"/>
              <w:right w:w="10" w:type="dxa"/>
            </w:tcMar>
          </w:tcPr>
          <w:p w14:paraId="75E3835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A565923" w14:textId="77777777">
        <w:trPr>
          <w:cantSplit/>
        </w:trPr>
        <w:tc>
          <w:tcPr>
            <w:tcW w:w="1625" w:type="dxa"/>
            <w:tcMar>
              <w:top w:w="0" w:type="dxa"/>
              <w:left w:w="10" w:type="dxa"/>
              <w:bottom w:w="0" w:type="dxa"/>
              <w:right w:w="10" w:type="dxa"/>
            </w:tcMar>
          </w:tcPr>
          <w:p w14:paraId="382D455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[MLP]</w:t>
            </w:r>
            <w:r w:rsidRPr="00F43D5B">
              <w:rPr>
                <w:rFonts w:cs="맑은 고딕" w:ascii="맑은 고딕" w:hAnsi="맑은 고딕" w:eastAsia="맑은 고딕"/>
                <w:szCs w:val="18"/>
                <w:sz w:val="18"/>
              </w:rPr>
              <w:br/>
              <w:t>Description</w:t>
            </w:r>
          </w:p>
        </w:tc>
        <w:tc>
          <w:tcPr>
            <w:tcW w:w="4694" w:type="dxa"/>
            <w:tcMar>
              <w:top w:w="0" w:type="dxa"/>
              <w:left w:w="10" w:type="dxa"/>
              <w:bottom w:w="0" w:type="dxa"/>
              <w:right w:w="10" w:type="dxa"/>
            </w:tcMar>
          </w:tcPr>
          <w:p w14:paraId="3BC8F8E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https://admin-shell.io/idta/TimeSeries/Metadata/Description/1/1</w:t>
            </w:r>
            <w:r w:rsidRPr="00F43D5B">
              <w:rPr>
                <w:rFonts w:cs="맑은 고딕" w:ascii="맑은 고딕" w:hAnsi="맑은 고딕" w:eastAsia="맑은 고딕"/>
                <w:szCs w:val="18"/>
                <w:sz w:val="18"/>
              </w:rPr>
              <w:br/>
              <w:t>시계열 데이터셋의 수집 대상과 목적을 설명한다.</w:t>
            </w:r>
          </w:p>
        </w:tc>
        <w:tc>
          <w:tcPr>
            <w:tcW w:w="2166" w:type="dxa"/>
            <w:tcMar>
              <w:top w:w="0" w:type="dxa"/>
              <w:left w:w="10" w:type="dxa"/>
              <w:bottom w:w="0" w:type="dxa"/>
              <w:right w:w="10" w:type="dxa"/>
            </w:tcMar>
          </w:tcPr>
          <w:p w14:paraId="2801DD3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출구 사온도·사수분·처리량·송풍 전류·유동층 차압·살수 유량·익사이터 진동의 시계열 기록@ko</w:t>
            </w:r>
          </w:p>
        </w:tc>
        <w:tc>
          <w:tcPr>
            <w:tcW w:w="541" w:type="dxa"/>
            <w:tcMar>
              <w:top w:w="0" w:type="dxa"/>
              <w:left w:w="10" w:type="dxa"/>
              <w:bottom w:w="0" w:type="dxa"/>
              <w:right w:w="10" w:type="dxa"/>
            </w:tcMar>
          </w:tcPr>
          <w:p w14:paraId="6A91116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DBE48E2" w14:textId="77777777">
        <w:trPr>
          <w:cantSplit/>
        </w:trPr>
        <w:tc>
          <w:tcPr>
            <w:tcW w:w="1625" w:type="dxa"/>
            <w:tcMar>
              <w:top w:w="0" w:type="dxa"/>
              <w:left w:w="10" w:type="dxa"/>
              <w:bottom w:w="0" w:type="dxa"/>
              <w:right w:w="10" w:type="dxa"/>
            </w:tcMar>
          </w:tcPr>
          <w:p w14:paraId="3DA68C0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Record</w:t>
            </w:r>
          </w:p>
        </w:tc>
        <w:tc>
          <w:tcPr>
            <w:tcW w:w="4694" w:type="dxa"/>
            <w:tcMar>
              <w:top w:w="0" w:type="dxa"/>
              <w:left w:w="10" w:type="dxa"/>
              <w:bottom w:w="0" w:type="dxa"/>
              <w:right w:w="10" w:type="dxa"/>
            </w:tcMar>
          </w:tcPr>
          <w:p w14:paraId="39579D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https://admin-shell.io/idta/TimeSeries/Record/1/1</w:t>
            </w:r>
            <w:r w:rsidRPr="00F43D5B">
              <w:rPr>
                <w:rFonts w:cs="맑은 고딕" w:ascii="맑은 고딕" w:hAnsi="맑은 고딕" w:eastAsia="맑은 고딕"/>
                <w:szCs w:val="18"/>
                <w:sz w:val="18"/>
              </w:rPr>
              <w:br/>
              <w:t>같은 시점에 측정한 온도·수분·처리량 등을 한 묶음으로 기록한다.</w:t>
            </w:r>
          </w:p>
        </w:tc>
        <w:tc>
          <w:tcPr>
            <w:tcW w:w="2166" w:type="dxa"/>
            <w:tcMar>
              <w:top w:w="0" w:type="dxa"/>
              <w:left w:w="10" w:type="dxa"/>
              <w:bottom w:w="0" w:type="dxa"/>
              <w:right w:w="10" w:type="dxa"/>
            </w:tcMar>
          </w:tcPr>
          <w:p w14:paraId="7146C0D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8개 요소</w:t>
            </w:r>
          </w:p>
        </w:tc>
        <w:tc>
          <w:tcPr>
            <w:tcW w:w="541" w:type="dxa"/>
            <w:tcMar>
              <w:top w:w="0" w:type="dxa"/>
              <w:left w:w="10" w:type="dxa"/>
              <w:bottom w:w="0" w:type="dxa"/>
              <w:right w:w="10" w:type="dxa"/>
            </w:tcMar>
          </w:tcPr>
          <w:p w14:paraId="4261D1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7FEE842" w14:textId="75283563" w:rsidR="008B325C" w:rsidRDefault="00F3122A" w:rsidP="00FC7E62">
      <w:pPr>
        <w:pStyle w:val="MainTableCaption"/>
        <w:keepNext/>
      </w:pPr>
      <w:bookmarkStart w:id="159" w:name="_Toc24238759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44</w:t>
        </w:r>
      </w:fldSimple>
      <w:r>
        <w:rPr>
          <w:rFonts w:ascii="맑은 고딕" w:hAnsi="맑은 고딕" w:eastAsia="맑은 고딕" w:cs="맑은 고딕"/>
          <w:sz w:val="20"/>
          <w:szCs w:val="20"/>
        </w:rPr>
        <w:t xml:space="preserve"> Submodel Element Collection 'Record'</w:t>
      </w:r>
      <w:bookmarkEnd w:id="15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BEB45BB" w14:textId="77777777">
        <w:trPr>
          <w:cantSplit/>
          <w:tblHeader/>
        </w:trPr>
        <w:tc>
          <w:tcPr>
            <w:tcW w:w="1625" w:type="dxa"/>
            <w:shd w:val="clear" w:color="auto" w:fill="002060"/>
            <w:tcMar>
              <w:top w:w="0" w:type="dxa"/>
              <w:left w:w="10" w:type="dxa"/>
              <w:bottom w:w="0" w:type="dxa"/>
              <w:right w:w="10" w:type="dxa"/>
            </w:tcMar>
          </w:tcPr>
          <w:p w14:paraId="192103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29E37F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Record</w:t>
            </w:r>
          </w:p>
        </w:tc>
        <w:tc>
          <w:tcPr>
            <w:tcW w:w="2166" w:type="dxa"/>
            <w:shd w:val="clear" w:color="auto" w:fill="002060"/>
            <w:tcMar>
              <w:top w:w="0" w:type="dxa"/>
              <w:left w:w="10" w:type="dxa"/>
              <w:bottom w:w="0" w:type="dxa"/>
              <w:right w:w="10" w:type="dxa"/>
            </w:tcMar>
          </w:tcPr>
          <w:p w14:paraId="2AD5A9D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1E07B69" w14:textId="77777777" w:rsidR="00A54E2A" w:rsidRPr="00F43D5B" w:rsidRDefault="00A54E2A">
            <w:pPr>
              <w:keepNext/>
              <w:snapToGrid w:val="0"/>
              <w:spacing w:after="160"/>
              <w:jc w:val="left"/>
              <w:rPr>
                <w:szCs w:val="18"/>
              </w:rPr>
            </w:pPr>
          </w:p>
        </w:tc>
      </w:tr>
      <w:tr w:rsidR="00A54E2A" w:rsidRPr="00F43D5B" w14:paraId="101A7F5F" w14:textId="77777777">
        <w:trPr>
          <w:cantSplit/>
          <w:tblHeader/>
        </w:trPr>
        <w:tc>
          <w:tcPr>
            <w:tcW w:w="1625" w:type="dxa"/>
            <w:shd w:val="clear" w:color="auto" w:fill="002060"/>
            <w:tcMar>
              <w:top w:w="0" w:type="dxa"/>
              <w:left w:w="10" w:type="dxa"/>
              <w:bottom w:w="0" w:type="dxa"/>
              <w:right w:w="10" w:type="dxa"/>
            </w:tcMar>
          </w:tcPr>
          <w:p w14:paraId="0BDF07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63FE5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C59968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3F16E1F" w14:textId="77777777" w:rsidR="00A54E2A" w:rsidRPr="00F43D5B" w:rsidRDefault="00A54E2A">
            <w:pPr>
              <w:keepNext/>
              <w:snapToGrid w:val="0"/>
              <w:spacing w:after="160"/>
              <w:jc w:val="left"/>
              <w:rPr>
                <w:szCs w:val="18"/>
              </w:rPr>
            </w:pPr>
          </w:p>
        </w:tc>
      </w:tr>
      <w:tr w:rsidR="00A54E2A" w:rsidRPr="00F43D5B" w14:paraId="243F4442" w14:textId="77777777">
        <w:trPr>
          <w:cantSplit/>
          <w:tblHeader/>
        </w:trPr>
        <w:tc>
          <w:tcPr>
            <w:tcW w:w="1625" w:type="dxa"/>
            <w:shd w:val="clear" w:color="auto" w:fill="002060"/>
            <w:tcMar>
              <w:top w:w="0" w:type="dxa"/>
              <w:left w:w="10" w:type="dxa"/>
              <w:bottom w:w="0" w:type="dxa"/>
              <w:right w:w="10" w:type="dxa"/>
            </w:tcMar>
          </w:tcPr>
          <w:p w14:paraId="6395066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7235B4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https://admin-shell.io/idta/TimeSeries/Record/1/1</w:t>
            </w:r>
          </w:p>
        </w:tc>
        <w:tc>
          <w:tcPr>
            <w:tcW w:w="2166" w:type="dxa"/>
            <w:shd w:val="clear" w:color="auto" w:fill="002060"/>
            <w:tcMar>
              <w:top w:w="0" w:type="dxa"/>
              <w:left w:w="10" w:type="dxa"/>
              <w:bottom w:w="0" w:type="dxa"/>
              <w:right w:w="10" w:type="dxa"/>
            </w:tcMar>
          </w:tcPr>
          <w:p w14:paraId="5272C0E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75EA07B" w14:textId="77777777" w:rsidR="00A54E2A" w:rsidRPr="00F43D5B" w:rsidRDefault="00A54E2A">
            <w:pPr>
              <w:keepNext/>
              <w:snapToGrid w:val="0"/>
              <w:spacing w:after="160"/>
              <w:jc w:val="left"/>
              <w:rPr>
                <w:szCs w:val="18"/>
              </w:rPr>
            </w:pPr>
          </w:p>
        </w:tc>
      </w:tr>
      <w:tr w:rsidR="00A54E2A" w:rsidRPr="00F43D5B" w14:paraId="2C8FA258" w14:textId="77777777">
        <w:trPr>
          <w:cantSplit/>
          <w:tblHeader/>
        </w:trPr>
        <w:tc>
          <w:tcPr>
            <w:tcW w:w="1625" w:type="dxa"/>
            <w:shd w:val="clear" w:color="auto" w:fill="002060"/>
            <w:tcMar>
              <w:top w:w="0" w:type="dxa"/>
              <w:left w:w="10" w:type="dxa"/>
              <w:bottom w:w="0" w:type="dxa"/>
              <w:right w:w="10" w:type="dxa"/>
            </w:tcMar>
          </w:tcPr>
          <w:p w14:paraId="2A2A6CF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8A259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Metadata</w:t>
            </w:r>
          </w:p>
        </w:tc>
        <w:tc>
          <w:tcPr>
            <w:tcW w:w="2166" w:type="dxa"/>
            <w:shd w:val="clear" w:color="auto" w:fill="002060"/>
            <w:tcMar>
              <w:top w:w="0" w:type="dxa"/>
              <w:left w:w="10" w:type="dxa"/>
              <w:bottom w:w="0" w:type="dxa"/>
              <w:right w:w="10" w:type="dxa"/>
            </w:tcMar>
          </w:tcPr>
          <w:p w14:paraId="473D541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6CF5F81" w14:textId="77777777" w:rsidR="00A54E2A" w:rsidRPr="00F43D5B" w:rsidRDefault="00A54E2A">
            <w:pPr>
              <w:keepNext/>
              <w:snapToGrid w:val="0"/>
              <w:spacing w:after="160"/>
              <w:jc w:val="left"/>
              <w:rPr>
                <w:szCs w:val="18"/>
              </w:rPr>
            </w:pPr>
          </w:p>
        </w:tc>
      </w:tr>
      <w:tr w:rsidR="00A54E2A" w:rsidRPr="00F43D5B" w14:paraId="275814D4" w14:textId="77777777">
        <w:trPr>
          <w:cantSplit/>
          <w:tblHeader/>
        </w:trPr>
        <w:tc>
          <w:tcPr>
            <w:tcW w:w="1625" w:type="dxa"/>
            <w:shd w:val="clear" w:color="auto" w:fill="002060"/>
            <w:tcMar>
              <w:top w:w="0" w:type="dxa"/>
              <w:left w:w="10" w:type="dxa"/>
              <w:bottom w:w="0" w:type="dxa"/>
              <w:right w:w="10" w:type="dxa"/>
            </w:tcMar>
          </w:tcPr>
          <w:p w14:paraId="1D53D29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3C22B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같은 시점에 측정한 온도·수분·처리량 등을 한 묶음으로 기록한다.</w:t>
            </w:r>
          </w:p>
        </w:tc>
        <w:tc>
          <w:tcPr>
            <w:tcW w:w="2166" w:type="dxa"/>
            <w:shd w:val="clear" w:color="auto" w:fill="002060"/>
            <w:tcMar>
              <w:top w:w="0" w:type="dxa"/>
              <w:left w:w="10" w:type="dxa"/>
              <w:bottom w:w="0" w:type="dxa"/>
              <w:right w:w="10" w:type="dxa"/>
            </w:tcMar>
          </w:tcPr>
          <w:p w14:paraId="3B101A8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3D75801" w14:textId="77777777" w:rsidR="00A54E2A" w:rsidRPr="00F43D5B" w:rsidRDefault="00A54E2A">
            <w:pPr>
              <w:keepNext/>
              <w:snapToGrid w:val="0"/>
              <w:spacing w:after="160"/>
              <w:jc w:val="left"/>
              <w:rPr>
                <w:szCs w:val="18"/>
              </w:rPr>
            </w:pPr>
          </w:p>
        </w:tc>
      </w:tr>
      <w:tr w:rsidR="00A54E2A" w:rsidRPr="00F43D5B" w14:paraId="5AA67AA5" w14:textId="77777777">
        <w:trPr>
          <w:cantSplit/>
          <w:tblHeader/>
        </w:trPr>
        <w:tc>
          <w:tcPr>
            <w:tcW w:w="1625" w:type="dxa"/>
            <w:shd w:val="clear" w:color="auto" w:fill="002060"/>
            <w:tcMar>
              <w:top w:w="0" w:type="dxa"/>
              <w:left w:w="10" w:type="dxa"/>
              <w:bottom w:w="0" w:type="dxa"/>
              <w:right w:w="10" w:type="dxa"/>
            </w:tcMar>
          </w:tcPr>
          <w:p w14:paraId="7923C3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C05B3C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1CFCBF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BD08C6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8C0D124" w14:textId="77777777">
        <w:trPr>
          <w:cantSplit/>
        </w:trPr>
        <w:tc>
          <w:tcPr>
            <w:tcW w:w="1625" w:type="dxa"/>
            <w:tcMar>
              <w:top w:w="0" w:type="dxa"/>
              <w:left w:w="10" w:type="dxa"/>
              <w:bottom w:w="0" w:type="dxa"/>
              <w:right w:w="10" w:type="dxa"/>
            </w:tcMar>
          </w:tcPr>
          <w:p w14:paraId="3FBBED2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Time</w:t>
            </w:r>
          </w:p>
        </w:tc>
        <w:tc>
          <w:tcPr>
            <w:tcW w:w="4694" w:type="dxa"/>
            <w:tcMar>
              <w:top w:w="0" w:type="dxa"/>
              <w:left w:w="10" w:type="dxa"/>
              <w:bottom w:w="0" w:type="dxa"/>
              <w:right w:w="10" w:type="dxa"/>
            </w:tcMar>
          </w:tcPr>
          <w:p w14:paraId="2784AEA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https://admin-shell.io/idta/TimeSeries/RelativePointInTime/1/1</w:t>
            </w:r>
            <w:r w:rsidRPr="00F43D5B">
              <w:rPr>
                <w:rFonts w:cs="맑은 고딕" w:ascii="맑은 고딕" w:hAnsi="맑은 고딕" w:eastAsia="맑은 고딕"/>
                <w:szCs w:val="18"/>
                <w:sz w:val="18"/>
              </w:rPr>
              <w:br/>
              <w:t>기준 시각에서 지난 상대시간이다. 첫 기록은 0이며 자료형은 xs:long이다.</w:t>
            </w:r>
          </w:p>
        </w:tc>
        <w:tc>
          <w:tcPr>
            <w:tcW w:w="2166" w:type="dxa"/>
            <w:tcMar>
              <w:top w:w="0" w:type="dxa"/>
              <w:left w:w="10" w:type="dxa"/>
              <w:bottom w:w="0" w:type="dxa"/>
              <w:right w:w="10" w:type="dxa"/>
            </w:tcMar>
          </w:tcPr>
          <w:p w14:paraId="282D28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0 s</w:t>
            </w:r>
          </w:p>
        </w:tc>
        <w:tc>
          <w:tcPr>
            <w:tcW w:w="541" w:type="dxa"/>
            <w:tcMar>
              <w:top w:w="0" w:type="dxa"/>
              <w:left w:w="10" w:type="dxa"/>
              <w:bottom w:w="0" w:type="dxa"/>
              <w:right w:w="10" w:type="dxa"/>
            </w:tcMar>
          </w:tcPr>
          <w:p w14:paraId="676BAC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50E4DAA" w14:textId="77777777">
        <w:trPr>
          <w:cantSplit/>
        </w:trPr>
        <w:tc>
          <w:tcPr>
            <w:tcW w:w="1625" w:type="dxa"/>
            <w:tcMar>
              <w:top w:w="0" w:type="dxa"/>
              <w:left w:w="10" w:type="dxa"/>
              <w:bottom w:w="0" w:type="dxa"/>
              <w:right w:w="10" w:type="dxa"/>
            </w:tcMar>
          </w:tcPr>
          <w:p w14:paraId="08242BF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MeasuredOutletSandTemperature</w:t>
            </w:r>
          </w:p>
        </w:tc>
        <w:tc>
          <w:tcPr>
            <w:tcW w:w="4694" w:type="dxa"/>
            <w:tcMar>
              <w:top w:w="0" w:type="dxa"/>
              <w:left w:w="10" w:type="dxa"/>
              <w:bottom w:w="0" w:type="dxa"/>
              <w:right w:w="10" w:type="dxa"/>
            </w:tcMar>
          </w:tcPr>
          <w:p w14:paraId="6EB887E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https://www.smart-factory.kr/ids/cd/MeasuredOutletSandTemp/1/0</w:t>
            </w:r>
            <w:r w:rsidRPr="00F43D5B">
              <w:rPr>
                <w:rFonts w:cs="맑은 고딕" w:ascii="맑은 고딕" w:hAnsi="맑은 고딕" w:eastAsia="맑은 고딕"/>
                <w:szCs w:val="18"/>
                <w:sz w:val="18"/>
              </w:rPr>
              <w:br/>
              <w:t>출구에서 측정한 모래 온도의 시간 기록이다. 현재값과 같은 의미 식별자를 쓴다.</w:t>
            </w:r>
          </w:p>
        </w:tc>
        <w:tc>
          <w:tcPr>
            <w:tcW w:w="2166" w:type="dxa"/>
            <w:tcMar>
              <w:top w:w="0" w:type="dxa"/>
              <w:left w:w="10" w:type="dxa"/>
              <w:bottom w:w="0" w:type="dxa"/>
              <w:right w:w="10" w:type="dxa"/>
            </w:tcMar>
          </w:tcPr>
          <w:p w14:paraId="3842F1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41.2 ℃</w:t>
            </w:r>
          </w:p>
        </w:tc>
        <w:tc>
          <w:tcPr>
            <w:tcW w:w="541" w:type="dxa"/>
            <w:tcMar>
              <w:top w:w="0" w:type="dxa"/>
              <w:left w:w="10" w:type="dxa"/>
              <w:bottom w:w="0" w:type="dxa"/>
              <w:right w:w="10" w:type="dxa"/>
            </w:tcMar>
          </w:tcPr>
          <w:p w14:paraId="7B2EFF8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F7E29E3" w14:textId="77777777">
        <w:trPr>
          <w:cantSplit/>
        </w:trPr>
        <w:tc>
          <w:tcPr>
            <w:tcW w:w="1625" w:type="dxa"/>
            <w:tcMar>
              <w:top w:w="0" w:type="dxa"/>
              <w:left w:w="10" w:type="dxa"/>
              <w:bottom w:w="0" w:type="dxa"/>
              <w:right w:w="10" w:type="dxa"/>
            </w:tcMar>
          </w:tcPr>
          <w:p w14:paraId="20C6486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OutletMoisture</w:t>
            </w:r>
          </w:p>
        </w:tc>
        <w:tc>
          <w:tcPr>
            <w:tcW w:w="4694" w:type="dxa"/>
            <w:tcMar>
              <w:top w:w="0" w:type="dxa"/>
              <w:left w:w="10" w:type="dxa"/>
              <w:bottom w:w="0" w:type="dxa"/>
              <w:right w:w="10" w:type="dxa"/>
            </w:tcMar>
          </w:tcPr>
          <w:p w14:paraId="71D4627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https://www.smart-factory.kr/ids/cd/OutletMoisture/1/0</w:t>
            </w:r>
            <w:r w:rsidRPr="00F43D5B">
              <w:rPr>
                <w:rFonts w:cs="맑은 고딕" w:ascii="맑은 고딕" w:hAnsi="맑은 고딕" w:eastAsia="맑은 고딕"/>
                <w:szCs w:val="18"/>
                <w:sz w:val="18"/>
              </w:rPr>
              <w:br/>
              <w:t>출구 사수분 측정값(시계열)</w:t>
            </w:r>
          </w:p>
        </w:tc>
        <w:tc>
          <w:tcPr>
            <w:tcW w:w="2166" w:type="dxa"/>
            <w:tcMar>
              <w:top w:w="0" w:type="dxa"/>
              <w:left w:w="10" w:type="dxa"/>
              <w:bottom w:w="0" w:type="dxa"/>
              <w:right w:w="10" w:type="dxa"/>
            </w:tcMar>
          </w:tcPr>
          <w:p w14:paraId="7BD37C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2.05 %</w:t>
            </w:r>
          </w:p>
        </w:tc>
        <w:tc>
          <w:tcPr>
            <w:tcW w:w="541" w:type="dxa"/>
            <w:tcMar>
              <w:top w:w="0" w:type="dxa"/>
              <w:left w:w="10" w:type="dxa"/>
              <w:bottom w:w="0" w:type="dxa"/>
              <w:right w:w="10" w:type="dxa"/>
            </w:tcMar>
          </w:tcPr>
          <w:p w14:paraId="7B4DB74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0130365" w14:textId="77777777">
        <w:trPr>
          <w:cantSplit/>
        </w:trPr>
        <w:tc>
          <w:tcPr>
            <w:tcW w:w="1625" w:type="dxa"/>
            <w:tcMar>
              <w:top w:w="0" w:type="dxa"/>
              <w:left w:w="10" w:type="dxa"/>
              <w:bottom w:w="0" w:type="dxa"/>
              <w:right w:w="10" w:type="dxa"/>
            </w:tcMar>
          </w:tcPr>
          <w:p w14:paraId="5619E1B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Throughput</w:t>
            </w:r>
          </w:p>
        </w:tc>
        <w:tc>
          <w:tcPr>
            <w:tcW w:w="4694" w:type="dxa"/>
            <w:tcMar>
              <w:top w:w="0" w:type="dxa"/>
              <w:left w:w="10" w:type="dxa"/>
              <w:bottom w:w="0" w:type="dxa"/>
              <w:right w:w="10" w:type="dxa"/>
            </w:tcMar>
          </w:tcPr>
          <w:p w14:paraId="39F5649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https://www.smart-factory.kr/ids/cd/Throughput/1/0</w:t>
            </w:r>
            <w:r w:rsidRPr="00F43D5B">
              <w:rPr>
                <w:rFonts w:cs="맑은 고딕" w:ascii="맑은 고딕" w:hAnsi="맑은 고딕" w:eastAsia="맑은 고딕"/>
                <w:szCs w:val="18"/>
                <w:sz w:val="18"/>
              </w:rPr>
              <w:br/>
              <w:t>시간당 처리량 측정값(시계열)</w:t>
            </w:r>
          </w:p>
        </w:tc>
        <w:tc>
          <w:tcPr>
            <w:tcW w:w="2166" w:type="dxa"/>
            <w:tcMar>
              <w:top w:w="0" w:type="dxa"/>
              <w:left w:w="10" w:type="dxa"/>
              <w:bottom w:w="0" w:type="dxa"/>
              <w:right w:w="10" w:type="dxa"/>
            </w:tcMar>
          </w:tcPr>
          <w:p w14:paraId="16204A9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58.4 t/h</w:t>
            </w:r>
          </w:p>
        </w:tc>
        <w:tc>
          <w:tcPr>
            <w:tcW w:w="541" w:type="dxa"/>
            <w:tcMar>
              <w:top w:w="0" w:type="dxa"/>
              <w:left w:w="10" w:type="dxa"/>
              <w:bottom w:w="0" w:type="dxa"/>
              <w:right w:w="10" w:type="dxa"/>
            </w:tcMar>
          </w:tcPr>
          <w:p w14:paraId="6FDA985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5B7DF50" w14:textId="77777777">
        <w:trPr>
          <w:cantSplit/>
        </w:trPr>
        <w:tc>
          <w:tcPr>
            <w:tcW w:w="1625" w:type="dxa"/>
            <w:tcMar>
              <w:top w:w="0" w:type="dxa"/>
              <w:left w:w="10" w:type="dxa"/>
              <w:bottom w:w="0" w:type="dxa"/>
              <w:right w:w="10" w:type="dxa"/>
            </w:tcMar>
          </w:tcPr>
          <w:p w14:paraId="6475FFB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FanCurrent</w:t>
            </w:r>
          </w:p>
        </w:tc>
        <w:tc>
          <w:tcPr>
            <w:tcW w:w="4694" w:type="dxa"/>
            <w:tcMar>
              <w:top w:w="0" w:type="dxa"/>
              <w:left w:w="10" w:type="dxa"/>
              <w:bottom w:w="0" w:type="dxa"/>
              <w:right w:w="10" w:type="dxa"/>
            </w:tcMar>
          </w:tcPr>
          <w:p w14:paraId="1DE13C3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https://www.smart-factory.kr/ids/cd/FanCurrent/1/0</w:t>
            </w:r>
            <w:r w:rsidRPr="00F43D5B">
              <w:rPr>
                <w:rFonts w:cs="맑은 고딕" w:ascii="맑은 고딕" w:hAnsi="맑은 고딕" w:eastAsia="맑은 고딕"/>
                <w:szCs w:val="18"/>
                <w:sz w:val="18"/>
              </w:rPr>
              <w:br/>
              <w:t>유동화 송풍기 전류 측정값(시계열)</w:t>
            </w:r>
          </w:p>
        </w:tc>
        <w:tc>
          <w:tcPr>
            <w:tcW w:w="2166" w:type="dxa"/>
            <w:tcMar>
              <w:top w:w="0" w:type="dxa"/>
              <w:left w:w="10" w:type="dxa"/>
              <w:bottom w:w="0" w:type="dxa"/>
              <w:right w:w="10" w:type="dxa"/>
            </w:tcMar>
          </w:tcPr>
          <w:p w14:paraId="64D0178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48.7 A</w:t>
            </w:r>
          </w:p>
        </w:tc>
        <w:tc>
          <w:tcPr>
            <w:tcW w:w="541" w:type="dxa"/>
            <w:tcMar>
              <w:top w:w="0" w:type="dxa"/>
              <w:left w:w="10" w:type="dxa"/>
              <w:bottom w:w="0" w:type="dxa"/>
              <w:right w:w="10" w:type="dxa"/>
            </w:tcMar>
          </w:tcPr>
          <w:p w14:paraId="1E2327B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18BC093" w14:textId="77777777">
        <w:trPr>
          <w:cantSplit/>
        </w:trPr>
        <w:tc>
          <w:tcPr>
            <w:tcW w:w="1625" w:type="dxa"/>
            <w:tcMar>
              <w:top w:w="0" w:type="dxa"/>
              <w:left w:w="10" w:type="dxa"/>
              <w:bottom w:w="0" w:type="dxa"/>
              <w:right w:w="10" w:type="dxa"/>
            </w:tcMar>
          </w:tcPr>
          <w:p w14:paraId="39FEEA9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BedPressureDrop</w:t>
            </w:r>
          </w:p>
        </w:tc>
        <w:tc>
          <w:tcPr>
            <w:tcW w:w="4694" w:type="dxa"/>
            <w:tcMar>
              <w:top w:w="0" w:type="dxa"/>
              <w:left w:w="10" w:type="dxa"/>
              <w:bottom w:w="0" w:type="dxa"/>
              <w:right w:w="10" w:type="dxa"/>
            </w:tcMar>
          </w:tcPr>
          <w:p w14:paraId="037B47C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https://www.smart-factory.kr/ids/cd/BedPressureDrop/1/0</w:t>
            </w:r>
            <w:r w:rsidRPr="00F43D5B">
              <w:rPr>
                <w:rFonts w:cs="맑은 고딕" w:ascii="맑은 고딕" w:hAnsi="맑은 고딕" w:eastAsia="맑은 고딕"/>
                <w:szCs w:val="18"/>
                <w:sz w:val="18"/>
              </w:rPr>
              <w:br/>
              <w:t>유동층 차압 측정값(시계열, 다공판 막힘·마모 지표)</w:t>
            </w:r>
          </w:p>
        </w:tc>
        <w:tc>
          <w:tcPr>
            <w:tcW w:w="2166" w:type="dxa"/>
            <w:tcMar>
              <w:top w:w="0" w:type="dxa"/>
              <w:left w:w="10" w:type="dxa"/>
              <w:bottom w:w="0" w:type="dxa"/>
              <w:right w:w="10" w:type="dxa"/>
            </w:tcMar>
          </w:tcPr>
          <w:p w14:paraId="2B7C6BD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7.6 kPa</w:t>
            </w:r>
          </w:p>
        </w:tc>
        <w:tc>
          <w:tcPr>
            <w:tcW w:w="541" w:type="dxa"/>
            <w:tcMar>
              <w:top w:w="0" w:type="dxa"/>
              <w:left w:w="10" w:type="dxa"/>
              <w:bottom w:w="0" w:type="dxa"/>
              <w:right w:w="10" w:type="dxa"/>
            </w:tcMar>
          </w:tcPr>
          <w:p w14:paraId="5F42D25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694007C" w14:textId="77777777">
        <w:trPr>
          <w:cantSplit/>
        </w:trPr>
        <w:tc>
          <w:tcPr>
            <w:tcW w:w="1625" w:type="dxa"/>
            <w:tcMar>
              <w:top w:w="0" w:type="dxa"/>
              <w:left w:w="10" w:type="dxa"/>
              <w:bottom w:w="0" w:type="dxa"/>
              <w:right w:w="10" w:type="dxa"/>
            </w:tcMar>
          </w:tcPr>
          <w:p w14:paraId="09679C0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WaterFlowRate</w:t>
            </w:r>
          </w:p>
        </w:tc>
        <w:tc>
          <w:tcPr>
            <w:tcW w:w="4694" w:type="dxa"/>
            <w:tcMar>
              <w:top w:w="0" w:type="dxa"/>
              <w:left w:w="10" w:type="dxa"/>
              <w:bottom w:w="0" w:type="dxa"/>
              <w:right w:w="10" w:type="dxa"/>
            </w:tcMar>
          </w:tcPr>
          <w:p w14:paraId="66D8623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https://www.smart-factory.kr/ids/cd/WaterFlowRate/1/0</w:t>
            </w:r>
            <w:r w:rsidRPr="00F43D5B">
              <w:rPr>
                <w:rFonts w:cs="맑은 고딕" w:ascii="맑은 고딕" w:hAnsi="맑은 고딕" w:eastAsia="맑은 고딕"/>
                <w:szCs w:val="18"/>
                <w:sz w:val="18"/>
              </w:rPr>
              <w:br/>
              <w:t>살수 유량 측정값(시계열, 증발냉각 제어 지표)</w:t>
            </w:r>
          </w:p>
        </w:tc>
        <w:tc>
          <w:tcPr>
            <w:tcW w:w="2166" w:type="dxa"/>
            <w:tcMar>
              <w:top w:w="0" w:type="dxa"/>
              <w:left w:w="10" w:type="dxa"/>
              <w:bottom w:w="0" w:type="dxa"/>
              <w:right w:w="10" w:type="dxa"/>
            </w:tcMar>
          </w:tcPr>
          <w:p w14:paraId="163DF83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0.74 m³/h</w:t>
            </w:r>
          </w:p>
        </w:tc>
        <w:tc>
          <w:tcPr>
            <w:tcW w:w="541" w:type="dxa"/>
            <w:tcMar>
              <w:top w:w="0" w:type="dxa"/>
              <w:left w:w="10" w:type="dxa"/>
              <w:bottom w:w="0" w:type="dxa"/>
              <w:right w:w="10" w:type="dxa"/>
            </w:tcMar>
          </w:tcPr>
          <w:p w14:paraId="6267E39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984F6AC" w14:textId="77777777">
        <w:trPr>
          <w:cantSplit/>
        </w:trPr>
        <w:tc>
          <w:tcPr>
            <w:tcW w:w="1625" w:type="dxa"/>
            <w:tcMar>
              <w:top w:w="0" w:type="dxa"/>
              <w:left w:w="10" w:type="dxa"/>
              <w:bottom w:w="0" w:type="dxa"/>
              <w:right w:w="10" w:type="dxa"/>
            </w:tcMar>
          </w:tcPr>
          <w:p w14:paraId="36E377F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ExciterVibration</w:t>
            </w:r>
          </w:p>
        </w:tc>
        <w:tc>
          <w:tcPr>
            <w:tcW w:w="4694" w:type="dxa"/>
            <w:tcMar>
              <w:top w:w="0" w:type="dxa"/>
              <w:left w:w="10" w:type="dxa"/>
              <w:bottom w:w="0" w:type="dxa"/>
              <w:right w:w="10" w:type="dxa"/>
            </w:tcMar>
          </w:tcPr>
          <w:p w14:paraId="4F7D9C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https://www.smart-factory.kr/ids/cd/ExciterVibration/1/0</w:t>
            </w:r>
            <w:r w:rsidRPr="00F43D5B">
              <w:rPr>
                <w:rFonts w:cs="맑은 고딕" w:ascii="맑은 고딕" w:hAnsi="맑은 고딕" w:eastAsia="맑은 고딕"/>
                <w:szCs w:val="18"/>
                <w:sz w:val="18"/>
              </w:rPr>
              <w:br/>
              <w:t>익사이터 베어링 진동 측정값(시계열, 진동 구동부 상태 지표)</w:t>
            </w:r>
          </w:p>
        </w:tc>
        <w:tc>
          <w:tcPr>
            <w:tcW w:w="2166" w:type="dxa"/>
            <w:tcMar>
              <w:top w:w="0" w:type="dxa"/>
              <w:left w:w="10" w:type="dxa"/>
              <w:bottom w:w="0" w:type="dxa"/>
              <w:right w:w="10" w:type="dxa"/>
            </w:tcMar>
          </w:tcPr>
          <w:p w14:paraId="20E940E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3.2 mm/s</w:t>
            </w:r>
          </w:p>
        </w:tc>
        <w:tc>
          <w:tcPr>
            <w:tcW w:w="541" w:type="dxa"/>
            <w:tcMar>
              <w:top w:w="0" w:type="dxa"/>
              <w:left w:w="10" w:type="dxa"/>
              <w:bottom w:w="0" w:type="dxa"/>
              <w:right w:w="10" w:type="dxa"/>
            </w:tcMar>
          </w:tcPr>
          <w:p w14:paraId="2F6AA69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6CF7F0D5" w14:textId="49DDF563" w:rsidR="008B325C" w:rsidRDefault="00F3122A" w:rsidP="00FC7E62">
      <w:pPr>
        <w:pStyle w:val="MainTableCaption"/>
        <w:keepNext/>
      </w:pPr>
      <w:bookmarkStart w:id="160" w:name="_Toc242387593"/>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45</w:t>
        </w:r>
      </w:fldSimple>
      <w:r>
        <w:rPr>
          <w:rFonts w:ascii="맑은 고딕" w:hAnsi="맑은 고딕" w:eastAsia="맑은 고딕" w:cs="맑은 고딕"/>
          <w:sz w:val="20"/>
          <w:szCs w:val="20"/>
        </w:rPr>
        <w:t xml:space="preserve"> Submodel Element Collection 'Segments'</w:t>
      </w:r>
      <w:bookmarkEnd w:id="16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A195AFB" w14:textId="77777777">
        <w:trPr>
          <w:cantSplit/>
          <w:tblHeader/>
        </w:trPr>
        <w:tc>
          <w:tcPr>
            <w:tcW w:w="1625" w:type="dxa"/>
            <w:shd w:val="clear" w:color="auto" w:fill="002060"/>
            <w:tcMar>
              <w:top w:w="0" w:type="dxa"/>
              <w:left w:w="10" w:type="dxa"/>
              <w:bottom w:w="0" w:type="dxa"/>
              <w:right w:w="10" w:type="dxa"/>
            </w:tcMar>
          </w:tcPr>
          <w:p w14:paraId="7EDF1F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0B90E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Segments</w:t>
            </w:r>
          </w:p>
        </w:tc>
        <w:tc>
          <w:tcPr>
            <w:tcW w:w="2166" w:type="dxa"/>
            <w:shd w:val="clear" w:color="auto" w:fill="002060"/>
            <w:tcMar>
              <w:top w:w="0" w:type="dxa"/>
              <w:left w:w="10" w:type="dxa"/>
              <w:bottom w:w="0" w:type="dxa"/>
              <w:right w:w="10" w:type="dxa"/>
            </w:tcMar>
          </w:tcPr>
          <w:p w14:paraId="667C668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769AB1" w14:textId="77777777" w:rsidR="00A54E2A" w:rsidRPr="00F43D5B" w:rsidRDefault="00A54E2A">
            <w:pPr>
              <w:keepNext/>
              <w:snapToGrid w:val="0"/>
              <w:spacing w:after="160"/>
              <w:jc w:val="left"/>
              <w:rPr>
                <w:szCs w:val="18"/>
              </w:rPr>
            </w:pPr>
          </w:p>
        </w:tc>
      </w:tr>
      <w:tr w:rsidR="00A54E2A" w:rsidRPr="00F43D5B" w14:paraId="36BA474B" w14:textId="77777777">
        <w:trPr>
          <w:cantSplit/>
          <w:tblHeader/>
        </w:trPr>
        <w:tc>
          <w:tcPr>
            <w:tcW w:w="1625" w:type="dxa"/>
            <w:shd w:val="clear" w:color="auto" w:fill="002060"/>
            <w:tcMar>
              <w:top w:w="0" w:type="dxa"/>
              <w:left w:w="10" w:type="dxa"/>
              <w:bottom w:w="0" w:type="dxa"/>
              <w:right w:w="10" w:type="dxa"/>
            </w:tcMar>
          </w:tcPr>
          <w:p w14:paraId="19C4317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6AB6E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9B0EE3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B01FA2" w14:textId="77777777" w:rsidR="00A54E2A" w:rsidRPr="00F43D5B" w:rsidRDefault="00A54E2A">
            <w:pPr>
              <w:keepNext/>
              <w:snapToGrid w:val="0"/>
              <w:spacing w:after="160"/>
              <w:jc w:val="left"/>
              <w:rPr>
                <w:szCs w:val="18"/>
              </w:rPr>
            </w:pPr>
          </w:p>
        </w:tc>
      </w:tr>
      <w:tr w:rsidR="00A54E2A" w:rsidRPr="00F43D5B" w14:paraId="6D0C0E32" w14:textId="77777777">
        <w:trPr>
          <w:cantSplit/>
          <w:tblHeader/>
        </w:trPr>
        <w:tc>
          <w:tcPr>
            <w:tcW w:w="1625" w:type="dxa"/>
            <w:shd w:val="clear" w:color="auto" w:fill="002060"/>
            <w:tcMar>
              <w:top w:w="0" w:type="dxa"/>
              <w:left w:w="10" w:type="dxa"/>
              <w:bottom w:w="0" w:type="dxa"/>
              <w:right w:w="10" w:type="dxa"/>
            </w:tcMar>
          </w:tcPr>
          <w:p w14:paraId="234DDFF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7D96BB4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https://admin-shell.io/idta/TimeSeries/Segments/1/1</w:t>
            </w:r>
          </w:p>
        </w:tc>
        <w:tc>
          <w:tcPr>
            <w:tcW w:w="2166" w:type="dxa"/>
            <w:shd w:val="clear" w:color="auto" w:fill="002060"/>
            <w:tcMar>
              <w:top w:w="0" w:type="dxa"/>
              <w:left w:w="10" w:type="dxa"/>
              <w:bottom w:w="0" w:type="dxa"/>
              <w:right w:w="10" w:type="dxa"/>
            </w:tcMar>
          </w:tcPr>
          <w:p w14:paraId="1A9BB93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1D106D" w14:textId="77777777" w:rsidR="00A54E2A" w:rsidRPr="00F43D5B" w:rsidRDefault="00A54E2A">
            <w:pPr>
              <w:keepNext/>
              <w:snapToGrid w:val="0"/>
              <w:spacing w:after="160"/>
              <w:jc w:val="left"/>
              <w:rPr>
                <w:szCs w:val="18"/>
              </w:rPr>
            </w:pPr>
          </w:p>
        </w:tc>
      </w:tr>
      <w:tr w:rsidR="00A54E2A" w:rsidRPr="00F43D5B" w14:paraId="6CA0D4A1" w14:textId="77777777">
        <w:trPr>
          <w:cantSplit/>
          <w:tblHeader/>
        </w:trPr>
        <w:tc>
          <w:tcPr>
            <w:tcW w:w="1625" w:type="dxa"/>
            <w:shd w:val="clear" w:color="auto" w:fill="002060"/>
            <w:tcMar>
              <w:top w:w="0" w:type="dxa"/>
              <w:left w:w="10" w:type="dxa"/>
              <w:bottom w:w="0" w:type="dxa"/>
              <w:right w:w="10" w:type="dxa"/>
            </w:tcMar>
          </w:tcPr>
          <w:p w14:paraId="028983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095485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TimeSeries</w:t>
            </w:r>
          </w:p>
        </w:tc>
        <w:tc>
          <w:tcPr>
            <w:tcW w:w="2166" w:type="dxa"/>
            <w:shd w:val="clear" w:color="auto" w:fill="002060"/>
            <w:tcMar>
              <w:top w:w="0" w:type="dxa"/>
              <w:left w:w="10" w:type="dxa"/>
              <w:bottom w:w="0" w:type="dxa"/>
              <w:right w:w="10" w:type="dxa"/>
            </w:tcMar>
          </w:tcPr>
          <w:p w14:paraId="2A05509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8F225CC" w14:textId="77777777" w:rsidR="00A54E2A" w:rsidRPr="00F43D5B" w:rsidRDefault="00A54E2A">
            <w:pPr>
              <w:keepNext/>
              <w:snapToGrid w:val="0"/>
              <w:spacing w:after="160"/>
              <w:jc w:val="left"/>
              <w:rPr>
                <w:szCs w:val="18"/>
              </w:rPr>
            </w:pPr>
          </w:p>
        </w:tc>
      </w:tr>
      <w:tr w:rsidR="00A54E2A" w:rsidRPr="00F43D5B" w14:paraId="7DF0AD72" w14:textId="77777777">
        <w:trPr>
          <w:cantSplit/>
          <w:tblHeader/>
        </w:trPr>
        <w:tc>
          <w:tcPr>
            <w:tcW w:w="1625" w:type="dxa"/>
            <w:shd w:val="clear" w:color="auto" w:fill="002060"/>
            <w:tcMar>
              <w:top w:w="0" w:type="dxa"/>
              <w:left w:w="10" w:type="dxa"/>
              <w:bottom w:w="0" w:type="dxa"/>
              <w:right w:w="10" w:type="dxa"/>
            </w:tcMar>
          </w:tcPr>
          <w:p w14:paraId="710A16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B0684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내부 기록, 외부 파일과 외부 서버 연결을 저장 방식별로 나눈다.</w:t>
            </w:r>
          </w:p>
        </w:tc>
        <w:tc>
          <w:tcPr>
            <w:tcW w:w="2166" w:type="dxa"/>
            <w:shd w:val="clear" w:color="auto" w:fill="002060"/>
            <w:tcMar>
              <w:top w:w="0" w:type="dxa"/>
              <w:left w:w="10" w:type="dxa"/>
              <w:bottom w:w="0" w:type="dxa"/>
              <w:right w:w="10" w:type="dxa"/>
            </w:tcMar>
          </w:tcPr>
          <w:p w14:paraId="34247DC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FA5DE2" w14:textId="77777777" w:rsidR="00A54E2A" w:rsidRPr="00F43D5B" w:rsidRDefault="00A54E2A">
            <w:pPr>
              <w:keepNext/>
              <w:snapToGrid w:val="0"/>
              <w:spacing w:after="160"/>
              <w:jc w:val="left"/>
              <w:rPr>
                <w:szCs w:val="18"/>
              </w:rPr>
            </w:pPr>
          </w:p>
        </w:tc>
      </w:tr>
      <w:tr w:rsidR="00A54E2A" w:rsidRPr="00F43D5B" w14:paraId="6FB6B61D" w14:textId="77777777">
        <w:trPr>
          <w:cantSplit/>
          <w:tblHeader/>
        </w:trPr>
        <w:tc>
          <w:tcPr>
            <w:tcW w:w="1625" w:type="dxa"/>
            <w:shd w:val="clear" w:color="auto" w:fill="002060"/>
            <w:tcMar>
              <w:top w:w="0" w:type="dxa"/>
              <w:left w:w="10" w:type="dxa"/>
              <w:bottom w:w="0" w:type="dxa"/>
              <w:right w:w="10" w:type="dxa"/>
            </w:tcMar>
          </w:tcPr>
          <w:p w14:paraId="153AE27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F0F4A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89A6A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6F4FDB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96E78CF" w14:textId="77777777">
        <w:trPr>
          <w:cantSplit/>
        </w:trPr>
        <w:tc>
          <w:tcPr>
            <w:tcW w:w="1625" w:type="dxa"/>
            <w:tcMar>
              <w:top w:w="0" w:type="dxa"/>
              <w:left w:w="10" w:type="dxa"/>
              <w:bottom w:w="0" w:type="dxa"/>
              <w:right w:w="10" w:type="dxa"/>
            </w:tcMar>
          </w:tcPr>
          <w:p w14:paraId="4F7565C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InternalSegment</w:t>
            </w:r>
          </w:p>
        </w:tc>
        <w:tc>
          <w:tcPr>
            <w:tcW w:w="4694" w:type="dxa"/>
            <w:tcMar>
              <w:top w:w="0" w:type="dxa"/>
              <w:left w:w="10" w:type="dxa"/>
              <w:bottom w:w="0" w:type="dxa"/>
              <w:right w:w="10" w:type="dxa"/>
            </w:tcMar>
          </w:tcPr>
          <w:p w14:paraId="65CF5FA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https://admin-shell.io/idta/TimeSeries/Segments/InternalSegment/1/1</w:t>
            </w:r>
            <w:r w:rsidRPr="00F43D5B">
              <w:rPr>
                <w:rFonts w:cs="맑은 고딕" w:ascii="맑은 고딕" w:hAnsi="맑은 고딕" w:eastAsia="맑은 고딕"/>
                <w:szCs w:val="18"/>
                <w:sz w:val="18"/>
              </w:rPr>
              <w:br/>
              <w:t>AASX 내부에 직접 넣은 예시 운전 기록을 담는다.</w:t>
            </w:r>
          </w:p>
        </w:tc>
        <w:tc>
          <w:tcPr>
            <w:tcW w:w="2166" w:type="dxa"/>
            <w:tcMar>
              <w:top w:w="0" w:type="dxa"/>
              <w:left w:w="10" w:type="dxa"/>
              <w:bottom w:w="0" w:type="dxa"/>
              <w:right w:w="10" w:type="dxa"/>
            </w:tcMar>
          </w:tcPr>
          <w:p w14:paraId="5F94B4D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11개 요소</w:t>
            </w:r>
          </w:p>
        </w:tc>
        <w:tc>
          <w:tcPr>
            <w:tcW w:w="541" w:type="dxa"/>
            <w:tcMar>
              <w:top w:w="0" w:type="dxa"/>
              <w:left w:w="10" w:type="dxa"/>
              <w:bottom w:w="0" w:type="dxa"/>
              <w:right w:w="10" w:type="dxa"/>
            </w:tcMar>
          </w:tcPr>
          <w:p w14:paraId="66EAD15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r w:rsidR="00A54E2A" w:rsidRPr="00F43D5B" w14:paraId="662AE977" w14:textId="77777777">
        <w:trPr>
          <w:cantSplit/>
        </w:trPr>
        <w:tc>
          <w:tcPr>
            <w:tcW w:w="1625" w:type="dxa"/>
            <w:tcMar>
              <w:top w:w="0" w:type="dxa"/>
              <w:left w:w="10" w:type="dxa"/>
              <w:bottom w:w="0" w:type="dxa"/>
              <w:right w:w="10" w:type="dxa"/>
            </w:tcMar>
          </w:tcPr>
          <w:p w14:paraId="7E1D74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ExternalSegment</w:t>
            </w:r>
          </w:p>
        </w:tc>
        <w:tc>
          <w:tcPr>
            <w:tcW w:w="4694" w:type="dxa"/>
            <w:tcMar>
              <w:top w:w="0" w:type="dxa"/>
              <w:left w:w="10" w:type="dxa"/>
              <w:bottom w:w="0" w:type="dxa"/>
              <w:right w:w="10" w:type="dxa"/>
            </w:tcMar>
          </w:tcPr>
          <w:p w14:paraId="4B0AD0B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https://admin-shell.io/idta/TimeSeries/Segments/ExternalSegment/1/1</w:t>
            </w:r>
            <w:r w:rsidRPr="00F43D5B">
              <w:rPr>
                <w:rFonts w:cs="맑은 고딕" w:ascii="맑은 고딕" w:hAnsi="맑은 고딕" w:eastAsia="맑은 고딕"/>
                <w:szCs w:val="18"/>
                <w:sz w:val="18"/>
              </w:rPr>
              <w:br/>
              <w:t>CSV 파일과 압축 데이터로 시계열을 전달하는 저장 구간이다.</w:t>
            </w:r>
          </w:p>
        </w:tc>
        <w:tc>
          <w:tcPr>
            <w:tcW w:w="2166" w:type="dxa"/>
            <w:tcMar>
              <w:top w:w="0" w:type="dxa"/>
              <w:left w:w="10" w:type="dxa"/>
              <w:bottom w:w="0" w:type="dxa"/>
              <w:right w:w="10" w:type="dxa"/>
            </w:tcMar>
          </w:tcPr>
          <w:p w14:paraId="78F555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12개 요소</w:t>
            </w:r>
          </w:p>
        </w:tc>
        <w:tc>
          <w:tcPr>
            <w:tcW w:w="541" w:type="dxa"/>
            <w:tcMar>
              <w:top w:w="0" w:type="dxa"/>
              <w:left w:w="10" w:type="dxa"/>
              <w:bottom w:w="0" w:type="dxa"/>
              <w:right w:w="10" w:type="dxa"/>
            </w:tcMar>
          </w:tcPr>
          <w:p w14:paraId="76DBB7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r w:rsidR="00A54E2A" w:rsidRPr="00F43D5B" w14:paraId="34599994" w14:textId="77777777">
        <w:trPr>
          <w:cantSplit/>
        </w:trPr>
        <w:tc>
          <w:tcPr>
            <w:tcW w:w="1625" w:type="dxa"/>
            <w:tcMar>
              <w:top w:w="0" w:type="dxa"/>
              <w:left w:w="10" w:type="dxa"/>
              <w:bottom w:w="0" w:type="dxa"/>
              <w:right w:w="10" w:type="dxa"/>
            </w:tcMar>
          </w:tcPr>
          <w:p w14:paraId="174B5E4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LinkedSegment</w:t>
            </w:r>
          </w:p>
        </w:tc>
        <w:tc>
          <w:tcPr>
            <w:tcW w:w="4694" w:type="dxa"/>
            <w:tcMar>
              <w:top w:w="0" w:type="dxa"/>
              <w:left w:w="10" w:type="dxa"/>
              <w:bottom w:w="0" w:type="dxa"/>
              <w:right w:w="10" w:type="dxa"/>
            </w:tcMar>
          </w:tcPr>
          <w:p w14:paraId="416BF6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https://admin-shell.io/idta/TimeSeries/Segments/LinkedSegment/1/1</w:t>
            </w:r>
            <w:r w:rsidRPr="00F43D5B">
              <w:rPr>
                <w:rFonts w:cs="맑은 고딕" w:ascii="맑은 고딕" w:hAnsi="맑은 고딕" w:eastAsia="맑은 고딕"/>
                <w:szCs w:val="18"/>
                <w:sz w:val="18"/>
              </w:rPr>
              <w:br/>
              <w:t>외부 이력 서버의 주소와 조회 조건을 담는 연결 구간이다. 주소는 비운영 예시이다.</w:t>
            </w:r>
          </w:p>
        </w:tc>
        <w:tc>
          <w:tcPr>
            <w:tcW w:w="2166" w:type="dxa"/>
            <w:tcMar>
              <w:top w:w="0" w:type="dxa"/>
              <w:left w:w="10" w:type="dxa"/>
              <w:bottom w:w="0" w:type="dxa"/>
              <w:right w:w="10" w:type="dxa"/>
            </w:tcMar>
          </w:tcPr>
          <w:p w14:paraId="65E11A2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12개 요소</w:t>
            </w:r>
          </w:p>
        </w:tc>
        <w:tc>
          <w:tcPr>
            <w:tcW w:w="541" w:type="dxa"/>
            <w:tcMar>
              <w:top w:w="0" w:type="dxa"/>
              <w:left w:w="10" w:type="dxa"/>
              <w:bottom w:w="0" w:type="dxa"/>
              <w:right w:w="10" w:type="dxa"/>
            </w:tcMar>
          </w:tcPr>
          <w:p w14:paraId="07B48B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bl>
    <w:p w14:paraId="6C658CF1" w14:textId="031F9B8E" w:rsidR="008B325C" w:rsidRDefault="00F3122A" w:rsidP="00FC7E62">
      <w:pPr>
        <w:pStyle w:val="MainTableCaption"/>
        <w:keepNext/>
      </w:pPr>
      <w:bookmarkStart w:id="161" w:name="_Toc242387594"/>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46</w:t>
        </w:r>
      </w:fldSimple>
      <w:r>
        <w:rPr>
          <w:rFonts w:ascii="맑은 고딕" w:hAnsi="맑은 고딕" w:eastAsia="맑은 고딕" w:cs="맑은 고딕"/>
          <w:sz w:val="20"/>
          <w:szCs w:val="20"/>
        </w:rPr>
        <w:t xml:space="preserve"> Submodel Element Collection 'InternalSegment'</w:t>
      </w:r>
      <w:bookmarkEnd w:id="16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A997556" w14:textId="77777777">
        <w:trPr>
          <w:cantSplit/>
          <w:tblHeader/>
        </w:trPr>
        <w:tc>
          <w:tcPr>
            <w:tcW w:w="1625" w:type="dxa"/>
            <w:shd w:val="clear" w:color="auto" w:fill="002060"/>
            <w:tcMar>
              <w:top w:w="0" w:type="dxa"/>
              <w:left w:w="10" w:type="dxa"/>
              <w:bottom w:w="0" w:type="dxa"/>
              <w:right w:w="10" w:type="dxa"/>
            </w:tcMar>
          </w:tcPr>
          <w:p w14:paraId="0EDCF30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D637E8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InternalSegment</w:t>
            </w:r>
          </w:p>
        </w:tc>
        <w:tc>
          <w:tcPr>
            <w:tcW w:w="2166" w:type="dxa"/>
            <w:shd w:val="clear" w:color="auto" w:fill="002060"/>
            <w:tcMar>
              <w:top w:w="0" w:type="dxa"/>
              <w:left w:w="10" w:type="dxa"/>
              <w:bottom w:w="0" w:type="dxa"/>
              <w:right w:w="10" w:type="dxa"/>
            </w:tcMar>
          </w:tcPr>
          <w:p w14:paraId="7CF8C81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F221C02" w14:textId="77777777" w:rsidR="00A54E2A" w:rsidRPr="00F43D5B" w:rsidRDefault="00A54E2A">
            <w:pPr>
              <w:keepNext/>
              <w:snapToGrid w:val="0"/>
              <w:spacing w:after="160"/>
              <w:jc w:val="left"/>
              <w:rPr>
                <w:szCs w:val="18"/>
              </w:rPr>
            </w:pPr>
          </w:p>
        </w:tc>
      </w:tr>
      <w:tr w:rsidR="00A54E2A" w:rsidRPr="00F43D5B" w14:paraId="7577FD33" w14:textId="77777777">
        <w:trPr>
          <w:cantSplit/>
          <w:tblHeader/>
        </w:trPr>
        <w:tc>
          <w:tcPr>
            <w:tcW w:w="1625" w:type="dxa"/>
            <w:shd w:val="clear" w:color="auto" w:fill="002060"/>
            <w:tcMar>
              <w:top w:w="0" w:type="dxa"/>
              <w:left w:w="10" w:type="dxa"/>
              <w:bottom w:w="0" w:type="dxa"/>
              <w:right w:w="10" w:type="dxa"/>
            </w:tcMar>
          </w:tcPr>
          <w:p w14:paraId="3C371A6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8FD3A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15C7E86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12BB97F" w14:textId="77777777" w:rsidR="00A54E2A" w:rsidRPr="00F43D5B" w:rsidRDefault="00A54E2A">
            <w:pPr>
              <w:keepNext/>
              <w:snapToGrid w:val="0"/>
              <w:spacing w:after="160"/>
              <w:jc w:val="left"/>
              <w:rPr>
                <w:szCs w:val="18"/>
              </w:rPr>
            </w:pPr>
          </w:p>
        </w:tc>
      </w:tr>
      <w:tr w:rsidR="00A54E2A" w:rsidRPr="00F43D5B" w14:paraId="23838B0B" w14:textId="77777777">
        <w:trPr>
          <w:cantSplit/>
          <w:tblHeader/>
        </w:trPr>
        <w:tc>
          <w:tcPr>
            <w:tcW w:w="1625" w:type="dxa"/>
            <w:shd w:val="clear" w:color="auto" w:fill="002060"/>
            <w:tcMar>
              <w:top w:w="0" w:type="dxa"/>
              <w:left w:w="10" w:type="dxa"/>
              <w:bottom w:w="0" w:type="dxa"/>
              <w:right w:w="10" w:type="dxa"/>
            </w:tcMar>
          </w:tcPr>
          <w:p w14:paraId="173972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1FCDE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https://admin-shell.io/idta/TimeSeries/Segments/InternalSegment/1/1</w:t>
            </w:r>
          </w:p>
        </w:tc>
        <w:tc>
          <w:tcPr>
            <w:tcW w:w="2166" w:type="dxa"/>
            <w:shd w:val="clear" w:color="auto" w:fill="002060"/>
            <w:tcMar>
              <w:top w:w="0" w:type="dxa"/>
              <w:left w:w="10" w:type="dxa"/>
              <w:bottom w:w="0" w:type="dxa"/>
              <w:right w:w="10" w:type="dxa"/>
            </w:tcMar>
          </w:tcPr>
          <w:p w14:paraId="2D00F87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4913A6" w14:textId="77777777" w:rsidR="00A54E2A" w:rsidRPr="00F43D5B" w:rsidRDefault="00A54E2A">
            <w:pPr>
              <w:keepNext/>
              <w:snapToGrid w:val="0"/>
              <w:spacing w:after="160"/>
              <w:jc w:val="left"/>
              <w:rPr>
                <w:szCs w:val="18"/>
              </w:rPr>
            </w:pPr>
          </w:p>
        </w:tc>
      </w:tr>
      <w:tr w:rsidR="00A54E2A" w:rsidRPr="00F43D5B" w14:paraId="66DE36DB" w14:textId="77777777">
        <w:trPr>
          <w:cantSplit/>
          <w:tblHeader/>
        </w:trPr>
        <w:tc>
          <w:tcPr>
            <w:tcW w:w="1625" w:type="dxa"/>
            <w:shd w:val="clear" w:color="auto" w:fill="002060"/>
            <w:tcMar>
              <w:top w:w="0" w:type="dxa"/>
              <w:left w:w="10" w:type="dxa"/>
              <w:bottom w:w="0" w:type="dxa"/>
              <w:right w:w="10" w:type="dxa"/>
            </w:tcMar>
          </w:tcPr>
          <w:p w14:paraId="0879E04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69D5E2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Segments</w:t>
            </w:r>
          </w:p>
        </w:tc>
        <w:tc>
          <w:tcPr>
            <w:tcW w:w="2166" w:type="dxa"/>
            <w:shd w:val="clear" w:color="auto" w:fill="002060"/>
            <w:tcMar>
              <w:top w:w="0" w:type="dxa"/>
              <w:left w:w="10" w:type="dxa"/>
              <w:bottom w:w="0" w:type="dxa"/>
              <w:right w:w="10" w:type="dxa"/>
            </w:tcMar>
          </w:tcPr>
          <w:p w14:paraId="1E32DD8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68930E" w14:textId="77777777" w:rsidR="00A54E2A" w:rsidRPr="00F43D5B" w:rsidRDefault="00A54E2A">
            <w:pPr>
              <w:keepNext/>
              <w:snapToGrid w:val="0"/>
              <w:spacing w:after="160"/>
              <w:jc w:val="left"/>
              <w:rPr>
                <w:szCs w:val="18"/>
              </w:rPr>
            </w:pPr>
          </w:p>
        </w:tc>
      </w:tr>
      <w:tr w:rsidR="00A54E2A" w:rsidRPr="00F43D5B" w14:paraId="42A95B17" w14:textId="77777777">
        <w:trPr>
          <w:cantSplit/>
          <w:tblHeader/>
        </w:trPr>
        <w:tc>
          <w:tcPr>
            <w:tcW w:w="1625" w:type="dxa"/>
            <w:shd w:val="clear" w:color="auto" w:fill="002060"/>
            <w:tcMar>
              <w:top w:w="0" w:type="dxa"/>
              <w:left w:w="10" w:type="dxa"/>
              <w:bottom w:w="0" w:type="dxa"/>
              <w:right w:w="10" w:type="dxa"/>
            </w:tcMar>
          </w:tcPr>
          <w:p w14:paraId="75EB674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2E68C2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AASX 내부에 직접 넣은 예시 운전 기록을 담는다.</w:t>
            </w:r>
          </w:p>
        </w:tc>
        <w:tc>
          <w:tcPr>
            <w:tcW w:w="2166" w:type="dxa"/>
            <w:shd w:val="clear" w:color="auto" w:fill="002060"/>
            <w:tcMar>
              <w:top w:w="0" w:type="dxa"/>
              <w:left w:w="10" w:type="dxa"/>
              <w:bottom w:w="0" w:type="dxa"/>
              <w:right w:w="10" w:type="dxa"/>
            </w:tcMar>
          </w:tcPr>
          <w:p w14:paraId="419A866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0233B5D" w14:textId="77777777" w:rsidR="00A54E2A" w:rsidRPr="00F43D5B" w:rsidRDefault="00A54E2A">
            <w:pPr>
              <w:keepNext/>
              <w:snapToGrid w:val="0"/>
              <w:spacing w:after="160"/>
              <w:jc w:val="left"/>
              <w:rPr>
                <w:szCs w:val="18"/>
              </w:rPr>
            </w:pPr>
          </w:p>
        </w:tc>
      </w:tr>
      <w:tr w:rsidR="00A54E2A" w:rsidRPr="00F43D5B" w14:paraId="7C6183FB" w14:textId="77777777">
        <w:trPr>
          <w:cantSplit/>
          <w:tblHeader/>
        </w:trPr>
        <w:tc>
          <w:tcPr>
            <w:tcW w:w="1625" w:type="dxa"/>
            <w:shd w:val="clear" w:color="auto" w:fill="002060"/>
            <w:tcMar>
              <w:top w:w="0" w:type="dxa"/>
              <w:left w:w="10" w:type="dxa"/>
              <w:bottom w:w="0" w:type="dxa"/>
              <w:right w:w="10" w:type="dxa"/>
            </w:tcMar>
          </w:tcPr>
          <w:p w14:paraId="7618684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166683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70B8741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F49C6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90C27C9" w14:textId="77777777">
        <w:trPr>
          <w:cantSplit/>
        </w:trPr>
        <w:tc>
          <w:tcPr>
            <w:tcW w:w="1625" w:type="dxa"/>
            <w:tcMar>
              <w:top w:w="0" w:type="dxa"/>
              <w:left w:w="10" w:type="dxa"/>
              <w:bottom w:w="0" w:type="dxa"/>
              <w:right w:w="10" w:type="dxa"/>
            </w:tcMar>
          </w:tcPr>
          <w:p w14:paraId="441127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Name</w:t>
            </w:r>
          </w:p>
        </w:tc>
        <w:tc>
          <w:tcPr>
            <w:tcW w:w="4694" w:type="dxa"/>
            <w:tcMar>
              <w:top w:w="0" w:type="dxa"/>
              <w:left w:w="10" w:type="dxa"/>
              <w:bottom w:w="0" w:type="dxa"/>
              <w:right w:w="10" w:type="dxa"/>
            </w:tcMar>
          </w:tcPr>
          <w:p w14:paraId="6119A27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https://admin-shell.io/idta/TimeSeries/Segment/Name/1/1</w:t>
            </w:r>
            <w:r w:rsidRPr="00F43D5B">
              <w:rPr>
                <w:rFonts w:cs="맑은 고딕" w:ascii="맑은 고딕" w:hAnsi="맑은 고딕" w:eastAsia="맑은 고딕"/>
                <w:szCs w:val="18"/>
                <w:sz w:val="18"/>
              </w:rPr>
              <w:br/>
              <w:t>해당 기록 구간을 알아보기 쉽게 붙인 이름이다.</w:t>
            </w:r>
          </w:p>
        </w:tc>
        <w:tc>
          <w:tcPr>
            <w:tcW w:w="2166" w:type="dxa"/>
            <w:tcMar>
              <w:top w:w="0" w:type="dxa"/>
              <w:left w:w="10" w:type="dxa"/>
              <w:bottom w:w="0" w:type="dxa"/>
              <w:right w:w="10" w:type="dxa"/>
            </w:tcMar>
          </w:tcPr>
          <w:p w14:paraId="2F7AD8B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AASX 내부 단일 측정 예시@ko</w:t>
            </w:r>
          </w:p>
        </w:tc>
        <w:tc>
          <w:tcPr>
            <w:tcW w:w="541" w:type="dxa"/>
            <w:tcMar>
              <w:top w:w="0" w:type="dxa"/>
              <w:left w:w="10" w:type="dxa"/>
              <w:bottom w:w="0" w:type="dxa"/>
              <w:right w:w="10" w:type="dxa"/>
            </w:tcMar>
          </w:tcPr>
          <w:p w14:paraId="16D8DFB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BD37B71" w14:textId="77777777">
        <w:trPr>
          <w:cantSplit/>
        </w:trPr>
        <w:tc>
          <w:tcPr>
            <w:tcW w:w="1625" w:type="dxa"/>
            <w:tcMar>
              <w:top w:w="0" w:type="dxa"/>
              <w:left w:w="10" w:type="dxa"/>
              <w:bottom w:w="0" w:type="dxa"/>
              <w:right w:w="10" w:type="dxa"/>
            </w:tcMar>
          </w:tcPr>
          <w:p w14:paraId="025F007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RecordCount</w:t>
            </w:r>
          </w:p>
        </w:tc>
        <w:tc>
          <w:tcPr>
            <w:tcW w:w="4694" w:type="dxa"/>
            <w:tcMar>
              <w:top w:w="0" w:type="dxa"/>
              <w:left w:w="10" w:type="dxa"/>
              <w:bottom w:w="0" w:type="dxa"/>
              <w:right w:w="10" w:type="dxa"/>
            </w:tcMar>
          </w:tcPr>
          <w:p w14:paraId="11A2BDA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https://admin-shell.io/idta/TimeSeries/Segment/RecordCount/1/1</w:t>
            </w:r>
            <w:r w:rsidRPr="00F43D5B">
              <w:rPr>
                <w:rFonts w:cs="맑은 고딕" w:ascii="맑은 고딕" w:hAnsi="맑은 고딕" w:eastAsia="맑은 고딕"/>
                <w:szCs w:val="18"/>
                <w:sz w:val="18"/>
              </w:rPr>
              <w:br/>
              <w:t>해당 구간에 들어 있는 기록의 수이다. 이 파일의 예시는 1건이다.</w:t>
            </w:r>
          </w:p>
        </w:tc>
        <w:tc>
          <w:tcPr>
            <w:tcW w:w="2166" w:type="dxa"/>
            <w:tcMar>
              <w:top w:w="0" w:type="dxa"/>
              <w:left w:w="10" w:type="dxa"/>
              <w:bottom w:w="0" w:type="dxa"/>
              <w:right w:w="10" w:type="dxa"/>
            </w:tcMar>
          </w:tcPr>
          <w:p w14:paraId="2B51E43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w:t>
            </w:r>
          </w:p>
        </w:tc>
        <w:tc>
          <w:tcPr>
            <w:tcW w:w="541" w:type="dxa"/>
            <w:tcMar>
              <w:top w:w="0" w:type="dxa"/>
              <w:left w:w="10" w:type="dxa"/>
              <w:bottom w:w="0" w:type="dxa"/>
              <w:right w:w="10" w:type="dxa"/>
            </w:tcMar>
          </w:tcPr>
          <w:p w14:paraId="7FAD063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5C168CB" w14:textId="77777777">
        <w:trPr>
          <w:cantSplit/>
        </w:trPr>
        <w:tc>
          <w:tcPr>
            <w:tcW w:w="1625" w:type="dxa"/>
            <w:tcMar>
              <w:top w:w="0" w:type="dxa"/>
              <w:left w:w="10" w:type="dxa"/>
              <w:bottom w:w="0" w:type="dxa"/>
              <w:right w:w="10" w:type="dxa"/>
            </w:tcMar>
          </w:tcPr>
          <w:p w14:paraId="6B33586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SamplingRate</w:t>
            </w:r>
          </w:p>
        </w:tc>
        <w:tc>
          <w:tcPr>
            <w:tcW w:w="4694" w:type="dxa"/>
            <w:tcMar>
              <w:top w:w="0" w:type="dxa"/>
              <w:left w:w="10" w:type="dxa"/>
              <w:bottom w:w="0" w:type="dxa"/>
              <w:right w:w="10" w:type="dxa"/>
            </w:tcMar>
          </w:tcPr>
          <w:p w14:paraId="2BD3EDD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https://admin-shell.io/idta/TimeSeries/Segment/SamplingRate/1/1</w:t>
            </w:r>
            <w:r w:rsidRPr="00F43D5B">
              <w:rPr>
                <w:rFonts w:cs="맑은 고딕" w:ascii="맑은 고딕" w:hAnsi="맑은 고딕" w:eastAsia="맑은 고딕"/>
                <w:szCs w:val="18"/>
                <w:sz w:val="18"/>
              </w:rPr>
              <w:br/>
              <w:t>1초 동안 수집하도록 정한 횟수이다. 1 Hz는 초당 1회를 뜻한다.</w:t>
            </w:r>
          </w:p>
        </w:tc>
        <w:tc>
          <w:tcPr>
            <w:tcW w:w="2166" w:type="dxa"/>
            <w:tcMar>
              <w:top w:w="0" w:type="dxa"/>
              <w:left w:w="10" w:type="dxa"/>
              <w:bottom w:w="0" w:type="dxa"/>
              <w:right w:w="10" w:type="dxa"/>
            </w:tcMar>
          </w:tcPr>
          <w:p w14:paraId="7C5748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Hz</w:t>
            </w:r>
          </w:p>
        </w:tc>
        <w:tc>
          <w:tcPr>
            <w:tcW w:w="541" w:type="dxa"/>
            <w:tcMar>
              <w:top w:w="0" w:type="dxa"/>
              <w:left w:w="10" w:type="dxa"/>
              <w:bottom w:w="0" w:type="dxa"/>
              <w:right w:w="10" w:type="dxa"/>
            </w:tcMar>
          </w:tcPr>
          <w:p w14:paraId="3B96DDA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D8BA711" w14:textId="77777777">
        <w:trPr>
          <w:cantSplit/>
        </w:trPr>
        <w:tc>
          <w:tcPr>
            <w:tcW w:w="1625" w:type="dxa"/>
            <w:tcMar>
              <w:top w:w="0" w:type="dxa"/>
              <w:left w:w="10" w:type="dxa"/>
              <w:bottom w:w="0" w:type="dxa"/>
              <w:right w:w="10" w:type="dxa"/>
            </w:tcMar>
          </w:tcPr>
          <w:p w14:paraId="07DDFE8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SamplingInterval</w:t>
            </w:r>
          </w:p>
        </w:tc>
        <w:tc>
          <w:tcPr>
            <w:tcW w:w="4694" w:type="dxa"/>
            <w:tcMar>
              <w:top w:w="0" w:type="dxa"/>
              <w:left w:w="10" w:type="dxa"/>
              <w:bottom w:w="0" w:type="dxa"/>
              <w:right w:w="10" w:type="dxa"/>
            </w:tcMar>
          </w:tcPr>
          <w:p w14:paraId="6A7A3F2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https://admin-shell.io/idta/TimeSeries/Segment/SamplingInterval/1/1</w:t>
            </w:r>
            <w:r w:rsidRPr="00F43D5B">
              <w:rPr>
                <w:rFonts w:cs="맑은 고딕" w:ascii="맑은 고딕" w:hAnsi="맑은 고딕" w:eastAsia="맑은 고딕"/>
                <w:szCs w:val="18"/>
                <w:sz w:val="18"/>
              </w:rPr>
              <w:br/>
              <w:t>값을 기록하는 시간 간격이다. 공식 CD 단위는 s(초)이며, 1 s는 SamplingRate 1 Hz(1초에 1회)와 같다.</w:t>
            </w:r>
          </w:p>
        </w:tc>
        <w:tc>
          <w:tcPr>
            <w:tcW w:w="2166" w:type="dxa"/>
            <w:tcMar>
              <w:top w:w="0" w:type="dxa"/>
              <w:left w:w="10" w:type="dxa"/>
              <w:bottom w:w="0" w:type="dxa"/>
              <w:right w:w="10" w:type="dxa"/>
            </w:tcMar>
          </w:tcPr>
          <w:p w14:paraId="6ED5D1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s</w:t>
            </w:r>
          </w:p>
        </w:tc>
        <w:tc>
          <w:tcPr>
            <w:tcW w:w="541" w:type="dxa"/>
            <w:tcMar>
              <w:top w:w="0" w:type="dxa"/>
              <w:left w:w="10" w:type="dxa"/>
              <w:bottom w:w="0" w:type="dxa"/>
              <w:right w:w="10" w:type="dxa"/>
            </w:tcMar>
          </w:tcPr>
          <w:p w14:paraId="1BD7B6C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A60BE45" w14:textId="77777777">
        <w:trPr>
          <w:cantSplit/>
        </w:trPr>
        <w:tc>
          <w:tcPr>
            <w:tcW w:w="1625" w:type="dxa"/>
            <w:tcMar>
              <w:top w:w="0" w:type="dxa"/>
              <w:left w:w="10" w:type="dxa"/>
              <w:bottom w:w="0" w:type="dxa"/>
              <w:right w:w="10" w:type="dxa"/>
            </w:tcMar>
          </w:tcPr>
          <w:p w14:paraId="3195088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StartTime</w:t>
            </w:r>
          </w:p>
        </w:tc>
        <w:tc>
          <w:tcPr>
            <w:tcW w:w="4694" w:type="dxa"/>
            <w:tcMar>
              <w:top w:w="0" w:type="dxa"/>
              <w:left w:w="10" w:type="dxa"/>
              <w:bottom w:w="0" w:type="dxa"/>
              <w:right w:w="10" w:type="dxa"/>
            </w:tcMar>
          </w:tcPr>
          <w:p w14:paraId="3D75C6B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https://admin-shell.io/idta/TimeSeries/Segment/StartTime/1/1</w:t>
            </w:r>
            <w:r w:rsidRPr="00F43D5B">
              <w:rPr>
                <w:rFonts w:cs="맑은 고딕" w:ascii="맑은 고딕" w:hAnsi="맑은 고딕" w:eastAsia="맑은 고딕"/>
                <w:szCs w:val="18"/>
                <w:sz w:val="18"/>
              </w:rPr>
              <w:br/>
              <w:t>해당 기록 구간의 시작 시각이다. 첫 기록의 상대시간을 해석하는 기준이다.</w:t>
            </w:r>
          </w:p>
        </w:tc>
        <w:tc>
          <w:tcPr>
            <w:tcW w:w="2166" w:type="dxa"/>
            <w:tcMar>
              <w:top w:w="0" w:type="dxa"/>
              <w:left w:w="10" w:type="dxa"/>
              <w:bottom w:w="0" w:type="dxa"/>
              <w:right w:w="10" w:type="dxa"/>
            </w:tcMar>
          </w:tcPr>
          <w:p w14:paraId="6A561F5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04FE49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428C20E" w14:textId="77777777">
        <w:trPr>
          <w:cantSplit/>
        </w:trPr>
        <w:tc>
          <w:tcPr>
            <w:tcW w:w="1625" w:type="dxa"/>
            <w:tcMar>
              <w:top w:w="0" w:type="dxa"/>
              <w:left w:w="10" w:type="dxa"/>
              <w:bottom w:w="0" w:type="dxa"/>
              <w:right w:w="10" w:type="dxa"/>
            </w:tcMar>
          </w:tcPr>
          <w:p w14:paraId="5C701D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EndTime</w:t>
            </w:r>
          </w:p>
        </w:tc>
        <w:tc>
          <w:tcPr>
            <w:tcW w:w="4694" w:type="dxa"/>
            <w:tcMar>
              <w:top w:w="0" w:type="dxa"/>
              <w:left w:w="10" w:type="dxa"/>
              <w:bottom w:w="0" w:type="dxa"/>
              <w:right w:w="10" w:type="dxa"/>
            </w:tcMar>
          </w:tcPr>
          <w:p w14:paraId="542020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https://admin-shell.io/idta/TimeSeries/Segment/EndTime/1/1</w:t>
            </w:r>
            <w:r w:rsidRPr="00F43D5B">
              <w:rPr>
                <w:rFonts w:cs="맑은 고딕" w:ascii="맑은 고딕" w:hAnsi="맑은 고딕" w:eastAsia="맑은 고딕"/>
                <w:szCs w:val="18"/>
                <w:sz w:val="18"/>
              </w:rPr>
              <w:br/>
              <w:t>기록 구간의 마지막 시각이다. 공식 템플릿의 xs:string 형식을 유지한다.</w:t>
            </w:r>
          </w:p>
        </w:tc>
        <w:tc>
          <w:tcPr>
            <w:tcW w:w="2166" w:type="dxa"/>
            <w:tcMar>
              <w:top w:w="0" w:type="dxa"/>
              <w:left w:w="10" w:type="dxa"/>
              <w:bottom w:w="0" w:type="dxa"/>
              <w:right w:w="10" w:type="dxa"/>
            </w:tcMar>
          </w:tcPr>
          <w:p w14:paraId="6F7F7A6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088868C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533CDFA9" w14:textId="77777777">
        <w:trPr>
          <w:cantSplit/>
        </w:trPr>
        <w:tc>
          <w:tcPr>
            <w:tcW w:w="1625" w:type="dxa"/>
            <w:tcMar>
              <w:top w:w="0" w:type="dxa"/>
              <w:left w:w="10" w:type="dxa"/>
              <w:bottom w:w="0" w:type="dxa"/>
              <w:right w:w="10" w:type="dxa"/>
            </w:tcMar>
          </w:tcPr>
          <w:p w14:paraId="5AA9878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State</w:t>
            </w:r>
          </w:p>
        </w:tc>
        <w:tc>
          <w:tcPr>
            <w:tcW w:w="4694" w:type="dxa"/>
            <w:tcMar>
              <w:top w:w="0" w:type="dxa"/>
              <w:left w:w="10" w:type="dxa"/>
              <w:bottom w:w="0" w:type="dxa"/>
              <w:right w:w="10" w:type="dxa"/>
            </w:tcMar>
          </w:tcPr>
          <w:p w14:paraId="34C1040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https://admin-shell.io/idta/TimeSeries/Segment/State/1/1</w:t>
            </w:r>
            <w:r w:rsidRPr="00F43D5B">
              <w:rPr>
                <w:rFonts w:cs="맑은 고딕" w:ascii="맑은 고딕" w:hAnsi="맑은 고딕" w:eastAsia="맑은 고딕"/>
                <w:szCs w:val="18"/>
                <w:sz w:val="18"/>
              </w:rPr>
              <w:br/>
              <w:t>해당 기록 구간의 수집 상태이다. completed는 수집이 끝났음을 뜻한다.</w:t>
            </w:r>
          </w:p>
        </w:tc>
        <w:tc>
          <w:tcPr>
            <w:tcW w:w="2166" w:type="dxa"/>
            <w:tcMar>
              <w:top w:w="0" w:type="dxa"/>
              <w:left w:w="10" w:type="dxa"/>
              <w:bottom w:w="0" w:type="dxa"/>
              <w:right w:w="10" w:type="dxa"/>
            </w:tcMar>
          </w:tcPr>
          <w:p w14:paraId="6BC3A2E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completed</w:t>
            </w:r>
          </w:p>
        </w:tc>
        <w:tc>
          <w:tcPr>
            <w:tcW w:w="541" w:type="dxa"/>
            <w:tcMar>
              <w:top w:w="0" w:type="dxa"/>
              <w:left w:w="10" w:type="dxa"/>
              <w:bottom w:w="0" w:type="dxa"/>
              <w:right w:w="10" w:type="dxa"/>
            </w:tcMar>
          </w:tcPr>
          <w:p w14:paraId="4B4C8F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6360D7AB" w14:textId="77777777">
        <w:trPr>
          <w:cantSplit/>
        </w:trPr>
        <w:tc>
          <w:tcPr>
            <w:tcW w:w="1625" w:type="dxa"/>
            <w:tcMar>
              <w:top w:w="0" w:type="dxa"/>
              <w:left w:w="10" w:type="dxa"/>
              <w:bottom w:w="0" w:type="dxa"/>
              <w:right w:w="10" w:type="dxa"/>
            </w:tcMar>
          </w:tcPr>
          <w:p w14:paraId="615D2EC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Records</w:t>
            </w:r>
          </w:p>
        </w:tc>
        <w:tc>
          <w:tcPr>
            <w:tcW w:w="4694" w:type="dxa"/>
            <w:tcMar>
              <w:top w:w="0" w:type="dxa"/>
              <w:left w:w="10" w:type="dxa"/>
              <w:bottom w:w="0" w:type="dxa"/>
              <w:right w:w="10" w:type="dxa"/>
            </w:tcMar>
          </w:tcPr>
          <w:p w14:paraId="4ED9A1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https://admin-shell.io/idta/TimeSeries/Records/1/1</w:t>
            </w:r>
            <w:r w:rsidRPr="00F43D5B">
              <w:rPr>
                <w:rFonts w:cs="맑은 고딕" w:ascii="맑은 고딕" w:hAnsi="맑은 고딕" w:eastAsia="맑은 고딕"/>
                <w:szCs w:val="18"/>
                <w:sz w:val="18"/>
              </w:rPr>
              <w:br/>
              <w:t>내부 저장 방식의 기록 묶음이다. 이 파일에는 예시 기록 1건이 있다.</w:t>
            </w:r>
          </w:p>
        </w:tc>
        <w:tc>
          <w:tcPr>
            <w:tcW w:w="2166" w:type="dxa"/>
            <w:tcMar>
              <w:top w:w="0" w:type="dxa"/>
              <w:left w:w="10" w:type="dxa"/>
              <w:bottom w:w="0" w:type="dxa"/>
              <w:right w:w="10" w:type="dxa"/>
            </w:tcMar>
          </w:tcPr>
          <w:p w14:paraId="0E25DC1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5D7818E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F8654F0" w14:textId="77777777">
        <w:trPr>
          <w:cantSplit/>
        </w:trPr>
        <w:tc>
          <w:tcPr>
            <w:tcW w:w="1625" w:type="dxa"/>
            <w:tcMar>
              <w:top w:w="0" w:type="dxa"/>
              <w:left w:w="10" w:type="dxa"/>
              <w:bottom w:w="0" w:type="dxa"/>
              <w:right w:w="10" w:type="dxa"/>
            </w:tcMar>
          </w:tcPr>
          <w:p w14:paraId="153EB55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[MLP]</w:t>
            </w:r>
            <w:r w:rsidRPr="00F43D5B">
              <w:rPr>
                <w:rFonts w:cs="맑은 고딕" w:ascii="맑은 고딕" w:hAnsi="맑은 고딕" w:eastAsia="맑은 고딕"/>
                <w:szCs w:val="18"/>
                <w:sz w:val="18"/>
              </w:rPr>
              <w:br/>
              <w:t>Description</w:t>
            </w:r>
          </w:p>
        </w:tc>
        <w:tc>
          <w:tcPr>
            <w:tcW w:w="4694" w:type="dxa"/>
            <w:tcMar>
              <w:top w:w="0" w:type="dxa"/>
              <w:left w:w="10" w:type="dxa"/>
              <w:bottom w:w="0" w:type="dxa"/>
              <w:right w:w="10" w:type="dxa"/>
            </w:tcMar>
          </w:tcPr>
          <w:p w14:paraId="21BF3B2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https://admin-shell.io/idta/TimeSeries/Segment/Description/1/1</w:t>
            </w:r>
            <w:r w:rsidRPr="00F43D5B">
              <w:rPr>
                <w:rFonts w:cs="맑은 고딕" w:ascii="맑은 고딕" w:hAnsi="맑은 고딕" w:eastAsia="맑은 고딕"/>
                <w:szCs w:val="18"/>
                <w:sz w:val="18"/>
              </w:rPr>
              <w:br/>
              <w:t>해당 저장 구간의 운전 기록과 저장 방식을 설명한다.</w:t>
            </w:r>
          </w:p>
        </w:tc>
        <w:tc>
          <w:tcPr>
            <w:tcW w:w="2166" w:type="dxa"/>
            <w:tcMar>
              <w:top w:w="0" w:type="dxa"/>
              <w:left w:w="10" w:type="dxa"/>
              <w:bottom w:w="0" w:type="dxa"/>
              <w:right w:w="10" w:type="dxa"/>
            </w:tcMar>
          </w:tcPr>
          <w:p w14:paraId="404DD0C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출구 모래 온도와 운전값을 기록한 단일 측정 예시이다.@ko</w:t>
            </w:r>
          </w:p>
        </w:tc>
        <w:tc>
          <w:tcPr>
            <w:tcW w:w="541" w:type="dxa"/>
            <w:tcMar>
              <w:top w:w="0" w:type="dxa"/>
              <w:left w:w="10" w:type="dxa"/>
              <w:bottom w:w="0" w:type="dxa"/>
              <w:right w:w="10" w:type="dxa"/>
            </w:tcMar>
          </w:tcPr>
          <w:p w14:paraId="044FAC0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4B2CEA7" w14:textId="77777777">
        <w:trPr>
          <w:cantSplit/>
        </w:trPr>
        <w:tc>
          <w:tcPr>
            <w:tcW w:w="1625" w:type="dxa"/>
            <w:tcMar>
              <w:top w:w="0" w:type="dxa"/>
              <w:left w:w="10" w:type="dxa"/>
              <w:bottom w:w="0" w:type="dxa"/>
              <w:right w:w="10" w:type="dxa"/>
            </w:tcMar>
          </w:tcPr>
          <w:p w14:paraId="5F756C5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Duration</w:t>
            </w:r>
          </w:p>
        </w:tc>
        <w:tc>
          <w:tcPr>
            <w:tcW w:w="4694" w:type="dxa"/>
            <w:tcMar>
              <w:top w:w="0" w:type="dxa"/>
              <w:left w:w="10" w:type="dxa"/>
              <w:bottom w:w="0" w:type="dxa"/>
              <w:right w:w="10" w:type="dxa"/>
            </w:tcMar>
          </w:tcPr>
          <w:p w14:paraId="36C9B72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https://admin-shell.io/idta/TimeSeries/Segment/Duration/1/1</w:t>
            </w:r>
            <w:r w:rsidRPr="00F43D5B">
              <w:rPr>
                <w:rFonts w:cs="맑은 고딕" w:ascii="맑은 고딕" w:hAnsi="맑은 고딕" w:eastAsia="맑은 고딕"/>
                <w:szCs w:val="18"/>
                <w:sz w:val="18"/>
              </w:rPr>
              <w:br/>
              <w:t>기록 구간의 길이이다. 한 시점만 저장한 예시이므로 PT0S이다.</w:t>
            </w:r>
          </w:p>
        </w:tc>
        <w:tc>
          <w:tcPr>
            <w:tcW w:w="2166" w:type="dxa"/>
            <w:tcMar>
              <w:top w:w="0" w:type="dxa"/>
              <w:left w:w="10" w:type="dxa"/>
              <w:bottom w:w="0" w:type="dxa"/>
              <w:right w:w="10" w:type="dxa"/>
            </w:tcMar>
          </w:tcPr>
          <w:p w14:paraId="7383DE1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PT0S</w:t>
            </w:r>
          </w:p>
        </w:tc>
        <w:tc>
          <w:tcPr>
            <w:tcW w:w="541" w:type="dxa"/>
            <w:tcMar>
              <w:top w:w="0" w:type="dxa"/>
              <w:left w:w="10" w:type="dxa"/>
              <w:bottom w:w="0" w:type="dxa"/>
              <w:right w:w="10" w:type="dxa"/>
            </w:tcMar>
          </w:tcPr>
          <w:p w14:paraId="24EC9F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67DDE156" w14:textId="77777777">
        <w:trPr>
          <w:cantSplit/>
        </w:trPr>
        <w:tc>
          <w:tcPr>
            <w:tcW w:w="1625" w:type="dxa"/>
            <w:tcMar>
              <w:top w:w="0" w:type="dxa"/>
              <w:left w:w="10" w:type="dxa"/>
              <w:bottom w:w="0" w:type="dxa"/>
              <w:right w:w="10" w:type="dxa"/>
            </w:tcMar>
          </w:tcPr>
          <w:p w14:paraId="7AAEA6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LastUpdate</w:t>
            </w:r>
          </w:p>
        </w:tc>
        <w:tc>
          <w:tcPr>
            <w:tcW w:w="4694" w:type="dxa"/>
            <w:tcMar>
              <w:top w:w="0" w:type="dxa"/>
              <w:left w:w="10" w:type="dxa"/>
              <w:bottom w:w="0" w:type="dxa"/>
              <w:right w:w="10" w:type="dxa"/>
            </w:tcMar>
          </w:tcPr>
          <w:p w14:paraId="194965A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https://admin-shell.io/idta/TimeSeries/Segment/LastUpdate/1/1</w:t>
            </w:r>
            <w:r w:rsidRPr="00F43D5B">
              <w:rPr>
                <w:rFonts w:cs="맑은 고딕" w:ascii="맑은 고딕" w:hAnsi="맑은 고딕" w:eastAsia="맑은 고딕"/>
                <w:szCs w:val="18"/>
                <w:sz w:val="18"/>
              </w:rPr>
              <w:br/>
              <w:t>해당 기록이 마지막으로 갱신된 시각이다.</w:t>
            </w:r>
          </w:p>
        </w:tc>
        <w:tc>
          <w:tcPr>
            <w:tcW w:w="2166" w:type="dxa"/>
            <w:tcMar>
              <w:top w:w="0" w:type="dxa"/>
              <w:left w:w="10" w:type="dxa"/>
              <w:bottom w:w="0" w:type="dxa"/>
              <w:right w:w="10" w:type="dxa"/>
            </w:tcMar>
          </w:tcPr>
          <w:p w14:paraId="2FCE33A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14A062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461A99ED" w14:textId="6827D949" w:rsidR="008B325C" w:rsidRDefault="00F3122A" w:rsidP="00FC7E62">
      <w:pPr>
        <w:pStyle w:val="MainTableCaption"/>
        <w:keepNext/>
      </w:pPr>
      <w:bookmarkStart w:id="162" w:name="_Toc24238759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47</w:t>
        </w:r>
      </w:fldSimple>
      <w:r>
        <w:rPr>
          <w:rFonts w:ascii="맑은 고딕" w:hAnsi="맑은 고딕" w:eastAsia="맑은 고딕" w:cs="맑은 고딕"/>
          <w:sz w:val="20"/>
          <w:szCs w:val="20"/>
        </w:rPr>
        <w:t xml:space="preserve"> Submodel Element Collection 'Records'</w:t>
      </w:r>
      <w:bookmarkEnd w:id="16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69459A1" w14:textId="77777777">
        <w:trPr>
          <w:cantSplit/>
          <w:tblHeader/>
        </w:trPr>
        <w:tc>
          <w:tcPr>
            <w:tcW w:w="1625" w:type="dxa"/>
            <w:shd w:val="clear" w:color="auto" w:fill="002060"/>
            <w:tcMar>
              <w:top w:w="0" w:type="dxa"/>
              <w:left w:w="10" w:type="dxa"/>
              <w:bottom w:w="0" w:type="dxa"/>
              <w:right w:w="10" w:type="dxa"/>
            </w:tcMar>
          </w:tcPr>
          <w:p w14:paraId="058FF25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E50B3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Records</w:t>
            </w:r>
          </w:p>
        </w:tc>
        <w:tc>
          <w:tcPr>
            <w:tcW w:w="2166" w:type="dxa"/>
            <w:shd w:val="clear" w:color="auto" w:fill="002060"/>
            <w:tcMar>
              <w:top w:w="0" w:type="dxa"/>
              <w:left w:w="10" w:type="dxa"/>
              <w:bottom w:w="0" w:type="dxa"/>
              <w:right w:w="10" w:type="dxa"/>
            </w:tcMar>
          </w:tcPr>
          <w:p w14:paraId="79122C2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935F8BD" w14:textId="77777777" w:rsidR="00A54E2A" w:rsidRPr="00F43D5B" w:rsidRDefault="00A54E2A">
            <w:pPr>
              <w:keepNext/>
              <w:snapToGrid w:val="0"/>
              <w:spacing w:after="160"/>
              <w:jc w:val="left"/>
              <w:rPr>
                <w:szCs w:val="18"/>
              </w:rPr>
            </w:pPr>
          </w:p>
        </w:tc>
      </w:tr>
      <w:tr w:rsidR="00A54E2A" w:rsidRPr="00F43D5B" w14:paraId="04D97D04" w14:textId="77777777">
        <w:trPr>
          <w:cantSplit/>
          <w:tblHeader/>
        </w:trPr>
        <w:tc>
          <w:tcPr>
            <w:tcW w:w="1625" w:type="dxa"/>
            <w:shd w:val="clear" w:color="auto" w:fill="002060"/>
            <w:tcMar>
              <w:top w:w="0" w:type="dxa"/>
              <w:left w:w="10" w:type="dxa"/>
              <w:bottom w:w="0" w:type="dxa"/>
              <w:right w:w="10" w:type="dxa"/>
            </w:tcMar>
          </w:tcPr>
          <w:p w14:paraId="743F4FB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BE17A8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426EB5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41FD91F" w14:textId="77777777" w:rsidR="00A54E2A" w:rsidRPr="00F43D5B" w:rsidRDefault="00A54E2A">
            <w:pPr>
              <w:keepNext/>
              <w:snapToGrid w:val="0"/>
              <w:spacing w:after="160"/>
              <w:jc w:val="left"/>
              <w:rPr>
                <w:szCs w:val="18"/>
              </w:rPr>
            </w:pPr>
          </w:p>
        </w:tc>
      </w:tr>
      <w:tr w:rsidR="00A54E2A" w:rsidRPr="00F43D5B" w14:paraId="28B9735D" w14:textId="77777777">
        <w:trPr>
          <w:cantSplit/>
          <w:tblHeader/>
        </w:trPr>
        <w:tc>
          <w:tcPr>
            <w:tcW w:w="1625" w:type="dxa"/>
            <w:shd w:val="clear" w:color="auto" w:fill="002060"/>
            <w:tcMar>
              <w:top w:w="0" w:type="dxa"/>
              <w:left w:w="10" w:type="dxa"/>
              <w:bottom w:w="0" w:type="dxa"/>
              <w:right w:w="10" w:type="dxa"/>
            </w:tcMar>
          </w:tcPr>
          <w:p w14:paraId="269DB4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B257F7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https://admin-shell.io/idta/TimeSeries/Records/1/1</w:t>
            </w:r>
          </w:p>
        </w:tc>
        <w:tc>
          <w:tcPr>
            <w:tcW w:w="2166" w:type="dxa"/>
            <w:shd w:val="clear" w:color="auto" w:fill="002060"/>
            <w:tcMar>
              <w:top w:w="0" w:type="dxa"/>
              <w:left w:w="10" w:type="dxa"/>
              <w:bottom w:w="0" w:type="dxa"/>
              <w:right w:w="10" w:type="dxa"/>
            </w:tcMar>
          </w:tcPr>
          <w:p w14:paraId="3897A8B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D30159A" w14:textId="77777777" w:rsidR="00A54E2A" w:rsidRPr="00F43D5B" w:rsidRDefault="00A54E2A">
            <w:pPr>
              <w:keepNext/>
              <w:snapToGrid w:val="0"/>
              <w:spacing w:after="160"/>
              <w:jc w:val="left"/>
              <w:rPr>
                <w:szCs w:val="18"/>
              </w:rPr>
            </w:pPr>
          </w:p>
        </w:tc>
      </w:tr>
      <w:tr w:rsidR="00A54E2A" w:rsidRPr="00F43D5B" w14:paraId="57B1835E" w14:textId="77777777">
        <w:trPr>
          <w:cantSplit/>
          <w:tblHeader/>
        </w:trPr>
        <w:tc>
          <w:tcPr>
            <w:tcW w:w="1625" w:type="dxa"/>
            <w:shd w:val="clear" w:color="auto" w:fill="002060"/>
            <w:tcMar>
              <w:top w:w="0" w:type="dxa"/>
              <w:left w:w="10" w:type="dxa"/>
              <w:bottom w:w="0" w:type="dxa"/>
              <w:right w:w="10" w:type="dxa"/>
            </w:tcMar>
          </w:tcPr>
          <w:p w14:paraId="6D8B76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A3BA9B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InternalSegment</w:t>
            </w:r>
          </w:p>
        </w:tc>
        <w:tc>
          <w:tcPr>
            <w:tcW w:w="2166" w:type="dxa"/>
            <w:shd w:val="clear" w:color="auto" w:fill="002060"/>
            <w:tcMar>
              <w:top w:w="0" w:type="dxa"/>
              <w:left w:w="10" w:type="dxa"/>
              <w:bottom w:w="0" w:type="dxa"/>
              <w:right w:w="10" w:type="dxa"/>
            </w:tcMar>
          </w:tcPr>
          <w:p w14:paraId="7DEA636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F3B69E" w14:textId="77777777" w:rsidR="00A54E2A" w:rsidRPr="00F43D5B" w:rsidRDefault="00A54E2A">
            <w:pPr>
              <w:keepNext/>
              <w:snapToGrid w:val="0"/>
              <w:spacing w:after="160"/>
              <w:jc w:val="left"/>
              <w:rPr>
                <w:szCs w:val="18"/>
              </w:rPr>
            </w:pPr>
          </w:p>
        </w:tc>
      </w:tr>
      <w:tr w:rsidR="00A54E2A" w:rsidRPr="00F43D5B" w14:paraId="7A1298C3" w14:textId="77777777">
        <w:trPr>
          <w:cantSplit/>
          <w:tblHeader/>
        </w:trPr>
        <w:tc>
          <w:tcPr>
            <w:tcW w:w="1625" w:type="dxa"/>
            <w:shd w:val="clear" w:color="auto" w:fill="002060"/>
            <w:tcMar>
              <w:top w:w="0" w:type="dxa"/>
              <w:left w:w="10" w:type="dxa"/>
              <w:bottom w:w="0" w:type="dxa"/>
              <w:right w:w="10" w:type="dxa"/>
            </w:tcMar>
          </w:tcPr>
          <w:p w14:paraId="5009A14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C7D5C3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내부 저장 방식의 기록 묶음이다. 이 파일에는 예시 기록 1건이 있다.</w:t>
            </w:r>
          </w:p>
        </w:tc>
        <w:tc>
          <w:tcPr>
            <w:tcW w:w="2166" w:type="dxa"/>
            <w:shd w:val="clear" w:color="auto" w:fill="002060"/>
            <w:tcMar>
              <w:top w:w="0" w:type="dxa"/>
              <w:left w:w="10" w:type="dxa"/>
              <w:bottom w:w="0" w:type="dxa"/>
              <w:right w:w="10" w:type="dxa"/>
            </w:tcMar>
          </w:tcPr>
          <w:p w14:paraId="1046822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BFB7DB6" w14:textId="77777777" w:rsidR="00A54E2A" w:rsidRPr="00F43D5B" w:rsidRDefault="00A54E2A">
            <w:pPr>
              <w:keepNext/>
              <w:snapToGrid w:val="0"/>
              <w:spacing w:after="160"/>
              <w:jc w:val="left"/>
              <w:rPr>
                <w:szCs w:val="18"/>
              </w:rPr>
            </w:pPr>
          </w:p>
        </w:tc>
      </w:tr>
      <w:tr w:rsidR="00A54E2A" w:rsidRPr="00F43D5B" w14:paraId="0575D006" w14:textId="77777777">
        <w:trPr>
          <w:cantSplit/>
          <w:tblHeader/>
        </w:trPr>
        <w:tc>
          <w:tcPr>
            <w:tcW w:w="1625" w:type="dxa"/>
            <w:shd w:val="clear" w:color="auto" w:fill="002060"/>
            <w:tcMar>
              <w:top w:w="0" w:type="dxa"/>
              <w:left w:w="10" w:type="dxa"/>
              <w:bottom w:w="0" w:type="dxa"/>
              <w:right w:w="10" w:type="dxa"/>
            </w:tcMar>
          </w:tcPr>
          <w:p w14:paraId="367B75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958FC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5EE1E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B213ED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A1CE15F" w14:textId="77777777">
        <w:trPr>
          <w:cantSplit/>
        </w:trPr>
        <w:tc>
          <w:tcPr>
            <w:tcW w:w="1625" w:type="dxa"/>
            <w:tcMar>
              <w:top w:w="0" w:type="dxa"/>
              <w:left w:w="10" w:type="dxa"/>
              <w:bottom w:w="0" w:type="dxa"/>
              <w:right w:w="10" w:type="dxa"/>
            </w:tcMar>
          </w:tcPr>
          <w:p w14:paraId="13BA35F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Record</w:t>
            </w:r>
          </w:p>
        </w:tc>
        <w:tc>
          <w:tcPr>
            <w:tcW w:w="4694" w:type="dxa"/>
            <w:tcMar>
              <w:top w:w="0" w:type="dxa"/>
              <w:left w:w="10" w:type="dxa"/>
              <w:bottom w:w="0" w:type="dxa"/>
              <w:right w:w="10" w:type="dxa"/>
            </w:tcMar>
          </w:tcPr>
          <w:p w14:paraId="69B44E7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https://admin-shell.io/idta/TimeSeries/Record/1/1</w:t>
            </w:r>
            <w:r w:rsidRPr="00F43D5B">
              <w:rPr>
                <w:rFonts w:cs="맑은 고딕" w:ascii="맑은 고딕" w:hAnsi="맑은 고딕" w:eastAsia="맑은 고딕"/>
                <w:szCs w:val="18"/>
                <w:sz w:val="18"/>
              </w:rPr>
              <w:br/>
              <w:t>같은 시점에 측정한 온도·수분·처리량 등을 한 묶음으로 기록한다.</w:t>
            </w:r>
          </w:p>
        </w:tc>
        <w:tc>
          <w:tcPr>
            <w:tcW w:w="2166" w:type="dxa"/>
            <w:tcMar>
              <w:top w:w="0" w:type="dxa"/>
              <w:left w:w="10" w:type="dxa"/>
              <w:bottom w:w="0" w:type="dxa"/>
              <w:right w:w="10" w:type="dxa"/>
            </w:tcMar>
          </w:tcPr>
          <w:p w14:paraId="45341FD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8개 요소</w:t>
            </w:r>
          </w:p>
        </w:tc>
        <w:tc>
          <w:tcPr>
            <w:tcW w:w="541" w:type="dxa"/>
            <w:tcMar>
              <w:top w:w="0" w:type="dxa"/>
              <w:left w:w="10" w:type="dxa"/>
              <w:bottom w:w="0" w:type="dxa"/>
              <w:right w:w="10" w:type="dxa"/>
            </w:tcMar>
          </w:tcPr>
          <w:p w14:paraId="7BB6AD2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bl>
    <w:p w14:paraId="30FEC245" w14:textId="185DAC5D" w:rsidR="008B325C" w:rsidRDefault="00F3122A" w:rsidP="00FC7E62">
      <w:pPr>
        <w:pStyle w:val="MainTableCaption"/>
        <w:keepNext/>
      </w:pPr>
      <w:bookmarkStart w:id="163" w:name="_Toc242387596"/>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Submodel Element Collection 'Record'</w:t>
      </w:r>
      <w:bookmarkEnd w:id="16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29420A8" w14:textId="77777777">
        <w:trPr>
          <w:cantSplit/>
          <w:tblHeader/>
        </w:trPr>
        <w:tc>
          <w:tcPr>
            <w:tcW w:w="1625" w:type="dxa"/>
            <w:shd w:val="clear" w:color="auto" w:fill="002060"/>
            <w:tcMar>
              <w:top w:w="0" w:type="dxa"/>
              <w:left w:w="10" w:type="dxa"/>
              <w:bottom w:w="0" w:type="dxa"/>
              <w:right w:w="10" w:type="dxa"/>
            </w:tcMar>
          </w:tcPr>
          <w:p w14:paraId="386F92D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B61A17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Record</w:t>
            </w:r>
          </w:p>
        </w:tc>
        <w:tc>
          <w:tcPr>
            <w:tcW w:w="2166" w:type="dxa"/>
            <w:shd w:val="clear" w:color="auto" w:fill="002060"/>
            <w:tcMar>
              <w:top w:w="0" w:type="dxa"/>
              <w:left w:w="10" w:type="dxa"/>
              <w:bottom w:w="0" w:type="dxa"/>
              <w:right w:w="10" w:type="dxa"/>
            </w:tcMar>
          </w:tcPr>
          <w:p w14:paraId="5B7C3E2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868410B" w14:textId="77777777" w:rsidR="00A54E2A" w:rsidRPr="00F43D5B" w:rsidRDefault="00A54E2A">
            <w:pPr>
              <w:keepNext/>
              <w:snapToGrid w:val="0"/>
              <w:spacing w:after="160"/>
              <w:jc w:val="left"/>
              <w:rPr>
                <w:szCs w:val="18"/>
              </w:rPr>
            </w:pPr>
          </w:p>
        </w:tc>
      </w:tr>
      <w:tr w:rsidR="00A54E2A" w:rsidRPr="00F43D5B" w14:paraId="417B2380" w14:textId="77777777">
        <w:trPr>
          <w:cantSplit/>
          <w:tblHeader/>
        </w:trPr>
        <w:tc>
          <w:tcPr>
            <w:tcW w:w="1625" w:type="dxa"/>
            <w:shd w:val="clear" w:color="auto" w:fill="002060"/>
            <w:tcMar>
              <w:top w:w="0" w:type="dxa"/>
              <w:left w:w="10" w:type="dxa"/>
              <w:bottom w:w="0" w:type="dxa"/>
              <w:right w:w="10" w:type="dxa"/>
            </w:tcMar>
          </w:tcPr>
          <w:p w14:paraId="67B5A8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F1A475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6E2EF61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A4DB3B" w14:textId="77777777" w:rsidR="00A54E2A" w:rsidRPr="00F43D5B" w:rsidRDefault="00A54E2A">
            <w:pPr>
              <w:keepNext/>
              <w:snapToGrid w:val="0"/>
              <w:spacing w:after="160"/>
              <w:jc w:val="left"/>
              <w:rPr>
                <w:szCs w:val="18"/>
              </w:rPr>
            </w:pPr>
          </w:p>
        </w:tc>
      </w:tr>
      <w:tr w:rsidR="00A54E2A" w:rsidRPr="00F43D5B" w14:paraId="5BD981BC" w14:textId="77777777">
        <w:trPr>
          <w:cantSplit/>
          <w:tblHeader/>
        </w:trPr>
        <w:tc>
          <w:tcPr>
            <w:tcW w:w="1625" w:type="dxa"/>
            <w:shd w:val="clear" w:color="auto" w:fill="002060"/>
            <w:tcMar>
              <w:top w:w="0" w:type="dxa"/>
              <w:left w:w="10" w:type="dxa"/>
              <w:bottom w:w="0" w:type="dxa"/>
              <w:right w:w="10" w:type="dxa"/>
            </w:tcMar>
          </w:tcPr>
          <w:p w14:paraId="2C0DC0C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6A8DB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https://admin-shell.io/idta/TimeSeries/Record/1/1</w:t>
            </w:r>
          </w:p>
        </w:tc>
        <w:tc>
          <w:tcPr>
            <w:tcW w:w="2166" w:type="dxa"/>
            <w:shd w:val="clear" w:color="auto" w:fill="002060"/>
            <w:tcMar>
              <w:top w:w="0" w:type="dxa"/>
              <w:left w:w="10" w:type="dxa"/>
              <w:bottom w:w="0" w:type="dxa"/>
              <w:right w:w="10" w:type="dxa"/>
            </w:tcMar>
          </w:tcPr>
          <w:p w14:paraId="3705DF1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74CE426" w14:textId="77777777" w:rsidR="00A54E2A" w:rsidRPr="00F43D5B" w:rsidRDefault="00A54E2A">
            <w:pPr>
              <w:keepNext/>
              <w:snapToGrid w:val="0"/>
              <w:spacing w:after="160"/>
              <w:jc w:val="left"/>
              <w:rPr>
                <w:szCs w:val="18"/>
              </w:rPr>
            </w:pPr>
          </w:p>
        </w:tc>
      </w:tr>
      <w:tr w:rsidR="00A54E2A" w:rsidRPr="00F43D5B" w14:paraId="29FF45EE" w14:textId="77777777">
        <w:trPr>
          <w:cantSplit/>
          <w:tblHeader/>
        </w:trPr>
        <w:tc>
          <w:tcPr>
            <w:tcW w:w="1625" w:type="dxa"/>
            <w:shd w:val="clear" w:color="auto" w:fill="002060"/>
            <w:tcMar>
              <w:top w:w="0" w:type="dxa"/>
              <w:left w:w="10" w:type="dxa"/>
              <w:bottom w:w="0" w:type="dxa"/>
              <w:right w:w="10" w:type="dxa"/>
            </w:tcMar>
          </w:tcPr>
          <w:p w14:paraId="4252F3E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3646A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Records</w:t>
            </w:r>
          </w:p>
        </w:tc>
        <w:tc>
          <w:tcPr>
            <w:tcW w:w="2166" w:type="dxa"/>
            <w:shd w:val="clear" w:color="auto" w:fill="002060"/>
            <w:tcMar>
              <w:top w:w="0" w:type="dxa"/>
              <w:left w:w="10" w:type="dxa"/>
              <w:bottom w:w="0" w:type="dxa"/>
              <w:right w:w="10" w:type="dxa"/>
            </w:tcMar>
          </w:tcPr>
          <w:p w14:paraId="3E5361D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DE30B5" w14:textId="77777777" w:rsidR="00A54E2A" w:rsidRPr="00F43D5B" w:rsidRDefault="00A54E2A">
            <w:pPr>
              <w:keepNext/>
              <w:snapToGrid w:val="0"/>
              <w:spacing w:after="160"/>
              <w:jc w:val="left"/>
              <w:rPr>
                <w:szCs w:val="18"/>
              </w:rPr>
            </w:pPr>
          </w:p>
        </w:tc>
      </w:tr>
      <w:tr w:rsidR="00A54E2A" w:rsidRPr="00F43D5B" w14:paraId="0F87EF43" w14:textId="77777777">
        <w:trPr>
          <w:cantSplit/>
          <w:tblHeader/>
        </w:trPr>
        <w:tc>
          <w:tcPr>
            <w:tcW w:w="1625" w:type="dxa"/>
            <w:shd w:val="clear" w:color="auto" w:fill="002060"/>
            <w:tcMar>
              <w:top w:w="0" w:type="dxa"/>
              <w:left w:w="10" w:type="dxa"/>
              <w:bottom w:w="0" w:type="dxa"/>
              <w:right w:w="10" w:type="dxa"/>
            </w:tcMar>
          </w:tcPr>
          <w:p w14:paraId="412A7B7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5CEC94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같은 시점에 측정한 온도·수분·처리량 등을 한 묶음으로 기록한다.</w:t>
            </w:r>
          </w:p>
        </w:tc>
        <w:tc>
          <w:tcPr>
            <w:tcW w:w="2166" w:type="dxa"/>
            <w:shd w:val="clear" w:color="auto" w:fill="002060"/>
            <w:tcMar>
              <w:top w:w="0" w:type="dxa"/>
              <w:left w:w="10" w:type="dxa"/>
              <w:bottom w:w="0" w:type="dxa"/>
              <w:right w:w="10" w:type="dxa"/>
            </w:tcMar>
          </w:tcPr>
          <w:p w14:paraId="390BEB0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453827" w14:textId="77777777" w:rsidR="00A54E2A" w:rsidRPr="00F43D5B" w:rsidRDefault="00A54E2A">
            <w:pPr>
              <w:keepNext/>
              <w:snapToGrid w:val="0"/>
              <w:spacing w:after="160"/>
              <w:jc w:val="left"/>
              <w:rPr>
                <w:szCs w:val="18"/>
              </w:rPr>
            </w:pPr>
          </w:p>
        </w:tc>
      </w:tr>
      <w:tr w:rsidR="00A54E2A" w:rsidRPr="00F43D5B" w14:paraId="7E676341" w14:textId="77777777">
        <w:trPr>
          <w:cantSplit/>
          <w:tblHeader/>
        </w:trPr>
        <w:tc>
          <w:tcPr>
            <w:tcW w:w="1625" w:type="dxa"/>
            <w:shd w:val="clear" w:color="auto" w:fill="002060"/>
            <w:tcMar>
              <w:top w:w="0" w:type="dxa"/>
              <w:left w:w="10" w:type="dxa"/>
              <w:bottom w:w="0" w:type="dxa"/>
              <w:right w:w="10" w:type="dxa"/>
            </w:tcMar>
          </w:tcPr>
          <w:p w14:paraId="6CF28E9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054377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9E1254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D5EF19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1842C78" w14:textId="77777777">
        <w:trPr>
          <w:cantSplit/>
        </w:trPr>
        <w:tc>
          <w:tcPr>
            <w:tcW w:w="1625" w:type="dxa"/>
            <w:tcMar>
              <w:top w:w="0" w:type="dxa"/>
              <w:left w:w="10" w:type="dxa"/>
              <w:bottom w:w="0" w:type="dxa"/>
              <w:right w:w="10" w:type="dxa"/>
            </w:tcMar>
          </w:tcPr>
          <w:p w14:paraId="5F57AB4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Time</w:t>
            </w:r>
          </w:p>
        </w:tc>
        <w:tc>
          <w:tcPr>
            <w:tcW w:w="4694" w:type="dxa"/>
            <w:tcMar>
              <w:top w:w="0" w:type="dxa"/>
              <w:left w:w="10" w:type="dxa"/>
              <w:bottom w:w="0" w:type="dxa"/>
              <w:right w:w="10" w:type="dxa"/>
            </w:tcMar>
          </w:tcPr>
          <w:p w14:paraId="4153780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https://admin-shell.io/idta/TimeSeries/RelativePointInTime/1/1</w:t>
            </w:r>
            <w:r w:rsidRPr="00F43D5B">
              <w:rPr>
                <w:rFonts w:cs="맑은 고딕" w:ascii="맑은 고딕" w:hAnsi="맑은 고딕" w:eastAsia="맑은 고딕"/>
                <w:szCs w:val="18"/>
                <w:sz w:val="18"/>
              </w:rPr>
              <w:br/>
              <w:t>기준 시각에서 지난 상대시간이다. 첫 기록은 0이며 자료형은 xs:long이다.</w:t>
            </w:r>
          </w:p>
        </w:tc>
        <w:tc>
          <w:tcPr>
            <w:tcW w:w="2166" w:type="dxa"/>
            <w:tcMar>
              <w:top w:w="0" w:type="dxa"/>
              <w:left w:w="10" w:type="dxa"/>
              <w:bottom w:w="0" w:type="dxa"/>
              <w:right w:w="10" w:type="dxa"/>
            </w:tcMar>
          </w:tcPr>
          <w:p w14:paraId="3A3049D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0 s</w:t>
            </w:r>
          </w:p>
        </w:tc>
        <w:tc>
          <w:tcPr>
            <w:tcW w:w="541" w:type="dxa"/>
            <w:tcMar>
              <w:top w:w="0" w:type="dxa"/>
              <w:left w:w="10" w:type="dxa"/>
              <w:bottom w:w="0" w:type="dxa"/>
              <w:right w:w="10" w:type="dxa"/>
            </w:tcMar>
          </w:tcPr>
          <w:p w14:paraId="698E41E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FFE4659" w14:textId="77777777">
        <w:trPr>
          <w:cantSplit/>
        </w:trPr>
        <w:tc>
          <w:tcPr>
            <w:tcW w:w="1625" w:type="dxa"/>
            <w:tcMar>
              <w:top w:w="0" w:type="dxa"/>
              <w:left w:w="10" w:type="dxa"/>
              <w:bottom w:w="0" w:type="dxa"/>
              <w:right w:w="10" w:type="dxa"/>
            </w:tcMar>
          </w:tcPr>
          <w:p w14:paraId="16AAA56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MeasuredOutletSandTemperature</w:t>
            </w:r>
          </w:p>
        </w:tc>
        <w:tc>
          <w:tcPr>
            <w:tcW w:w="4694" w:type="dxa"/>
            <w:tcMar>
              <w:top w:w="0" w:type="dxa"/>
              <w:left w:w="10" w:type="dxa"/>
              <w:bottom w:w="0" w:type="dxa"/>
              <w:right w:w="10" w:type="dxa"/>
            </w:tcMar>
          </w:tcPr>
          <w:p w14:paraId="2B972D0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https://www.smart-factory.kr/ids/cd/MeasuredOutletSandTemp/1/0</w:t>
            </w:r>
            <w:r w:rsidRPr="00F43D5B">
              <w:rPr>
                <w:rFonts w:cs="맑은 고딕" w:ascii="맑은 고딕" w:hAnsi="맑은 고딕" w:eastAsia="맑은 고딕"/>
                <w:szCs w:val="18"/>
                <w:sz w:val="18"/>
              </w:rPr>
              <w:br/>
              <w:t>출구에서 측정한 모래 온도의 시간 기록이다. 현재값과 같은 의미 식별자를 쓴다.</w:t>
            </w:r>
          </w:p>
        </w:tc>
        <w:tc>
          <w:tcPr>
            <w:tcW w:w="2166" w:type="dxa"/>
            <w:tcMar>
              <w:top w:w="0" w:type="dxa"/>
              <w:left w:w="10" w:type="dxa"/>
              <w:bottom w:w="0" w:type="dxa"/>
              <w:right w:w="10" w:type="dxa"/>
            </w:tcMar>
          </w:tcPr>
          <w:p w14:paraId="61A7B85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41.2 ℃</w:t>
            </w:r>
          </w:p>
        </w:tc>
        <w:tc>
          <w:tcPr>
            <w:tcW w:w="541" w:type="dxa"/>
            <w:tcMar>
              <w:top w:w="0" w:type="dxa"/>
              <w:left w:w="10" w:type="dxa"/>
              <w:bottom w:w="0" w:type="dxa"/>
              <w:right w:w="10" w:type="dxa"/>
            </w:tcMar>
          </w:tcPr>
          <w:p w14:paraId="7A56D38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2F8FFFC" w14:textId="77777777">
        <w:trPr>
          <w:cantSplit/>
        </w:trPr>
        <w:tc>
          <w:tcPr>
            <w:tcW w:w="1625" w:type="dxa"/>
            <w:tcMar>
              <w:top w:w="0" w:type="dxa"/>
              <w:left w:w="10" w:type="dxa"/>
              <w:bottom w:w="0" w:type="dxa"/>
              <w:right w:w="10" w:type="dxa"/>
            </w:tcMar>
          </w:tcPr>
          <w:p w14:paraId="08DDAFD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OutletMoisture</w:t>
            </w:r>
          </w:p>
        </w:tc>
        <w:tc>
          <w:tcPr>
            <w:tcW w:w="4694" w:type="dxa"/>
            <w:tcMar>
              <w:top w:w="0" w:type="dxa"/>
              <w:left w:w="10" w:type="dxa"/>
              <w:bottom w:w="0" w:type="dxa"/>
              <w:right w:w="10" w:type="dxa"/>
            </w:tcMar>
          </w:tcPr>
          <w:p w14:paraId="3BB0313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https://www.smart-factory.kr/ids/cd/OutletMoisture/1/0</w:t>
            </w:r>
            <w:r w:rsidRPr="00F43D5B">
              <w:rPr>
                <w:rFonts w:cs="맑은 고딕" w:ascii="맑은 고딕" w:hAnsi="맑은 고딕" w:eastAsia="맑은 고딕"/>
                <w:szCs w:val="18"/>
                <w:sz w:val="18"/>
              </w:rPr>
              <w:br/>
              <w:t>출구 사수분 측정값(시계열)</w:t>
            </w:r>
          </w:p>
        </w:tc>
        <w:tc>
          <w:tcPr>
            <w:tcW w:w="2166" w:type="dxa"/>
            <w:tcMar>
              <w:top w:w="0" w:type="dxa"/>
              <w:left w:w="10" w:type="dxa"/>
              <w:bottom w:w="0" w:type="dxa"/>
              <w:right w:w="10" w:type="dxa"/>
            </w:tcMar>
          </w:tcPr>
          <w:p w14:paraId="715CB77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2.05 %</w:t>
            </w:r>
          </w:p>
        </w:tc>
        <w:tc>
          <w:tcPr>
            <w:tcW w:w="541" w:type="dxa"/>
            <w:tcMar>
              <w:top w:w="0" w:type="dxa"/>
              <w:left w:w="10" w:type="dxa"/>
              <w:bottom w:w="0" w:type="dxa"/>
              <w:right w:w="10" w:type="dxa"/>
            </w:tcMar>
          </w:tcPr>
          <w:p w14:paraId="0CF80C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0865910" w14:textId="77777777">
        <w:trPr>
          <w:cantSplit/>
        </w:trPr>
        <w:tc>
          <w:tcPr>
            <w:tcW w:w="1625" w:type="dxa"/>
            <w:tcMar>
              <w:top w:w="0" w:type="dxa"/>
              <w:left w:w="10" w:type="dxa"/>
              <w:bottom w:w="0" w:type="dxa"/>
              <w:right w:w="10" w:type="dxa"/>
            </w:tcMar>
          </w:tcPr>
          <w:p w14:paraId="458118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Throughput</w:t>
            </w:r>
          </w:p>
        </w:tc>
        <w:tc>
          <w:tcPr>
            <w:tcW w:w="4694" w:type="dxa"/>
            <w:tcMar>
              <w:top w:w="0" w:type="dxa"/>
              <w:left w:w="10" w:type="dxa"/>
              <w:bottom w:w="0" w:type="dxa"/>
              <w:right w:w="10" w:type="dxa"/>
            </w:tcMar>
          </w:tcPr>
          <w:p w14:paraId="04A50BC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https://www.smart-factory.kr/ids/cd/Throughput/1/0</w:t>
            </w:r>
            <w:r w:rsidRPr="00F43D5B">
              <w:rPr>
                <w:rFonts w:cs="맑은 고딕" w:ascii="맑은 고딕" w:hAnsi="맑은 고딕" w:eastAsia="맑은 고딕"/>
                <w:szCs w:val="18"/>
                <w:sz w:val="18"/>
              </w:rPr>
              <w:br/>
              <w:t>시간당 처리량 측정값(시계열)</w:t>
            </w:r>
          </w:p>
        </w:tc>
        <w:tc>
          <w:tcPr>
            <w:tcW w:w="2166" w:type="dxa"/>
            <w:tcMar>
              <w:top w:w="0" w:type="dxa"/>
              <w:left w:w="10" w:type="dxa"/>
              <w:bottom w:w="0" w:type="dxa"/>
              <w:right w:w="10" w:type="dxa"/>
            </w:tcMar>
          </w:tcPr>
          <w:p w14:paraId="4AC2353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58.4 t/h</w:t>
            </w:r>
          </w:p>
        </w:tc>
        <w:tc>
          <w:tcPr>
            <w:tcW w:w="541" w:type="dxa"/>
            <w:tcMar>
              <w:top w:w="0" w:type="dxa"/>
              <w:left w:w="10" w:type="dxa"/>
              <w:bottom w:w="0" w:type="dxa"/>
              <w:right w:w="10" w:type="dxa"/>
            </w:tcMar>
          </w:tcPr>
          <w:p w14:paraId="1780BAA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10C5235" w14:textId="77777777">
        <w:trPr>
          <w:cantSplit/>
        </w:trPr>
        <w:tc>
          <w:tcPr>
            <w:tcW w:w="1625" w:type="dxa"/>
            <w:tcMar>
              <w:top w:w="0" w:type="dxa"/>
              <w:left w:w="10" w:type="dxa"/>
              <w:bottom w:w="0" w:type="dxa"/>
              <w:right w:w="10" w:type="dxa"/>
            </w:tcMar>
          </w:tcPr>
          <w:p w14:paraId="7D1388F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FanCurrent</w:t>
            </w:r>
          </w:p>
        </w:tc>
        <w:tc>
          <w:tcPr>
            <w:tcW w:w="4694" w:type="dxa"/>
            <w:tcMar>
              <w:top w:w="0" w:type="dxa"/>
              <w:left w:w="10" w:type="dxa"/>
              <w:bottom w:w="0" w:type="dxa"/>
              <w:right w:w="10" w:type="dxa"/>
            </w:tcMar>
          </w:tcPr>
          <w:p w14:paraId="717A308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https://www.smart-factory.kr/ids/cd/FanCurrent/1/0</w:t>
            </w:r>
            <w:r w:rsidRPr="00F43D5B">
              <w:rPr>
                <w:rFonts w:cs="맑은 고딕" w:ascii="맑은 고딕" w:hAnsi="맑은 고딕" w:eastAsia="맑은 고딕"/>
                <w:szCs w:val="18"/>
                <w:sz w:val="18"/>
              </w:rPr>
              <w:br/>
              <w:t>유동화 송풍기 전류 측정값(시계열)</w:t>
            </w:r>
          </w:p>
        </w:tc>
        <w:tc>
          <w:tcPr>
            <w:tcW w:w="2166" w:type="dxa"/>
            <w:tcMar>
              <w:top w:w="0" w:type="dxa"/>
              <w:left w:w="10" w:type="dxa"/>
              <w:bottom w:w="0" w:type="dxa"/>
              <w:right w:w="10" w:type="dxa"/>
            </w:tcMar>
          </w:tcPr>
          <w:p w14:paraId="77A408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48.7 A</w:t>
            </w:r>
          </w:p>
        </w:tc>
        <w:tc>
          <w:tcPr>
            <w:tcW w:w="541" w:type="dxa"/>
            <w:tcMar>
              <w:top w:w="0" w:type="dxa"/>
              <w:left w:w="10" w:type="dxa"/>
              <w:bottom w:w="0" w:type="dxa"/>
              <w:right w:w="10" w:type="dxa"/>
            </w:tcMar>
          </w:tcPr>
          <w:p w14:paraId="6ADB7B0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EBDF59A" w14:textId="77777777">
        <w:trPr>
          <w:cantSplit/>
        </w:trPr>
        <w:tc>
          <w:tcPr>
            <w:tcW w:w="1625" w:type="dxa"/>
            <w:tcMar>
              <w:top w:w="0" w:type="dxa"/>
              <w:left w:w="10" w:type="dxa"/>
              <w:bottom w:w="0" w:type="dxa"/>
              <w:right w:w="10" w:type="dxa"/>
            </w:tcMar>
          </w:tcPr>
          <w:p w14:paraId="50BA5C7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BedPressureDrop</w:t>
            </w:r>
          </w:p>
        </w:tc>
        <w:tc>
          <w:tcPr>
            <w:tcW w:w="4694" w:type="dxa"/>
            <w:tcMar>
              <w:top w:w="0" w:type="dxa"/>
              <w:left w:w="10" w:type="dxa"/>
              <w:bottom w:w="0" w:type="dxa"/>
              <w:right w:w="10" w:type="dxa"/>
            </w:tcMar>
          </w:tcPr>
          <w:p w14:paraId="18796D2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https://www.smart-factory.kr/ids/cd/BedPressureDrop/1/0</w:t>
            </w:r>
            <w:r w:rsidRPr="00F43D5B">
              <w:rPr>
                <w:rFonts w:cs="맑은 고딕" w:ascii="맑은 고딕" w:hAnsi="맑은 고딕" w:eastAsia="맑은 고딕"/>
                <w:szCs w:val="18"/>
                <w:sz w:val="18"/>
              </w:rPr>
              <w:br/>
              <w:t>유동층 차압 측정값(시계열, 다공판 막힘·마모 지표)</w:t>
            </w:r>
          </w:p>
        </w:tc>
        <w:tc>
          <w:tcPr>
            <w:tcW w:w="2166" w:type="dxa"/>
            <w:tcMar>
              <w:top w:w="0" w:type="dxa"/>
              <w:left w:w="10" w:type="dxa"/>
              <w:bottom w:w="0" w:type="dxa"/>
              <w:right w:w="10" w:type="dxa"/>
            </w:tcMar>
          </w:tcPr>
          <w:p w14:paraId="055DAAD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7.6 kPa</w:t>
            </w:r>
          </w:p>
        </w:tc>
        <w:tc>
          <w:tcPr>
            <w:tcW w:w="541" w:type="dxa"/>
            <w:tcMar>
              <w:top w:w="0" w:type="dxa"/>
              <w:left w:w="10" w:type="dxa"/>
              <w:bottom w:w="0" w:type="dxa"/>
              <w:right w:w="10" w:type="dxa"/>
            </w:tcMar>
          </w:tcPr>
          <w:p w14:paraId="756FD7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B0DE337" w14:textId="77777777">
        <w:trPr>
          <w:cantSplit/>
        </w:trPr>
        <w:tc>
          <w:tcPr>
            <w:tcW w:w="1625" w:type="dxa"/>
            <w:tcMar>
              <w:top w:w="0" w:type="dxa"/>
              <w:left w:w="10" w:type="dxa"/>
              <w:bottom w:w="0" w:type="dxa"/>
              <w:right w:w="10" w:type="dxa"/>
            </w:tcMar>
          </w:tcPr>
          <w:p w14:paraId="3883F5F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WaterFlowRate</w:t>
            </w:r>
          </w:p>
        </w:tc>
        <w:tc>
          <w:tcPr>
            <w:tcW w:w="4694" w:type="dxa"/>
            <w:tcMar>
              <w:top w:w="0" w:type="dxa"/>
              <w:left w:w="10" w:type="dxa"/>
              <w:bottom w:w="0" w:type="dxa"/>
              <w:right w:w="10" w:type="dxa"/>
            </w:tcMar>
          </w:tcPr>
          <w:p w14:paraId="39805A4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https://www.smart-factory.kr/ids/cd/WaterFlowRate/1/0</w:t>
            </w:r>
            <w:r w:rsidRPr="00F43D5B">
              <w:rPr>
                <w:rFonts w:cs="맑은 고딕" w:ascii="맑은 고딕" w:hAnsi="맑은 고딕" w:eastAsia="맑은 고딕"/>
                <w:szCs w:val="18"/>
                <w:sz w:val="18"/>
              </w:rPr>
              <w:br/>
              <w:t>살수 유량 측정값(시계열, 증발냉각 제어 지표)</w:t>
            </w:r>
          </w:p>
        </w:tc>
        <w:tc>
          <w:tcPr>
            <w:tcW w:w="2166" w:type="dxa"/>
            <w:tcMar>
              <w:top w:w="0" w:type="dxa"/>
              <w:left w:w="10" w:type="dxa"/>
              <w:bottom w:w="0" w:type="dxa"/>
              <w:right w:w="10" w:type="dxa"/>
            </w:tcMar>
          </w:tcPr>
          <w:p w14:paraId="0C1423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0.74 m³/h</w:t>
            </w:r>
          </w:p>
        </w:tc>
        <w:tc>
          <w:tcPr>
            <w:tcW w:w="541" w:type="dxa"/>
            <w:tcMar>
              <w:top w:w="0" w:type="dxa"/>
              <w:left w:w="10" w:type="dxa"/>
              <w:bottom w:w="0" w:type="dxa"/>
              <w:right w:w="10" w:type="dxa"/>
            </w:tcMar>
          </w:tcPr>
          <w:p w14:paraId="7B9700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30E1A08" w14:textId="77777777">
        <w:trPr>
          <w:cantSplit/>
        </w:trPr>
        <w:tc>
          <w:tcPr>
            <w:tcW w:w="1625" w:type="dxa"/>
            <w:tcMar>
              <w:top w:w="0" w:type="dxa"/>
              <w:left w:w="10" w:type="dxa"/>
              <w:bottom w:w="0" w:type="dxa"/>
              <w:right w:w="10" w:type="dxa"/>
            </w:tcMar>
          </w:tcPr>
          <w:p w14:paraId="0ED2B8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ExciterVibration</w:t>
            </w:r>
          </w:p>
        </w:tc>
        <w:tc>
          <w:tcPr>
            <w:tcW w:w="4694" w:type="dxa"/>
            <w:tcMar>
              <w:top w:w="0" w:type="dxa"/>
              <w:left w:w="10" w:type="dxa"/>
              <w:bottom w:w="0" w:type="dxa"/>
              <w:right w:w="10" w:type="dxa"/>
            </w:tcMar>
          </w:tcPr>
          <w:p w14:paraId="44F098A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https://www.smart-factory.kr/ids/cd/ExciterVibration/1/0</w:t>
            </w:r>
            <w:r w:rsidRPr="00F43D5B">
              <w:rPr>
                <w:rFonts w:cs="맑은 고딕" w:ascii="맑은 고딕" w:hAnsi="맑은 고딕" w:eastAsia="맑은 고딕"/>
                <w:szCs w:val="18"/>
                <w:sz w:val="18"/>
              </w:rPr>
              <w:br/>
              <w:t>익사이터 베어링 진동 측정값(시계열, 진동 구동부 상태 지표)</w:t>
            </w:r>
          </w:p>
        </w:tc>
        <w:tc>
          <w:tcPr>
            <w:tcW w:w="2166" w:type="dxa"/>
            <w:tcMar>
              <w:top w:w="0" w:type="dxa"/>
              <w:left w:w="10" w:type="dxa"/>
              <w:bottom w:w="0" w:type="dxa"/>
              <w:right w:w="10" w:type="dxa"/>
            </w:tcMar>
          </w:tcPr>
          <w:p w14:paraId="5D1CED4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3.2 mm/s</w:t>
            </w:r>
          </w:p>
        </w:tc>
        <w:tc>
          <w:tcPr>
            <w:tcW w:w="541" w:type="dxa"/>
            <w:tcMar>
              <w:top w:w="0" w:type="dxa"/>
              <w:left w:w="10" w:type="dxa"/>
              <w:bottom w:w="0" w:type="dxa"/>
              <w:right w:w="10" w:type="dxa"/>
            </w:tcMar>
          </w:tcPr>
          <w:p w14:paraId="39C76F8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3F098125" w14:textId="72ADA70A" w:rsidR="008B325C" w:rsidRDefault="00F3122A" w:rsidP="00FC7E62">
      <w:pPr>
        <w:pStyle w:val="MainTableCaption"/>
        <w:keepNext/>
      </w:pPr>
      <w:bookmarkStart w:id="164" w:name="_Toc242387597"/>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Submodel Element Collection 'ExternalSegment'</w:t>
      </w:r>
      <w:bookmarkEnd w:id="16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3D4ECD5" w14:textId="77777777">
        <w:trPr>
          <w:cantSplit/>
          <w:tblHeader/>
        </w:trPr>
        <w:tc>
          <w:tcPr>
            <w:tcW w:w="1625" w:type="dxa"/>
            <w:shd w:val="clear" w:color="auto" w:fill="002060"/>
            <w:tcMar>
              <w:top w:w="0" w:type="dxa"/>
              <w:left w:w="10" w:type="dxa"/>
              <w:bottom w:w="0" w:type="dxa"/>
              <w:right w:w="10" w:type="dxa"/>
            </w:tcMar>
          </w:tcPr>
          <w:p w14:paraId="6AAC32E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B2A505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ExternalSegment</w:t>
            </w:r>
          </w:p>
        </w:tc>
        <w:tc>
          <w:tcPr>
            <w:tcW w:w="2166" w:type="dxa"/>
            <w:shd w:val="clear" w:color="auto" w:fill="002060"/>
            <w:tcMar>
              <w:top w:w="0" w:type="dxa"/>
              <w:left w:w="10" w:type="dxa"/>
              <w:bottom w:w="0" w:type="dxa"/>
              <w:right w:w="10" w:type="dxa"/>
            </w:tcMar>
          </w:tcPr>
          <w:p w14:paraId="5158F3D2"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8E8D70" w14:textId="77777777" w:rsidR="00A54E2A" w:rsidRPr="00F43D5B" w:rsidRDefault="00A54E2A">
            <w:pPr>
              <w:keepNext/>
              <w:snapToGrid w:val="0"/>
              <w:spacing w:after="160"/>
              <w:jc w:val="left"/>
              <w:rPr>
                <w:szCs w:val="18"/>
              </w:rPr>
            </w:pPr>
          </w:p>
        </w:tc>
      </w:tr>
      <w:tr w:rsidR="00A54E2A" w:rsidRPr="00F43D5B" w14:paraId="6BAAB45F" w14:textId="77777777">
        <w:trPr>
          <w:cantSplit/>
          <w:tblHeader/>
        </w:trPr>
        <w:tc>
          <w:tcPr>
            <w:tcW w:w="1625" w:type="dxa"/>
            <w:shd w:val="clear" w:color="auto" w:fill="002060"/>
            <w:tcMar>
              <w:top w:w="0" w:type="dxa"/>
              <w:left w:w="10" w:type="dxa"/>
              <w:bottom w:w="0" w:type="dxa"/>
              <w:right w:w="10" w:type="dxa"/>
            </w:tcMar>
          </w:tcPr>
          <w:p w14:paraId="7A8E9DD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C4A219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2F85C1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CF12F27" w14:textId="77777777" w:rsidR="00A54E2A" w:rsidRPr="00F43D5B" w:rsidRDefault="00A54E2A">
            <w:pPr>
              <w:keepNext/>
              <w:snapToGrid w:val="0"/>
              <w:spacing w:after="160"/>
              <w:jc w:val="left"/>
              <w:rPr>
                <w:szCs w:val="18"/>
              </w:rPr>
            </w:pPr>
          </w:p>
        </w:tc>
      </w:tr>
      <w:tr w:rsidR="00A54E2A" w:rsidRPr="00F43D5B" w14:paraId="13CFCAB4" w14:textId="77777777">
        <w:trPr>
          <w:cantSplit/>
          <w:tblHeader/>
        </w:trPr>
        <w:tc>
          <w:tcPr>
            <w:tcW w:w="1625" w:type="dxa"/>
            <w:shd w:val="clear" w:color="auto" w:fill="002060"/>
            <w:tcMar>
              <w:top w:w="0" w:type="dxa"/>
              <w:left w:w="10" w:type="dxa"/>
              <w:bottom w:w="0" w:type="dxa"/>
              <w:right w:w="10" w:type="dxa"/>
            </w:tcMar>
          </w:tcPr>
          <w:p w14:paraId="0ED68C1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7C9E1B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https://admin-shell.io/idta/TimeSeries/Segments/ExternalSegment/1/1</w:t>
            </w:r>
          </w:p>
        </w:tc>
        <w:tc>
          <w:tcPr>
            <w:tcW w:w="2166" w:type="dxa"/>
            <w:shd w:val="clear" w:color="auto" w:fill="002060"/>
            <w:tcMar>
              <w:top w:w="0" w:type="dxa"/>
              <w:left w:w="10" w:type="dxa"/>
              <w:bottom w:w="0" w:type="dxa"/>
              <w:right w:w="10" w:type="dxa"/>
            </w:tcMar>
          </w:tcPr>
          <w:p w14:paraId="76E5179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DC82F6A" w14:textId="77777777" w:rsidR="00A54E2A" w:rsidRPr="00F43D5B" w:rsidRDefault="00A54E2A">
            <w:pPr>
              <w:keepNext/>
              <w:snapToGrid w:val="0"/>
              <w:spacing w:after="160"/>
              <w:jc w:val="left"/>
              <w:rPr>
                <w:szCs w:val="18"/>
              </w:rPr>
            </w:pPr>
          </w:p>
        </w:tc>
      </w:tr>
      <w:tr w:rsidR="00A54E2A" w:rsidRPr="00F43D5B" w14:paraId="4FBE1233" w14:textId="77777777">
        <w:trPr>
          <w:cantSplit/>
          <w:tblHeader/>
        </w:trPr>
        <w:tc>
          <w:tcPr>
            <w:tcW w:w="1625" w:type="dxa"/>
            <w:shd w:val="clear" w:color="auto" w:fill="002060"/>
            <w:tcMar>
              <w:top w:w="0" w:type="dxa"/>
              <w:left w:w="10" w:type="dxa"/>
              <w:bottom w:w="0" w:type="dxa"/>
              <w:right w:w="10" w:type="dxa"/>
            </w:tcMar>
          </w:tcPr>
          <w:p w14:paraId="25A023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B6C698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Segments</w:t>
            </w:r>
          </w:p>
        </w:tc>
        <w:tc>
          <w:tcPr>
            <w:tcW w:w="2166" w:type="dxa"/>
            <w:shd w:val="clear" w:color="auto" w:fill="002060"/>
            <w:tcMar>
              <w:top w:w="0" w:type="dxa"/>
              <w:left w:w="10" w:type="dxa"/>
              <w:bottom w:w="0" w:type="dxa"/>
              <w:right w:w="10" w:type="dxa"/>
            </w:tcMar>
          </w:tcPr>
          <w:p w14:paraId="591963C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E153C7B" w14:textId="77777777" w:rsidR="00A54E2A" w:rsidRPr="00F43D5B" w:rsidRDefault="00A54E2A">
            <w:pPr>
              <w:keepNext/>
              <w:snapToGrid w:val="0"/>
              <w:spacing w:after="160"/>
              <w:jc w:val="left"/>
              <w:rPr>
                <w:szCs w:val="18"/>
              </w:rPr>
            </w:pPr>
          </w:p>
        </w:tc>
      </w:tr>
      <w:tr w:rsidR="00A54E2A" w:rsidRPr="00F43D5B" w14:paraId="7C1942F5" w14:textId="77777777">
        <w:trPr>
          <w:cantSplit/>
          <w:tblHeader/>
        </w:trPr>
        <w:tc>
          <w:tcPr>
            <w:tcW w:w="1625" w:type="dxa"/>
            <w:shd w:val="clear" w:color="auto" w:fill="002060"/>
            <w:tcMar>
              <w:top w:w="0" w:type="dxa"/>
              <w:left w:w="10" w:type="dxa"/>
              <w:bottom w:w="0" w:type="dxa"/>
              <w:right w:w="10" w:type="dxa"/>
            </w:tcMar>
          </w:tcPr>
          <w:p w14:paraId="49CD0E5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AACC57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CSV 파일과 압축 데이터로 시계열을 전달하는 저장 구간이다.</w:t>
            </w:r>
          </w:p>
        </w:tc>
        <w:tc>
          <w:tcPr>
            <w:tcW w:w="2166" w:type="dxa"/>
            <w:shd w:val="clear" w:color="auto" w:fill="002060"/>
            <w:tcMar>
              <w:top w:w="0" w:type="dxa"/>
              <w:left w:w="10" w:type="dxa"/>
              <w:bottom w:w="0" w:type="dxa"/>
              <w:right w:w="10" w:type="dxa"/>
            </w:tcMar>
          </w:tcPr>
          <w:p w14:paraId="31209BE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B0AE5A8" w14:textId="77777777" w:rsidR="00A54E2A" w:rsidRPr="00F43D5B" w:rsidRDefault="00A54E2A">
            <w:pPr>
              <w:keepNext/>
              <w:snapToGrid w:val="0"/>
              <w:spacing w:after="160"/>
              <w:jc w:val="left"/>
              <w:rPr>
                <w:szCs w:val="18"/>
              </w:rPr>
            </w:pPr>
          </w:p>
        </w:tc>
      </w:tr>
      <w:tr w:rsidR="00A54E2A" w:rsidRPr="00F43D5B" w14:paraId="2E4C2AE8" w14:textId="77777777">
        <w:trPr>
          <w:cantSplit/>
          <w:tblHeader/>
        </w:trPr>
        <w:tc>
          <w:tcPr>
            <w:tcW w:w="1625" w:type="dxa"/>
            <w:shd w:val="clear" w:color="auto" w:fill="002060"/>
            <w:tcMar>
              <w:top w:w="0" w:type="dxa"/>
              <w:left w:w="10" w:type="dxa"/>
              <w:bottom w:w="0" w:type="dxa"/>
              <w:right w:w="10" w:type="dxa"/>
            </w:tcMar>
          </w:tcPr>
          <w:p w14:paraId="702AA4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EF745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F42A8C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B51DB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6DEA8F78" w14:textId="77777777">
        <w:trPr>
          <w:cantSplit/>
        </w:trPr>
        <w:tc>
          <w:tcPr>
            <w:tcW w:w="1625" w:type="dxa"/>
            <w:tcMar>
              <w:top w:w="0" w:type="dxa"/>
              <w:left w:w="10" w:type="dxa"/>
              <w:bottom w:w="0" w:type="dxa"/>
              <w:right w:w="10" w:type="dxa"/>
            </w:tcMar>
          </w:tcPr>
          <w:p w14:paraId="3B16C2D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Name</w:t>
            </w:r>
          </w:p>
        </w:tc>
        <w:tc>
          <w:tcPr>
            <w:tcW w:w="4694" w:type="dxa"/>
            <w:tcMar>
              <w:top w:w="0" w:type="dxa"/>
              <w:left w:w="10" w:type="dxa"/>
              <w:bottom w:w="0" w:type="dxa"/>
              <w:right w:w="10" w:type="dxa"/>
            </w:tcMar>
          </w:tcPr>
          <w:p w14:paraId="733CE97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https://admin-shell.io/idta/TimeSeries/Segment/Name/1/1</w:t>
            </w:r>
            <w:r w:rsidRPr="00F43D5B">
              <w:rPr>
                <w:rFonts w:cs="맑은 고딕" w:ascii="맑은 고딕" w:hAnsi="맑은 고딕" w:eastAsia="맑은 고딕"/>
                <w:szCs w:val="18"/>
                <w:sz w:val="18"/>
              </w:rPr>
              <w:br/>
              <w:t>해당 기록 구간을 알아보기 쉽게 붙인 이름이다.</w:t>
            </w:r>
          </w:p>
        </w:tc>
        <w:tc>
          <w:tcPr>
            <w:tcW w:w="2166" w:type="dxa"/>
            <w:tcMar>
              <w:top w:w="0" w:type="dxa"/>
              <w:left w:w="10" w:type="dxa"/>
              <w:bottom w:w="0" w:type="dxa"/>
              <w:right w:w="10" w:type="dxa"/>
            </w:tcMar>
          </w:tcPr>
          <w:p w14:paraId="02D6ACF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외부 CSV 파일 예시@ko</w:t>
            </w:r>
          </w:p>
        </w:tc>
        <w:tc>
          <w:tcPr>
            <w:tcW w:w="541" w:type="dxa"/>
            <w:tcMar>
              <w:top w:w="0" w:type="dxa"/>
              <w:left w:w="10" w:type="dxa"/>
              <w:bottom w:w="0" w:type="dxa"/>
              <w:right w:w="10" w:type="dxa"/>
            </w:tcMar>
          </w:tcPr>
          <w:p w14:paraId="00B6551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2EFA934" w14:textId="77777777">
        <w:trPr>
          <w:cantSplit/>
        </w:trPr>
        <w:tc>
          <w:tcPr>
            <w:tcW w:w="1625" w:type="dxa"/>
            <w:tcMar>
              <w:top w:w="0" w:type="dxa"/>
              <w:left w:w="10" w:type="dxa"/>
              <w:bottom w:w="0" w:type="dxa"/>
              <w:right w:w="10" w:type="dxa"/>
            </w:tcMar>
          </w:tcPr>
          <w:p w14:paraId="5A8EF01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Description</w:t>
            </w:r>
          </w:p>
        </w:tc>
        <w:tc>
          <w:tcPr>
            <w:tcW w:w="4694" w:type="dxa"/>
            <w:tcMar>
              <w:top w:w="0" w:type="dxa"/>
              <w:left w:w="10" w:type="dxa"/>
              <w:bottom w:w="0" w:type="dxa"/>
              <w:right w:w="10" w:type="dxa"/>
            </w:tcMar>
          </w:tcPr>
          <w:p w14:paraId="389C7E3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https://admin-shell.io/idta/TimeSeries/Segment/Description/1/1</w:t>
            </w:r>
            <w:r w:rsidRPr="00F43D5B">
              <w:rPr>
                <w:rFonts w:cs="맑은 고딕" w:ascii="맑은 고딕" w:hAnsi="맑은 고딕" w:eastAsia="맑은 고딕"/>
                <w:szCs w:val="18"/>
                <w:sz w:val="18"/>
              </w:rPr>
              <w:br/>
              <w:t>해당 저장 구간의 운전 기록과 저장 방식을 설명한다.</w:t>
            </w:r>
          </w:p>
        </w:tc>
        <w:tc>
          <w:tcPr>
            <w:tcW w:w="2166" w:type="dxa"/>
            <w:tcMar>
              <w:top w:w="0" w:type="dxa"/>
              <w:left w:w="10" w:type="dxa"/>
              <w:bottom w:w="0" w:type="dxa"/>
              <w:right w:w="10" w:type="dxa"/>
            </w:tcMar>
          </w:tcPr>
          <w:p w14:paraId="66A1D24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출구 모래 온도와 운전값을 기록한 단일 측정 예시이다.@ko</w:t>
            </w:r>
          </w:p>
        </w:tc>
        <w:tc>
          <w:tcPr>
            <w:tcW w:w="541" w:type="dxa"/>
            <w:tcMar>
              <w:top w:w="0" w:type="dxa"/>
              <w:left w:w="10" w:type="dxa"/>
              <w:bottom w:w="0" w:type="dxa"/>
              <w:right w:w="10" w:type="dxa"/>
            </w:tcMar>
          </w:tcPr>
          <w:p w14:paraId="690BC0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458805AA" w14:textId="77777777">
        <w:trPr>
          <w:cantSplit/>
        </w:trPr>
        <w:tc>
          <w:tcPr>
            <w:tcW w:w="1625" w:type="dxa"/>
            <w:tcMar>
              <w:top w:w="0" w:type="dxa"/>
              <w:left w:w="10" w:type="dxa"/>
              <w:bottom w:w="0" w:type="dxa"/>
              <w:right w:w="10" w:type="dxa"/>
            </w:tcMar>
          </w:tcPr>
          <w:p w14:paraId="3F3ADCA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RecordCount</w:t>
            </w:r>
          </w:p>
        </w:tc>
        <w:tc>
          <w:tcPr>
            <w:tcW w:w="4694" w:type="dxa"/>
            <w:tcMar>
              <w:top w:w="0" w:type="dxa"/>
              <w:left w:w="10" w:type="dxa"/>
              <w:bottom w:w="0" w:type="dxa"/>
              <w:right w:w="10" w:type="dxa"/>
            </w:tcMar>
          </w:tcPr>
          <w:p w14:paraId="502EAA7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https://admin-shell.io/idta/TimeSeries/Segment/RecordCount/1/1</w:t>
            </w:r>
            <w:r w:rsidRPr="00F43D5B">
              <w:rPr>
                <w:rFonts w:cs="맑은 고딕" w:ascii="맑은 고딕" w:hAnsi="맑은 고딕" w:eastAsia="맑은 고딕"/>
                <w:szCs w:val="18"/>
                <w:sz w:val="18"/>
              </w:rPr>
              <w:br/>
              <w:t>해당 구간에 들어 있는 기록의 수이다. 이 파일의 예시는 1건이다.</w:t>
            </w:r>
          </w:p>
        </w:tc>
        <w:tc>
          <w:tcPr>
            <w:tcW w:w="2166" w:type="dxa"/>
            <w:tcMar>
              <w:top w:w="0" w:type="dxa"/>
              <w:left w:w="10" w:type="dxa"/>
              <w:bottom w:w="0" w:type="dxa"/>
              <w:right w:w="10" w:type="dxa"/>
            </w:tcMar>
          </w:tcPr>
          <w:p w14:paraId="294E548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w:t>
            </w:r>
          </w:p>
        </w:tc>
        <w:tc>
          <w:tcPr>
            <w:tcW w:w="541" w:type="dxa"/>
            <w:tcMar>
              <w:top w:w="0" w:type="dxa"/>
              <w:left w:w="10" w:type="dxa"/>
              <w:bottom w:w="0" w:type="dxa"/>
              <w:right w:w="10" w:type="dxa"/>
            </w:tcMar>
          </w:tcPr>
          <w:p w14:paraId="3D0D627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6EFA62F" w14:textId="77777777">
        <w:trPr>
          <w:cantSplit/>
        </w:trPr>
        <w:tc>
          <w:tcPr>
            <w:tcW w:w="1625" w:type="dxa"/>
            <w:tcMar>
              <w:top w:w="0" w:type="dxa"/>
              <w:left w:w="10" w:type="dxa"/>
              <w:bottom w:w="0" w:type="dxa"/>
              <w:right w:w="10" w:type="dxa"/>
            </w:tcMar>
          </w:tcPr>
          <w:p w14:paraId="0E4E23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StartTime</w:t>
            </w:r>
          </w:p>
        </w:tc>
        <w:tc>
          <w:tcPr>
            <w:tcW w:w="4694" w:type="dxa"/>
            <w:tcMar>
              <w:top w:w="0" w:type="dxa"/>
              <w:left w:w="10" w:type="dxa"/>
              <w:bottom w:w="0" w:type="dxa"/>
              <w:right w:w="10" w:type="dxa"/>
            </w:tcMar>
          </w:tcPr>
          <w:p w14:paraId="66BC54C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https://admin-shell.io/idta/TimeSeries/Segment/StartTime/1/1</w:t>
            </w:r>
            <w:r w:rsidRPr="00F43D5B">
              <w:rPr>
                <w:rFonts w:cs="맑은 고딕" w:ascii="맑은 고딕" w:hAnsi="맑은 고딕" w:eastAsia="맑은 고딕"/>
                <w:szCs w:val="18"/>
                <w:sz w:val="18"/>
              </w:rPr>
              <w:br/>
              <w:t>해당 기록 구간의 시작 시각이다. 첫 기록의 상대시간을 해석하는 기준이다.</w:t>
            </w:r>
          </w:p>
        </w:tc>
        <w:tc>
          <w:tcPr>
            <w:tcW w:w="2166" w:type="dxa"/>
            <w:tcMar>
              <w:top w:w="0" w:type="dxa"/>
              <w:left w:w="10" w:type="dxa"/>
              <w:bottom w:w="0" w:type="dxa"/>
              <w:right w:w="10" w:type="dxa"/>
            </w:tcMar>
          </w:tcPr>
          <w:p w14:paraId="620E475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58D2B82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80675C0" w14:textId="77777777">
        <w:trPr>
          <w:cantSplit/>
        </w:trPr>
        <w:tc>
          <w:tcPr>
            <w:tcW w:w="1625" w:type="dxa"/>
            <w:tcMar>
              <w:top w:w="0" w:type="dxa"/>
              <w:left w:w="10" w:type="dxa"/>
              <w:bottom w:w="0" w:type="dxa"/>
              <w:right w:w="10" w:type="dxa"/>
            </w:tcMar>
          </w:tcPr>
          <w:p w14:paraId="52C70F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EndTime</w:t>
            </w:r>
          </w:p>
        </w:tc>
        <w:tc>
          <w:tcPr>
            <w:tcW w:w="4694" w:type="dxa"/>
            <w:tcMar>
              <w:top w:w="0" w:type="dxa"/>
              <w:left w:w="10" w:type="dxa"/>
              <w:bottom w:w="0" w:type="dxa"/>
              <w:right w:w="10" w:type="dxa"/>
            </w:tcMar>
          </w:tcPr>
          <w:p w14:paraId="39B4E95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https://admin-shell.io/idta/TimeSeries/Segment/EndTime/1/1</w:t>
            </w:r>
            <w:r w:rsidRPr="00F43D5B">
              <w:rPr>
                <w:rFonts w:cs="맑은 고딕" w:ascii="맑은 고딕" w:hAnsi="맑은 고딕" w:eastAsia="맑은 고딕"/>
                <w:szCs w:val="18"/>
                <w:sz w:val="18"/>
              </w:rPr>
              <w:br/>
              <w:t>기록 구간의 마지막 시각이다. 공식 템플릿의 xs:string 형식을 유지한다.</w:t>
            </w:r>
          </w:p>
        </w:tc>
        <w:tc>
          <w:tcPr>
            <w:tcW w:w="2166" w:type="dxa"/>
            <w:tcMar>
              <w:top w:w="0" w:type="dxa"/>
              <w:left w:w="10" w:type="dxa"/>
              <w:bottom w:w="0" w:type="dxa"/>
              <w:right w:w="10" w:type="dxa"/>
            </w:tcMar>
          </w:tcPr>
          <w:p w14:paraId="6C6849E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77E71B1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9D6B042" w14:textId="77777777">
        <w:trPr>
          <w:cantSplit/>
        </w:trPr>
        <w:tc>
          <w:tcPr>
            <w:tcW w:w="1625" w:type="dxa"/>
            <w:tcMar>
              <w:top w:w="0" w:type="dxa"/>
              <w:left w:w="10" w:type="dxa"/>
              <w:bottom w:w="0" w:type="dxa"/>
              <w:right w:w="10" w:type="dxa"/>
            </w:tcMar>
          </w:tcPr>
          <w:p w14:paraId="2AE03C7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Duration</w:t>
            </w:r>
          </w:p>
        </w:tc>
        <w:tc>
          <w:tcPr>
            <w:tcW w:w="4694" w:type="dxa"/>
            <w:tcMar>
              <w:top w:w="0" w:type="dxa"/>
              <w:left w:w="10" w:type="dxa"/>
              <w:bottom w:w="0" w:type="dxa"/>
              <w:right w:w="10" w:type="dxa"/>
            </w:tcMar>
          </w:tcPr>
          <w:p w14:paraId="777C62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https://admin-shell.io/idta/TimeSeries/Segment/Duration/1/1</w:t>
            </w:r>
            <w:r w:rsidRPr="00F43D5B">
              <w:rPr>
                <w:rFonts w:cs="맑은 고딕" w:ascii="맑은 고딕" w:hAnsi="맑은 고딕" w:eastAsia="맑은 고딕"/>
                <w:szCs w:val="18"/>
                <w:sz w:val="18"/>
              </w:rPr>
              <w:br/>
              <w:t>기록 구간의 길이이다. 한 시점만 저장한 예시이므로 PT0S이다.</w:t>
            </w:r>
          </w:p>
        </w:tc>
        <w:tc>
          <w:tcPr>
            <w:tcW w:w="2166" w:type="dxa"/>
            <w:tcMar>
              <w:top w:w="0" w:type="dxa"/>
              <w:left w:w="10" w:type="dxa"/>
              <w:bottom w:w="0" w:type="dxa"/>
              <w:right w:w="10" w:type="dxa"/>
            </w:tcMar>
          </w:tcPr>
          <w:p w14:paraId="79DB5DA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PT0S</w:t>
            </w:r>
          </w:p>
        </w:tc>
        <w:tc>
          <w:tcPr>
            <w:tcW w:w="541" w:type="dxa"/>
            <w:tcMar>
              <w:top w:w="0" w:type="dxa"/>
              <w:left w:w="10" w:type="dxa"/>
              <w:bottom w:w="0" w:type="dxa"/>
              <w:right w:w="10" w:type="dxa"/>
            </w:tcMar>
          </w:tcPr>
          <w:p w14:paraId="6FA3CC0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3E3D7D9" w14:textId="77777777">
        <w:trPr>
          <w:cantSplit/>
        </w:trPr>
        <w:tc>
          <w:tcPr>
            <w:tcW w:w="1625" w:type="dxa"/>
            <w:tcMar>
              <w:top w:w="0" w:type="dxa"/>
              <w:left w:w="10" w:type="dxa"/>
              <w:bottom w:w="0" w:type="dxa"/>
              <w:right w:w="10" w:type="dxa"/>
            </w:tcMar>
          </w:tcPr>
          <w:p w14:paraId="3C34C91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SamplingInterval</w:t>
            </w:r>
          </w:p>
        </w:tc>
        <w:tc>
          <w:tcPr>
            <w:tcW w:w="4694" w:type="dxa"/>
            <w:tcMar>
              <w:top w:w="0" w:type="dxa"/>
              <w:left w:w="10" w:type="dxa"/>
              <w:bottom w:w="0" w:type="dxa"/>
              <w:right w:w="10" w:type="dxa"/>
            </w:tcMar>
          </w:tcPr>
          <w:p w14:paraId="50134D9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https://admin-shell.io/idta/TimeSeries/Segment/SamplingInterval/1/1</w:t>
            </w:r>
            <w:r w:rsidRPr="00F43D5B">
              <w:rPr>
                <w:rFonts w:cs="맑은 고딕" w:ascii="맑은 고딕" w:hAnsi="맑은 고딕" w:eastAsia="맑은 고딕"/>
                <w:szCs w:val="18"/>
                <w:sz w:val="18"/>
              </w:rPr>
              <w:br/>
              <w:t>값을 기록하는 시간 간격이다. 공식 CD 단위는 s(초)이며, 1 s는 SamplingRate 1 Hz(1초에 1회)와 같다.</w:t>
            </w:r>
          </w:p>
        </w:tc>
        <w:tc>
          <w:tcPr>
            <w:tcW w:w="2166" w:type="dxa"/>
            <w:tcMar>
              <w:top w:w="0" w:type="dxa"/>
              <w:left w:w="10" w:type="dxa"/>
              <w:bottom w:w="0" w:type="dxa"/>
              <w:right w:w="10" w:type="dxa"/>
            </w:tcMar>
          </w:tcPr>
          <w:p w14:paraId="0F94C30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s</w:t>
            </w:r>
          </w:p>
        </w:tc>
        <w:tc>
          <w:tcPr>
            <w:tcW w:w="541" w:type="dxa"/>
            <w:tcMar>
              <w:top w:w="0" w:type="dxa"/>
              <w:left w:w="10" w:type="dxa"/>
              <w:bottom w:w="0" w:type="dxa"/>
              <w:right w:w="10" w:type="dxa"/>
            </w:tcMar>
          </w:tcPr>
          <w:p w14:paraId="590B5C6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A39A23A" w14:textId="77777777">
        <w:trPr>
          <w:cantSplit/>
        </w:trPr>
        <w:tc>
          <w:tcPr>
            <w:tcW w:w="1625" w:type="dxa"/>
            <w:tcMar>
              <w:top w:w="0" w:type="dxa"/>
              <w:left w:w="10" w:type="dxa"/>
              <w:bottom w:w="0" w:type="dxa"/>
              <w:right w:w="10" w:type="dxa"/>
            </w:tcMar>
          </w:tcPr>
          <w:p w14:paraId="76DC54C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SamplingRate</w:t>
            </w:r>
          </w:p>
        </w:tc>
        <w:tc>
          <w:tcPr>
            <w:tcW w:w="4694" w:type="dxa"/>
            <w:tcMar>
              <w:top w:w="0" w:type="dxa"/>
              <w:left w:w="10" w:type="dxa"/>
              <w:bottom w:w="0" w:type="dxa"/>
              <w:right w:w="10" w:type="dxa"/>
            </w:tcMar>
          </w:tcPr>
          <w:p w14:paraId="7DAE4C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https://admin-shell.io/idta/TimeSeries/Segment/SamplingRate/1/1</w:t>
            </w:r>
            <w:r w:rsidRPr="00F43D5B">
              <w:rPr>
                <w:rFonts w:cs="맑은 고딕" w:ascii="맑은 고딕" w:hAnsi="맑은 고딕" w:eastAsia="맑은 고딕"/>
                <w:szCs w:val="18"/>
                <w:sz w:val="18"/>
              </w:rPr>
              <w:br/>
              <w:t>1초 동안 수집하도록 정한 횟수이다. 1 Hz는 초당 1회를 뜻한다.</w:t>
            </w:r>
          </w:p>
        </w:tc>
        <w:tc>
          <w:tcPr>
            <w:tcW w:w="2166" w:type="dxa"/>
            <w:tcMar>
              <w:top w:w="0" w:type="dxa"/>
              <w:left w:w="10" w:type="dxa"/>
              <w:bottom w:w="0" w:type="dxa"/>
              <w:right w:w="10" w:type="dxa"/>
            </w:tcMar>
          </w:tcPr>
          <w:p w14:paraId="22C48ED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Hz</w:t>
            </w:r>
          </w:p>
        </w:tc>
        <w:tc>
          <w:tcPr>
            <w:tcW w:w="541" w:type="dxa"/>
            <w:tcMar>
              <w:top w:w="0" w:type="dxa"/>
              <w:left w:w="10" w:type="dxa"/>
              <w:bottom w:w="0" w:type="dxa"/>
              <w:right w:w="10" w:type="dxa"/>
            </w:tcMar>
          </w:tcPr>
          <w:p w14:paraId="69A9980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103A263A" w14:textId="77777777">
        <w:trPr>
          <w:cantSplit/>
        </w:trPr>
        <w:tc>
          <w:tcPr>
            <w:tcW w:w="1625" w:type="dxa"/>
            <w:tcMar>
              <w:top w:w="0" w:type="dxa"/>
              <w:left w:w="10" w:type="dxa"/>
              <w:bottom w:w="0" w:type="dxa"/>
              <w:right w:w="10" w:type="dxa"/>
            </w:tcMar>
          </w:tcPr>
          <w:p w14:paraId="00115D9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State</w:t>
            </w:r>
          </w:p>
        </w:tc>
        <w:tc>
          <w:tcPr>
            <w:tcW w:w="4694" w:type="dxa"/>
            <w:tcMar>
              <w:top w:w="0" w:type="dxa"/>
              <w:left w:w="10" w:type="dxa"/>
              <w:bottom w:w="0" w:type="dxa"/>
              <w:right w:w="10" w:type="dxa"/>
            </w:tcMar>
          </w:tcPr>
          <w:p w14:paraId="353F5C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https://admin-shell.io/idta/TimeSeries/Segment/State/1/1</w:t>
            </w:r>
            <w:r w:rsidRPr="00F43D5B">
              <w:rPr>
                <w:rFonts w:cs="맑은 고딕" w:ascii="맑은 고딕" w:hAnsi="맑은 고딕" w:eastAsia="맑은 고딕"/>
                <w:szCs w:val="18"/>
                <w:sz w:val="18"/>
              </w:rPr>
              <w:br/>
              <w:t>해당 기록 구간의 수집 상태이다. completed는 수집이 끝났음을 뜻한다.</w:t>
            </w:r>
          </w:p>
        </w:tc>
        <w:tc>
          <w:tcPr>
            <w:tcW w:w="2166" w:type="dxa"/>
            <w:tcMar>
              <w:top w:w="0" w:type="dxa"/>
              <w:left w:w="10" w:type="dxa"/>
              <w:bottom w:w="0" w:type="dxa"/>
              <w:right w:w="10" w:type="dxa"/>
            </w:tcMar>
          </w:tcPr>
          <w:p w14:paraId="5ADF43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completed</w:t>
            </w:r>
          </w:p>
        </w:tc>
        <w:tc>
          <w:tcPr>
            <w:tcW w:w="541" w:type="dxa"/>
            <w:tcMar>
              <w:top w:w="0" w:type="dxa"/>
              <w:left w:w="10" w:type="dxa"/>
              <w:bottom w:w="0" w:type="dxa"/>
              <w:right w:w="10" w:type="dxa"/>
            </w:tcMar>
          </w:tcPr>
          <w:p w14:paraId="422E95E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6E6480B" w14:textId="77777777">
        <w:trPr>
          <w:cantSplit/>
        </w:trPr>
        <w:tc>
          <w:tcPr>
            <w:tcW w:w="1625" w:type="dxa"/>
            <w:tcMar>
              <w:top w:w="0" w:type="dxa"/>
              <w:left w:w="10" w:type="dxa"/>
              <w:bottom w:w="0" w:type="dxa"/>
              <w:right w:w="10" w:type="dxa"/>
            </w:tcMar>
          </w:tcPr>
          <w:p w14:paraId="21D927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LastUpdate</w:t>
            </w:r>
          </w:p>
        </w:tc>
        <w:tc>
          <w:tcPr>
            <w:tcW w:w="4694" w:type="dxa"/>
            <w:tcMar>
              <w:top w:w="0" w:type="dxa"/>
              <w:left w:w="10" w:type="dxa"/>
              <w:bottom w:w="0" w:type="dxa"/>
              <w:right w:w="10" w:type="dxa"/>
            </w:tcMar>
          </w:tcPr>
          <w:p w14:paraId="22DFA8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https://admin-shell.io/idta/TimeSeries/Segment/LastUpdate/1/1</w:t>
            </w:r>
            <w:r w:rsidRPr="00F43D5B">
              <w:rPr>
                <w:rFonts w:cs="맑은 고딕" w:ascii="맑은 고딕" w:hAnsi="맑은 고딕" w:eastAsia="맑은 고딕"/>
                <w:szCs w:val="18"/>
                <w:sz w:val="18"/>
              </w:rPr>
              <w:br/>
              <w:t>해당 기록이 마지막으로 갱신된 시각이다.</w:t>
            </w:r>
          </w:p>
        </w:tc>
        <w:tc>
          <w:tcPr>
            <w:tcW w:w="2166" w:type="dxa"/>
            <w:tcMar>
              <w:top w:w="0" w:type="dxa"/>
              <w:left w:w="10" w:type="dxa"/>
              <w:bottom w:w="0" w:type="dxa"/>
              <w:right w:w="10" w:type="dxa"/>
            </w:tcMar>
          </w:tcPr>
          <w:p w14:paraId="795A463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17446BB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7489C6E8" w14:textId="77777777">
        <w:trPr>
          <w:cantSplit/>
        </w:trPr>
        <w:tc>
          <w:tcPr>
            <w:tcW w:w="1625" w:type="dxa"/>
            <w:tcMar>
              <w:top w:w="0" w:type="dxa"/>
              <w:left w:w="10" w:type="dxa"/>
              <w:bottom w:w="0" w:type="dxa"/>
              <w:right w:w="10" w:type="dxa"/>
            </w:tcMar>
          </w:tcPr>
          <w:p w14:paraId="3B6696A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[File]</w:t>
            </w:r>
            <w:r w:rsidRPr="00F43D5B">
              <w:rPr>
                <w:rFonts w:cs="맑은 고딕" w:ascii="맑은 고딕" w:hAnsi="맑은 고딕" w:eastAsia="맑은 고딕"/>
                <w:szCs w:val="18"/>
                <w:sz w:val="18"/>
              </w:rPr>
              <w:br/>
              <w:t>File</w:t>
            </w:r>
          </w:p>
        </w:tc>
        <w:tc>
          <w:tcPr>
            <w:tcW w:w="4694" w:type="dxa"/>
            <w:tcMar>
              <w:top w:w="0" w:type="dxa"/>
              <w:left w:w="10" w:type="dxa"/>
              <w:bottom w:w="0" w:type="dxa"/>
              <w:right w:w="10" w:type="dxa"/>
            </w:tcMar>
          </w:tcPr>
          <w:p w14:paraId="69AF4C0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https://admin-shell.io/idta/TimeSeries/File/1/1</w:t>
            </w:r>
            <w:r w:rsidRPr="00F43D5B">
              <w:rPr>
                <w:rFonts w:cs="맑은 고딕" w:ascii="맑은 고딕" w:hAnsi="맑은 고딕" w:eastAsia="맑은 고딕"/>
                <w:szCs w:val="18"/>
                <w:sz w:val="18"/>
              </w:rPr>
              <w:br/>
              <w:t>외부 CSV 예시 파일의 경로이다.</w:t>
            </w:r>
          </w:p>
        </w:tc>
        <w:tc>
          <w:tcPr>
            <w:tcW w:w="2166" w:type="dxa"/>
            <w:tcMar>
              <w:top w:w="0" w:type="dxa"/>
              <w:left w:w="10" w:type="dxa"/>
              <w:bottom w:w="0" w:type="dxa"/>
              <w:right w:w="10" w:type="dxa"/>
            </w:tcMar>
          </w:tcPr>
          <w:p w14:paraId="050498F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/aasx/files/data/SandCooler_TimeSeries_Example.csv</w:t>
            </w:r>
          </w:p>
        </w:tc>
        <w:tc>
          <w:tcPr>
            <w:tcW w:w="541" w:type="dxa"/>
            <w:tcMar>
              <w:top w:w="0" w:type="dxa"/>
              <w:left w:w="10" w:type="dxa"/>
              <w:bottom w:w="0" w:type="dxa"/>
              <w:right w:w="10" w:type="dxa"/>
            </w:tcMar>
          </w:tcPr>
          <w:p w14:paraId="1C6BF45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4F45D681" w14:textId="77777777">
        <w:trPr>
          <w:cantSplit/>
        </w:trPr>
        <w:tc>
          <w:tcPr>
            <w:tcW w:w="1625" w:type="dxa"/>
            <w:tcMar>
              <w:top w:w="0" w:type="dxa"/>
              <w:left w:w="10" w:type="dxa"/>
              <w:bottom w:w="0" w:type="dxa"/>
              <w:right w:w="10" w:type="dxa"/>
            </w:tcMar>
          </w:tcPr>
          <w:p w14:paraId="64A0A48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[Blob]</w:t>
            </w:r>
            <w:r w:rsidRPr="00F43D5B">
              <w:rPr>
                <w:rFonts w:cs="맑은 고딕" w:ascii="맑은 고딕" w:hAnsi="맑은 고딕" w:eastAsia="맑은 고딕"/>
                <w:szCs w:val="18"/>
                <w:sz w:val="18"/>
              </w:rPr>
              <w:br/>
              <w:t>Blob</w:t>
            </w:r>
          </w:p>
        </w:tc>
        <w:tc>
          <w:tcPr>
            <w:tcW w:w="4694" w:type="dxa"/>
            <w:tcMar>
              <w:top w:w="0" w:type="dxa"/>
              <w:left w:w="10" w:type="dxa"/>
              <w:bottom w:w="0" w:type="dxa"/>
              <w:right w:w="10" w:type="dxa"/>
            </w:tcMar>
          </w:tcPr>
          <w:p w14:paraId="01D568D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https://admin-shell.io/idta/TimeSeries/Blob/1/1</w:t>
            </w:r>
            <w:r w:rsidRPr="00F43D5B">
              <w:rPr>
                <w:rFonts w:cs="맑은 고딕" w:ascii="맑은 고딕" w:hAnsi="맑은 고딕" w:eastAsia="맑은 고딕"/>
                <w:szCs w:val="18"/>
                <w:sz w:val="18"/>
              </w:rPr>
              <w:br/>
              <w:t>CSV 예시를 압축하여 담은 데이터이다.</w:t>
            </w:r>
          </w:p>
        </w:tc>
        <w:tc>
          <w:tcPr>
            <w:tcW w:w="2166" w:type="dxa"/>
            <w:tcMar>
              <w:top w:w="0" w:type="dxa"/>
              <w:left w:w="10" w:type="dxa"/>
              <w:bottom w:w="0" w:type="dxa"/>
              <w:right w:w="10" w:type="dxa"/>
            </w:tcMar>
          </w:tcPr>
          <w:p w14:paraId="73242C7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CSV 예시 레코드 1건 (gzip 압축)</w:t>
            </w:r>
          </w:p>
        </w:tc>
        <w:tc>
          <w:tcPr>
            <w:tcW w:w="541" w:type="dxa"/>
            <w:tcMar>
              <w:top w:w="0" w:type="dxa"/>
              <w:left w:w="10" w:type="dxa"/>
              <w:bottom w:w="0" w:type="dxa"/>
              <w:right w:w="10" w:type="dxa"/>
            </w:tcMar>
          </w:tcPr>
          <w:p w14:paraId="4DC9BC3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4542F4DF" w14:textId="586E8327" w:rsidR="008B325C" w:rsidRDefault="00F3122A" w:rsidP="00FC7E62">
      <w:pPr>
        <w:pStyle w:val="MainTableCaption"/>
        <w:keepNext/>
      </w:pPr>
      <w:bookmarkStart w:id="165" w:name="_Toc242387598"/>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Submodel Element Collection 'LinkedSegment'</w:t>
      </w:r>
      <w:bookmarkEnd w:id="16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C07C473" w14:textId="77777777">
        <w:trPr>
          <w:cantSplit/>
          <w:tblHeader/>
        </w:trPr>
        <w:tc>
          <w:tcPr>
            <w:tcW w:w="1625" w:type="dxa"/>
            <w:shd w:val="clear" w:color="auto" w:fill="002060"/>
            <w:tcMar>
              <w:top w:w="0" w:type="dxa"/>
              <w:left w:w="10" w:type="dxa"/>
              <w:bottom w:w="0" w:type="dxa"/>
              <w:right w:w="10" w:type="dxa"/>
            </w:tcMar>
          </w:tcPr>
          <w:p w14:paraId="34B8D8F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268604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LinkedSegment</w:t>
            </w:r>
          </w:p>
        </w:tc>
        <w:tc>
          <w:tcPr>
            <w:tcW w:w="2166" w:type="dxa"/>
            <w:shd w:val="clear" w:color="auto" w:fill="002060"/>
            <w:tcMar>
              <w:top w:w="0" w:type="dxa"/>
              <w:left w:w="10" w:type="dxa"/>
              <w:bottom w:w="0" w:type="dxa"/>
              <w:right w:w="10" w:type="dxa"/>
            </w:tcMar>
          </w:tcPr>
          <w:p w14:paraId="6942A13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2FACDF" w14:textId="77777777" w:rsidR="00A54E2A" w:rsidRPr="00F43D5B" w:rsidRDefault="00A54E2A">
            <w:pPr>
              <w:keepNext/>
              <w:snapToGrid w:val="0"/>
              <w:spacing w:after="160"/>
              <w:jc w:val="left"/>
              <w:rPr>
                <w:szCs w:val="18"/>
              </w:rPr>
            </w:pPr>
          </w:p>
        </w:tc>
      </w:tr>
      <w:tr w:rsidR="00A54E2A" w:rsidRPr="00F43D5B" w14:paraId="33822269" w14:textId="77777777">
        <w:trPr>
          <w:cantSplit/>
          <w:tblHeader/>
        </w:trPr>
        <w:tc>
          <w:tcPr>
            <w:tcW w:w="1625" w:type="dxa"/>
            <w:shd w:val="clear" w:color="auto" w:fill="002060"/>
            <w:tcMar>
              <w:top w:w="0" w:type="dxa"/>
              <w:left w:w="10" w:type="dxa"/>
              <w:bottom w:w="0" w:type="dxa"/>
              <w:right w:w="10" w:type="dxa"/>
            </w:tcMar>
          </w:tcPr>
          <w:p w14:paraId="210836A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325C4C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6AFB599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A8D863" w14:textId="77777777" w:rsidR="00A54E2A" w:rsidRPr="00F43D5B" w:rsidRDefault="00A54E2A">
            <w:pPr>
              <w:keepNext/>
              <w:snapToGrid w:val="0"/>
              <w:spacing w:after="160"/>
              <w:jc w:val="left"/>
              <w:rPr>
                <w:szCs w:val="18"/>
              </w:rPr>
            </w:pPr>
          </w:p>
        </w:tc>
      </w:tr>
      <w:tr w:rsidR="00A54E2A" w:rsidRPr="00F43D5B" w14:paraId="21574574" w14:textId="77777777">
        <w:trPr>
          <w:cantSplit/>
          <w:tblHeader/>
        </w:trPr>
        <w:tc>
          <w:tcPr>
            <w:tcW w:w="1625" w:type="dxa"/>
            <w:shd w:val="clear" w:color="auto" w:fill="002060"/>
            <w:tcMar>
              <w:top w:w="0" w:type="dxa"/>
              <w:left w:w="10" w:type="dxa"/>
              <w:bottom w:w="0" w:type="dxa"/>
              <w:right w:w="10" w:type="dxa"/>
            </w:tcMar>
          </w:tcPr>
          <w:p w14:paraId="226EE4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34D1B7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https://admin-shell.io/idta/TimeSeries/Segments/LinkedSegment/1/1</w:t>
            </w:r>
          </w:p>
        </w:tc>
        <w:tc>
          <w:tcPr>
            <w:tcW w:w="2166" w:type="dxa"/>
            <w:shd w:val="clear" w:color="auto" w:fill="002060"/>
            <w:tcMar>
              <w:top w:w="0" w:type="dxa"/>
              <w:left w:w="10" w:type="dxa"/>
              <w:bottom w:w="0" w:type="dxa"/>
              <w:right w:w="10" w:type="dxa"/>
            </w:tcMar>
          </w:tcPr>
          <w:p w14:paraId="1024640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F1E1D4F" w14:textId="77777777" w:rsidR="00A54E2A" w:rsidRPr="00F43D5B" w:rsidRDefault="00A54E2A">
            <w:pPr>
              <w:keepNext/>
              <w:snapToGrid w:val="0"/>
              <w:spacing w:after="160"/>
              <w:jc w:val="left"/>
              <w:rPr>
                <w:szCs w:val="18"/>
              </w:rPr>
            </w:pPr>
          </w:p>
        </w:tc>
      </w:tr>
      <w:tr w:rsidR="00A54E2A" w:rsidRPr="00F43D5B" w14:paraId="66AD1FE2" w14:textId="77777777">
        <w:trPr>
          <w:cantSplit/>
          <w:tblHeader/>
        </w:trPr>
        <w:tc>
          <w:tcPr>
            <w:tcW w:w="1625" w:type="dxa"/>
            <w:shd w:val="clear" w:color="auto" w:fill="002060"/>
            <w:tcMar>
              <w:top w:w="0" w:type="dxa"/>
              <w:left w:w="10" w:type="dxa"/>
              <w:bottom w:w="0" w:type="dxa"/>
              <w:right w:w="10" w:type="dxa"/>
            </w:tcMar>
          </w:tcPr>
          <w:p w14:paraId="2C1040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67D60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Segments</w:t>
            </w:r>
          </w:p>
        </w:tc>
        <w:tc>
          <w:tcPr>
            <w:tcW w:w="2166" w:type="dxa"/>
            <w:shd w:val="clear" w:color="auto" w:fill="002060"/>
            <w:tcMar>
              <w:top w:w="0" w:type="dxa"/>
              <w:left w:w="10" w:type="dxa"/>
              <w:bottom w:w="0" w:type="dxa"/>
              <w:right w:w="10" w:type="dxa"/>
            </w:tcMar>
          </w:tcPr>
          <w:p w14:paraId="12F8FB8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4D69207" w14:textId="77777777" w:rsidR="00A54E2A" w:rsidRPr="00F43D5B" w:rsidRDefault="00A54E2A">
            <w:pPr>
              <w:keepNext/>
              <w:snapToGrid w:val="0"/>
              <w:spacing w:after="160"/>
              <w:jc w:val="left"/>
              <w:rPr>
                <w:szCs w:val="18"/>
              </w:rPr>
            </w:pPr>
          </w:p>
        </w:tc>
      </w:tr>
      <w:tr w:rsidR="00A54E2A" w:rsidRPr="00F43D5B" w14:paraId="047FE1A9" w14:textId="77777777">
        <w:trPr>
          <w:cantSplit/>
          <w:tblHeader/>
        </w:trPr>
        <w:tc>
          <w:tcPr>
            <w:tcW w:w="1625" w:type="dxa"/>
            <w:shd w:val="clear" w:color="auto" w:fill="002060"/>
            <w:tcMar>
              <w:top w:w="0" w:type="dxa"/>
              <w:left w:w="10" w:type="dxa"/>
              <w:bottom w:w="0" w:type="dxa"/>
              <w:right w:w="10" w:type="dxa"/>
            </w:tcMar>
          </w:tcPr>
          <w:p w14:paraId="1AAD1F5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E98C25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외부 이력 서버의 주소와 조회 조건을 담는 연결 구간이다. 주소는 비운영 예시이다.</w:t>
            </w:r>
          </w:p>
        </w:tc>
        <w:tc>
          <w:tcPr>
            <w:tcW w:w="2166" w:type="dxa"/>
            <w:shd w:val="clear" w:color="auto" w:fill="002060"/>
            <w:tcMar>
              <w:top w:w="0" w:type="dxa"/>
              <w:left w:w="10" w:type="dxa"/>
              <w:bottom w:w="0" w:type="dxa"/>
              <w:right w:w="10" w:type="dxa"/>
            </w:tcMar>
          </w:tcPr>
          <w:p w14:paraId="456587F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31DACED" w14:textId="77777777" w:rsidR="00A54E2A" w:rsidRPr="00F43D5B" w:rsidRDefault="00A54E2A">
            <w:pPr>
              <w:keepNext/>
              <w:snapToGrid w:val="0"/>
              <w:spacing w:after="160"/>
              <w:jc w:val="left"/>
              <w:rPr>
                <w:szCs w:val="18"/>
              </w:rPr>
            </w:pPr>
          </w:p>
        </w:tc>
      </w:tr>
      <w:tr w:rsidR="00A54E2A" w:rsidRPr="00F43D5B" w14:paraId="1E09E38F" w14:textId="77777777">
        <w:trPr>
          <w:cantSplit/>
          <w:tblHeader/>
        </w:trPr>
        <w:tc>
          <w:tcPr>
            <w:tcW w:w="1625" w:type="dxa"/>
            <w:shd w:val="clear" w:color="auto" w:fill="002060"/>
            <w:tcMar>
              <w:top w:w="0" w:type="dxa"/>
              <w:left w:w="10" w:type="dxa"/>
              <w:bottom w:w="0" w:type="dxa"/>
              <w:right w:w="10" w:type="dxa"/>
            </w:tcMar>
          </w:tcPr>
          <w:p w14:paraId="3900B0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A81750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374422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E1B72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3B61B7CC" w14:textId="77777777">
        <w:trPr>
          <w:cantSplit/>
        </w:trPr>
        <w:tc>
          <w:tcPr>
            <w:tcW w:w="1625" w:type="dxa"/>
            <w:tcMar>
              <w:top w:w="0" w:type="dxa"/>
              <w:left w:w="10" w:type="dxa"/>
              <w:bottom w:w="0" w:type="dxa"/>
              <w:right w:w="10" w:type="dxa"/>
            </w:tcMar>
          </w:tcPr>
          <w:p w14:paraId="7C6BA09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Name</w:t>
            </w:r>
          </w:p>
        </w:tc>
        <w:tc>
          <w:tcPr>
            <w:tcW w:w="4694" w:type="dxa"/>
            <w:tcMar>
              <w:top w:w="0" w:type="dxa"/>
              <w:left w:w="10" w:type="dxa"/>
              <w:bottom w:w="0" w:type="dxa"/>
              <w:right w:w="10" w:type="dxa"/>
            </w:tcMar>
          </w:tcPr>
          <w:p w14:paraId="47FCB12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https://admin-shell.io/idta/TimeSeries/Segment/Name/1/1</w:t>
            </w:r>
            <w:r w:rsidRPr="00F43D5B">
              <w:rPr>
                <w:rFonts w:cs="맑은 고딕" w:ascii="맑은 고딕" w:hAnsi="맑은 고딕" w:eastAsia="맑은 고딕"/>
                <w:szCs w:val="18"/>
                <w:sz w:val="18"/>
              </w:rPr>
              <w:br/>
              <w:t>해당 기록 구간을 알아보기 쉽게 붙인 이름이다.</w:t>
            </w:r>
          </w:p>
        </w:tc>
        <w:tc>
          <w:tcPr>
            <w:tcW w:w="2166" w:type="dxa"/>
            <w:tcMar>
              <w:top w:w="0" w:type="dxa"/>
              <w:left w:w="10" w:type="dxa"/>
              <w:bottom w:w="0" w:type="dxa"/>
              <w:right w:w="10" w:type="dxa"/>
            </w:tcMar>
          </w:tcPr>
          <w:p w14:paraId="4425C99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외부 이력 서버 연결 예시@ko</w:t>
            </w:r>
          </w:p>
        </w:tc>
        <w:tc>
          <w:tcPr>
            <w:tcW w:w="541" w:type="dxa"/>
            <w:tcMar>
              <w:top w:w="0" w:type="dxa"/>
              <w:left w:w="10" w:type="dxa"/>
              <w:bottom w:w="0" w:type="dxa"/>
              <w:right w:w="10" w:type="dxa"/>
            </w:tcMar>
          </w:tcPr>
          <w:p w14:paraId="78B463B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ADE0E04" w14:textId="77777777">
        <w:trPr>
          <w:cantSplit/>
        </w:trPr>
        <w:tc>
          <w:tcPr>
            <w:tcW w:w="1625" w:type="dxa"/>
            <w:tcMar>
              <w:top w:w="0" w:type="dxa"/>
              <w:left w:w="10" w:type="dxa"/>
              <w:bottom w:w="0" w:type="dxa"/>
              <w:right w:w="10" w:type="dxa"/>
            </w:tcMar>
          </w:tcPr>
          <w:p w14:paraId="2ED4EAF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Description</w:t>
            </w:r>
          </w:p>
        </w:tc>
        <w:tc>
          <w:tcPr>
            <w:tcW w:w="4694" w:type="dxa"/>
            <w:tcMar>
              <w:top w:w="0" w:type="dxa"/>
              <w:left w:w="10" w:type="dxa"/>
              <w:bottom w:w="0" w:type="dxa"/>
              <w:right w:w="10" w:type="dxa"/>
            </w:tcMar>
          </w:tcPr>
          <w:p w14:paraId="394802F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https://admin-shell.io/idta/TimeSeries/Segment/Description/1/1</w:t>
            </w:r>
            <w:r w:rsidRPr="00F43D5B">
              <w:rPr>
                <w:rFonts w:cs="맑은 고딕" w:ascii="맑은 고딕" w:hAnsi="맑은 고딕" w:eastAsia="맑은 고딕"/>
                <w:szCs w:val="18"/>
                <w:sz w:val="18"/>
              </w:rPr>
              <w:br/>
              <w:t>해당 저장 구간의 운전 기록과 저장 방식을 설명한다.</w:t>
            </w:r>
          </w:p>
        </w:tc>
        <w:tc>
          <w:tcPr>
            <w:tcW w:w="2166" w:type="dxa"/>
            <w:tcMar>
              <w:top w:w="0" w:type="dxa"/>
              <w:left w:w="10" w:type="dxa"/>
              <w:bottom w:w="0" w:type="dxa"/>
              <w:right w:w="10" w:type="dxa"/>
            </w:tcMar>
          </w:tcPr>
          <w:p w14:paraId="1AA69EC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41.2℃의 출구 모래 온도 등을 기록한 1건의 비식별 시계열 예시. 외부 서버 주소는 연결 형식만 보여주는 비운영 주소이다.@ko</w:t>
            </w:r>
          </w:p>
        </w:tc>
        <w:tc>
          <w:tcPr>
            <w:tcW w:w="541" w:type="dxa"/>
            <w:tcMar>
              <w:top w:w="0" w:type="dxa"/>
              <w:left w:w="10" w:type="dxa"/>
              <w:bottom w:w="0" w:type="dxa"/>
              <w:right w:w="10" w:type="dxa"/>
            </w:tcMar>
          </w:tcPr>
          <w:p w14:paraId="0525814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43418300" w14:textId="77777777">
        <w:trPr>
          <w:cantSplit/>
        </w:trPr>
        <w:tc>
          <w:tcPr>
            <w:tcW w:w="1625" w:type="dxa"/>
            <w:tcMar>
              <w:top w:w="0" w:type="dxa"/>
              <w:left w:w="10" w:type="dxa"/>
              <w:bottom w:w="0" w:type="dxa"/>
              <w:right w:w="10" w:type="dxa"/>
            </w:tcMar>
          </w:tcPr>
          <w:p w14:paraId="03CC54E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RecordCount</w:t>
            </w:r>
          </w:p>
        </w:tc>
        <w:tc>
          <w:tcPr>
            <w:tcW w:w="4694" w:type="dxa"/>
            <w:tcMar>
              <w:top w:w="0" w:type="dxa"/>
              <w:left w:w="10" w:type="dxa"/>
              <w:bottom w:w="0" w:type="dxa"/>
              <w:right w:w="10" w:type="dxa"/>
            </w:tcMar>
          </w:tcPr>
          <w:p w14:paraId="50E28E5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https://admin-shell.io/idta/TimeSeries/Segment/RecordCount/1/1</w:t>
            </w:r>
            <w:r w:rsidRPr="00F43D5B">
              <w:rPr>
                <w:rFonts w:cs="맑은 고딕" w:ascii="맑은 고딕" w:hAnsi="맑은 고딕" w:eastAsia="맑은 고딕"/>
                <w:szCs w:val="18"/>
                <w:sz w:val="18"/>
              </w:rPr>
              <w:br/>
              <w:t>해당 구간에 들어 있는 기록의 수이다. 이 파일의 예시는 1건이다.</w:t>
            </w:r>
          </w:p>
        </w:tc>
        <w:tc>
          <w:tcPr>
            <w:tcW w:w="2166" w:type="dxa"/>
            <w:tcMar>
              <w:top w:w="0" w:type="dxa"/>
              <w:left w:w="10" w:type="dxa"/>
              <w:bottom w:w="0" w:type="dxa"/>
              <w:right w:w="10" w:type="dxa"/>
            </w:tcMar>
          </w:tcPr>
          <w:p w14:paraId="1E7A963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w:t>
            </w:r>
          </w:p>
        </w:tc>
        <w:tc>
          <w:tcPr>
            <w:tcW w:w="541" w:type="dxa"/>
            <w:tcMar>
              <w:top w:w="0" w:type="dxa"/>
              <w:left w:w="10" w:type="dxa"/>
              <w:bottom w:w="0" w:type="dxa"/>
              <w:right w:w="10" w:type="dxa"/>
            </w:tcMar>
          </w:tcPr>
          <w:p w14:paraId="5FE0845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2D395FD" w14:textId="77777777">
        <w:trPr>
          <w:cantSplit/>
        </w:trPr>
        <w:tc>
          <w:tcPr>
            <w:tcW w:w="1625" w:type="dxa"/>
            <w:tcMar>
              <w:top w:w="0" w:type="dxa"/>
              <w:left w:w="10" w:type="dxa"/>
              <w:bottom w:w="0" w:type="dxa"/>
              <w:right w:w="10" w:type="dxa"/>
            </w:tcMar>
          </w:tcPr>
          <w:p w14:paraId="434B73D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StartTime</w:t>
            </w:r>
          </w:p>
        </w:tc>
        <w:tc>
          <w:tcPr>
            <w:tcW w:w="4694" w:type="dxa"/>
            <w:tcMar>
              <w:top w:w="0" w:type="dxa"/>
              <w:left w:w="10" w:type="dxa"/>
              <w:bottom w:w="0" w:type="dxa"/>
              <w:right w:w="10" w:type="dxa"/>
            </w:tcMar>
          </w:tcPr>
          <w:p w14:paraId="40A7B4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https://admin-shell.io/idta/TimeSeries/Segment/StartTime/1/1</w:t>
            </w:r>
            <w:r w:rsidRPr="00F43D5B">
              <w:rPr>
                <w:rFonts w:cs="맑은 고딕" w:ascii="맑은 고딕" w:hAnsi="맑은 고딕" w:eastAsia="맑은 고딕"/>
                <w:szCs w:val="18"/>
                <w:sz w:val="18"/>
              </w:rPr>
              <w:br/>
              <w:t>해당 기록 구간의 시작 시각이다. 첫 기록의 상대시간을 해석하는 기준이다.</w:t>
            </w:r>
          </w:p>
        </w:tc>
        <w:tc>
          <w:tcPr>
            <w:tcW w:w="2166" w:type="dxa"/>
            <w:tcMar>
              <w:top w:w="0" w:type="dxa"/>
              <w:left w:w="10" w:type="dxa"/>
              <w:bottom w:w="0" w:type="dxa"/>
              <w:right w:w="10" w:type="dxa"/>
            </w:tcMar>
          </w:tcPr>
          <w:p w14:paraId="7CC86C4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2FEFEFE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48C908AC" w14:textId="77777777">
        <w:trPr>
          <w:cantSplit/>
        </w:trPr>
        <w:tc>
          <w:tcPr>
            <w:tcW w:w="1625" w:type="dxa"/>
            <w:tcMar>
              <w:top w:w="0" w:type="dxa"/>
              <w:left w:w="10" w:type="dxa"/>
              <w:bottom w:w="0" w:type="dxa"/>
              <w:right w:w="10" w:type="dxa"/>
            </w:tcMar>
          </w:tcPr>
          <w:p w14:paraId="2A2DC44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EndTime</w:t>
            </w:r>
          </w:p>
        </w:tc>
        <w:tc>
          <w:tcPr>
            <w:tcW w:w="4694" w:type="dxa"/>
            <w:tcMar>
              <w:top w:w="0" w:type="dxa"/>
              <w:left w:w="10" w:type="dxa"/>
              <w:bottom w:w="0" w:type="dxa"/>
              <w:right w:w="10" w:type="dxa"/>
            </w:tcMar>
          </w:tcPr>
          <w:p w14:paraId="38D0C36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https://admin-shell.io/idta/TimeSeries/Segment/EndTime/1/1</w:t>
            </w:r>
            <w:r w:rsidRPr="00F43D5B">
              <w:rPr>
                <w:rFonts w:cs="맑은 고딕" w:ascii="맑은 고딕" w:hAnsi="맑은 고딕" w:eastAsia="맑은 고딕"/>
                <w:szCs w:val="18"/>
                <w:sz w:val="18"/>
              </w:rPr>
              <w:br/>
              <w:t>기록 구간의 마지막 시각이다. 공식 템플릿의 xs:string 형식을 유지한다.</w:t>
            </w:r>
          </w:p>
        </w:tc>
        <w:tc>
          <w:tcPr>
            <w:tcW w:w="2166" w:type="dxa"/>
            <w:tcMar>
              <w:top w:w="0" w:type="dxa"/>
              <w:left w:w="10" w:type="dxa"/>
              <w:bottom w:w="0" w:type="dxa"/>
              <w:right w:w="10" w:type="dxa"/>
            </w:tcMar>
          </w:tcPr>
          <w:p w14:paraId="3BE5CCF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79F50B8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1115DB51" w14:textId="77777777">
        <w:trPr>
          <w:cantSplit/>
        </w:trPr>
        <w:tc>
          <w:tcPr>
            <w:tcW w:w="1625" w:type="dxa"/>
            <w:tcMar>
              <w:top w:w="0" w:type="dxa"/>
              <w:left w:w="10" w:type="dxa"/>
              <w:bottom w:w="0" w:type="dxa"/>
              <w:right w:w="10" w:type="dxa"/>
            </w:tcMar>
          </w:tcPr>
          <w:p w14:paraId="635E906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Duration</w:t>
            </w:r>
          </w:p>
        </w:tc>
        <w:tc>
          <w:tcPr>
            <w:tcW w:w="4694" w:type="dxa"/>
            <w:tcMar>
              <w:top w:w="0" w:type="dxa"/>
              <w:left w:w="10" w:type="dxa"/>
              <w:bottom w:w="0" w:type="dxa"/>
              <w:right w:w="10" w:type="dxa"/>
            </w:tcMar>
          </w:tcPr>
          <w:p w14:paraId="3DD71BD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https://admin-shell.io/idta/TimeSeries/Segment/Duration/1/1</w:t>
            </w:r>
            <w:r w:rsidRPr="00F43D5B">
              <w:rPr>
                <w:rFonts w:cs="맑은 고딕" w:ascii="맑은 고딕" w:hAnsi="맑은 고딕" w:eastAsia="맑은 고딕"/>
                <w:szCs w:val="18"/>
                <w:sz w:val="18"/>
              </w:rPr>
              <w:br/>
              <w:t>기록 구간의 길이이다. 한 시점만 저장한 예시이므로 PT0S이다.</w:t>
            </w:r>
          </w:p>
        </w:tc>
        <w:tc>
          <w:tcPr>
            <w:tcW w:w="2166" w:type="dxa"/>
            <w:tcMar>
              <w:top w:w="0" w:type="dxa"/>
              <w:left w:w="10" w:type="dxa"/>
              <w:bottom w:w="0" w:type="dxa"/>
              <w:right w:w="10" w:type="dxa"/>
            </w:tcMar>
          </w:tcPr>
          <w:p w14:paraId="0054893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PT0S</w:t>
            </w:r>
          </w:p>
        </w:tc>
        <w:tc>
          <w:tcPr>
            <w:tcW w:w="541" w:type="dxa"/>
            <w:tcMar>
              <w:top w:w="0" w:type="dxa"/>
              <w:left w:w="10" w:type="dxa"/>
              <w:bottom w:w="0" w:type="dxa"/>
              <w:right w:w="10" w:type="dxa"/>
            </w:tcMar>
          </w:tcPr>
          <w:p w14:paraId="462193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264F766" w14:textId="77777777">
        <w:trPr>
          <w:cantSplit/>
        </w:trPr>
        <w:tc>
          <w:tcPr>
            <w:tcW w:w="1625" w:type="dxa"/>
            <w:tcMar>
              <w:top w:w="0" w:type="dxa"/>
              <w:left w:w="10" w:type="dxa"/>
              <w:bottom w:w="0" w:type="dxa"/>
              <w:right w:w="10" w:type="dxa"/>
            </w:tcMar>
          </w:tcPr>
          <w:p w14:paraId="0E8B662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SamplingInterval</w:t>
            </w:r>
          </w:p>
        </w:tc>
        <w:tc>
          <w:tcPr>
            <w:tcW w:w="4694" w:type="dxa"/>
            <w:tcMar>
              <w:top w:w="0" w:type="dxa"/>
              <w:left w:w="10" w:type="dxa"/>
              <w:bottom w:w="0" w:type="dxa"/>
              <w:right w:w="10" w:type="dxa"/>
            </w:tcMar>
          </w:tcPr>
          <w:p w14:paraId="14D9C03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https://admin-shell.io/idta/TimeSeries/Segment/SamplingInterval/1/1</w:t>
            </w:r>
            <w:r w:rsidRPr="00F43D5B">
              <w:rPr>
                <w:rFonts w:cs="맑은 고딕" w:ascii="맑은 고딕" w:hAnsi="맑은 고딕" w:eastAsia="맑은 고딕"/>
                <w:szCs w:val="18"/>
                <w:sz w:val="18"/>
              </w:rPr>
              <w:br/>
              <w:t>값을 기록하는 시간 간격이다. 공식 CD 단위는 s(초)이며, 1 s는 SamplingRate 1 Hz(1초에 1회)와 같다.</w:t>
            </w:r>
          </w:p>
        </w:tc>
        <w:tc>
          <w:tcPr>
            <w:tcW w:w="2166" w:type="dxa"/>
            <w:tcMar>
              <w:top w:w="0" w:type="dxa"/>
              <w:left w:w="10" w:type="dxa"/>
              <w:bottom w:w="0" w:type="dxa"/>
              <w:right w:w="10" w:type="dxa"/>
            </w:tcMar>
          </w:tcPr>
          <w:p w14:paraId="00AF57E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s</w:t>
            </w:r>
          </w:p>
        </w:tc>
        <w:tc>
          <w:tcPr>
            <w:tcW w:w="541" w:type="dxa"/>
            <w:tcMar>
              <w:top w:w="0" w:type="dxa"/>
              <w:left w:w="10" w:type="dxa"/>
              <w:bottom w:w="0" w:type="dxa"/>
              <w:right w:w="10" w:type="dxa"/>
            </w:tcMar>
          </w:tcPr>
          <w:p w14:paraId="61CCA1B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6A0257C8" w14:textId="77777777">
        <w:trPr>
          <w:cantSplit/>
        </w:trPr>
        <w:tc>
          <w:tcPr>
            <w:tcW w:w="1625" w:type="dxa"/>
            <w:tcMar>
              <w:top w:w="0" w:type="dxa"/>
              <w:left w:w="10" w:type="dxa"/>
              <w:bottom w:w="0" w:type="dxa"/>
              <w:right w:w="10" w:type="dxa"/>
            </w:tcMar>
          </w:tcPr>
          <w:p w14:paraId="7673C4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SamplingRate</w:t>
            </w:r>
          </w:p>
        </w:tc>
        <w:tc>
          <w:tcPr>
            <w:tcW w:w="4694" w:type="dxa"/>
            <w:tcMar>
              <w:top w:w="0" w:type="dxa"/>
              <w:left w:w="10" w:type="dxa"/>
              <w:bottom w:w="0" w:type="dxa"/>
              <w:right w:w="10" w:type="dxa"/>
            </w:tcMar>
          </w:tcPr>
          <w:p w14:paraId="5234B87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https://admin-shell.io/idta/TimeSeries/Segment/SamplingRate/1/1</w:t>
            </w:r>
            <w:r w:rsidRPr="00F43D5B">
              <w:rPr>
                <w:rFonts w:cs="맑은 고딕" w:ascii="맑은 고딕" w:hAnsi="맑은 고딕" w:eastAsia="맑은 고딕"/>
                <w:szCs w:val="18"/>
                <w:sz w:val="18"/>
              </w:rPr>
              <w:br/>
              <w:t>1초 동안 수집하도록 정한 횟수이다. 1 Hz는 초당 1회를 뜻한다.</w:t>
            </w:r>
          </w:p>
        </w:tc>
        <w:tc>
          <w:tcPr>
            <w:tcW w:w="2166" w:type="dxa"/>
            <w:tcMar>
              <w:top w:w="0" w:type="dxa"/>
              <w:left w:w="10" w:type="dxa"/>
              <w:bottom w:w="0" w:type="dxa"/>
              <w:right w:w="10" w:type="dxa"/>
            </w:tcMar>
          </w:tcPr>
          <w:p w14:paraId="4B96396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[xs:long]</w:t>
            </w:r>
            <w:r w:rsidRPr="00F43D5B">
              <w:rPr>
                <w:rFonts w:cs="맑은 고딕" w:ascii="맑은 고딕" w:hAnsi="맑은 고딕" w:eastAsia="맑은 고딕"/>
                <w:szCs w:val="18"/>
                <w:sz w:val="18"/>
              </w:rPr>
              <w:br/>
              <w:t>1 Hz</w:t>
            </w:r>
          </w:p>
        </w:tc>
        <w:tc>
          <w:tcPr>
            <w:tcW w:w="541" w:type="dxa"/>
            <w:tcMar>
              <w:top w:w="0" w:type="dxa"/>
              <w:left w:w="10" w:type="dxa"/>
              <w:bottom w:w="0" w:type="dxa"/>
              <w:right w:w="10" w:type="dxa"/>
            </w:tcMar>
          </w:tcPr>
          <w:p w14:paraId="5D24DB6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60E4DEC2" w14:textId="77777777">
        <w:trPr>
          <w:cantSplit/>
        </w:trPr>
        <w:tc>
          <w:tcPr>
            <w:tcW w:w="1625" w:type="dxa"/>
            <w:tcMar>
              <w:top w:w="0" w:type="dxa"/>
              <w:left w:w="10" w:type="dxa"/>
              <w:bottom w:w="0" w:type="dxa"/>
              <w:right w:w="10" w:type="dxa"/>
            </w:tcMar>
          </w:tcPr>
          <w:p w14:paraId="76EE91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State</w:t>
            </w:r>
          </w:p>
        </w:tc>
        <w:tc>
          <w:tcPr>
            <w:tcW w:w="4694" w:type="dxa"/>
            <w:tcMar>
              <w:top w:w="0" w:type="dxa"/>
              <w:left w:w="10" w:type="dxa"/>
              <w:bottom w:w="0" w:type="dxa"/>
              <w:right w:w="10" w:type="dxa"/>
            </w:tcMar>
          </w:tcPr>
          <w:p w14:paraId="395214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https://admin-shell.io/idta/TimeSeries/Segment/State/1/1</w:t>
            </w:r>
            <w:r w:rsidRPr="00F43D5B">
              <w:rPr>
                <w:rFonts w:cs="맑은 고딕" w:ascii="맑은 고딕" w:hAnsi="맑은 고딕" w:eastAsia="맑은 고딕"/>
                <w:szCs w:val="18"/>
                <w:sz w:val="18"/>
              </w:rPr>
              <w:br/>
              <w:t>해당 기록 구간의 수집 상태이다. completed는 수집이 끝났음을 뜻한다.</w:t>
            </w:r>
          </w:p>
        </w:tc>
        <w:tc>
          <w:tcPr>
            <w:tcW w:w="2166" w:type="dxa"/>
            <w:tcMar>
              <w:top w:w="0" w:type="dxa"/>
              <w:left w:w="10" w:type="dxa"/>
              <w:bottom w:w="0" w:type="dxa"/>
              <w:right w:w="10" w:type="dxa"/>
            </w:tcMar>
          </w:tcPr>
          <w:p w14:paraId="1CED3E1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completed</w:t>
            </w:r>
          </w:p>
        </w:tc>
        <w:tc>
          <w:tcPr>
            <w:tcW w:w="541" w:type="dxa"/>
            <w:tcMar>
              <w:top w:w="0" w:type="dxa"/>
              <w:left w:w="10" w:type="dxa"/>
              <w:bottom w:w="0" w:type="dxa"/>
              <w:right w:w="10" w:type="dxa"/>
            </w:tcMar>
          </w:tcPr>
          <w:p w14:paraId="5473287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174D1149" w14:textId="77777777">
        <w:trPr>
          <w:cantSplit/>
        </w:trPr>
        <w:tc>
          <w:tcPr>
            <w:tcW w:w="1625" w:type="dxa"/>
            <w:tcMar>
              <w:top w:w="0" w:type="dxa"/>
              <w:left w:w="10" w:type="dxa"/>
              <w:bottom w:w="0" w:type="dxa"/>
              <w:right w:w="10" w:type="dxa"/>
            </w:tcMar>
          </w:tcPr>
          <w:p w14:paraId="47429D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LastUpdate</w:t>
            </w:r>
          </w:p>
        </w:tc>
        <w:tc>
          <w:tcPr>
            <w:tcW w:w="4694" w:type="dxa"/>
            <w:tcMar>
              <w:top w:w="0" w:type="dxa"/>
              <w:left w:w="10" w:type="dxa"/>
              <w:bottom w:w="0" w:type="dxa"/>
              <w:right w:w="10" w:type="dxa"/>
            </w:tcMar>
          </w:tcPr>
          <w:p w14:paraId="61ABCB4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https://admin-shell.io/idta/TimeSeries/Segment/LastUpdate/1/1</w:t>
            </w:r>
            <w:r w:rsidRPr="00F43D5B">
              <w:rPr>
                <w:rFonts w:cs="맑은 고딕" w:ascii="맑은 고딕" w:hAnsi="맑은 고딕" w:eastAsia="맑은 고딕"/>
                <w:szCs w:val="18"/>
                <w:sz w:val="18"/>
              </w:rPr>
              <w:br/>
              <w:t>해당 기록이 마지막으로 갱신된 시각이다.</w:t>
            </w:r>
          </w:p>
        </w:tc>
        <w:tc>
          <w:tcPr>
            <w:tcW w:w="2166" w:type="dxa"/>
            <w:tcMar>
              <w:top w:w="0" w:type="dxa"/>
              <w:left w:w="10" w:type="dxa"/>
              <w:bottom w:w="0" w:type="dxa"/>
              <w:right w:w="10" w:type="dxa"/>
            </w:tcMar>
          </w:tcPr>
          <w:p w14:paraId="16A384B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2026-06-20T11:00:00+09:00</w:t>
            </w:r>
          </w:p>
        </w:tc>
        <w:tc>
          <w:tcPr>
            <w:tcW w:w="541" w:type="dxa"/>
            <w:tcMar>
              <w:top w:w="0" w:type="dxa"/>
              <w:left w:w="10" w:type="dxa"/>
              <w:bottom w:w="0" w:type="dxa"/>
              <w:right w:w="10" w:type="dxa"/>
            </w:tcMar>
          </w:tcPr>
          <w:p w14:paraId="1A284E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18A8B44" w14:textId="77777777">
        <w:trPr>
          <w:cantSplit/>
        </w:trPr>
        <w:tc>
          <w:tcPr>
            <w:tcW w:w="1625" w:type="dxa"/>
            <w:tcMar>
              <w:top w:w="0" w:type="dxa"/>
              <w:left w:w="10" w:type="dxa"/>
              <w:bottom w:w="0" w:type="dxa"/>
              <w:right w:w="10" w:type="dxa"/>
            </w:tcMar>
          </w:tcPr>
          <w:p w14:paraId="029CE2A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Endpoint</w:t>
            </w:r>
          </w:p>
        </w:tc>
        <w:tc>
          <w:tcPr>
            <w:tcW w:w="4694" w:type="dxa"/>
            <w:tcMar>
              <w:top w:w="0" w:type="dxa"/>
              <w:left w:w="10" w:type="dxa"/>
              <w:bottom w:w="0" w:type="dxa"/>
              <w:right w:w="10" w:type="dxa"/>
            </w:tcMar>
          </w:tcPr>
          <w:p w14:paraId="57B0F9C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https://admin-shell.io/idta/TimeSeries/Endpoint/1/1</w:t>
            </w:r>
            <w:r w:rsidRPr="00F43D5B">
              <w:rPr>
                <w:rFonts w:cs="맑은 고딕" w:ascii="맑은 고딕" w:hAnsi="맑은 고딕" w:eastAsia="맑은 고딕"/>
                <w:szCs w:val="18"/>
                <w:sz w:val="18"/>
              </w:rPr>
              <w:br/>
              <w:t>외부 이력 서버 연결 주소이다. example.invalid는 실제로 동작하지 않는 예시 주소이다.</w:t>
            </w:r>
          </w:p>
        </w:tc>
        <w:tc>
          <w:tcPr>
            <w:tcW w:w="2166" w:type="dxa"/>
            <w:tcMar>
              <w:top w:w="0" w:type="dxa"/>
              <w:left w:w="10" w:type="dxa"/>
              <w:bottom w:w="0" w:type="dxa"/>
              <w:right w:w="10" w:type="dxa"/>
            </w:tcMar>
          </w:tcPr>
          <w:p w14:paraId="3B6B864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https://example.invalid/sand-cooler/timeseries</w:t>
            </w:r>
          </w:p>
        </w:tc>
        <w:tc>
          <w:tcPr>
            <w:tcW w:w="541" w:type="dxa"/>
            <w:tcMar>
              <w:top w:w="0" w:type="dxa"/>
              <w:left w:w="10" w:type="dxa"/>
              <w:bottom w:w="0" w:type="dxa"/>
              <w:right w:w="10" w:type="dxa"/>
            </w:tcMar>
          </w:tcPr>
          <w:p w14:paraId="270B8F7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2950227" w14:textId="77777777">
        <w:trPr>
          <w:cantSplit/>
        </w:trPr>
        <w:tc>
          <w:tcPr>
            <w:tcW w:w="1625" w:type="dxa"/>
            <w:tcMar>
              <w:top w:w="0" w:type="dxa"/>
              <w:left w:w="10" w:type="dxa"/>
              <w:bottom w:w="0" w:type="dxa"/>
              <w:right w:w="10" w:type="dxa"/>
            </w:tcMar>
          </w:tcPr>
          <w:p w14:paraId="3B0D5F6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Query</w:t>
            </w:r>
          </w:p>
        </w:tc>
        <w:tc>
          <w:tcPr>
            <w:tcW w:w="4694" w:type="dxa"/>
            <w:tcMar>
              <w:top w:w="0" w:type="dxa"/>
              <w:left w:w="10" w:type="dxa"/>
              <w:bottom w:w="0" w:type="dxa"/>
              <w:right w:w="10" w:type="dxa"/>
            </w:tcMar>
          </w:tcPr>
          <w:p w14:paraId="0B12F3D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https://admin-shell.io/idta/TimeSeries/Query/1/1</w:t>
            </w:r>
            <w:r w:rsidRPr="00F43D5B">
              <w:rPr>
                <w:rFonts w:cs="맑은 고딕" w:ascii="맑은 고딕" w:hAnsi="맑은 고딕" w:eastAsia="맑은 고딕"/>
                <w:szCs w:val="18"/>
                <w:sz w:val="18"/>
              </w:rPr>
              <w:br/>
              <w:t>외부 서버에서 필요한 기록을 찾는 조회 조건의 예시이다.</w:t>
            </w:r>
          </w:p>
        </w:tc>
        <w:tc>
          <w:tcPr>
            <w:tcW w:w="2166" w:type="dxa"/>
            <w:tcMar>
              <w:top w:w="0" w:type="dxa"/>
              <w:left w:w="10" w:type="dxa"/>
              <w:bottom w:w="0" w:type="dxa"/>
              <w:right w:w="10" w:type="dxa"/>
            </w:tcMar>
          </w:tcPr>
          <w:p w14:paraId="7121BEE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asset=FBC-60&amp;from=2026-06-20T11:00:00%2B09:00&amp;limit=1</w:t>
            </w:r>
          </w:p>
        </w:tc>
        <w:tc>
          <w:tcPr>
            <w:tcW w:w="541" w:type="dxa"/>
            <w:tcMar>
              <w:top w:w="0" w:type="dxa"/>
              <w:left w:w="10" w:type="dxa"/>
              <w:bottom w:w="0" w:type="dxa"/>
              <w:right w:w="10" w:type="dxa"/>
            </w:tcMar>
          </w:tcPr>
          <w:p w14:paraId="36A63D9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9804C2A"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59F6B15C"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(과거 상태 확인) 충분한 이력이 쌓이면 이상 시점의 온도·수분·차압을 함께 살펴볼 수 있다.</w:t>
      </w:r>
    </w:p>
    <w:p w14:paraId="67FF08E9"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(분석 준비) 현재 1건의 예시만으로 변화 추세나 예측모델 성능을 검증할 수는 없다.</w:t>
      </w:r>
    </w:p>
    <w:p w14:paraId="3E05C177" w14:textId="77777777" w:rsidR="00BA10F4" w:rsidRPr="00D03CC5" w:rsidRDefault="00CA0085">
      <w:pPr>
        <w:keepNext/>
        <w:rPr>
          <w:sz w:val="20"/>
        </w:rPr>
      </w:pPr>
      <w:r w:rsidRPr="00D03CC5">
        <w:rPr>
          <w:rFonts w:hint="eastAsia" w:ascii="맑은 고딕" w:hAnsi="맑은 고딕" w:eastAsia="맑은 고딕" w:cs="맑은 고딕"/>
          <w:sz w:val="20"/>
          <w:szCs w:val="20"/>
        </w:rPr>
        <w:t>○ 템플릿 다운로드 링크</w:t>
      </w:r>
    </w:p>
    <w:p w14:paraId="7DDBBE81" w14:textId="7C9CA26B"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PDF 원본: IDTA 02008-1-1_Submodel_TimeSeriesData.pdf — </w:t>
      </w:r>
      <w:hyperlink r:id="rId61">
        <w:r>
          <w:rPr>
            <w:rFonts w:ascii="맑은 고딕" w:hAnsi="맑은 고딕" w:eastAsia="맑은 고딕" w:cs="맑은 고딕"/>
            <w:sz w:val="20"/>
            <w:szCs w:val="20"/>
          </w:rPr>
          <w:t>공식 IDTA 원본 열기</w:t>
        </w:r>
      </w:hyperlink>
    </w:p>
    <w:p w14:paraId="7228579E" w14:textId="1A341C59"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AASX 원본: IDTA 02008-1-1-1_Template_TimeSeriesData.aasx — </w:t>
      </w:r>
      <w:hyperlink r:id="rId62">
        <w:r>
          <w:rPr>
            <w:rFonts w:ascii="맑은 고딕" w:hAnsi="맑은 고딕" w:eastAsia="맑은 고딕" w:cs="맑은 고딕"/>
            <w:sz w:val="20"/>
            <w:szCs w:val="20"/>
          </w:rPr>
          <w:t>공식 IDTA 원본 열기</w:t>
        </w:r>
      </w:hyperlink>
    </w:p>
    <w:p w14:paraId="10B632E0" w14:textId="41D7A900" w:rsidR="00BA10F4" w:rsidRPr="00D03CC5" w:rsidRDefault="00541FF3" w:rsidP="00541FF3">
      <w:pPr>
        <w:ind w:left="480" w:hanging="240"/>
        <w:rPr>
          <w:color w:val="000000" w:themeColor="text1"/>
          <w:sz w:val="20"/>
        </w:rPr>
      </w:pPr>
      <w:r>
        <w:rPr>
          <w:rFonts w:ascii="맑은 고딕" w:hAnsi="맑은 고딕" w:eastAsia="맑은 고딕" w:cs="맑은 고딕"/>
          <w:sz w:val="20"/>
          <w:szCs w:val="20"/>
        </w:rPr>
        <w:t xml:space="preserve">• JSON 원본: IDTA 02008-1-1-1_Template_TimeSeriesData.json — </w:t>
      </w:r>
      <w:hyperlink r:id="rId63">
        <w:r>
          <w:rPr>
            <w:rFonts w:ascii="맑은 고딕" w:hAnsi="맑은 고딕" w:eastAsia="맑은 고딕" w:cs="맑은 고딕"/>
            <w:sz w:val="20"/>
            <w:szCs w:val="20"/>
          </w:rPr>
          <w:t>공식 IDTA 원본 열기</w:t>
        </w:r>
      </w:hyperlink>
    </w:p>
    <w:p w14:paraId="38CA7333" w14:textId="77777777" w:rsidR="00BA10F4" w:rsidRPr="00D03CC5" w:rsidRDefault="00CA0085">
      <w:pPr>
        <w:keepNext/>
        <w:spacing w:before="160" w:after="100"/>
        <w:rPr>
          <w:sz w:val="20"/>
        </w:rPr>
      </w:pPr>
      <w:bookmarkStart w:id="166" w:name="_Toc239942620"/>
      <w:r w:rsidRPr="00D03CC5">
        <w:rPr>
          <w:rFonts w:ascii="맑은 고딕" w:hAnsi="맑은 고딕" w:eastAsia="맑은 고딕" w:cs="맑은 고딕"/>
          <w:sz w:val="20"/>
          <w:szCs w:val="20"/>
        </w:rPr>
        <w:t>바. Process Parameters(공정 설정값) 서브모델</w:t>
      </w:r>
      <w:bookmarkEnd w:id="166"/>
    </w:p>
    <w:p w14:paraId="49B22B5E" w14:textId="77777777" w:rsidR="00BA10F4" w:rsidRPr="00D03CC5" w:rsidRDefault="00CA0085">
      <w:pPr>
        <w:keepNext/>
        <w:keepLines/>
        <w:spacing w:before="100" w:after="20"/>
        <w:jc w:val="center"/>
        <w:rPr>
          <w:sz w:val="20"/>
        </w:rPr>
      </w:pPr>
      <w:r w:rsidRPr="00D03CC5">
        <w:rPr>
          <w:noProof/>
          <w:sz w:val="20"/>
        </w:rPr>
        <w:drawing>
          <wp:inline distT="0" distB="0" distL="0" distR="0" wp14:anchorId="67906FCB" wp14:editId="2B1DB24A">
            <wp:extent cx="5715000" cy="1905000"/>
            <wp:effectExtent l="0" t="0" r="0" b="0"/>
            <wp:docPr id="1781938771" name="Picture 1781938771" descr="샌드쿨러 그림 2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9c5dd93b-d864-444d-b3f7-2e5710a9a2d4.png"/>
                    <pic:cNvPicPr/>
                  </pic:nvPicPr>
                  <pic:blipFill>
                    <a:blip r:embed="rId64"/>
                    <a:stretch>
                      <a:fillRect/>
                    </a:stretch>
                  </pic:blipFill>
                  <pic:spPr>
                    <a:xfrm>
                      <a:off x="0" y="0"/>
                      <a:ext cx="5715000" cy="1905000"/>
                    </a:xfrm>
                    <a:prstGeom prst="rect">
                      <a:avLst/>
                    </a:prstGeom>
                  </pic:spPr>
                </pic:pic>
              </a:graphicData>
            </a:graphic>
          </wp:inline>
        </w:drawing>
      </w:r>
    </w:p>
    <w:p w14:paraId="533685B2" w14:textId="4523D7E2" w:rsidR="00BA10F4" w:rsidRDefault="00CA0085" w:rsidP="00FC7E62">
      <w:pPr>
        <w:pStyle w:val="MainFigureCaption"/>
      </w:pPr>
      <w:bookmarkStart w:id="167" w:name="_Toc239942570"/>
      <w:bookmarkStart w:id="168" w:name="_Toc24238764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23</w:t>
        </w:r>
      </w:fldSimple>
      <w:r>
        <w:rPr>
          <w:rFonts w:ascii="맑은 고딕" w:hAnsi="맑은 고딕" w:eastAsia="맑은 고딕" w:cs="맑은 고딕"/>
          <w:sz w:val="20"/>
          <w:szCs w:val="20"/>
        </w:rPr>
        <w:t xml:space="preserve"> Process Parameters 서브모델 개념</w:t>
      </w:r>
      <w:bookmarkEnd w:id="167"/>
      <w:bookmarkEnd w:id="168"/>
    </w:p>
    <w:p w14:paraId="6DB3E19E" w14:textId="77777777" w:rsidR="00BA10F4" w:rsidRPr="00D03CC5" w:rsidRDefault="00CA0085">
      <w:pPr>
        <w:keepNext/>
        <w:spacing w:after="40"/>
        <w:jc w:val="center"/>
        <w:rPr>
          <w:sz w:val="20"/>
        </w:rPr>
      </w:pPr>
      <w:r w:rsidRPr="00D03CC5">
        <w:rPr>
          <w:noProof/>
          <w:sz w:val="20"/>
        </w:rPr>
        <w:lastRenderedPageBreak/>
        <w:drawing>
          <wp:inline distT="0" distB="0" distL="0" distR="0" wp14:anchorId="2D4D77CF" wp14:editId="0FF9F926">
            <wp:extent cx="5731510" cy="1725615"/>
            <wp:effectExtent l="0" t="0" r="0" b="0"/>
            <wp:docPr id="1781938772" name="Picture 1781938772" descr="샌드쿨러 그림 24: ProcessParameters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4.png"/>
                    <pic:cNvPicPr/>
                  </pic:nvPicPr>
                  <pic:blipFill>
                    <a:blip r:embed="rId65"/>
                    <a:stretch>
                      <a:fillRect/>
                    </a:stretch>
                  </pic:blipFill>
                  <pic:spPr>
                    <a:xfrm>
                      <a:off x="0" y="0"/>
                      <a:ext cx="5731510" cy="1725615"/>
                    </a:xfrm>
                    <a:prstGeom prst="rect">
                      <a:avLst/>
                    </a:prstGeom>
                  </pic:spPr>
                </pic:pic>
              </a:graphicData>
            </a:graphic>
          </wp:inline>
        </w:drawing>
      </w:r>
    </w:p>
    <w:p w14:paraId="28E35014" w14:textId="2F7D5D6C" w:rsidR="00BA10F4" w:rsidRDefault="00CA0085" w:rsidP="00FC7E62">
      <w:pPr>
        <w:pStyle w:val="MainFigureCaption"/>
      </w:pPr>
      <w:bookmarkStart w:id="169" w:name="_Toc239942571"/>
      <w:bookmarkStart w:id="170" w:name="_Toc242387648"/>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24</w:t>
        </w:r>
      </w:fldSimple>
      <w:r>
        <w:rPr>
          <w:rFonts w:ascii="맑은 고딕" w:hAnsi="맑은 고딕" w:eastAsia="맑은 고딕" w:cs="맑은 고딕"/>
          <w:sz w:val="20"/>
          <w:szCs w:val="20"/>
        </w:rPr>
        <w:t xml:space="preserve"> ProcessParameters UML 주요 구조</w:t>
      </w:r>
      <w:bookmarkEnd w:id="169"/>
      <w:bookmarkEnd w:id="170"/>
    </w:p>
    <w:p w14:paraId="3383D579"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63A1645D" w14:textId="77777777" w:rsidR="00BA10F4" w:rsidRDefault="00CA0085">
      <w:pPr>
        <w:spacing w:after="100" w:line="288" w:lineRule="auto"/>
      </w:pPr>
      <w:r>
        <w:rPr>
          <w:rFonts w:ascii="맑은 고딕" w:hAnsi="맑은 고딕" w:eastAsia="맑은 고딕" w:cs="맑은 고딕"/>
          <w:sz w:val="20"/>
          <w:szCs w:val="20"/>
        </w:rPr>
        <w:t>○ 적용 원본: IDTA 02031 Process Parameters Type V1.0</w:t>
      </w:r>
    </w:p>
    <w:p w14:paraId="419422B8" w14:textId="7E8A4EC0" w:rsidR="00BA10F4" w:rsidRPr="00D03CC5" w:rsidRDefault="00CA0085">
      <w:pPr>
        <w:keepNext/>
        <w:rPr>
          <w:sz w:val="20"/>
        </w:rPr>
      </w:pPr>
      <w:r>
        <w:rPr>
          <w:rFonts w:ascii="맑은 고딕" w:hAnsi="맑은 고딕" w:eastAsia="맑은 고딕" w:cs="맑은 고딕"/>
          <w:sz w:val="20"/>
          <w:szCs w:val="20"/>
        </w:rPr>
        <w:t xml:space="preserve">• 공식 IDTA Published Process Parameters Type — </w:t>
      </w:r>
      <w:hyperlink r:id="rId66">
        <w:r>
          <w:rPr>
            <w:rFonts w:ascii="맑은 고딕" w:hAnsi="맑은 고딕" w:eastAsia="맑은 고딕" w:cs="맑은 고딕"/>
            <w:sz w:val="20"/>
            <w:szCs w:val="20"/>
          </w:rPr>
          <w:t>공식 IDTA 원본 열기</w:t>
        </w:r>
      </w:hyperlink>
    </w:p>
    <w:p w14:paraId="6B04CC00"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32131011"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Processes/Process__00__은 SandCooling 공정을 담는다. PlannedProcessTime PT24H는 공정 계획 시간 24시간의 예시이다.</w:t>
      </w:r>
    </w:p>
    <w:p w14:paraId="205C1D97"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ProductParameters에는 GreenSandReturn과 투입 온도·수분을, ProcessParameters에는 목표 출구 온도·수분과 살수·송풍·진동 설정을 담는다.</w:t>
      </w:r>
    </w:p>
    <w:p w14:paraId="08E7F34A"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ResourceParameters는 다공판과 노즐 종류를 설명한다. ProcessBoM/CoolingWater는 고정본에 저장된 공정 투입 정보이며 실제 제품의 구성 부품으로 단정하지 않는다.</w:t>
      </w:r>
    </w:p>
    <w:p w14:paraId="456D11A9"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044B4795"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목표 온도 40 ℃, 목표 수분 2.0 %, 처리량 설정 58 t/h를 장비의 가능 범위와 비교한다.</w:t>
      </w:r>
    </w:p>
    <w:p w14:paraId="5705C1AB"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살수량 0.8 m³/h, 진동 주파수 22 Hz, 진폭 3 mm와 풍속 0.9 m/s는 작업 설정이다. 현재 측정값과 별도로 관리한다.</w:t>
      </w:r>
    </w:p>
    <w:p w14:paraId="12E3B336"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445EDC4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ProcessParameters 구성요소의 간단한 설명과 예시 값(example value)이 포함된다.</w:t>
      </w:r>
    </w:p>
    <w:p w14:paraId="0635A2CE"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52B37AD9" w14:textId="432BE17A" w:rsidR="008B325C" w:rsidRDefault="00F3122A" w:rsidP="00FC7E62">
      <w:pPr>
        <w:pStyle w:val="MainTableCaption"/>
        <w:keepNext/>
      </w:pPr>
      <w:bookmarkStart w:id="171" w:name="_Toc242387599"/>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Submodel 'ProcessParameters'</w:t>
      </w:r>
      <w:bookmarkEnd w:id="17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CE0AEEA" w14:textId="77777777">
        <w:trPr>
          <w:cantSplit/>
          <w:tblHeader/>
        </w:trPr>
        <w:tc>
          <w:tcPr>
            <w:tcW w:w="1625" w:type="dxa"/>
            <w:shd w:val="clear" w:color="auto" w:fill="002060"/>
            <w:tcMar>
              <w:top w:w="0" w:type="dxa"/>
              <w:left w:w="10" w:type="dxa"/>
              <w:bottom w:w="0" w:type="dxa"/>
              <w:right w:w="10" w:type="dxa"/>
            </w:tcMar>
          </w:tcPr>
          <w:p w14:paraId="4A7CB1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2CB7E67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ProcessParameters</w:t>
            </w:r>
          </w:p>
        </w:tc>
        <w:tc>
          <w:tcPr>
            <w:tcW w:w="2166" w:type="dxa"/>
            <w:shd w:val="clear" w:color="auto" w:fill="002060"/>
            <w:tcMar>
              <w:top w:w="0" w:type="dxa"/>
              <w:left w:w="10" w:type="dxa"/>
              <w:bottom w:w="0" w:type="dxa"/>
              <w:right w:w="10" w:type="dxa"/>
            </w:tcMar>
          </w:tcPr>
          <w:p w14:paraId="2611A08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D472199" w14:textId="77777777" w:rsidR="00A54E2A" w:rsidRPr="00F43D5B" w:rsidRDefault="00A54E2A">
            <w:pPr>
              <w:keepNext/>
              <w:snapToGrid w:val="0"/>
              <w:spacing w:after="160"/>
              <w:jc w:val="left"/>
              <w:rPr>
                <w:szCs w:val="18"/>
              </w:rPr>
            </w:pPr>
          </w:p>
        </w:tc>
      </w:tr>
      <w:tr w:rsidR="00A54E2A" w:rsidRPr="00F43D5B" w14:paraId="4FC06B0B" w14:textId="77777777">
        <w:trPr>
          <w:cantSplit/>
          <w:tblHeader/>
        </w:trPr>
        <w:tc>
          <w:tcPr>
            <w:tcW w:w="1625" w:type="dxa"/>
            <w:shd w:val="clear" w:color="auto" w:fill="002060"/>
            <w:tcMar>
              <w:top w:w="0" w:type="dxa"/>
              <w:left w:w="10" w:type="dxa"/>
              <w:bottom w:w="0" w:type="dxa"/>
              <w:right w:w="10" w:type="dxa"/>
            </w:tcMar>
          </w:tcPr>
          <w:p w14:paraId="52A33A0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5AF5CB2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w:t>
            </w:r>
          </w:p>
        </w:tc>
        <w:tc>
          <w:tcPr>
            <w:tcW w:w="2166" w:type="dxa"/>
            <w:shd w:val="clear" w:color="auto" w:fill="002060"/>
            <w:tcMar>
              <w:top w:w="0" w:type="dxa"/>
              <w:left w:w="10" w:type="dxa"/>
              <w:bottom w:w="0" w:type="dxa"/>
              <w:right w:w="10" w:type="dxa"/>
            </w:tcMar>
          </w:tcPr>
          <w:p w14:paraId="227E676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65115DB" w14:textId="77777777" w:rsidR="00A54E2A" w:rsidRPr="00F43D5B" w:rsidRDefault="00A54E2A">
            <w:pPr>
              <w:keepNext/>
              <w:snapToGrid w:val="0"/>
              <w:spacing w:after="160"/>
              <w:jc w:val="left"/>
              <w:rPr>
                <w:szCs w:val="18"/>
              </w:rPr>
            </w:pPr>
          </w:p>
        </w:tc>
      </w:tr>
      <w:tr w:rsidR="00A54E2A" w:rsidRPr="00F43D5B" w14:paraId="69327C2B" w14:textId="77777777">
        <w:trPr>
          <w:cantSplit/>
          <w:tblHeader/>
        </w:trPr>
        <w:tc>
          <w:tcPr>
            <w:tcW w:w="1625" w:type="dxa"/>
            <w:shd w:val="clear" w:color="auto" w:fill="002060"/>
            <w:tcMar>
              <w:top w:w="0" w:type="dxa"/>
              <w:left w:w="10" w:type="dxa"/>
              <w:bottom w:w="0" w:type="dxa"/>
              <w:right w:w="10" w:type="dxa"/>
            </w:tcMar>
          </w:tcPr>
          <w:p w14:paraId="23D761D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8D104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https://admin-shell-io/idta/SubmodelTemplate/ProcessParameters/1/0</w:t>
            </w:r>
          </w:p>
        </w:tc>
        <w:tc>
          <w:tcPr>
            <w:tcW w:w="2166" w:type="dxa"/>
            <w:shd w:val="clear" w:color="auto" w:fill="002060"/>
            <w:tcMar>
              <w:top w:w="0" w:type="dxa"/>
              <w:left w:w="10" w:type="dxa"/>
              <w:bottom w:w="0" w:type="dxa"/>
              <w:right w:w="10" w:type="dxa"/>
            </w:tcMar>
          </w:tcPr>
          <w:p w14:paraId="259C8C8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1C7CDE5" w14:textId="77777777" w:rsidR="00A54E2A" w:rsidRPr="00F43D5B" w:rsidRDefault="00A54E2A">
            <w:pPr>
              <w:keepNext/>
              <w:snapToGrid w:val="0"/>
              <w:spacing w:after="160"/>
              <w:jc w:val="left"/>
              <w:rPr>
                <w:szCs w:val="18"/>
              </w:rPr>
            </w:pPr>
          </w:p>
        </w:tc>
      </w:tr>
      <w:tr w:rsidR="00A54E2A" w:rsidRPr="00F43D5B" w14:paraId="7724D46E" w14:textId="77777777">
        <w:trPr>
          <w:cantSplit/>
          <w:tblHeader/>
        </w:trPr>
        <w:tc>
          <w:tcPr>
            <w:tcW w:w="1625" w:type="dxa"/>
            <w:shd w:val="clear" w:color="auto" w:fill="002060"/>
            <w:tcMar>
              <w:top w:w="0" w:type="dxa"/>
              <w:left w:w="10" w:type="dxa"/>
              <w:bottom w:w="0" w:type="dxa"/>
              <w:right w:w="10" w:type="dxa"/>
            </w:tcMar>
          </w:tcPr>
          <w:p w14:paraId="50D25D6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155485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2FC47C2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FDCDD5C" w14:textId="77777777" w:rsidR="00A54E2A" w:rsidRPr="00F43D5B" w:rsidRDefault="00A54E2A">
            <w:pPr>
              <w:keepNext/>
              <w:snapToGrid w:val="0"/>
              <w:spacing w:after="160"/>
              <w:jc w:val="left"/>
              <w:rPr>
                <w:szCs w:val="18"/>
              </w:rPr>
            </w:pPr>
          </w:p>
        </w:tc>
      </w:tr>
      <w:tr w:rsidR="00A54E2A" w:rsidRPr="00F43D5B" w14:paraId="718EC6C8" w14:textId="77777777">
        <w:trPr>
          <w:cantSplit/>
          <w:tblHeader/>
        </w:trPr>
        <w:tc>
          <w:tcPr>
            <w:tcW w:w="1625" w:type="dxa"/>
            <w:shd w:val="clear" w:color="auto" w:fill="002060"/>
            <w:tcMar>
              <w:top w:w="0" w:type="dxa"/>
              <w:left w:w="10" w:type="dxa"/>
              <w:bottom w:w="0" w:type="dxa"/>
              <w:right w:w="10" w:type="dxa"/>
            </w:tcMar>
          </w:tcPr>
          <w:p w14:paraId="5AF6812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DC4FB4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냉각할 모래의 조건과 목표 온도·수분·살수·진동 설정을 담는다.</w:t>
            </w:r>
          </w:p>
        </w:tc>
        <w:tc>
          <w:tcPr>
            <w:tcW w:w="2166" w:type="dxa"/>
            <w:shd w:val="clear" w:color="auto" w:fill="002060"/>
            <w:tcMar>
              <w:top w:w="0" w:type="dxa"/>
              <w:left w:w="10" w:type="dxa"/>
              <w:bottom w:w="0" w:type="dxa"/>
              <w:right w:w="10" w:type="dxa"/>
            </w:tcMar>
          </w:tcPr>
          <w:p w14:paraId="48E7906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9C9F0E" w14:textId="77777777" w:rsidR="00A54E2A" w:rsidRPr="00F43D5B" w:rsidRDefault="00A54E2A">
            <w:pPr>
              <w:keepNext/>
              <w:snapToGrid w:val="0"/>
              <w:spacing w:after="160"/>
              <w:jc w:val="left"/>
              <w:rPr>
                <w:szCs w:val="18"/>
              </w:rPr>
            </w:pPr>
          </w:p>
        </w:tc>
      </w:tr>
      <w:tr w:rsidR="00A54E2A" w:rsidRPr="00F43D5B" w14:paraId="45578B91" w14:textId="77777777">
        <w:trPr>
          <w:cantSplit/>
          <w:tblHeader/>
        </w:trPr>
        <w:tc>
          <w:tcPr>
            <w:tcW w:w="1625" w:type="dxa"/>
            <w:shd w:val="clear" w:color="auto" w:fill="002060"/>
            <w:tcMar>
              <w:top w:w="0" w:type="dxa"/>
              <w:left w:w="10" w:type="dxa"/>
              <w:bottom w:w="0" w:type="dxa"/>
              <w:right w:w="10" w:type="dxa"/>
            </w:tcMar>
          </w:tcPr>
          <w:p w14:paraId="0D6CD9A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3E76E6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0844EB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6ECCE4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FD38F32" w14:textId="77777777">
        <w:trPr>
          <w:cantSplit/>
        </w:trPr>
        <w:tc>
          <w:tcPr>
            <w:tcW w:w="1625" w:type="dxa"/>
            <w:tcMar>
              <w:top w:w="0" w:type="dxa"/>
              <w:left w:w="10" w:type="dxa"/>
              <w:bottom w:w="0" w:type="dxa"/>
              <w:right w:w="10" w:type="dxa"/>
            </w:tcMar>
          </w:tcPr>
          <w:p w14:paraId="4A92220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Processes</w:t>
            </w:r>
          </w:p>
        </w:tc>
        <w:tc>
          <w:tcPr>
            <w:tcW w:w="4694" w:type="dxa"/>
            <w:tcMar>
              <w:top w:w="0" w:type="dxa"/>
              <w:left w:w="10" w:type="dxa"/>
              <w:bottom w:w="0" w:type="dxa"/>
              <w:right w:w="10" w:type="dxa"/>
            </w:tcMar>
          </w:tcPr>
          <w:p w14:paraId="6331278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https://admin-shell.io/idta/ProcessParameters/Processes/1/0</w:t>
            </w:r>
            <w:r w:rsidRPr="00F43D5B">
              <w:rPr>
                <w:rFonts w:cs="맑은 고딕" w:ascii="맑은 고딕" w:hAnsi="맑은 고딕" w:eastAsia="맑은 고딕"/>
                <w:szCs w:val="18"/>
                <w:sz w:val="18"/>
              </w:rPr>
              <w:br/>
              <w:t>적용할 공정을 구분하는 묶음이다. 모래 냉각 공정 1개를 담는다.</w:t>
            </w:r>
          </w:p>
        </w:tc>
        <w:tc>
          <w:tcPr>
            <w:tcW w:w="2166" w:type="dxa"/>
            <w:tcMar>
              <w:top w:w="0" w:type="dxa"/>
              <w:left w:w="10" w:type="dxa"/>
              <w:bottom w:w="0" w:type="dxa"/>
              <w:right w:w="10" w:type="dxa"/>
            </w:tcMar>
          </w:tcPr>
          <w:p w14:paraId="6FC6924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2FE7848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22969CC" w14:textId="5B398E6C" w:rsidR="008B325C" w:rsidRDefault="00F3122A" w:rsidP="00FC7E62">
      <w:pPr>
        <w:pStyle w:val="MainTableCaption"/>
        <w:keepNext/>
      </w:pPr>
      <w:bookmarkStart w:id="172" w:name="_Toc24238760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Submodel Element Collection 'Processes'</w:t>
      </w:r>
      <w:bookmarkEnd w:id="172"/>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8868B7A" w14:textId="77777777">
        <w:trPr>
          <w:cantSplit/>
          <w:tblHeader/>
        </w:trPr>
        <w:tc>
          <w:tcPr>
            <w:tcW w:w="1625" w:type="dxa"/>
            <w:shd w:val="clear" w:color="auto" w:fill="002060"/>
            <w:tcMar>
              <w:top w:w="0" w:type="dxa"/>
              <w:left w:w="10" w:type="dxa"/>
              <w:bottom w:w="0" w:type="dxa"/>
              <w:right w:w="10" w:type="dxa"/>
            </w:tcMar>
          </w:tcPr>
          <w:p w14:paraId="19CCA1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A6B2EB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Processes</w:t>
            </w:r>
          </w:p>
        </w:tc>
        <w:tc>
          <w:tcPr>
            <w:tcW w:w="2166" w:type="dxa"/>
            <w:shd w:val="clear" w:color="auto" w:fill="002060"/>
            <w:tcMar>
              <w:top w:w="0" w:type="dxa"/>
              <w:left w:w="10" w:type="dxa"/>
              <w:bottom w:w="0" w:type="dxa"/>
              <w:right w:w="10" w:type="dxa"/>
            </w:tcMar>
          </w:tcPr>
          <w:p w14:paraId="5CEC3DF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11B62B" w14:textId="77777777" w:rsidR="00A54E2A" w:rsidRPr="00F43D5B" w:rsidRDefault="00A54E2A">
            <w:pPr>
              <w:keepNext/>
              <w:snapToGrid w:val="0"/>
              <w:spacing w:after="160"/>
              <w:jc w:val="left"/>
              <w:rPr>
                <w:szCs w:val="18"/>
              </w:rPr>
            </w:pPr>
          </w:p>
        </w:tc>
      </w:tr>
      <w:tr w:rsidR="00A54E2A" w:rsidRPr="00F43D5B" w14:paraId="776DC9A3" w14:textId="77777777">
        <w:trPr>
          <w:cantSplit/>
          <w:tblHeader/>
        </w:trPr>
        <w:tc>
          <w:tcPr>
            <w:tcW w:w="1625" w:type="dxa"/>
            <w:shd w:val="clear" w:color="auto" w:fill="002060"/>
            <w:tcMar>
              <w:top w:w="0" w:type="dxa"/>
              <w:left w:w="10" w:type="dxa"/>
              <w:bottom w:w="0" w:type="dxa"/>
              <w:right w:w="10" w:type="dxa"/>
            </w:tcMar>
          </w:tcPr>
          <w:p w14:paraId="1CA1AAE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12622C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2F1020D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8C923C4" w14:textId="77777777" w:rsidR="00A54E2A" w:rsidRPr="00F43D5B" w:rsidRDefault="00A54E2A">
            <w:pPr>
              <w:keepNext/>
              <w:snapToGrid w:val="0"/>
              <w:spacing w:after="160"/>
              <w:jc w:val="left"/>
              <w:rPr>
                <w:szCs w:val="18"/>
              </w:rPr>
            </w:pPr>
          </w:p>
        </w:tc>
      </w:tr>
      <w:tr w:rsidR="00A54E2A" w:rsidRPr="00F43D5B" w14:paraId="6DD279BC" w14:textId="77777777">
        <w:trPr>
          <w:cantSplit/>
          <w:tblHeader/>
        </w:trPr>
        <w:tc>
          <w:tcPr>
            <w:tcW w:w="1625" w:type="dxa"/>
            <w:shd w:val="clear" w:color="auto" w:fill="002060"/>
            <w:tcMar>
              <w:top w:w="0" w:type="dxa"/>
              <w:left w:w="10" w:type="dxa"/>
              <w:bottom w:w="0" w:type="dxa"/>
              <w:right w:w="10" w:type="dxa"/>
            </w:tcMar>
          </w:tcPr>
          <w:p w14:paraId="49DD79F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09C27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https://admin-shell.io/idta/ProcessParameters/Processes/1/0</w:t>
            </w:r>
          </w:p>
        </w:tc>
        <w:tc>
          <w:tcPr>
            <w:tcW w:w="2166" w:type="dxa"/>
            <w:shd w:val="clear" w:color="auto" w:fill="002060"/>
            <w:tcMar>
              <w:top w:w="0" w:type="dxa"/>
              <w:left w:w="10" w:type="dxa"/>
              <w:bottom w:w="0" w:type="dxa"/>
              <w:right w:w="10" w:type="dxa"/>
            </w:tcMar>
          </w:tcPr>
          <w:p w14:paraId="11A763D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DADC103" w14:textId="77777777" w:rsidR="00A54E2A" w:rsidRPr="00F43D5B" w:rsidRDefault="00A54E2A">
            <w:pPr>
              <w:keepNext/>
              <w:snapToGrid w:val="0"/>
              <w:spacing w:after="160"/>
              <w:jc w:val="left"/>
              <w:rPr>
                <w:szCs w:val="18"/>
              </w:rPr>
            </w:pPr>
          </w:p>
        </w:tc>
      </w:tr>
      <w:tr w:rsidR="00A54E2A" w:rsidRPr="00F43D5B" w14:paraId="2C4C43CE" w14:textId="77777777">
        <w:trPr>
          <w:cantSplit/>
          <w:tblHeader/>
        </w:trPr>
        <w:tc>
          <w:tcPr>
            <w:tcW w:w="1625" w:type="dxa"/>
            <w:shd w:val="clear" w:color="auto" w:fill="002060"/>
            <w:tcMar>
              <w:top w:w="0" w:type="dxa"/>
              <w:left w:w="10" w:type="dxa"/>
              <w:bottom w:w="0" w:type="dxa"/>
              <w:right w:w="10" w:type="dxa"/>
            </w:tcMar>
          </w:tcPr>
          <w:p w14:paraId="3E9525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7AD9B5B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ProcessParameters</w:t>
            </w:r>
          </w:p>
        </w:tc>
        <w:tc>
          <w:tcPr>
            <w:tcW w:w="2166" w:type="dxa"/>
            <w:shd w:val="clear" w:color="auto" w:fill="002060"/>
            <w:tcMar>
              <w:top w:w="0" w:type="dxa"/>
              <w:left w:w="10" w:type="dxa"/>
              <w:bottom w:w="0" w:type="dxa"/>
              <w:right w:w="10" w:type="dxa"/>
            </w:tcMar>
          </w:tcPr>
          <w:p w14:paraId="0D1E37E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B5378C0" w14:textId="77777777" w:rsidR="00A54E2A" w:rsidRPr="00F43D5B" w:rsidRDefault="00A54E2A">
            <w:pPr>
              <w:keepNext/>
              <w:snapToGrid w:val="0"/>
              <w:spacing w:after="160"/>
              <w:jc w:val="left"/>
              <w:rPr>
                <w:szCs w:val="18"/>
              </w:rPr>
            </w:pPr>
          </w:p>
        </w:tc>
      </w:tr>
      <w:tr w:rsidR="00A54E2A" w:rsidRPr="00F43D5B" w14:paraId="117CE98D" w14:textId="77777777">
        <w:trPr>
          <w:cantSplit/>
          <w:tblHeader/>
        </w:trPr>
        <w:tc>
          <w:tcPr>
            <w:tcW w:w="1625" w:type="dxa"/>
            <w:shd w:val="clear" w:color="auto" w:fill="002060"/>
            <w:tcMar>
              <w:top w:w="0" w:type="dxa"/>
              <w:left w:w="10" w:type="dxa"/>
              <w:bottom w:w="0" w:type="dxa"/>
              <w:right w:w="10" w:type="dxa"/>
            </w:tcMar>
          </w:tcPr>
          <w:p w14:paraId="04D1F87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0635199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적용할 공정을 구분하는 묶음이다. 모래 냉각 공정 1개를 담는다.</w:t>
            </w:r>
          </w:p>
        </w:tc>
        <w:tc>
          <w:tcPr>
            <w:tcW w:w="2166" w:type="dxa"/>
            <w:shd w:val="clear" w:color="auto" w:fill="002060"/>
            <w:tcMar>
              <w:top w:w="0" w:type="dxa"/>
              <w:left w:w="10" w:type="dxa"/>
              <w:bottom w:w="0" w:type="dxa"/>
              <w:right w:w="10" w:type="dxa"/>
            </w:tcMar>
          </w:tcPr>
          <w:p w14:paraId="3E245A9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3B49320" w14:textId="77777777" w:rsidR="00A54E2A" w:rsidRPr="00F43D5B" w:rsidRDefault="00A54E2A">
            <w:pPr>
              <w:keepNext/>
              <w:snapToGrid w:val="0"/>
              <w:spacing w:after="160"/>
              <w:jc w:val="left"/>
              <w:rPr>
                <w:szCs w:val="18"/>
              </w:rPr>
            </w:pPr>
          </w:p>
        </w:tc>
      </w:tr>
      <w:tr w:rsidR="00A54E2A" w:rsidRPr="00F43D5B" w14:paraId="4B0F413C" w14:textId="77777777">
        <w:trPr>
          <w:cantSplit/>
          <w:tblHeader/>
        </w:trPr>
        <w:tc>
          <w:tcPr>
            <w:tcW w:w="1625" w:type="dxa"/>
            <w:shd w:val="clear" w:color="auto" w:fill="002060"/>
            <w:tcMar>
              <w:top w:w="0" w:type="dxa"/>
              <w:left w:w="10" w:type="dxa"/>
              <w:bottom w:w="0" w:type="dxa"/>
              <w:right w:w="10" w:type="dxa"/>
            </w:tcMar>
          </w:tcPr>
          <w:p w14:paraId="00187F2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6D3704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886737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90760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8B2F3E5" w14:textId="77777777">
        <w:trPr>
          <w:cantSplit/>
        </w:trPr>
        <w:tc>
          <w:tcPr>
            <w:tcW w:w="1625" w:type="dxa"/>
            <w:tcMar>
              <w:top w:w="0" w:type="dxa"/>
              <w:left w:w="10" w:type="dxa"/>
              <w:bottom w:w="0" w:type="dxa"/>
              <w:right w:w="10" w:type="dxa"/>
            </w:tcMar>
          </w:tcPr>
          <w:p w14:paraId="23466F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Process__00__</w:t>
            </w:r>
          </w:p>
        </w:tc>
        <w:tc>
          <w:tcPr>
            <w:tcW w:w="4694" w:type="dxa"/>
            <w:tcMar>
              <w:top w:w="0" w:type="dxa"/>
              <w:left w:w="10" w:type="dxa"/>
              <w:bottom w:w="0" w:type="dxa"/>
              <w:right w:w="10" w:type="dxa"/>
            </w:tcMar>
          </w:tcPr>
          <w:p w14:paraId="60432AE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https://admin-shell.io/idta/ProcessParameters/Process/1/0</w:t>
            </w:r>
            <w:r w:rsidRPr="00F43D5B">
              <w:rPr>
                <w:rFonts w:cs="맑은 고딕" w:ascii="맑은 고딕" w:hAnsi="맑은 고딕" w:eastAsia="맑은 고딕"/>
                <w:szCs w:val="18"/>
                <w:sz w:val="18"/>
              </w:rPr>
              <w:br/>
              <w:t>모래 냉각 공정의 제품 조건·설정값·자원을 담는다.</w:t>
            </w:r>
          </w:p>
        </w:tc>
        <w:tc>
          <w:tcPr>
            <w:tcW w:w="2166" w:type="dxa"/>
            <w:tcMar>
              <w:top w:w="0" w:type="dxa"/>
              <w:left w:w="10" w:type="dxa"/>
              <w:bottom w:w="0" w:type="dxa"/>
              <w:right w:w="10" w:type="dxa"/>
            </w:tcMar>
          </w:tcPr>
          <w:p w14:paraId="0BD1D2A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8개 요소</w:t>
            </w:r>
          </w:p>
        </w:tc>
        <w:tc>
          <w:tcPr>
            <w:tcW w:w="541" w:type="dxa"/>
            <w:tcMar>
              <w:top w:w="0" w:type="dxa"/>
              <w:left w:w="10" w:type="dxa"/>
              <w:bottom w:w="0" w:type="dxa"/>
              <w:right w:w="10" w:type="dxa"/>
            </w:tcMar>
          </w:tcPr>
          <w:p w14:paraId="0B8A6E3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bl>
    <w:p w14:paraId="64436FB5" w14:textId="2E577C01" w:rsidR="008B325C" w:rsidRDefault="00F3122A" w:rsidP="00FC7E62">
      <w:pPr>
        <w:pStyle w:val="MainTableCaption"/>
        <w:keepNext/>
      </w:pPr>
      <w:bookmarkStart w:id="173" w:name="_Toc242387601"/>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Submodel Element Collection 'Process__00__'</w:t>
      </w:r>
      <w:bookmarkEnd w:id="17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C984C4F" w14:textId="77777777">
        <w:trPr>
          <w:cantSplit/>
          <w:tblHeader/>
        </w:trPr>
        <w:tc>
          <w:tcPr>
            <w:tcW w:w="1625" w:type="dxa"/>
            <w:shd w:val="clear" w:color="auto" w:fill="002060"/>
            <w:tcMar>
              <w:top w:w="0" w:type="dxa"/>
              <w:left w:w="10" w:type="dxa"/>
              <w:bottom w:w="0" w:type="dxa"/>
              <w:right w:w="10" w:type="dxa"/>
            </w:tcMar>
          </w:tcPr>
          <w:p w14:paraId="0A21529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B6A2A8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Process__00__</w:t>
            </w:r>
          </w:p>
        </w:tc>
        <w:tc>
          <w:tcPr>
            <w:tcW w:w="2166" w:type="dxa"/>
            <w:shd w:val="clear" w:color="auto" w:fill="002060"/>
            <w:tcMar>
              <w:top w:w="0" w:type="dxa"/>
              <w:left w:w="10" w:type="dxa"/>
              <w:bottom w:w="0" w:type="dxa"/>
              <w:right w:w="10" w:type="dxa"/>
            </w:tcMar>
          </w:tcPr>
          <w:p w14:paraId="72EEFF7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5CB8ACA" w14:textId="77777777" w:rsidR="00A54E2A" w:rsidRPr="00F43D5B" w:rsidRDefault="00A54E2A">
            <w:pPr>
              <w:keepNext/>
              <w:snapToGrid w:val="0"/>
              <w:spacing w:after="160"/>
              <w:jc w:val="left"/>
              <w:rPr>
                <w:szCs w:val="18"/>
              </w:rPr>
            </w:pPr>
          </w:p>
        </w:tc>
      </w:tr>
      <w:tr w:rsidR="00A54E2A" w:rsidRPr="00F43D5B" w14:paraId="23F1EB3A" w14:textId="77777777">
        <w:trPr>
          <w:cantSplit/>
          <w:tblHeader/>
        </w:trPr>
        <w:tc>
          <w:tcPr>
            <w:tcW w:w="1625" w:type="dxa"/>
            <w:shd w:val="clear" w:color="auto" w:fill="002060"/>
            <w:tcMar>
              <w:top w:w="0" w:type="dxa"/>
              <w:left w:w="10" w:type="dxa"/>
              <w:bottom w:w="0" w:type="dxa"/>
              <w:right w:w="10" w:type="dxa"/>
            </w:tcMar>
          </w:tcPr>
          <w:p w14:paraId="79B4663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18C30F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0E3A278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80BB37F" w14:textId="77777777" w:rsidR="00A54E2A" w:rsidRPr="00F43D5B" w:rsidRDefault="00A54E2A">
            <w:pPr>
              <w:keepNext/>
              <w:snapToGrid w:val="0"/>
              <w:spacing w:after="160"/>
              <w:jc w:val="left"/>
              <w:rPr>
                <w:szCs w:val="18"/>
              </w:rPr>
            </w:pPr>
          </w:p>
        </w:tc>
      </w:tr>
      <w:tr w:rsidR="00A54E2A" w:rsidRPr="00F43D5B" w14:paraId="1B5013A5" w14:textId="77777777">
        <w:trPr>
          <w:cantSplit/>
          <w:tblHeader/>
        </w:trPr>
        <w:tc>
          <w:tcPr>
            <w:tcW w:w="1625" w:type="dxa"/>
            <w:shd w:val="clear" w:color="auto" w:fill="002060"/>
            <w:tcMar>
              <w:top w:w="0" w:type="dxa"/>
              <w:left w:w="10" w:type="dxa"/>
              <w:bottom w:w="0" w:type="dxa"/>
              <w:right w:w="10" w:type="dxa"/>
            </w:tcMar>
          </w:tcPr>
          <w:p w14:paraId="12D9CC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488B73E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https://admin-shell.io/idta/ProcessParameters/Process/1/0</w:t>
            </w:r>
          </w:p>
        </w:tc>
        <w:tc>
          <w:tcPr>
            <w:tcW w:w="2166" w:type="dxa"/>
            <w:shd w:val="clear" w:color="auto" w:fill="002060"/>
            <w:tcMar>
              <w:top w:w="0" w:type="dxa"/>
              <w:left w:w="10" w:type="dxa"/>
              <w:bottom w:w="0" w:type="dxa"/>
              <w:right w:w="10" w:type="dxa"/>
            </w:tcMar>
          </w:tcPr>
          <w:p w14:paraId="28E97E91"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A955DF" w14:textId="77777777" w:rsidR="00A54E2A" w:rsidRPr="00F43D5B" w:rsidRDefault="00A54E2A">
            <w:pPr>
              <w:keepNext/>
              <w:snapToGrid w:val="0"/>
              <w:spacing w:after="160"/>
              <w:jc w:val="left"/>
              <w:rPr>
                <w:szCs w:val="18"/>
              </w:rPr>
            </w:pPr>
          </w:p>
        </w:tc>
      </w:tr>
      <w:tr w:rsidR="00A54E2A" w:rsidRPr="00F43D5B" w14:paraId="5D75958F" w14:textId="77777777">
        <w:trPr>
          <w:cantSplit/>
          <w:tblHeader/>
        </w:trPr>
        <w:tc>
          <w:tcPr>
            <w:tcW w:w="1625" w:type="dxa"/>
            <w:shd w:val="clear" w:color="auto" w:fill="002060"/>
            <w:tcMar>
              <w:top w:w="0" w:type="dxa"/>
              <w:left w:w="10" w:type="dxa"/>
              <w:bottom w:w="0" w:type="dxa"/>
              <w:right w:w="10" w:type="dxa"/>
            </w:tcMar>
          </w:tcPr>
          <w:p w14:paraId="6A0E6D4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683B39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Processes</w:t>
            </w:r>
          </w:p>
        </w:tc>
        <w:tc>
          <w:tcPr>
            <w:tcW w:w="2166" w:type="dxa"/>
            <w:shd w:val="clear" w:color="auto" w:fill="002060"/>
            <w:tcMar>
              <w:top w:w="0" w:type="dxa"/>
              <w:left w:w="10" w:type="dxa"/>
              <w:bottom w:w="0" w:type="dxa"/>
              <w:right w:w="10" w:type="dxa"/>
            </w:tcMar>
          </w:tcPr>
          <w:p w14:paraId="458E279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917D01" w14:textId="77777777" w:rsidR="00A54E2A" w:rsidRPr="00F43D5B" w:rsidRDefault="00A54E2A">
            <w:pPr>
              <w:keepNext/>
              <w:snapToGrid w:val="0"/>
              <w:spacing w:after="160"/>
              <w:jc w:val="left"/>
              <w:rPr>
                <w:szCs w:val="18"/>
              </w:rPr>
            </w:pPr>
          </w:p>
        </w:tc>
      </w:tr>
      <w:tr w:rsidR="00A54E2A" w:rsidRPr="00F43D5B" w14:paraId="4836926D" w14:textId="77777777">
        <w:trPr>
          <w:cantSplit/>
          <w:tblHeader/>
        </w:trPr>
        <w:tc>
          <w:tcPr>
            <w:tcW w:w="1625" w:type="dxa"/>
            <w:shd w:val="clear" w:color="auto" w:fill="002060"/>
            <w:tcMar>
              <w:top w:w="0" w:type="dxa"/>
              <w:left w:w="10" w:type="dxa"/>
              <w:bottom w:w="0" w:type="dxa"/>
              <w:right w:w="10" w:type="dxa"/>
            </w:tcMar>
          </w:tcPr>
          <w:p w14:paraId="02F7751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A5349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모래 냉각 공정의 제품 조건·설정값·자원을 담는다.</w:t>
            </w:r>
          </w:p>
        </w:tc>
        <w:tc>
          <w:tcPr>
            <w:tcW w:w="2166" w:type="dxa"/>
            <w:shd w:val="clear" w:color="auto" w:fill="002060"/>
            <w:tcMar>
              <w:top w:w="0" w:type="dxa"/>
              <w:left w:w="10" w:type="dxa"/>
              <w:bottom w:w="0" w:type="dxa"/>
              <w:right w:w="10" w:type="dxa"/>
            </w:tcMar>
          </w:tcPr>
          <w:p w14:paraId="1844CB8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2418FCE" w14:textId="77777777" w:rsidR="00A54E2A" w:rsidRPr="00F43D5B" w:rsidRDefault="00A54E2A">
            <w:pPr>
              <w:keepNext/>
              <w:snapToGrid w:val="0"/>
              <w:spacing w:after="160"/>
              <w:jc w:val="left"/>
              <w:rPr>
                <w:szCs w:val="18"/>
              </w:rPr>
            </w:pPr>
          </w:p>
        </w:tc>
      </w:tr>
      <w:tr w:rsidR="00A54E2A" w:rsidRPr="00F43D5B" w14:paraId="2C03DCB2" w14:textId="77777777">
        <w:trPr>
          <w:cantSplit/>
          <w:tblHeader/>
        </w:trPr>
        <w:tc>
          <w:tcPr>
            <w:tcW w:w="1625" w:type="dxa"/>
            <w:shd w:val="clear" w:color="auto" w:fill="002060"/>
            <w:tcMar>
              <w:top w:w="0" w:type="dxa"/>
              <w:left w:w="10" w:type="dxa"/>
              <w:bottom w:w="0" w:type="dxa"/>
              <w:right w:w="10" w:type="dxa"/>
            </w:tcMar>
          </w:tcPr>
          <w:p w14:paraId="709C291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1E1AB8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97F29A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E6D8E9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F24C0B9" w14:textId="77777777">
        <w:trPr>
          <w:cantSplit/>
        </w:trPr>
        <w:tc>
          <w:tcPr>
            <w:tcW w:w="1625" w:type="dxa"/>
            <w:tcMar>
              <w:top w:w="0" w:type="dxa"/>
              <w:left w:w="10" w:type="dxa"/>
              <w:bottom w:w="0" w:type="dxa"/>
              <w:right w:w="10" w:type="dxa"/>
            </w:tcMar>
          </w:tcPr>
          <w:p w14:paraId="2B36681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ProcessId</w:t>
            </w:r>
          </w:p>
        </w:tc>
        <w:tc>
          <w:tcPr>
            <w:tcW w:w="4694" w:type="dxa"/>
            <w:tcMar>
              <w:top w:w="0" w:type="dxa"/>
              <w:left w:w="10" w:type="dxa"/>
              <w:bottom w:w="0" w:type="dxa"/>
              <w:right w:w="10" w:type="dxa"/>
            </w:tcMar>
          </w:tcPr>
          <w:p w14:paraId="6144028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https://admin-shell.io/idta/ProcessParameters/ProcessId/1/0</w:t>
            </w:r>
            <w:r w:rsidRPr="00F43D5B">
              <w:rPr>
                <w:rFonts w:cs="맑은 고딕" w:ascii="맑은 고딕" w:hAnsi="맑은 고딕" w:eastAsia="맑은 고딕"/>
                <w:szCs w:val="18"/>
                <w:sz w:val="18"/>
              </w:rPr>
              <w:br/>
              <w:t>공정 식별자</w:t>
            </w:r>
          </w:p>
        </w:tc>
        <w:tc>
          <w:tcPr>
            <w:tcW w:w="2166" w:type="dxa"/>
            <w:tcMar>
              <w:top w:w="0" w:type="dxa"/>
              <w:left w:w="10" w:type="dxa"/>
              <w:bottom w:w="0" w:type="dxa"/>
              <w:right w:w="10" w:type="dxa"/>
            </w:tcMar>
          </w:tcPr>
          <w:p w14:paraId="0921325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SC-COOL-001</w:t>
            </w:r>
          </w:p>
        </w:tc>
        <w:tc>
          <w:tcPr>
            <w:tcW w:w="541" w:type="dxa"/>
            <w:tcMar>
              <w:top w:w="0" w:type="dxa"/>
              <w:left w:w="10" w:type="dxa"/>
              <w:bottom w:w="0" w:type="dxa"/>
              <w:right w:w="10" w:type="dxa"/>
            </w:tcMar>
          </w:tcPr>
          <w:p w14:paraId="5995B3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8A3CF95" w14:textId="77777777">
        <w:trPr>
          <w:cantSplit/>
        </w:trPr>
        <w:tc>
          <w:tcPr>
            <w:tcW w:w="1625" w:type="dxa"/>
            <w:tcMar>
              <w:top w:w="0" w:type="dxa"/>
              <w:left w:w="10" w:type="dxa"/>
              <w:bottom w:w="0" w:type="dxa"/>
              <w:right w:w="10" w:type="dxa"/>
            </w:tcMar>
          </w:tcPr>
          <w:p w14:paraId="20025E7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ProcessName</w:t>
            </w:r>
          </w:p>
        </w:tc>
        <w:tc>
          <w:tcPr>
            <w:tcW w:w="4694" w:type="dxa"/>
            <w:tcMar>
              <w:top w:w="0" w:type="dxa"/>
              <w:left w:w="10" w:type="dxa"/>
              <w:bottom w:w="0" w:type="dxa"/>
              <w:right w:w="10" w:type="dxa"/>
            </w:tcMar>
          </w:tcPr>
          <w:p w14:paraId="15EDB16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https://admin-shell.io/idta/ProcessParameters/ProcessName/1/0</w:t>
            </w:r>
            <w:r w:rsidRPr="00F43D5B">
              <w:rPr>
                <w:rFonts w:cs="맑은 고딕" w:ascii="맑은 고딕" w:hAnsi="맑은 고딕" w:eastAsia="맑은 고딕"/>
                <w:szCs w:val="18"/>
                <w:sz w:val="18"/>
              </w:rPr>
              <w:br/>
              <w:t>공정 명</w:t>
            </w:r>
          </w:p>
        </w:tc>
        <w:tc>
          <w:tcPr>
            <w:tcW w:w="2166" w:type="dxa"/>
            <w:tcMar>
              <w:top w:w="0" w:type="dxa"/>
              <w:left w:w="10" w:type="dxa"/>
              <w:bottom w:w="0" w:type="dxa"/>
              <w:right w:w="10" w:type="dxa"/>
            </w:tcMar>
          </w:tcPr>
          <w:p w14:paraId="5ABA7CA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Sand Cooling</w:t>
            </w:r>
          </w:p>
        </w:tc>
        <w:tc>
          <w:tcPr>
            <w:tcW w:w="541" w:type="dxa"/>
            <w:tcMar>
              <w:top w:w="0" w:type="dxa"/>
              <w:left w:w="10" w:type="dxa"/>
              <w:bottom w:w="0" w:type="dxa"/>
              <w:right w:w="10" w:type="dxa"/>
            </w:tcMar>
          </w:tcPr>
          <w:p w14:paraId="3F4DD9A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19569CD" w14:textId="77777777">
        <w:trPr>
          <w:cantSplit/>
        </w:trPr>
        <w:tc>
          <w:tcPr>
            <w:tcW w:w="1625" w:type="dxa"/>
            <w:tcMar>
              <w:top w:w="0" w:type="dxa"/>
              <w:left w:w="10" w:type="dxa"/>
              <w:bottom w:w="0" w:type="dxa"/>
              <w:right w:w="10" w:type="dxa"/>
            </w:tcMar>
          </w:tcPr>
          <w:p w14:paraId="2F5F60E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[MLP]</w:t>
            </w:r>
            <w:r w:rsidRPr="00F43D5B">
              <w:rPr>
                <w:rFonts w:cs="맑은 고딕" w:ascii="맑은 고딕" w:hAnsi="맑은 고딕" w:eastAsia="맑은 고딕"/>
                <w:szCs w:val="18"/>
                <w:sz w:val="18"/>
              </w:rPr>
              <w:br/>
              <w:t>ProcessDescription</w:t>
            </w:r>
          </w:p>
        </w:tc>
        <w:tc>
          <w:tcPr>
            <w:tcW w:w="4694" w:type="dxa"/>
            <w:tcMar>
              <w:top w:w="0" w:type="dxa"/>
              <w:left w:w="10" w:type="dxa"/>
              <w:bottom w:w="0" w:type="dxa"/>
              <w:right w:w="10" w:type="dxa"/>
            </w:tcMar>
          </w:tcPr>
          <w:p w14:paraId="7914FBE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https://admin-shell.io/idta/ProcessParameters/ProcessDescription/1/0</w:t>
            </w:r>
            <w:r w:rsidRPr="00F43D5B">
              <w:rPr>
                <w:rFonts w:cs="맑은 고딕" w:ascii="맑은 고딕" w:hAnsi="맑은 고딕" w:eastAsia="맑은 고딕"/>
                <w:szCs w:val="18"/>
                <w:sz w:val="18"/>
              </w:rPr>
              <w:br/>
              <w:t>공정 설명(다국어)</w:t>
            </w:r>
          </w:p>
        </w:tc>
        <w:tc>
          <w:tcPr>
            <w:tcW w:w="2166" w:type="dxa"/>
            <w:tcMar>
              <w:top w:w="0" w:type="dxa"/>
              <w:left w:w="10" w:type="dxa"/>
              <w:bottom w:w="0" w:type="dxa"/>
              <w:right w:w="10" w:type="dxa"/>
            </w:tcMar>
          </w:tcPr>
          <w:p w14:paraId="35105DB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Evaporative cooling of return foundry sand on a fluidized bed@en</w:t>
            </w:r>
          </w:p>
        </w:tc>
        <w:tc>
          <w:tcPr>
            <w:tcW w:w="541" w:type="dxa"/>
            <w:tcMar>
              <w:top w:w="0" w:type="dxa"/>
              <w:left w:w="10" w:type="dxa"/>
              <w:bottom w:w="0" w:type="dxa"/>
              <w:right w:w="10" w:type="dxa"/>
            </w:tcMar>
          </w:tcPr>
          <w:p w14:paraId="4FE7903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2256A91" w14:textId="77777777">
        <w:trPr>
          <w:cantSplit/>
        </w:trPr>
        <w:tc>
          <w:tcPr>
            <w:tcW w:w="1625" w:type="dxa"/>
            <w:tcMar>
              <w:top w:w="0" w:type="dxa"/>
              <w:left w:w="10" w:type="dxa"/>
              <w:bottom w:w="0" w:type="dxa"/>
              <w:right w:w="10" w:type="dxa"/>
            </w:tcMar>
          </w:tcPr>
          <w:p w14:paraId="5C0897B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PlannedProcessTime</w:t>
            </w:r>
          </w:p>
        </w:tc>
        <w:tc>
          <w:tcPr>
            <w:tcW w:w="4694" w:type="dxa"/>
            <w:tcMar>
              <w:top w:w="0" w:type="dxa"/>
              <w:left w:w="10" w:type="dxa"/>
              <w:bottom w:w="0" w:type="dxa"/>
              <w:right w:w="10" w:type="dxa"/>
            </w:tcMar>
          </w:tcPr>
          <w:p w14:paraId="50B0404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https://admin-shell.io/idta/ProcessParameters/PlannedProcessTime/1/0</w:t>
            </w:r>
            <w:r w:rsidRPr="00F43D5B">
              <w:rPr>
                <w:rFonts w:cs="맑은 고딕" w:ascii="맑은 고딕" w:hAnsi="맑은 고딕" w:eastAsia="맑은 고딕"/>
                <w:szCs w:val="18"/>
                <w:sz w:val="18"/>
              </w:rPr>
              <w:br/>
              <w:t>계획 공정 시간. 연속 운전 공정의 1일 기준 계획 운전 시간</w:t>
            </w:r>
          </w:p>
        </w:tc>
        <w:tc>
          <w:tcPr>
            <w:tcW w:w="2166" w:type="dxa"/>
            <w:tcMar>
              <w:top w:w="0" w:type="dxa"/>
              <w:left w:w="10" w:type="dxa"/>
              <w:bottom w:w="0" w:type="dxa"/>
              <w:right w:w="10" w:type="dxa"/>
            </w:tcMar>
          </w:tcPr>
          <w:p w14:paraId="14A0084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[xs:duration]</w:t>
            </w:r>
            <w:r w:rsidRPr="00F43D5B">
              <w:rPr>
                <w:rFonts w:cs="맑은 고딕" w:ascii="맑은 고딕" w:hAnsi="맑은 고딕" w:eastAsia="맑은 고딕"/>
                <w:szCs w:val="18"/>
                <w:sz w:val="18"/>
              </w:rPr>
              <w:br/>
              <w:t>PT24H</w:t>
            </w:r>
          </w:p>
        </w:tc>
        <w:tc>
          <w:tcPr>
            <w:tcW w:w="541" w:type="dxa"/>
            <w:tcMar>
              <w:top w:w="0" w:type="dxa"/>
              <w:left w:w="10" w:type="dxa"/>
              <w:bottom w:w="0" w:type="dxa"/>
              <w:right w:w="10" w:type="dxa"/>
            </w:tcMar>
          </w:tcPr>
          <w:p w14:paraId="5A6AE6C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96A6B90" w14:textId="77777777">
        <w:trPr>
          <w:cantSplit/>
        </w:trPr>
        <w:tc>
          <w:tcPr>
            <w:tcW w:w="1625" w:type="dxa"/>
            <w:tcMar>
              <w:top w:w="0" w:type="dxa"/>
              <w:left w:w="10" w:type="dxa"/>
              <w:bottom w:w="0" w:type="dxa"/>
              <w:right w:w="10" w:type="dxa"/>
            </w:tcMar>
          </w:tcPr>
          <w:p w14:paraId="00760E9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ProductParameters</w:t>
            </w:r>
          </w:p>
        </w:tc>
        <w:tc>
          <w:tcPr>
            <w:tcW w:w="4694" w:type="dxa"/>
            <w:tcMar>
              <w:top w:w="0" w:type="dxa"/>
              <w:left w:w="10" w:type="dxa"/>
              <w:bottom w:w="0" w:type="dxa"/>
              <w:right w:w="10" w:type="dxa"/>
            </w:tcMar>
          </w:tcPr>
          <w:p w14:paraId="4C19E55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https://admin-shell.io/idta/ProcessParameters/ProductParameters/1/0</w:t>
            </w:r>
            <w:r w:rsidRPr="00F43D5B">
              <w:rPr>
                <w:rFonts w:cs="맑은 고딕" w:ascii="맑은 고딕" w:hAnsi="맑은 고딕" w:eastAsia="맑은 고딕"/>
                <w:szCs w:val="18"/>
                <w:sz w:val="18"/>
              </w:rPr>
              <w:br/>
              <w:t>들어오는 모래의 종류·온도·수분 조건이다.</w:t>
            </w:r>
          </w:p>
        </w:tc>
        <w:tc>
          <w:tcPr>
            <w:tcW w:w="2166" w:type="dxa"/>
            <w:tcMar>
              <w:top w:w="0" w:type="dxa"/>
              <w:left w:w="10" w:type="dxa"/>
              <w:bottom w:w="0" w:type="dxa"/>
              <w:right w:w="10" w:type="dxa"/>
            </w:tcMar>
          </w:tcPr>
          <w:p w14:paraId="187FD6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7B45A22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7778F1C" w14:textId="77777777">
        <w:trPr>
          <w:cantSplit/>
        </w:trPr>
        <w:tc>
          <w:tcPr>
            <w:tcW w:w="1625" w:type="dxa"/>
            <w:tcMar>
              <w:top w:w="0" w:type="dxa"/>
              <w:left w:w="10" w:type="dxa"/>
              <w:bottom w:w="0" w:type="dxa"/>
              <w:right w:w="10" w:type="dxa"/>
            </w:tcMar>
          </w:tcPr>
          <w:p w14:paraId="42AD528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ProcessParameters</w:t>
            </w:r>
          </w:p>
        </w:tc>
        <w:tc>
          <w:tcPr>
            <w:tcW w:w="4694" w:type="dxa"/>
            <w:tcMar>
              <w:top w:w="0" w:type="dxa"/>
              <w:left w:w="10" w:type="dxa"/>
              <w:bottom w:w="0" w:type="dxa"/>
              <w:right w:w="10" w:type="dxa"/>
            </w:tcMar>
          </w:tcPr>
          <w:p w14:paraId="0E4499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https://admin-shell.io/idta/ProcessParameters/ProcessParameters/1/0</w:t>
            </w:r>
            <w:r w:rsidRPr="00F43D5B">
              <w:rPr>
                <w:rFonts w:cs="맑은 고딕" w:ascii="맑은 고딕" w:hAnsi="맑은 고딕" w:eastAsia="맑은 고딕"/>
                <w:szCs w:val="18"/>
                <w:sz w:val="18"/>
              </w:rPr>
              <w:br/>
              <w:t>냉각할 모래의 조건과 목표 온도·수분·살수·진동 설정을 담는다.</w:t>
            </w:r>
          </w:p>
        </w:tc>
        <w:tc>
          <w:tcPr>
            <w:tcW w:w="2166" w:type="dxa"/>
            <w:tcMar>
              <w:top w:w="0" w:type="dxa"/>
              <w:left w:w="10" w:type="dxa"/>
              <w:bottom w:w="0" w:type="dxa"/>
              <w:right w:w="10" w:type="dxa"/>
            </w:tcMar>
          </w:tcPr>
          <w:p w14:paraId="78C2B3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8개 요소</w:t>
            </w:r>
          </w:p>
        </w:tc>
        <w:tc>
          <w:tcPr>
            <w:tcW w:w="541" w:type="dxa"/>
            <w:tcMar>
              <w:top w:w="0" w:type="dxa"/>
              <w:left w:w="10" w:type="dxa"/>
              <w:bottom w:w="0" w:type="dxa"/>
              <w:right w:w="10" w:type="dxa"/>
            </w:tcMar>
          </w:tcPr>
          <w:p w14:paraId="6071C3F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54AAAF4" w14:textId="77777777">
        <w:trPr>
          <w:cantSplit/>
        </w:trPr>
        <w:tc>
          <w:tcPr>
            <w:tcW w:w="1625" w:type="dxa"/>
            <w:tcMar>
              <w:top w:w="0" w:type="dxa"/>
              <w:left w:w="10" w:type="dxa"/>
              <w:bottom w:w="0" w:type="dxa"/>
              <w:right w:w="10" w:type="dxa"/>
            </w:tcMar>
          </w:tcPr>
          <w:p w14:paraId="10B9D76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ResourceParameters</w:t>
            </w:r>
          </w:p>
        </w:tc>
        <w:tc>
          <w:tcPr>
            <w:tcW w:w="4694" w:type="dxa"/>
            <w:tcMar>
              <w:top w:w="0" w:type="dxa"/>
              <w:left w:w="10" w:type="dxa"/>
              <w:bottom w:w="0" w:type="dxa"/>
              <w:right w:w="10" w:type="dxa"/>
            </w:tcMar>
          </w:tcPr>
          <w:p w14:paraId="44884C2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https://admin-shell.io/idta/ProcessParameters/ResourceParameters/1/0</w:t>
            </w:r>
            <w:r w:rsidRPr="00F43D5B">
              <w:rPr>
                <w:rFonts w:cs="맑은 고딕" w:ascii="맑은 고딕" w:hAnsi="맑은 고딕" w:eastAsia="맑은 고딕"/>
                <w:szCs w:val="18"/>
                <w:sz w:val="18"/>
              </w:rPr>
              <w:br/>
              <w:t>사용할 다공판과 살수 노즐의 종류를 설명한다.</w:t>
            </w:r>
          </w:p>
        </w:tc>
        <w:tc>
          <w:tcPr>
            <w:tcW w:w="2166" w:type="dxa"/>
            <w:tcMar>
              <w:top w:w="0" w:type="dxa"/>
              <w:left w:w="10" w:type="dxa"/>
              <w:bottom w:w="0" w:type="dxa"/>
              <w:right w:w="10" w:type="dxa"/>
            </w:tcMar>
          </w:tcPr>
          <w:p w14:paraId="3BDF2D1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7BD0D36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B5A7C09" w14:textId="77777777">
        <w:trPr>
          <w:cantSplit/>
        </w:trPr>
        <w:tc>
          <w:tcPr>
            <w:tcW w:w="1625" w:type="dxa"/>
            <w:tcMar>
              <w:top w:w="0" w:type="dxa"/>
              <w:left w:w="10" w:type="dxa"/>
              <w:bottom w:w="0" w:type="dxa"/>
              <w:right w:w="10" w:type="dxa"/>
            </w:tcMar>
          </w:tcPr>
          <w:p w14:paraId="6C8CFD6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[SMC]</w:t>
            </w:r>
            <w:r w:rsidRPr="00F43D5B">
              <w:rPr>
                <w:rFonts w:cs="맑은 고딕" w:ascii="맑은 고딕" w:hAnsi="맑은 고딕" w:eastAsia="맑은 고딕"/>
                <w:szCs w:val="18"/>
                <w:sz w:val="18"/>
              </w:rPr>
              <w:br/>
              <w:t>ProcessBoM</w:t>
            </w:r>
          </w:p>
        </w:tc>
        <w:tc>
          <w:tcPr>
            <w:tcW w:w="4694" w:type="dxa"/>
            <w:tcMar>
              <w:top w:w="0" w:type="dxa"/>
              <w:left w:w="10" w:type="dxa"/>
              <w:bottom w:w="0" w:type="dxa"/>
              <w:right w:w="10" w:type="dxa"/>
            </w:tcMar>
          </w:tcPr>
          <w:p w14:paraId="77E30D9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https://admin-shell.io/idta/ProcessParameters/ProcessBoM/1/0</w:t>
            </w:r>
            <w:r w:rsidRPr="00F43D5B">
              <w:rPr>
                <w:rFonts w:cs="맑은 고딕" w:ascii="맑은 고딕" w:hAnsi="맑은 고딕" w:eastAsia="맑은 고딕"/>
                <w:szCs w:val="18"/>
                <w:sz w:val="18"/>
              </w:rPr>
              <w:br/>
              <w:t>공식 원본의 공정 투입 구성 위치이다. 현재 모델은 CoolingWater 예시를 담으며 값을 별도 제품 부품으로 확장 해석하지 않는다.</w:t>
            </w:r>
          </w:p>
        </w:tc>
        <w:tc>
          <w:tcPr>
            <w:tcW w:w="2166" w:type="dxa"/>
            <w:tcMar>
              <w:top w:w="0" w:type="dxa"/>
              <w:left w:w="10" w:type="dxa"/>
              <w:bottom w:w="0" w:type="dxa"/>
              <w:right w:w="10" w:type="dxa"/>
            </w:tcMar>
          </w:tcPr>
          <w:p w14:paraId="5C8C854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15E1327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59555FED" w14:textId="2C1248B1" w:rsidR="008B325C" w:rsidRDefault="00F3122A" w:rsidP="00FC7E62">
      <w:pPr>
        <w:pStyle w:val="MainTableCaption"/>
        <w:keepNext/>
      </w:pPr>
      <w:bookmarkStart w:id="174" w:name="_Toc24238760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54</w:t>
        </w:r>
      </w:fldSimple>
      <w:r>
        <w:rPr>
          <w:rFonts w:ascii="맑은 고딕" w:hAnsi="맑은 고딕" w:eastAsia="맑은 고딕" w:cs="맑은 고딕"/>
          <w:sz w:val="20"/>
          <w:szCs w:val="20"/>
        </w:rPr>
        <w:t xml:space="preserve"> Submodel Element Collection 'ProductParameters'</w:t>
      </w:r>
      <w:bookmarkEnd w:id="17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123F4252" w14:textId="77777777">
        <w:trPr>
          <w:cantSplit/>
          <w:tblHeader/>
        </w:trPr>
        <w:tc>
          <w:tcPr>
            <w:tcW w:w="1625" w:type="dxa"/>
            <w:shd w:val="clear" w:color="auto" w:fill="002060"/>
            <w:tcMar>
              <w:top w:w="0" w:type="dxa"/>
              <w:left w:w="10" w:type="dxa"/>
              <w:bottom w:w="0" w:type="dxa"/>
              <w:right w:w="10" w:type="dxa"/>
            </w:tcMar>
          </w:tcPr>
          <w:p w14:paraId="3B4DEE4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7BAD1D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ProductParameters</w:t>
            </w:r>
          </w:p>
        </w:tc>
        <w:tc>
          <w:tcPr>
            <w:tcW w:w="2166" w:type="dxa"/>
            <w:shd w:val="clear" w:color="auto" w:fill="002060"/>
            <w:tcMar>
              <w:top w:w="0" w:type="dxa"/>
              <w:left w:w="10" w:type="dxa"/>
              <w:bottom w:w="0" w:type="dxa"/>
              <w:right w:w="10" w:type="dxa"/>
            </w:tcMar>
          </w:tcPr>
          <w:p w14:paraId="1510F9D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74DE461" w14:textId="77777777" w:rsidR="00A54E2A" w:rsidRPr="00F43D5B" w:rsidRDefault="00A54E2A">
            <w:pPr>
              <w:keepNext/>
              <w:snapToGrid w:val="0"/>
              <w:spacing w:after="160"/>
              <w:jc w:val="left"/>
              <w:rPr>
                <w:szCs w:val="18"/>
              </w:rPr>
            </w:pPr>
          </w:p>
        </w:tc>
      </w:tr>
      <w:tr w:rsidR="00A54E2A" w:rsidRPr="00F43D5B" w14:paraId="1DDD963B" w14:textId="77777777">
        <w:trPr>
          <w:cantSplit/>
          <w:tblHeader/>
        </w:trPr>
        <w:tc>
          <w:tcPr>
            <w:tcW w:w="1625" w:type="dxa"/>
            <w:shd w:val="clear" w:color="auto" w:fill="002060"/>
            <w:tcMar>
              <w:top w:w="0" w:type="dxa"/>
              <w:left w:w="10" w:type="dxa"/>
              <w:bottom w:w="0" w:type="dxa"/>
              <w:right w:w="10" w:type="dxa"/>
            </w:tcMar>
          </w:tcPr>
          <w:p w14:paraId="1FDFF8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E4E9B2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8A3ED6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3D78387" w14:textId="77777777" w:rsidR="00A54E2A" w:rsidRPr="00F43D5B" w:rsidRDefault="00A54E2A">
            <w:pPr>
              <w:keepNext/>
              <w:snapToGrid w:val="0"/>
              <w:spacing w:after="160"/>
              <w:jc w:val="left"/>
              <w:rPr>
                <w:szCs w:val="18"/>
              </w:rPr>
            </w:pPr>
          </w:p>
        </w:tc>
      </w:tr>
      <w:tr w:rsidR="00A54E2A" w:rsidRPr="00F43D5B" w14:paraId="47F88545" w14:textId="77777777">
        <w:trPr>
          <w:cantSplit/>
          <w:tblHeader/>
        </w:trPr>
        <w:tc>
          <w:tcPr>
            <w:tcW w:w="1625" w:type="dxa"/>
            <w:shd w:val="clear" w:color="auto" w:fill="002060"/>
            <w:tcMar>
              <w:top w:w="0" w:type="dxa"/>
              <w:left w:w="10" w:type="dxa"/>
              <w:bottom w:w="0" w:type="dxa"/>
              <w:right w:w="10" w:type="dxa"/>
            </w:tcMar>
          </w:tcPr>
          <w:p w14:paraId="58D9142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AE6D0E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https://admin-shell.io/idta/ProcessParameters/ProductParameters/1/0</w:t>
            </w:r>
          </w:p>
        </w:tc>
        <w:tc>
          <w:tcPr>
            <w:tcW w:w="2166" w:type="dxa"/>
            <w:shd w:val="clear" w:color="auto" w:fill="002060"/>
            <w:tcMar>
              <w:top w:w="0" w:type="dxa"/>
              <w:left w:w="10" w:type="dxa"/>
              <w:bottom w:w="0" w:type="dxa"/>
              <w:right w:w="10" w:type="dxa"/>
            </w:tcMar>
          </w:tcPr>
          <w:p w14:paraId="23E99C6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4226E91" w14:textId="77777777" w:rsidR="00A54E2A" w:rsidRPr="00F43D5B" w:rsidRDefault="00A54E2A">
            <w:pPr>
              <w:keepNext/>
              <w:snapToGrid w:val="0"/>
              <w:spacing w:after="160"/>
              <w:jc w:val="left"/>
              <w:rPr>
                <w:szCs w:val="18"/>
              </w:rPr>
            </w:pPr>
          </w:p>
        </w:tc>
      </w:tr>
      <w:tr w:rsidR="00A54E2A" w:rsidRPr="00F43D5B" w14:paraId="61EED5C1" w14:textId="77777777">
        <w:trPr>
          <w:cantSplit/>
          <w:tblHeader/>
        </w:trPr>
        <w:tc>
          <w:tcPr>
            <w:tcW w:w="1625" w:type="dxa"/>
            <w:shd w:val="clear" w:color="auto" w:fill="002060"/>
            <w:tcMar>
              <w:top w:w="0" w:type="dxa"/>
              <w:left w:w="10" w:type="dxa"/>
              <w:bottom w:w="0" w:type="dxa"/>
              <w:right w:w="10" w:type="dxa"/>
            </w:tcMar>
          </w:tcPr>
          <w:p w14:paraId="241D84A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B77CE2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Process__00__</w:t>
            </w:r>
          </w:p>
        </w:tc>
        <w:tc>
          <w:tcPr>
            <w:tcW w:w="2166" w:type="dxa"/>
            <w:shd w:val="clear" w:color="auto" w:fill="002060"/>
            <w:tcMar>
              <w:top w:w="0" w:type="dxa"/>
              <w:left w:w="10" w:type="dxa"/>
              <w:bottom w:w="0" w:type="dxa"/>
              <w:right w:w="10" w:type="dxa"/>
            </w:tcMar>
          </w:tcPr>
          <w:p w14:paraId="5E2D21F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47D9CA3" w14:textId="77777777" w:rsidR="00A54E2A" w:rsidRPr="00F43D5B" w:rsidRDefault="00A54E2A">
            <w:pPr>
              <w:keepNext/>
              <w:snapToGrid w:val="0"/>
              <w:spacing w:after="160"/>
              <w:jc w:val="left"/>
              <w:rPr>
                <w:szCs w:val="18"/>
              </w:rPr>
            </w:pPr>
          </w:p>
        </w:tc>
      </w:tr>
      <w:tr w:rsidR="00A54E2A" w:rsidRPr="00F43D5B" w14:paraId="2F65108C" w14:textId="77777777">
        <w:trPr>
          <w:cantSplit/>
          <w:tblHeader/>
        </w:trPr>
        <w:tc>
          <w:tcPr>
            <w:tcW w:w="1625" w:type="dxa"/>
            <w:shd w:val="clear" w:color="auto" w:fill="002060"/>
            <w:tcMar>
              <w:top w:w="0" w:type="dxa"/>
              <w:left w:w="10" w:type="dxa"/>
              <w:bottom w:w="0" w:type="dxa"/>
              <w:right w:w="10" w:type="dxa"/>
            </w:tcMar>
          </w:tcPr>
          <w:p w14:paraId="228B445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3C8FD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들어오는 모래의 종류·온도·수분 조건이다.</w:t>
            </w:r>
          </w:p>
        </w:tc>
        <w:tc>
          <w:tcPr>
            <w:tcW w:w="2166" w:type="dxa"/>
            <w:shd w:val="clear" w:color="auto" w:fill="002060"/>
            <w:tcMar>
              <w:top w:w="0" w:type="dxa"/>
              <w:left w:w="10" w:type="dxa"/>
              <w:bottom w:w="0" w:type="dxa"/>
              <w:right w:w="10" w:type="dxa"/>
            </w:tcMar>
          </w:tcPr>
          <w:p w14:paraId="60B66B9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4A6DD9" w14:textId="77777777" w:rsidR="00A54E2A" w:rsidRPr="00F43D5B" w:rsidRDefault="00A54E2A">
            <w:pPr>
              <w:keepNext/>
              <w:snapToGrid w:val="0"/>
              <w:spacing w:after="160"/>
              <w:jc w:val="left"/>
              <w:rPr>
                <w:szCs w:val="18"/>
              </w:rPr>
            </w:pPr>
          </w:p>
        </w:tc>
      </w:tr>
      <w:tr w:rsidR="00A54E2A" w:rsidRPr="00F43D5B" w14:paraId="4B3E542D" w14:textId="77777777">
        <w:trPr>
          <w:cantSplit/>
          <w:tblHeader/>
        </w:trPr>
        <w:tc>
          <w:tcPr>
            <w:tcW w:w="1625" w:type="dxa"/>
            <w:shd w:val="clear" w:color="auto" w:fill="002060"/>
            <w:tcMar>
              <w:top w:w="0" w:type="dxa"/>
              <w:left w:w="10" w:type="dxa"/>
              <w:bottom w:w="0" w:type="dxa"/>
              <w:right w:w="10" w:type="dxa"/>
            </w:tcMar>
          </w:tcPr>
          <w:p w14:paraId="5338A83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F9A529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E60754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58004A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0A1E412A" w14:textId="77777777">
        <w:trPr>
          <w:cantSplit/>
        </w:trPr>
        <w:tc>
          <w:tcPr>
            <w:tcW w:w="1625" w:type="dxa"/>
            <w:tcMar>
              <w:top w:w="0" w:type="dxa"/>
              <w:left w:w="10" w:type="dxa"/>
              <w:bottom w:w="0" w:type="dxa"/>
              <w:right w:w="10" w:type="dxa"/>
            </w:tcMar>
          </w:tcPr>
          <w:p w14:paraId="31302B7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SandType</w:t>
            </w:r>
          </w:p>
        </w:tc>
        <w:tc>
          <w:tcPr>
            <w:tcW w:w="4694" w:type="dxa"/>
            <w:tcMar>
              <w:top w:w="0" w:type="dxa"/>
              <w:left w:w="10" w:type="dxa"/>
              <w:bottom w:w="0" w:type="dxa"/>
              <w:right w:w="10" w:type="dxa"/>
            </w:tcMar>
          </w:tcPr>
          <w:p w14:paraId="200094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https://www.smart-factory.kr/ids/cd/SandType/1/0</w:t>
            </w:r>
            <w:r w:rsidRPr="00F43D5B">
              <w:rPr>
                <w:rFonts w:cs="맑은 고딕" w:ascii="맑은 고딕" w:hAnsi="맑은 고딕" w:eastAsia="맑은 고딕"/>
                <w:szCs w:val="18"/>
                <w:sz w:val="18"/>
              </w:rPr>
              <w:br/>
              <w:t>처리 대상 모래 종류</w:t>
            </w:r>
          </w:p>
        </w:tc>
        <w:tc>
          <w:tcPr>
            <w:tcW w:w="2166" w:type="dxa"/>
            <w:tcMar>
              <w:top w:w="0" w:type="dxa"/>
              <w:left w:w="10" w:type="dxa"/>
              <w:bottom w:w="0" w:type="dxa"/>
              <w:right w:w="10" w:type="dxa"/>
            </w:tcMar>
          </w:tcPr>
          <w:p w14:paraId="5156804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Green sand (return)</w:t>
            </w:r>
          </w:p>
        </w:tc>
        <w:tc>
          <w:tcPr>
            <w:tcW w:w="541" w:type="dxa"/>
            <w:tcMar>
              <w:top w:w="0" w:type="dxa"/>
              <w:left w:w="10" w:type="dxa"/>
              <w:bottom w:w="0" w:type="dxa"/>
              <w:right w:w="10" w:type="dxa"/>
            </w:tcMar>
          </w:tcPr>
          <w:p w14:paraId="7E8331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7306077" w14:textId="77777777">
        <w:trPr>
          <w:cantSplit/>
        </w:trPr>
        <w:tc>
          <w:tcPr>
            <w:tcW w:w="1625" w:type="dxa"/>
            <w:tcMar>
              <w:top w:w="0" w:type="dxa"/>
              <w:left w:w="10" w:type="dxa"/>
              <w:bottom w:w="0" w:type="dxa"/>
              <w:right w:w="10" w:type="dxa"/>
            </w:tcMar>
          </w:tcPr>
          <w:p w14:paraId="45B69E6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InletSandTempTarget</w:t>
            </w:r>
          </w:p>
        </w:tc>
        <w:tc>
          <w:tcPr>
            <w:tcW w:w="4694" w:type="dxa"/>
            <w:tcMar>
              <w:top w:w="0" w:type="dxa"/>
              <w:left w:w="10" w:type="dxa"/>
              <w:bottom w:w="0" w:type="dxa"/>
              <w:right w:w="10" w:type="dxa"/>
            </w:tcMar>
          </w:tcPr>
          <w:p w14:paraId="09E8C85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https://www.smart-factory.kr/ids/cd/InletSandTempTarget/1/0</w:t>
            </w:r>
            <w:r w:rsidRPr="00F43D5B">
              <w:rPr>
                <w:rFonts w:cs="맑은 고딕" w:ascii="맑은 고딕" w:hAnsi="맑은 고딕" w:eastAsia="맑은 고딕"/>
                <w:szCs w:val="18"/>
                <w:sz w:val="18"/>
              </w:rPr>
              <w:br/>
              <w:t>입구 사온도(목표 운전점)</w:t>
            </w:r>
          </w:p>
        </w:tc>
        <w:tc>
          <w:tcPr>
            <w:tcW w:w="2166" w:type="dxa"/>
            <w:tcMar>
              <w:top w:w="0" w:type="dxa"/>
              <w:left w:w="10" w:type="dxa"/>
              <w:bottom w:w="0" w:type="dxa"/>
              <w:right w:w="10" w:type="dxa"/>
            </w:tcMar>
          </w:tcPr>
          <w:p w14:paraId="4259838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120 ℃</w:t>
            </w:r>
          </w:p>
        </w:tc>
        <w:tc>
          <w:tcPr>
            <w:tcW w:w="541" w:type="dxa"/>
            <w:tcMar>
              <w:top w:w="0" w:type="dxa"/>
              <w:left w:w="10" w:type="dxa"/>
              <w:bottom w:w="0" w:type="dxa"/>
              <w:right w:w="10" w:type="dxa"/>
            </w:tcMar>
          </w:tcPr>
          <w:p w14:paraId="7F186D9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05D97F6" w14:textId="77777777">
        <w:trPr>
          <w:cantSplit/>
        </w:trPr>
        <w:tc>
          <w:tcPr>
            <w:tcW w:w="1625" w:type="dxa"/>
            <w:tcMar>
              <w:top w:w="0" w:type="dxa"/>
              <w:left w:w="10" w:type="dxa"/>
              <w:bottom w:w="0" w:type="dxa"/>
              <w:right w:w="10" w:type="dxa"/>
            </w:tcMar>
          </w:tcPr>
          <w:p w14:paraId="45F19AC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InletMoistureTarget</w:t>
            </w:r>
          </w:p>
        </w:tc>
        <w:tc>
          <w:tcPr>
            <w:tcW w:w="4694" w:type="dxa"/>
            <w:tcMar>
              <w:top w:w="0" w:type="dxa"/>
              <w:left w:w="10" w:type="dxa"/>
              <w:bottom w:w="0" w:type="dxa"/>
              <w:right w:w="10" w:type="dxa"/>
            </w:tcMar>
          </w:tcPr>
          <w:p w14:paraId="60CAE30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https://www.smart-factory.kr/ids/cd/InletMoistureTarget/1/0</w:t>
            </w:r>
            <w:r w:rsidRPr="00F43D5B">
              <w:rPr>
                <w:rFonts w:cs="맑은 고딕" w:ascii="맑은 고딕" w:hAnsi="맑은 고딕" w:eastAsia="맑은 고딕"/>
                <w:szCs w:val="18"/>
                <w:sz w:val="18"/>
              </w:rPr>
              <w:br/>
              <w:t>입구 사수분(목표 운전점)</w:t>
            </w:r>
          </w:p>
        </w:tc>
        <w:tc>
          <w:tcPr>
            <w:tcW w:w="2166" w:type="dxa"/>
            <w:tcMar>
              <w:top w:w="0" w:type="dxa"/>
              <w:left w:w="10" w:type="dxa"/>
              <w:bottom w:w="0" w:type="dxa"/>
              <w:right w:w="10" w:type="dxa"/>
            </w:tcMar>
          </w:tcPr>
          <w:p w14:paraId="6274B2F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2.5 %</w:t>
            </w:r>
          </w:p>
        </w:tc>
        <w:tc>
          <w:tcPr>
            <w:tcW w:w="541" w:type="dxa"/>
            <w:tcMar>
              <w:top w:w="0" w:type="dxa"/>
              <w:left w:w="10" w:type="dxa"/>
              <w:bottom w:w="0" w:type="dxa"/>
              <w:right w:w="10" w:type="dxa"/>
            </w:tcMar>
          </w:tcPr>
          <w:p w14:paraId="3201F69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19B6612" w14:textId="282C2981" w:rsidR="008B325C" w:rsidRDefault="00F3122A" w:rsidP="00FC7E62">
      <w:pPr>
        <w:pStyle w:val="MainTableCaption"/>
        <w:keepNext/>
      </w:pPr>
      <w:bookmarkStart w:id="175" w:name="_Toc242387603"/>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55</w:t>
        </w:r>
      </w:fldSimple>
      <w:r>
        <w:rPr>
          <w:rFonts w:ascii="맑은 고딕" w:hAnsi="맑은 고딕" w:eastAsia="맑은 고딕" w:cs="맑은 고딕"/>
          <w:sz w:val="20"/>
          <w:szCs w:val="20"/>
        </w:rPr>
        <w:t xml:space="preserve"> Submodel Element Collection 'ProcessParameters'</w:t>
      </w:r>
      <w:bookmarkEnd w:id="17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D120644" w14:textId="77777777">
        <w:trPr>
          <w:cantSplit/>
          <w:tblHeader/>
        </w:trPr>
        <w:tc>
          <w:tcPr>
            <w:tcW w:w="1625" w:type="dxa"/>
            <w:shd w:val="clear" w:color="auto" w:fill="002060"/>
            <w:tcMar>
              <w:top w:w="0" w:type="dxa"/>
              <w:left w:w="10" w:type="dxa"/>
              <w:bottom w:w="0" w:type="dxa"/>
              <w:right w:w="10" w:type="dxa"/>
            </w:tcMar>
          </w:tcPr>
          <w:p w14:paraId="71A7B91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A74D7F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ProcessParameters</w:t>
            </w:r>
          </w:p>
        </w:tc>
        <w:tc>
          <w:tcPr>
            <w:tcW w:w="2166" w:type="dxa"/>
            <w:shd w:val="clear" w:color="auto" w:fill="002060"/>
            <w:tcMar>
              <w:top w:w="0" w:type="dxa"/>
              <w:left w:w="10" w:type="dxa"/>
              <w:bottom w:w="0" w:type="dxa"/>
              <w:right w:w="10" w:type="dxa"/>
            </w:tcMar>
          </w:tcPr>
          <w:p w14:paraId="7F8DD72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F83C463" w14:textId="77777777" w:rsidR="00A54E2A" w:rsidRPr="00F43D5B" w:rsidRDefault="00A54E2A">
            <w:pPr>
              <w:keepNext/>
              <w:snapToGrid w:val="0"/>
              <w:spacing w:after="160"/>
              <w:jc w:val="left"/>
              <w:rPr>
                <w:szCs w:val="18"/>
              </w:rPr>
            </w:pPr>
          </w:p>
        </w:tc>
      </w:tr>
      <w:tr w:rsidR="00A54E2A" w:rsidRPr="00F43D5B" w14:paraId="0FE88341" w14:textId="77777777">
        <w:trPr>
          <w:cantSplit/>
          <w:tblHeader/>
        </w:trPr>
        <w:tc>
          <w:tcPr>
            <w:tcW w:w="1625" w:type="dxa"/>
            <w:shd w:val="clear" w:color="auto" w:fill="002060"/>
            <w:tcMar>
              <w:top w:w="0" w:type="dxa"/>
              <w:left w:w="10" w:type="dxa"/>
              <w:bottom w:w="0" w:type="dxa"/>
              <w:right w:w="10" w:type="dxa"/>
            </w:tcMar>
          </w:tcPr>
          <w:p w14:paraId="37876C1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14AA54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07B305A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9ECE3B5" w14:textId="77777777" w:rsidR="00A54E2A" w:rsidRPr="00F43D5B" w:rsidRDefault="00A54E2A">
            <w:pPr>
              <w:keepNext/>
              <w:snapToGrid w:val="0"/>
              <w:spacing w:after="160"/>
              <w:jc w:val="left"/>
              <w:rPr>
                <w:szCs w:val="18"/>
              </w:rPr>
            </w:pPr>
          </w:p>
        </w:tc>
      </w:tr>
      <w:tr w:rsidR="00A54E2A" w:rsidRPr="00F43D5B" w14:paraId="5502E56D" w14:textId="77777777">
        <w:trPr>
          <w:cantSplit/>
          <w:tblHeader/>
        </w:trPr>
        <w:tc>
          <w:tcPr>
            <w:tcW w:w="1625" w:type="dxa"/>
            <w:shd w:val="clear" w:color="auto" w:fill="002060"/>
            <w:tcMar>
              <w:top w:w="0" w:type="dxa"/>
              <w:left w:w="10" w:type="dxa"/>
              <w:bottom w:w="0" w:type="dxa"/>
              <w:right w:w="10" w:type="dxa"/>
            </w:tcMar>
          </w:tcPr>
          <w:p w14:paraId="660008B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A5A2AF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https://admin-shell.io/idta/ProcessParameters/ProcessParameters/1/0</w:t>
            </w:r>
          </w:p>
        </w:tc>
        <w:tc>
          <w:tcPr>
            <w:tcW w:w="2166" w:type="dxa"/>
            <w:shd w:val="clear" w:color="auto" w:fill="002060"/>
            <w:tcMar>
              <w:top w:w="0" w:type="dxa"/>
              <w:left w:w="10" w:type="dxa"/>
              <w:bottom w:w="0" w:type="dxa"/>
              <w:right w:w="10" w:type="dxa"/>
            </w:tcMar>
          </w:tcPr>
          <w:p w14:paraId="6030310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D6DDAC" w14:textId="77777777" w:rsidR="00A54E2A" w:rsidRPr="00F43D5B" w:rsidRDefault="00A54E2A">
            <w:pPr>
              <w:keepNext/>
              <w:snapToGrid w:val="0"/>
              <w:spacing w:after="160"/>
              <w:jc w:val="left"/>
              <w:rPr>
                <w:szCs w:val="18"/>
              </w:rPr>
            </w:pPr>
          </w:p>
        </w:tc>
      </w:tr>
      <w:tr w:rsidR="00A54E2A" w:rsidRPr="00F43D5B" w14:paraId="1751BD9A" w14:textId="77777777">
        <w:trPr>
          <w:cantSplit/>
          <w:tblHeader/>
        </w:trPr>
        <w:tc>
          <w:tcPr>
            <w:tcW w:w="1625" w:type="dxa"/>
            <w:shd w:val="clear" w:color="auto" w:fill="002060"/>
            <w:tcMar>
              <w:top w:w="0" w:type="dxa"/>
              <w:left w:w="10" w:type="dxa"/>
              <w:bottom w:w="0" w:type="dxa"/>
              <w:right w:w="10" w:type="dxa"/>
            </w:tcMar>
          </w:tcPr>
          <w:p w14:paraId="6B286D8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8FF83B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Process__00__</w:t>
            </w:r>
          </w:p>
        </w:tc>
        <w:tc>
          <w:tcPr>
            <w:tcW w:w="2166" w:type="dxa"/>
            <w:shd w:val="clear" w:color="auto" w:fill="002060"/>
            <w:tcMar>
              <w:top w:w="0" w:type="dxa"/>
              <w:left w:w="10" w:type="dxa"/>
              <w:bottom w:w="0" w:type="dxa"/>
              <w:right w:w="10" w:type="dxa"/>
            </w:tcMar>
          </w:tcPr>
          <w:p w14:paraId="4D6D57C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CC5124" w14:textId="77777777" w:rsidR="00A54E2A" w:rsidRPr="00F43D5B" w:rsidRDefault="00A54E2A">
            <w:pPr>
              <w:keepNext/>
              <w:snapToGrid w:val="0"/>
              <w:spacing w:after="160"/>
              <w:jc w:val="left"/>
              <w:rPr>
                <w:szCs w:val="18"/>
              </w:rPr>
            </w:pPr>
          </w:p>
        </w:tc>
      </w:tr>
      <w:tr w:rsidR="00A54E2A" w:rsidRPr="00F43D5B" w14:paraId="37DC16B9" w14:textId="77777777">
        <w:trPr>
          <w:cantSplit/>
          <w:tblHeader/>
        </w:trPr>
        <w:tc>
          <w:tcPr>
            <w:tcW w:w="1625" w:type="dxa"/>
            <w:shd w:val="clear" w:color="auto" w:fill="002060"/>
            <w:tcMar>
              <w:top w:w="0" w:type="dxa"/>
              <w:left w:w="10" w:type="dxa"/>
              <w:bottom w:w="0" w:type="dxa"/>
              <w:right w:w="10" w:type="dxa"/>
            </w:tcMar>
          </w:tcPr>
          <w:p w14:paraId="35E389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522857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냉각할 모래의 조건과 목표 온도·수분·살수·진동 설정을 담는다.</w:t>
            </w:r>
          </w:p>
        </w:tc>
        <w:tc>
          <w:tcPr>
            <w:tcW w:w="2166" w:type="dxa"/>
            <w:shd w:val="clear" w:color="auto" w:fill="002060"/>
            <w:tcMar>
              <w:top w:w="0" w:type="dxa"/>
              <w:left w:w="10" w:type="dxa"/>
              <w:bottom w:w="0" w:type="dxa"/>
              <w:right w:w="10" w:type="dxa"/>
            </w:tcMar>
          </w:tcPr>
          <w:p w14:paraId="486688E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0A011EB" w14:textId="77777777" w:rsidR="00A54E2A" w:rsidRPr="00F43D5B" w:rsidRDefault="00A54E2A">
            <w:pPr>
              <w:keepNext/>
              <w:snapToGrid w:val="0"/>
              <w:spacing w:after="160"/>
              <w:jc w:val="left"/>
              <w:rPr>
                <w:szCs w:val="18"/>
              </w:rPr>
            </w:pPr>
          </w:p>
        </w:tc>
      </w:tr>
      <w:tr w:rsidR="00A54E2A" w:rsidRPr="00F43D5B" w14:paraId="4621794E" w14:textId="77777777">
        <w:trPr>
          <w:cantSplit/>
          <w:tblHeader/>
        </w:trPr>
        <w:tc>
          <w:tcPr>
            <w:tcW w:w="1625" w:type="dxa"/>
            <w:shd w:val="clear" w:color="auto" w:fill="002060"/>
            <w:tcMar>
              <w:top w:w="0" w:type="dxa"/>
              <w:left w:w="10" w:type="dxa"/>
              <w:bottom w:w="0" w:type="dxa"/>
              <w:right w:w="10" w:type="dxa"/>
            </w:tcMar>
          </w:tcPr>
          <w:p w14:paraId="1160937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410546E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27D87C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4CF775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F441D08" w14:textId="77777777">
        <w:trPr>
          <w:cantSplit/>
        </w:trPr>
        <w:tc>
          <w:tcPr>
            <w:tcW w:w="1625" w:type="dxa"/>
            <w:tcMar>
              <w:top w:w="0" w:type="dxa"/>
              <w:left w:w="10" w:type="dxa"/>
              <w:bottom w:w="0" w:type="dxa"/>
              <w:right w:w="10" w:type="dxa"/>
            </w:tcMar>
          </w:tcPr>
          <w:p w14:paraId="0D37812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TargetOutletSandTemperature</w:t>
            </w:r>
          </w:p>
        </w:tc>
        <w:tc>
          <w:tcPr>
            <w:tcW w:w="4694" w:type="dxa"/>
            <w:tcMar>
              <w:top w:w="0" w:type="dxa"/>
              <w:left w:w="10" w:type="dxa"/>
              <w:bottom w:w="0" w:type="dxa"/>
              <w:right w:w="10" w:type="dxa"/>
            </w:tcMar>
          </w:tcPr>
          <w:p w14:paraId="25616FA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https://www.smart-factory.kr/ids/cd/TargetOutletSandTemperature/1/0</w:t>
            </w:r>
            <w:r w:rsidRPr="00F43D5B">
              <w:rPr>
                <w:rFonts w:cs="맑은 고딕" w:ascii="맑은 고딕" w:hAnsi="맑은 고딕" w:eastAsia="맑은 고딕"/>
                <w:szCs w:val="18"/>
                <w:sz w:val="18"/>
              </w:rPr>
              <w:br/>
              <w:t>냉각 후 목표 출구 모래 온도의 설정값이다.</w:t>
            </w:r>
          </w:p>
        </w:tc>
        <w:tc>
          <w:tcPr>
            <w:tcW w:w="2166" w:type="dxa"/>
            <w:tcMar>
              <w:top w:w="0" w:type="dxa"/>
              <w:left w:w="10" w:type="dxa"/>
              <w:bottom w:w="0" w:type="dxa"/>
              <w:right w:w="10" w:type="dxa"/>
            </w:tcMar>
          </w:tcPr>
          <w:p w14:paraId="2605615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40 ℃</w:t>
            </w:r>
          </w:p>
        </w:tc>
        <w:tc>
          <w:tcPr>
            <w:tcW w:w="541" w:type="dxa"/>
            <w:tcMar>
              <w:top w:w="0" w:type="dxa"/>
              <w:left w:w="10" w:type="dxa"/>
              <w:bottom w:w="0" w:type="dxa"/>
              <w:right w:w="10" w:type="dxa"/>
            </w:tcMar>
          </w:tcPr>
          <w:p w14:paraId="377504C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7C1A9D4" w14:textId="77777777">
        <w:trPr>
          <w:cantSplit/>
        </w:trPr>
        <w:tc>
          <w:tcPr>
            <w:tcW w:w="1625" w:type="dxa"/>
            <w:tcMar>
              <w:top w:w="0" w:type="dxa"/>
              <w:left w:w="10" w:type="dxa"/>
              <w:bottom w:w="0" w:type="dxa"/>
              <w:right w:w="10" w:type="dxa"/>
            </w:tcMar>
          </w:tcPr>
          <w:p w14:paraId="131A893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TargetOutletMoisture</w:t>
            </w:r>
          </w:p>
        </w:tc>
        <w:tc>
          <w:tcPr>
            <w:tcW w:w="4694" w:type="dxa"/>
            <w:tcMar>
              <w:top w:w="0" w:type="dxa"/>
              <w:left w:w="10" w:type="dxa"/>
              <w:bottom w:w="0" w:type="dxa"/>
              <w:right w:w="10" w:type="dxa"/>
            </w:tcMar>
          </w:tcPr>
          <w:p w14:paraId="7C0F87A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https://www.smart-factory.kr/ids/cd/TargetOutletMoisture/1/0</w:t>
            </w:r>
            <w:r w:rsidRPr="00F43D5B">
              <w:rPr>
                <w:rFonts w:cs="맑은 고딕" w:ascii="맑은 고딕" w:hAnsi="맑은 고딕" w:eastAsia="맑은 고딕"/>
                <w:szCs w:val="18"/>
                <w:sz w:val="18"/>
              </w:rPr>
              <w:br/>
              <w:t>목표 출구 사수분 설정값</w:t>
            </w:r>
          </w:p>
        </w:tc>
        <w:tc>
          <w:tcPr>
            <w:tcW w:w="2166" w:type="dxa"/>
            <w:tcMar>
              <w:top w:w="0" w:type="dxa"/>
              <w:left w:w="10" w:type="dxa"/>
              <w:bottom w:w="0" w:type="dxa"/>
              <w:right w:w="10" w:type="dxa"/>
            </w:tcMar>
          </w:tcPr>
          <w:p w14:paraId="7AD40F1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2.0 %</w:t>
            </w:r>
          </w:p>
        </w:tc>
        <w:tc>
          <w:tcPr>
            <w:tcW w:w="541" w:type="dxa"/>
            <w:tcMar>
              <w:top w:w="0" w:type="dxa"/>
              <w:left w:w="10" w:type="dxa"/>
              <w:bottom w:w="0" w:type="dxa"/>
              <w:right w:w="10" w:type="dxa"/>
            </w:tcMar>
          </w:tcPr>
          <w:p w14:paraId="34540E9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8EBA4A6" w14:textId="77777777">
        <w:trPr>
          <w:cantSplit/>
        </w:trPr>
        <w:tc>
          <w:tcPr>
            <w:tcW w:w="1625" w:type="dxa"/>
            <w:tcMar>
              <w:top w:w="0" w:type="dxa"/>
              <w:left w:w="10" w:type="dxa"/>
              <w:bottom w:w="0" w:type="dxa"/>
              <w:right w:w="10" w:type="dxa"/>
            </w:tcMar>
          </w:tcPr>
          <w:p w14:paraId="7B9CE91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WaterSprayPID</w:t>
            </w:r>
          </w:p>
        </w:tc>
        <w:tc>
          <w:tcPr>
            <w:tcW w:w="4694" w:type="dxa"/>
            <w:tcMar>
              <w:top w:w="0" w:type="dxa"/>
              <w:left w:w="10" w:type="dxa"/>
              <w:bottom w:w="0" w:type="dxa"/>
              <w:right w:w="10" w:type="dxa"/>
            </w:tcMar>
          </w:tcPr>
          <w:p w14:paraId="4DA7886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https://www.smart-factory.kr/ids/cd/WaterSprayPID/1/0</w:t>
            </w:r>
            <w:r w:rsidRPr="00F43D5B">
              <w:rPr>
                <w:rFonts w:cs="맑은 고딕" w:ascii="맑은 고딕" w:hAnsi="맑은 고딕" w:eastAsia="맑은 고딕"/>
                <w:szCs w:val="18"/>
                <w:sz w:val="18"/>
              </w:rPr>
              <w:br/>
              <w:t>온도/처리량 연동 살수량 PID 제어 파라미터(P,I,D)</w:t>
            </w:r>
          </w:p>
        </w:tc>
        <w:tc>
          <w:tcPr>
            <w:tcW w:w="2166" w:type="dxa"/>
            <w:tcMar>
              <w:top w:w="0" w:type="dxa"/>
              <w:left w:w="10" w:type="dxa"/>
              <w:bottom w:w="0" w:type="dxa"/>
              <w:right w:w="10" w:type="dxa"/>
            </w:tcMar>
          </w:tcPr>
          <w:p w14:paraId="2F2897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Kp=1.2, Ti=30 s, Td=2 s</w:t>
            </w:r>
          </w:p>
        </w:tc>
        <w:tc>
          <w:tcPr>
            <w:tcW w:w="541" w:type="dxa"/>
            <w:tcMar>
              <w:top w:w="0" w:type="dxa"/>
              <w:left w:w="10" w:type="dxa"/>
              <w:bottom w:w="0" w:type="dxa"/>
              <w:right w:w="10" w:type="dxa"/>
            </w:tcMar>
          </w:tcPr>
          <w:p w14:paraId="43596E5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5F47C5CF" w14:textId="77777777">
        <w:trPr>
          <w:cantSplit/>
        </w:trPr>
        <w:tc>
          <w:tcPr>
            <w:tcW w:w="1625" w:type="dxa"/>
            <w:tcMar>
              <w:top w:w="0" w:type="dxa"/>
              <w:left w:w="10" w:type="dxa"/>
              <w:bottom w:w="0" w:type="dxa"/>
              <w:right w:w="10" w:type="dxa"/>
            </w:tcMar>
          </w:tcPr>
          <w:p w14:paraId="63185D5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AirVelocitySetpoint</w:t>
            </w:r>
          </w:p>
        </w:tc>
        <w:tc>
          <w:tcPr>
            <w:tcW w:w="4694" w:type="dxa"/>
            <w:tcMar>
              <w:top w:w="0" w:type="dxa"/>
              <w:left w:w="10" w:type="dxa"/>
              <w:bottom w:w="0" w:type="dxa"/>
              <w:right w:w="10" w:type="dxa"/>
            </w:tcMar>
          </w:tcPr>
          <w:p w14:paraId="38C238D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https://www.smart-factory.kr/ids/cd/AirVelocitySetpoint/1/0</w:t>
            </w:r>
            <w:r w:rsidRPr="00F43D5B">
              <w:rPr>
                <w:rFonts w:cs="맑은 고딕" w:ascii="맑은 고딕" w:hAnsi="맑은 고딕" w:eastAsia="맑은 고딕"/>
                <w:szCs w:val="18"/>
                <w:sz w:val="18"/>
              </w:rPr>
              <w:br/>
              <w:t>유동화 풍속 설정값</w:t>
            </w:r>
          </w:p>
        </w:tc>
        <w:tc>
          <w:tcPr>
            <w:tcW w:w="2166" w:type="dxa"/>
            <w:tcMar>
              <w:top w:w="0" w:type="dxa"/>
              <w:left w:w="10" w:type="dxa"/>
              <w:bottom w:w="0" w:type="dxa"/>
              <w:right w:w="10" w:type="dxa"/>
            </w:tcMar>
          </w:tcPr>
          <w:p w14:paraId="0E0C30B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0.9 m/s</w:t>
            </w:r>
          </w:p>
        </w:tc>
        <w:tc>
          <w:tcPr>
            <w:tcW w:w="541" w:type="dxa"/>
            <w:tcMar>
              <w:top w:w="0" w:type="dxa"/>
              <w:left w:w="10" w:type="dxa"/>
              <w:bottom w:w="0" w:type="dxa"/>
              <w:right w:w="10" w:type="dxa"/>
            </w:tcMar>
          </w:tcPr>
          <w:p w14:paraId="04B643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3049967" w14:textId="77777777">
        <w:trPr>
          <w:cantSplit/>
        </w:trPr>
        <w:tc>
          <w:tcPr>
            <w:tcW w:w="1625" w:type="dxa"/>
            <w:tcMar>
              <w:top w:w="0" w:type="dxa"/>
              <w:left w:w="10" w:type="dxa"/>
              <w:bottom w:w="0" w:type="dxa"/>
              <w:right w:w="10" w:type="dxa"/>
            </w:tcMar>
          </w:tcPr>
          <w:p w14:paraId="5F7C874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VibrationFrequencySetpoint</w:t>
            </w:r>
          </w:p>
        </w:tc>
        <w:tc>
          <w:tcPr>
            <w:tcW w:w="4694" w:type="dxa"/>
            <w:tcMar>
              <w:top w:w="0" w:type="dxa"/>
              <w:left w:w="10" w:type="dxa"/>
              <w:bottom w:w="0" w:type="dxa"/>
              <w:right w:w="10" w:type="dxa"/>
            </w:tcMar>
          </w:tcPr>
          <w:p w14:paraId="475E193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https://www.smart-factory.kr/ids/cd/VibrationFrequencySetpoint/1/0</w:t>
            </w:r>
            <w:r w:rsidRPr="00F43D5B">
              <w:rPr>
                <w:rFonts w:cs="맑은 고딕" w:ascii="맑은 고딕" w:hAnsi="맑은 고딕" w:eastAsia="맑은 고딕"/>
                <w:szCs w:val="18"/>
                <w:sz w:val="18"/>
              </w:rPr>
              <w:br/>
              <w:t>처리량/체류시간 조절용 진동 주파수 설정값</w:t>
            </w:r>
          </w:p>
        </w:tc>
        <w:tc>
          <w:tcPr>
            <w:tcW w:w="2166" w:type="dxa"/>
            <w:tcMar>
              <w:top w:w="0" w:type="dxa"/>
              <w:left w:w="10" w:type="dxa"/>
              <w:bottom w:w="0" w:type="dxa"/>
              <w:right w:w="10" w:type="dxa"/>
            </w:tcMar>
          </w:tcPr>
          <w:p w14:paraId="7FFA20D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22 Hz</w:t>
            </w:r>
          </w:p>
        </w:tc>
        <w:tc>
          <w:tcPr>
            <w:tcW w:w="541" w:type="dxa"/>
            <w:tcMar>
              <w:top w:w="0" w:type="dxa"/>
              <w:left w:w="10" w:type="dxa"/>
              <w:bottom w:w="0" w:type="dxa"/>
              <w:right w:w="10" w:type="dxa"/>
            </w:tcMar>
          </w:tcPr>
          <w:p w14:paraId="39CA5AA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42BD930C" w14:textId="77777777">
        <w:trPr>
          <w:cantSplit/>
        </w:trPr>
        <w:tc>
          <w:tcPr>
            <w:tcW w:w="1625" w:type="dxa"/>
            <w:tcMar>
              <w:top w:w="0" w:type="dxa"/>
              <w:left w:w="10" w:type="dxa"/>
              <w:bottom w:w="0" w:type="dxa"/>
              <w:right w:w="10" w:type="dxa"/>
            </w:tcMar>
          </w:tcPr>
          <w:p w14:paraId="027DCB0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ThroughputSetpoint</w:t>
            </w:r>
          </w:p>
        </w:tc>
        <w:tc>
          <w:tcPr>
            <w:tcW w:w="4694" w:type="dxa"/>
            <w:tcMar>
              <w:top w:w="0" w:type="dxa"/>
              <w:left w:w="10" w:type="dxa"/>
              <w:bottom w:w="0" w:type="dxa"/>
              <w:right w:w="10" w:type="dxa"/>
            </w:tcMar>
          </w:tcPr>
          <w:p w14:paraId="2EE19CE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https://www.smart-factory.kr/ids/cd/ThroughputSetpoint/1/0</w:t>
            </w:r>
            <w:r w:rsidRPr="00F43D5B">
              <w:rPr>
                <w:rFonts w:cs="맑은 고딕" w:ascii="맑은 고딕" w:hAnsi="맑은 고딕" w:eastAsia="맑은 고딕"/>
                <w:szCs w:val="18"/>
                <w:sz w:val="18"/>
              </w:rPr>
              <w:br/>
              <w:t>레시피별 처리량 설정값</w:t>
            </w:r>
          </w:p>
        </w:tc>
        <w:tc>
          <w:tcPr>
            <w:tcW w:w="2166" w:type="dxa"/>
            <w:tcMar>
              <w:top w:w="0" w:type="dxa"/>
              <w:left w:w="10" w:type="dxa"/>
              <w:bottom w:w="0" w:type="dxa"/>
              <w:right w:w="10" w:type="dxa"/>
            </w:tcMar>
          </w:tcPr>
          <w:p w14:paraId="204C7AC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58 t/h</w:t>
            </w:r>
          </w:p>
        </w:tc>
        <w:tc>
          <w:tcPr>
            <w:tcW w:w="541" w:type="dxa"/>
            <w:tcMar>
              <w:top w:w="0" w:type="dxa"/>
              <w:left w:w="10" w:type="dxa"/>
              <w:bottom w:w="0" w:type="dxa"/>
              <w:right w:w="10" w:type="dxa"/>
            </w:tcMar>
          </w:tcPr>
          <w:p w14:paraId="310FB5C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A619E09" w14:textId="77777777">
        <w:trPr>
          <w:cantSplit/>
        </w:trPr>
        <w:tc>
          <w:tcPr>
            <w:tcW w:w="1625" w:type="dxa"/>
            <w:tcMar>
              <w:top w:w="0" w:type="dxa"/>
              <w:left w:w="10" w:type="dxa"/>
              <w:bottom w:w="0" w:type="dxa"/>
              <w:right w:w="10" w:type="dxa"/>
            </w:tcMar>
          </w:tcPr>
          <w:p w14:paraId="7DBF01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WaterFlowSetpoint</w:t>
            </w:r>
          </w:p>
        </w:tc>
        <w:tc>
          <w:tcPr>
            <w:tcW w:w="4694" w:type="dxa"/>
            <w:tcMar>
              <w:top w:w="0" w:type="dxa"/>
              <w:left w:w="10" w:type="dxa"/>
              <w:bottom w:w="0" w:type="dxa"/>
              <w:right w:w="10" w:type="dxa"/>
            </w:tcMar>
          </w:tcPr>
          <w:p w14:paraId="23ACA33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https://www.smart-factory.kr/ids/cd/WaterFlowSetpoint/1/0</w:t>
            </w:r>
            <w:r w:rsidRPr="00F43D5B">
              <w:rPr>
                <w:rFonts w:cs="맑은 고딕" w:ascii="맑은 고딕" w:hAnsi="맑은 고딕" w:eastAsia="맑은 고딕"/>
                <w:szCs w:val="18"/>
                <w:sz w:val="18"/>
              </w:rPr>
              <w:br/>
              <w:t>증발냉각용 살수유량 설정값. 0.8 m³/h는 800 L/h, 약 13.3 L/min에 해당</w:t>
            </w:r>
          </w:p>
        </w:tc>
        <w:tc>
          <w:tcPr>
            <w:tcW w:w="2166" w:type="dxa"/>
            <w:tcMar>
              <w:top w:w="0" w:type="dxa"/>
              <w:left w:w="10" w:type="dxa"/>
              <w:bottom w:w="0" w:type="dxa"/>
              <w:right w:w="10" w:type="dxa"/>
            </w:tcMar>
          </w:tcPr>
          <w:p w14:paraId="30FF73F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0.8 m³/h</w:t>
            </w:r>
          </w:p>
        </w:tc>
        <w:tc>
          <w:tcPr>
            <w:tcW w:w="541" w:type="dxa"/>
            <w:tcMar>
              <w:top w:w="0" w:type="dxa"/>
              <w:left w:w="10" w:type="dxa"/>
              <w:bottom w:w="0" w:type="dxa"/>
              <w:right w:w="10" w:type="dxa"/>
            </w:tcMar>
          </w:tcPr>
          <w:p w14:paraId="530FA6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BA9EDCF" w14:textId="77777777">
        <w:trPr>
          <w:cantSplit/>
        </w:trPr>
        <w:tc>
          <w:tcPr>
            <w:tcW w:w="1625" w:type="dxa"/>
            <w:tcMar>
              <w:top w:w="0" w:type="dxa"/>
              <w:left w:w="10" w:type="dxa"/>
              <w:bottom w:w="0" w:type="dxa"/>
              <w:right w:w="10" w:type="dxa"/>
            </w:tcMar>
          </w:tcPr>
          <w:p w14:paraId="2DF86E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VibrationAmplitudeSetpoint</w:t>
            </w:r>
          </w:p>
        </w:tc>
        <w:tc>
          <w:tcPr>
            <w:tcW w:w="4694" w:type="dxa"/>
            <w:tcMar>
              <w:top w:w="0" w:type="dxa"/>
              <w:left w:w="10" w:type="dxa"/>
              <w:bottom w:w="0" w:type="dxa"/>
              <w:right w:w="10" w:type="dxa"/>
            </w:tcMar>
          </w:tcPr>
          <w:p w14:paraId="2EC441A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https://www.smart-factory.kr/ids/cd/VibrationAmplitudeSetpoint/1/0</w:t>
            </w:r>
            <w:r w:rsidRPr="00F43D5B">
              <w:rPr>
                <w:rFonts w:cs="맑은 고딕" w:ascii="맑은 고딕" w:hAnsi="맑은 고딕" w:eastAsia="맑은 고딕"/>
                <w:szCs w:val="18"/>
                <w:sz w:val="18"/>
              </w:rPr>
              <w:br/>
              <w:t>회수사 분산과 체류시간 제어를 위한 진동 진폭 설정값</w:t>
            </w:r>
          </w:p>
        </w:tc>
        <w:tc>
          <w:tcPr>
            <w:tcW w:w="2166" w:type="dxa"/>
            <w:tcMar>
              <w:top w:w="0" w:type="dxa"/>
              <w:left w:w="10" w:type="dxa"/>
              <w:bottom w:w="0" w:type="dxa"/>
              <w:right w:w="10" w:type="dxa"/>
            </w:tcMar>
          </w:tcPr>
          <w:p w14:paraId="3A178F6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3.0 mm</w:t>
            </w:r>
          </w:p>
        </w:tc>
        <w:tc>
          <w:tcPr>
            <w:tcW w:w="541" w:type="dxa"/>
            <w:tcMar>
              <w:top w:w="0" w:type="dxa"/>
              <w:left w:w="10" w:type="dxa"/>
              <w:bottom w:w="0" w:type="dxa"/>
              <w:right w:w="10" w:type="dxa"/>
            </w:tcMar>
          </w:tcPr>
          <w:p w14:paraId="34E5B6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1151F99" w14:textId="355390BC" w:rsidR="008B325C" w:rsidRDefault="00F3122A" w:rsidP="00FC7E62">
      <w:pPr>
        <w:pStyle w:val="MainTableCaption"/>
        <w:keepNext/>
      </w:pPr>
      <w:bookmarkStart w:id="176" w:name="_Toc242387604"/>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56</w:t>
        </w:r>
      </w:fldSimple>
      <w:r>
        <w:rPr>
          <w:rFonts w:ascii="맑은 고딕" w:hAnsi="맑은 고딕" w:eastAsia="맑은 고딕" w:cs="맑은 고딕"/>
          <w:sz w:val="20"/>
          <w:szCs w:val="20"/>
        </w:rPr>
        <w:t xml:space="preserve"> Submodel Element Collection 'ResourceParameters'</w:t>
      </w:r>
      <w:bookmarkEnd w:id="17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190146F" w14:textId="77777777">
        <w:trPr>
          <w:cantSplit/>
          <w:tblHeader/>
        </w:trPr>
        <w:tc>
          <w:tcPr>
            <w:tcW w:w="1625" w:type="dxa"/>
            <w:shd w:val="clear" w:color="auto" w:fill="002060"/>
            <w:tcMar>
              <w:top w:w="0" w:type="dxa"/>
              <w:left w:w="10" w:type="dxa"/>
              <w:bottom w:w="0" w:type="dxa"/>
              <w:right w:w="10" w:type="dxa"/>
            </w:tcMar>
          </w:tcPr>
          <w:p w14:paraId="526A251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D1DF4F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ResourceParameters</w:t>
            </w:r>
          </w:p>
        </w:tc>
        <w:tc>
          <w:tcPr>
            <w:tcW w:w="2166" w:type="dxa"/>
            <w:shd w:val="clear" w:color="auto" w:fill="002060"/>
            <w:tcMar>
              <w:top w:w="0" w:type="dxa"/>
              <w:left w:w="10" w:type="dxa"/>
              <w:bottom w:w="0" w:type="dxa"/>
              <w:right w:w="10" w:type="dxa"/>
            </w:tcMar>
          </w:tcPr>
          <w:p w14:paraId="114A989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5CDC1C8" w14:textId="77777777" w:rsidR="00A54E2A" w:rsidRPr="00F43D5B" w:rsidRDefault="00A54E2A">
            <w:pPr>
              <w:keepNext/>
              <w:snapToGrid w:val="0"/>
              <w:spacing w:after="160"/>
              <w:jc w:val="left"/>
              <w:rPr>
                <w:szCs w:val="18"/>
              </w:rPr>
            </w:pPr>
          </w:p>
        </w:tc>
      </w:tr>
      <w:tr w:rsidR="00A54E2A" w:rsidRPr="00F43D5B" w14:paraId="2B0B1AA9" w14:textId="77777777">
        <w:trPr>
          <w:cantSplit/>
          <w:tblHeader/>
        </w:trPr>
        <w:tc>
          <w:tcPr>
            <w:tcW w:w="1625" w:type="dxa"/>
            <w:shd w:val="clear" w:color="auto" w:fill="002060"/>
            <w:tcMar>
              <w:top w:w="0" w:type="dxa"/>
              <w:left w:w="10" w:type="dxa"/>
              <w:bottom w:w="0" w:type="dxa"/>
              <w:right w:w="10" w:type="dxa"/>
            </w:tcMar>
          </w:tcPr>
          <w:p w14:paraId="3F6CCD0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C0346C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4BE74E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9981931" w14:textId="77777777" w:rsidR="00A54E2A" w:rsidRPr="00F43D5B" w:rsidRDefault="00A54E2A">
            <w:pPr>
              <w:keepNext/>
              <w:snapToGrid w:val="0"/>
              <w:spacing w:after="160"/>
              <w:jc w:val="left"/>
              <w:rPr>
                <w:szCs w:val="18"/>
              </w:rPr>
            </w:pPr>
          </w:p>
        </w:tc>
      </w:tr>
      <w:tr w:rsidR="00A54E2A" w:rsidRPr="00F43D5B" w14:paraId="23A977C2" w14:textId="77777777">
        <w:trPr>
          <w:cantSplit/>
          <w:tblHeader/>
        </w:trPr>
        <w:tc>
          <w:tcPr>
            <w:tcW w:w="1625" w:type="dxa"/>
            <w:shd w:val="clear" w:color="auto" w:fill="002060"/>
            <w:tcMar>
              <w:top w:w="0" w:type="dxa"/>
              <w:left w:w="10" w:type="dxa"/>
              <w:bottom w:w="0" w:type="dxa"/>
              <w:right w:w="10" w:type="dxa"/>
            </w:tcMar>
          </w:tcPr>
          <w:p w14:paraId="640A7F2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1BD49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https://admin-shell.io/idta/ProcessParameters/ResourceParameters/1/0</w:t>
            </w:r>
          </w:p>
        </w:tc>
        <w:tc>
          <w:tcPr>
            <w:tcW w:w="2166" w:type="dxa"/>
            <w:shd w:val="clear" w:color="auto" w:fill="002060"/>
            <w:tcMar>
              <w:top w:w="0" w:type="dxa"/>
              <w:left w:w="10" w:type="dxa"/>
              <w:bottom w:w="0" w:type="dxa"/>
              <w:right w:w="10" w:type="dxa"/>
            </w:tcMar>
          </w:tcPr>
          <w:p w14:paraId="55C5D5C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1A720FE" w14:textId="77777777" w:rsidR="00A54E2A" w:rsidRPr="00F43D5B" w:rsidRDefault="00A54E2A">
            <w:pPr>
              <w:keepNext/>
              <w:snapToGrid w:val="0"/>
              <w:spacing w:after="160"/>
              <w:jc w:val="left"/>
              <w:rPr>
                <w:szCs w:val="18"/>
              </w:rPr>
            </w:pPr>
          </w:p>
        </w:tc>
      </w:tr>
      <w:tr w:rsidR="00A54E2A" w:rsidRPr="00F43D5B" w14:paraId="559615C6" w14:textId="77777777">
        <w:trPr>
          <w:cantSplit/>
          <w:tblHeader/>
        </w:trPr>
        <w:tc>
          <w:tcPr>
            <w:tcW w:w="1625" w:type="dxa"/>
            <w:shd w:val="clear" w:color="auto" w:fill="002060"/>
            <w:tcMar>
              <w:top w:w="0" w:type="dxa"/>
              <w:left w:w="10" w:type="dxa"/>
              <w:bottom w:w="0" w:type="dxa"/>
              <w:right w:w="10" w:type="dxa"/>
            </w:tcMar>
          </w:tcPr>
          <w:p w14:paraId="37640BE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4290F6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Process__00__</w:t>
            </w:r>
          </w:p>
        </w:tc>
        <w:tc>
          <w:tcPr>
            <w:tcW w:w="2166" w:type="dxa"/>
            <w:shd w:val="clear" w:color="auto" w:fill="002060"/>
            <w:tcMar>
              <w:top w:w="0" w:type="dxa"/>
              <w:left w:w="10" w:type="dxa"/>
              <w:bottom w:w="0" w:type="dxa"/>
              <w:right w:w="10" w:type="dxa"/>
            </w:tcMar>
          </w:tcPr>
          <w:p w14:paraId="0641D47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6819DF9" w14:textId="77777777" w:rsidR="00A54E2A" w:rsidRPr="00F43D5B" w:rsidRDefault="00A54E2A">
            <w:pPr>
              <w:keepNext/>
              <w:snapToGrid w:val="0"/>
              <w:spacing w:after="160"/>
              <w:jc w:val="left"/>
              <w:rPr>
                <w:szCs w:val="18"/>
              </w:rPr>
            </w:pPr>
          </w:p>
        </w:tc>
      </w:tr>
      <w:tr w:rsidR="00A54E2A" w:rsidRPr="00F43D5B" w14:paraId="11A392FE" w14:textId="77777777">
        <w:trPr>
          <w:cantSplit/>
          <w:tblHeader/>
        </w:trPr>
        <w:tc>
          <w:tcPr>
            <w:tcW w:w="1625" w:type="dxa"/>
            <w:shd w:val="clear" w:color="auto" w:fill="002060"/>
            <w:tcMar>
              <w:top w:w="0" w:type="dxa"/>
              <w:left w:w="10" w:type="dxa"/>
              <w:bottom w:w="0" w:type="dxa"/>
              <w:right w:w="10" w:type="dxa"/>
            </w:tcMar>
          </w:tcPr>
          <w:p w14:paraId="79CE2F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75F6F69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사용할 다공판과 살수 노즐의 종류를 설명한다.</w:t>
            </w:r>
          </w:p>
        </w:tc>
        <w:tc>
          <w:tcPr>
            <w:tcW w:w="2166" w:type="dxa"/>
            <w:shd w:val="clear" w:color="auto" w:fill="002060"/>
            <w:tcMar>
              <w:top w:w="0" w:type="dxa"/>
              <w:left w:w="10" w:type="dxa"/>
              <w:bottom w:w="0" w:type="dxa"/>
              <w:right w:w="10" w:type="dxa"/>
            </w:tcMar>
          </w:tcPr>
          <w:p w14:paraId="1E602C4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A8F2C4E" w14:textId="77777777" w:rsidR="00A54E2A" w:rsidRPr="00F43D5B" w:rsidRDefault="00A54E2A">
            <w:pPr>
              <w:keepNext/>
              <w:snapToGrid w:val="0"/>
              <w:spacing w:after="160"/>
              <w:jc w:val="left"/>
              <w:rPr>
                <w:szCs w:val="18"/>
              </w:rPr>
            </w:pPr>
          </w:p>
        </w:tc>
      </w:tr>
      <w:tr w:rsidR="00A54E2A" w:rsidRPr="00F43D5B" w14:paraId="442CE9AB" w14:textId="77777777">
        <w:trPr>
          <w:cantSplit/>
          <w:tblHeader/>
        </w:trPr>
        <w:tc>
          <w:tcPr>
            <w:tcW w:w="1625" w:type="dxa"/>
            <w:shd w:val="clear" w:color="auto" w:fill="002060"/>
            <w:tcMar>
              <w:top w:w="0" w:type="dxa"/>
              <w:left w:w="10" w:type="dxa"/>
              <w:bottom w:w="0" w:type="dxa"/>
              <w:right w:w="10" w:type="dxa"/>
            </w:tcMar>
          </w:tcPr>
          <w:p w14:paraId="4B4AC7E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EE3DA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642952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360D08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6167E58" w14:textId="77777777">
        <w:trPr>
          <w:cantSplit/>
        </w:trPr>
        <w:tc>
          <w:tcPr>
            <w:tcW w:w="1625" w:type="dxa"/>
            <w:tcMar>
              <w:top w:w="0" w:type="dxa"/>
              <w:left w:w="10" w:type="dxa"/>
              <w:bottom w:w="0" w:type="dxa"/>
              <w:right w:w="10" w:type="dxa"/>
            </w:tcMar>
          </w:tcPr>
          <w:p w14:paraId="0A0D0D0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PerforatedPlateType</w:t>
            </w:r>
          </w:p>
        </w:tc>
        <w:tc>
          <w:tcPr>
            <w:tcW w:w="4694" w:type="dxa"/>
            <w:tcMar>
              <w:top w:w="0" w:type="dxa"/>
              <w:left w:w="10" w:type="dxa"/>
              <w:bottom w:w="0" w:type="dxa"/>
              <w:right w:w="10" w:type="dxa"/>
            </w:tcMar>
          </w:tcPr>
          <w:p w14:paraId="31BA93F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https://www.smart-factory.kr/ids/cd/PerforatedPlateType/1/0</w:t>
            </w:r>
            <w:r w:rsidRPr="00F43D5B">
              <w:rPr>
                <w:rFonts w:cs="맑은 고딕" w:ascii="맑은 고딕" w:hAnsi="맑은 고딕" w:eastAsia="맑은 고딕"/>
                <w:szCs w:val="18"/>
                <w:sz w:val="18"/>
              </w:rPr>
              <w:br/>
              <w:t>공정에 사용되는 다공판 형식</w:t>
            </w:r>
          </w:p>
        </w:tc>
        <w:tc>
          <w:tcPr>
            <w:tcW w:w="2166" w:type="dxa"/>
            <w:tcMar>
              <w:top w:w="0" w:type="dxa"/>
              <w:left w:w="10" w:type="dxa"/>
              <w:bottom w:w="0" w:type="dxa"/>
              <w:right w:w="10" w:type="dxa"/>
            </w:tcMar>
          </w:tcPr>
          <w:p w14:paraId="5DCA9E2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Ceramic-lined perforated plate</w:t>
            </w:r>
          </w:p>
        </w:tc>
        <w:tc>
          <w:tcPr>
            <w:tcW w:w="541" w:type="dxa"/>
            <w:tcMar>
              <w:top w:w="0" w:type="dxa"/>
              <w:left w:w="10" w:type="dxa"/>
              <w:bottom w:w="0" w:type="dxa"/>
              <w:right w:w="10" w:type="dxa"/>
            </w:tcMar>
          </w:tcPr>
          <w:p w14:paraId="412225F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39C69D2C" w14:textId="77777777">
        <w:trPr>
          <w:cantSplit/>
        </w:trPr>
        <w:tc>
          <w:tcPr>
            <w:tcW w:w="1625" w:type="dxa"/>
            <w:tcMar>
              <w:top w:w="0" w:type="dxa"/>
              <w:left w:w="10" w:type="dxa"/>
              <w:bottom w:w="0" w:type="dxa"/>
              <w:right w:w="10" w:type="dxa"/>
            </w:tcMar>
          </w:tcPr>
          <w:p w14:paraId="37F9D0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SprayNozzleType</w:t>
            </w:r>
          </w:p>
        </w:tc>
        <w:tc>
          <w:tcPr>
            <w:tcW w:w="4694" w:type="dxa"/>
            <w:tcMar>
              <w:top w:w="0" w:type="dxa"/>
              <w:left w:w="10" w:type="dxa"/>
              <w:bottom w:w="0" w:type="dxa"/>
              <w:right w:w="10" w:type="dxa"/>
            </w:tcMar>
          </w:tcPr>
          <w:p w14:paraId="05B1895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https://www.smart-factory.kr/ids/cd/SprayNozzleType/1/0</w:t>
            </w:r>
            <w:r w:rsidRPr="00F43D5B">
              <w:rPr>
                <w:rFonts w:cs="맑은 고딕" w:ascii="맑은 고딕" w:hAnsi="맑은 고딕" w:eastAsia="맑은 고딕"/>
                <w:szCs w:val="18"/>
                <w:sz w:val="18"/>
              </w:rPr>
              <w:br/>
              <w:t>공정에 사용되는 살수 노즐 형식</w:t>
            </w:r>
          </w:p>
        </w:tc>
        <w:tc>
          <w:tcPr>
            <w:tcW w:w="2166" w:type="dxa"/>
            <w:tcMar>
              <w:top w:w="0" w:type="dxa"/>
              <w:left w:w="10" w:type="dxa"/>
              <w:bottom w:w="0" w:type="dxa"/>
              <w:right w:w="10" w:type="dxa"/>
            </w:tcMar>
          </w:tcPr>
          <w:p w14:paraId="06EF30F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Twin-fluid atomizing nozzle</w:t>
            </w:r>
          </w:p>
        </w:tc>
        <w:tc>
          <w:tcPr>
            <w:tcW w:w="541" w:type="dxa"/>
            <w:tcMar>
              <w:top w:w="0" w:type="dxa"/>
              <w:left w:w="10" w:type="dxa"/>
              <w:bottom w:w="0" w:type="dxa"/>
              <w:right w:w="10" w:type="dxa"/>
            </w:tcMar>
          </w:tcPr>
          <w:p w14:paraId="2136437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13886745" w14:textId="7C9825E9" w:rsidR="008B325C" w:rsidRDefault="00F3122A" w:rsidP="00FC7E62">
      <w:pPr>
        <w:pStyle w:val="MainTableCaption"/>
        <w:keepNext/>
      </w:pPr>
      <w:bookmarkStart w:id="177" w:name="_Toc24238760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57</w:t>
        </w:r>
      </w:fldSimple>
      <w:r>
        <w:rPr>
          <w:rFonts w:ascii="맑은 고딕" w:hAnsi="맑은 고딕" w:eastAsia="맑은 고딕" w:cs="맑은 고딕"/>
          <w:sz w:val="20"/>
          <w:szCs w:val="20"/>
        </w:rPr>
        <w:t xml:space="preserve"> Submodel Element Collection 'ProcessBoM'</w:t>
      </w:r>
      <w:bookmarkEnd w:id="17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B1067C3" w14:textId="77777777">
        <w:trPr>
          <w:cantSplit/>
          <w:tblHeader/>
        </w:trPr>
        <w:tc>
          <w:tcPr>
            <w:tcW w:w="1625" w:type="dxa"/>
            <w:shd w:val="clear" w:color="auto" w:fill="002060"/>
            <w:tcMar>
              <w:top w:w="0" w:type="dxa"/>
              <w:left w:w="10" w:type="dxa"/>
              <w:bottom w:w="0" w:type="dxa"/>
              <w:right w:w="10" w:type="dxa"/>
            </w:tcMar>
          </w:tcPr>
          <w:p w14:paraId="72EE841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434DCE1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ProcessBoM</w:t>
            </w:r>
          </w:p>
        </w:tc>
        <w:tc>
          <w:tcPr>
            <w:tcW w:w="2166" w:type="dxa"/>
            <w:shd w:val="clear" w:color="auto" w:fill="002060"/>
            <w:tcMar>
              <w:top w:w="0" w:type="dxa"/>
              <w:left w:w="10" w:type="dxa"/>
              <w:bottom w:w="0" w:type="dxa"/>
              <w:right w:w="10" w:type="dxa"/>
            </w:tcMar>
          </w:tcPr>
          <w:p w14:paraId="1AE7B4C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60FE6A7" w14:textId="77777777" w:rsidR="00A54E2A" w:rsidRPr="00F43D5B" w:rsidRDefault="00A54E2A">
            <w:pPr>
              <w:keepNext/>
              <w:snapToGrid w:val="0"/>
              <w:spacing w:after="160"/>
              <w:jc w:val="left"/>
              <w:rPr>
                <w:szCs w:val="18"/>
              </w:rPr>
            </w:pPr>
          </w:p>
        </w:tc>
      </w:tr>
      <w:tr w:rsidR="00A54E2A" w:rsidRPr="00F43D5B" w14:paraId="25689FAB" w14:textId="77777777">
        <w:trPr>
          <w:cantSplit/>
          <w:tblHeader/>
        </w:trPr>
        <w:tc>
          <w:tcPr>
            <w:tcW w:w="1625" w:type="dxa"/>
            <w:shd w:val="clear" w:color="auto" w:fill="002060"/>
            <w:tcMar>
              <w:top w:w="0" w:type="dxa"/>
              <w:left w:w="10" w:type="dxa"/>
              <w:bottom w:w="0" w:type="dxa"/>
              <w:right w:w="10" w:type="dxa"/>
            </w:tcMar>
          </w:tcPr>
          <w:p w14:paraId="6F698E8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F8E10C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826C1F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EBFD7F" w14:textId="77777777" w:rsidR="00A54E2A" w:rsidRPr="00F43D5B" w:rsidRDefault="00A54E2A">
            <w:pPr>
              <w:keepNext/>
              <w:snapToGrid w:val="0"/>
              <w:spacing w:after="160"/>
              <w:jc w:val="left"/>
              <w:rPr>
                <w:szCs w:val="18"/>
              </w:rPr>
            </w:pPr>
          </w:p>
        </w:tc>
      </w:tr>
      <w:tr w:rsidR="00A54E2A" w:rsidRPr="00F43D5B" w14:paraId="6D786687" w14:textId="77777777">
        <w:trPr>
          <w:cantSplit/>
          <w:tblHeader/>
        </w:trPr>
        <w:tc>
          <w:tcPr>
            <w:tcW w:w="1625" w:type="dxa"/>
            <w:shd w:val="clear" w:color="auto" w:fill="002060"/>
            <w:tcMar>
              <w:top w:w="0" w:type="dxa"/>
              <w:left w:w="10" w:type="dxa"/>
              <w:bottom w:w="0" w:type="dxa"/>
              <w:right w:w="10" w:type="dxa"/>
            </w:tcMar>
          </w:tcPr>
          <w:p w14:paraId="39C235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A8168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https://admin-shell.io/idta/ProcessParameters/ProcessBoM/1/0</w:t>
            </w:r>
          </w:p>
        </w:tc>
        <w:tc>
          <w:tcPr>
            <w:tcW w:w="2166" w:type="dxa"/>
            <w:shd w:val="clear" w:color="auto" w:fill="002060"/>
            <w:tcMar>
              <w:top w:w="0" w:type="dxa"/>
              <w:left w:w="10" w:type="dxa"/>
              <w:bottom w:w="0" w:type="dxa"/>
              <w:right w:w="10" w:type="dxa"/>
            </w:tcMar>
          </w:tcPr>
          <w:p w14:paraId="018D6D4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9A65786" w14:textId="77777777" w:rsidR="00A54E2A" w:rsidRPr="00F43D5B" w:rsidRDefault="00A54E2A">
            <w:pPr>
              <w:keepNext/>
              <w:snapToGrid w:val="0"/>
              <w:spacing w:after="160"/>
              <w:jc w:val="left"/>
              <w:rPr>
                <w:szCs w:val="18"/>
              </w:rPr>
            </w:pPr>
          </w:p>
        </w:tc>
      </w:tr>
      <w:tr w:rsidR="00A54E2A" w:rsidRPr="00F43D5B" w14:paraId="242E7F46" w14:textId="77777777">
        <w:trPr>
          <w:cantSplit/>
          <w:tblHeader/>
        </w:trPr>
        <w:tc>
          <w:tcPr>
            <w:tcW w:w="1625" w:type="dxa"/>
            <w:shd w:val="clear" w:color="auto" w:fill="002060"/>
            <w:tcMar>
              <w:top w:w="0" w:type="dxa"/>
              <w:left w:w="10" w:type="dxa"/>
              <w:bottom w:w="0" w:type="dxa"/>
              <w:right w:w="10" w:type="dxa"/>
            </w:tcMar>
          </w:tcPr>
          <w:p w14:paraId="3F022CE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180C89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Process__00__</w:t>
            </w:r>
          </w:p>
        </w:tc>
        <w:tc>
          <w:tcPr>
            <w:tcW w:w="2166" w:type="dxa"/>
            <w:shd w:val="clear" w:color="auto" w:fill="002060"/>
            <w:tcMar>
              <w:top w:w="0" w:type="dxa"/>
              <w:left w:w="10" w:type="dxa"/>
              <w:bottom w:w="0" w:type="dxa"/>
              <w:right w:w="10" w:type="dxa"/>
            </w:tcMar>
          </w:tcPr>
          <w:p w14:paraId="549D528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273EBEC" w14:textId="77777777" w:rsidR="00A54E2A" w:rsidRPr="00F43D5B" w:rsidRDefault="00A54E2A">
            <w:pPr>
              <w:keepNext/>
              <w:snapToGrid w:val="0"/>
              <w:spacing w:after="160"/>
              <w:jc w:val="left"/>
              <w:rPr>
                <w:szCs w:val="18"/>
              </w:rPr>
            </w:pPr>
          </w:p>
        </w:tc>
      </w:tr>
      <w:tr w:rsidR="00A54E2A" w:rsidRPr="00F43D5B" w14:paraId="49C00731" w14:textId="77777777">
        <w:trPr>
          <w:cantSplit/>
          <w:tblHeader/>
        </w:trPr>
        <w:tc>
          <w:tcPr>
            <w:tcW w:w="1625" w:type="dxa"/>
            <w:shd w:val="clear" w:color="auto" w:fill="002060"/>
            <w:tcMar>
              <w:top w:w="0" w:type="dxa"/>
              <w:left w:w="10" w:type="dxa"/>
              <w:bottom w:w="0" w:type="dxa"/>
              <w:right w:w="10" w:type="dxa"/>
            </w:tcMar>
          </w:tcPr>
          <w:p w14:paraId="26D55F4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62B5A94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공식 원본의 공정 투입 구성 위치이다. 현재 모델은 CoolingWater 예시를 담으며 값을 별도 제품 부품으로 확장 해석하지 않는다.</w:t>
            </w:r>
          </w:p>
        </w:tc>
        <w:tc>
          <w:tcPr>
            <w:tcW w:w="2166" w:type="dxa"/>
            <w:shd w:val="clear" w:color="auto" w:fill="002060"/>
            <w:tcMar>
              <w:top w:w="0" w:type="dxa"/>
              <w:left w:w="10" w:type="dxa"/>
              <w:bottom w:w="0" w:type="dxa"/>
              <w:right w:w="10" w:type="dxa"/>
            </w:tcMar>
          </w:tcPr>
          <w:p w14:paraId="6E2C956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F6CBDF4" w14:textId="77777777" w:rsidR="00A54E2A" w:rsidRPr="00F43D5B" w:rsidRDefault="00A54E2A">
            <w:pPr>
              <w:keepNext/>
              <w:snapToGrid w:val="0"/>
              <w:spacing w:after="160"/>
              <w:jc w:val="left"/>
              <w:rPr>
                <w:szCs w:val="18"/>
              </w:rPr>
            </w:pPr>
          </w:p>
        </w:tc>
      </w:tr>
      <w:tr w:rsidR="00A54E2A" w:rsidRPr="00F43D5B" w14:paraId="49937538" w14:textId="77777777">
        <w:trPr>
          <w:cantSplit/>
          <w:tblHeader/>
        </w:trPr>
        <w:tc>
          <w:tcPr>
            <w:tcW w:w="1625" w:type="dxa"/>
            <w:shd w:val="clear" w:color="auto" w:fill="002060"/>
            <w:tcMar>
              <w:top w:w="0" w:type="dxa"/>
              <w:left w:w="10" w:type="dxa"/>
              <w:bottom w:w="0" w:type="dxa"/>
              <w:right w:w="10" w:type="dxa"/>
            </w:tcMar>
          </w:tcPr>
          <w:p w14:paraId="66E0BC9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6AED16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BA353C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13D0BA9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00C046D" w14:textId="77777777">
        <w:trPr>
          <w:cantSplit/>
        </w:trPr>
        <w:tc>
          <w:tcPr>
            <w:tcW w:w="1625" w:type="dxa"/>
            <w:tcMar>
              <w:top w:w="0" w:type="dxa"/>
              <w:left w:w="10" w:type="dxa"/>
              <w:bottom w:w="0" w:type="dxa"/>
              <w:right w:w="10" w:type="dxa"/>
            </w:tcMar>
          </w:tcPr>
          <w:p w14:paraId="3904C5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CoolingWater</w:t>
            </w:r>
          </w:p>
        </w:tc>
        <w:tc>
          <w:tcPr>
            <w:tcW w:w="4694" w:type="dxa"/>
            <w:tcMar>
              <w:top w:w="0" w:type="dxa"/>
              <w:left w:w="10" w:type="dxa"/>
              <w:bottom w:w="0" w:type="dxa"/>
              <w:right w:w="10" w:type="dxa"/>
            </w:tcMar>
          </w:tcPr>
          <w:p w14:paraId="0729F4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https://www.smart-factory.kr/ids/cd/CoolingWater/1/0</w:t>
            </w:r>
            <w:r w:rsidRPr="00F43D5B">
              <w:rPr>
                <w:rFonts w:cs="맑은 고딕" w:ascii="맑은 고딕" w:hAnsi="맑은 고딕" w:eastAsia="맑은 고딕"/>
                <w:szCs w:val="18"/>
                <w:sz w:val="18"/>
              </w:rPr>
              <w:br/>
              <w:t>증발냉각용 살수</w:t>
            </w:r>
          </w:p>
        </w:tc>
        <w:tc>
          <w:tcPr>
            <w:tcW w:w="2166" w:type="dxa"/>
            <w:tcMar>
              <w:top w:w="0" w:type="dxa"/>
              <w:left w:w="10" w:type="dxa"/>
              <w:bottom w:w="0" w:type="dxa"/>
              <w:right w:w="10" w:type="dxa"/>
            </w:tcMar>
          </w:tcPr>
          <w:p w14:paraId="6F8695E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공정 냉각수</w:t>
            </w:r>
          </w:p>
        </w:tc>
        <w:tc>
          <w:tcPr>
            <w:tcW w:w="541" w:type="dxa"/>
            <w:tcMar>
              <w:top w:w="0" w:type="dxa"/>
              <w:left w:w="10" w:type="dxa"/>
              <w:bottom w:w="0" w:type="dxa"/>
              <w:right w:w="10" w:type="dxa"/>
            </w:tcMar>
          </w:tcPr>
          <w:p w14:paraId="1932E1C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7812BCD6"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01E34586"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(설정 재사용) 조건을 적용할 때 모래 종류·투입 상태·단위를 확인하고 현장 승인 절차를 따른다.</w:t>
      </w:r>
    </w:p>
    <w:p w14:paraId="06EEC8D3"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xml:space="preserve">• (목표 비교) 온도·수분 목표와 현재값의 차이를 확인하고 센서 상태와 공정 조건을 함께 </w:t>
      </w:r>
      <w:r>
        <w:rPr>
          <w:rFonts w:hint="eastAsia" w:ascii="맑은 고딕" w:hAnsi="맑은 고딕" w:eastAsia="맑은 고딕" w:cs="맑은 고딕"/>
          <w:sz w:val="20"/>
          <w:szCs w:val="20"/>
        </w:rPr>
        <w:lastRenderedPageBreak/>
        <w:t>점검한다.</w:t>
      </w:r>
    </w:p>
    <w:p w14:paraId="119B0167" w14:textId="77777777" w:rsidR="00BA10F4" w:rsidRPr="00D03CC5" w:rsidRDefault="00CA0085">
      <w:pPr>
        <w:keepNext/>
        <w:spacing w:before="160" w:after="100"/>
        <w:rPr>
          <w:sz w:val="20"/>
        </w:rPr>
      </w:pPr>
      <w:bookmarkStart w:id="178" w:name="_Toc239942621"/>
      <w:r w:rsidRPr="00D03CC5">
        <w:rPr>
          <w:rFonts w:ascii="맑은 고딕" w:hAnsi="맑은 고딕" w:eastAsia="맑은 고딕" w:cs="맑은 고딕"/>
          <w:sz w:val="20"/>
          <w:szCs w:val="20"/>
        </w:rPr>
        <w:t>사. Predictive Maintenance(예지보전) 서브모델</w:t>
      </w:r>
      <w:bookmarkEnd w:id="178"/>
    </w:p>
    <w:p w14:paraId="0291801D" w14:textId="77777777" w:rsidR="00BA10F4" w:rsidRPr="00D03CC5" w:rsidRDefault="00CA0085">
      <w:pPr>
        <w:keepNext/>
        <w:keepLines/>
        <w:spacing w:before="100" w:after="20"/>
        <w:jc w:val="center"/>
        <w:rPr>
          <w:sz w:val="20"/>
        </w:rPr>
      </w:pPr>
      <w:r w:rsidRPr="00D03CC5">
        <w:rPr>
          <w:noProof/>
          <w:sz w:val="20"/>
        </w:rPr>
        <w:drawing>
          <wp:inline distT="0" distB="0" distL="0" distR="0" wp14:anchorId="03D7DC15" wp14:editId="0B22CABA">
            <wp:extent cx="5715000" cy="1905000"/>
            <wp:effectExtent l="0" t="0" r="0" b="0"/>
            <wp:docPr id="1781938773" name="Picture 1781938773" descr="샌드쿨러 그림 25: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b7e04878-02aa-4760-a64d-c4a32c1b8da9.png"/>
                    <pic:cNvPicPr/>
                  </pic:nvPicPr>
                  <pic:blipFill>
                    <a:blip r:embed="rId67"/>
                    <a:stretch>
                      <a:fillRect/>
                    </a:stretch>
                  </pic:blipFill>
                  <pic:spPr>
                    <a:xfrm>
                      <a:off x="0" y="0"/>
                      <a:ext cx="5715000" cy="1905000"/>
                    </a:xfrm>
                    <a:prstGeom prst="rect">
                      <a:avLst/>
                    </a:prstGeom>
                  </pic:spPr>
                </pic:pic>
              </a:graphicData>
            </a:graphic>
          </wp:inline>
        </w:drawing>
      </w:r>
    </w:p>
    <w:p w14:paraId="22EC8981" w14:textId="139970EF" w:rsidR="00BA10F4" w:rsidRDefault="00CA0085" w:rsidP="00FC7E62">
      <w:pPr>
        <w:pStyle w:val="MainFigureCaption"/>
      </w:pPr>
      <w:bookmarkStart w:id="179" w:name="_Toc239942572"/>
      <w:bookmarkStart w:id="180" w:name="_Toc242387649"/>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25</w:t>
        </w:r>
      </w:fldSimple>
      <w:r>
        <w:rPr>
          <w:rFonts w:ascii="맑은 고딕" w:hAnsi="맑은 고딕" w:eastAsia="맑은 고딕" w:cs="맑은 고딕"/>
          <w:sz w:val="20"/>
          <w:szCs w:val="20"/>
        </w:rPr>
        <w:t xml:space="preserve"> Predictive Maintenance 서브모델 개념</w:t>
      </w:r>
      <w:bookmarkEnd w:id="179"/>
      <w:bookmarkEnd w:id="180"/>
    </w:p>
    <w:p w14:paraId="6763D518" w14:textId="77777777" w:rsidR="00BA10F4" w:rsidRPr="00D03CC5" w:rsidRDefault="00CA0085">
      <w:pPr>
        <w:keepNext/>
        <w:spacing w:after="40"/>
        <w:jc w:val="center"/>
        <w:rPr>
          <w:sz w:val="20"/>
        </w:rPr>
      </w:pPr>
      <w:r w:rsidRPr="00D03CC5">
        <w:rPr>
          <w:noProof/>
          <w:sz w:val="20"/>
        </w:rPr>
        <w:drawing>
          <wp:inline distT="0" distB="0" distL="0" distR="0" wp14:anchorId="50C804C8" wp14:editId="246C43E0">
            <wp:extent cx="5731510" cy="1762421"/>
            <wp:effectExtent l="0" t="0" r="0" b="0"/>
            <wp:docPr id="1781938774" name="Picture 1781938774" descr="샌드쿨러 그림 26: PredictiveMaintenance Package Explorer PlantUML 주요 구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uml_26.png"/>
                    <pic:cNvPicPr/>
                  </pic:nvPicPr>
                  <pic:blipFill>
                    <a:blip r:embed="rId68"/>
                    <a:stretch>
                      <a:fillRect/>
                    </a:stretch>
                  </pic:blipFill>
                  <pic:spPr>
                    <a:xfrm>
                      <a:off x="0" y="0"/>
                      <a:ext cx="5731510" cy="1762421"/>
                    </a:xfrm>
                    <a:prstGeom prst="rect">
                      <a:avLst/>
                    </a:prstGeom>
                  </pic:spPr>
                </pic:pic>
              </a:graphicData>
            </a:graphic>
          </wp:inline>
        </w:drawing>
      </w:r>
    </w:p>
    <w:p w14:paraId="7BF2EDE4" w14:textId="1D2B6B10" w:rsidR="00BA10F4" w:rsidRDefault="00CA0085" w:rsidP="00FC7E62">
      <w:pPr>
        <w:pStyle w:val="MainFigureCaption"/>
      </w:pPr>
      <w:bookmarkStart w:id="181" w:name="_Toc239942573"/>
      <w:bookmarkStart w:id="182" w:name="_Toc242387650"/>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26</w:t>
        </w:r>
      </w:fldSimple>
      <w:r>
        <w:rPr>
          <w:rFonts w:ascii="맑은 고딕" w:hAnsi="맑은 고딕" w:eastAsia="맑은 고딕" w:cs="맑은 고딕"/>
          <w:sz w:val="20"/>
          <w:szCs w:val="20"/>
        </w:rPr>
        <w:t xml:space="preserve"> PredictiveMaintenance UML 주요 구조</w:t>
      </w:r>
      <w:bookmarkEnd w:id="181"/>
      <w:bookmarkEnd w:id="182"/>
    </w:p>
    <w:p w14:paraId="319D4934" w14:textId="77777777" w:rsidR="00BA10F4" w:rsidRPr="00D03CC5" w:rsidRDefault="00CA0085">
      <w:pPr>
        <w:rPr>
          <w:sz w:val="20"/>
        </w:rPr>
      </w:pPr>
      <w:r>
        <w:rPr>
          <w:rFonts w:hint="eastAsia" w:ascii="맑은 고딕" w:hAnsi="맑은 고딕" w:eastAsia="맑은 고딕" w:cs="맑은 고딕"/>
          <w:sz w:val="20"/>
          <w:szCs w:val="20"/>
        </w:rPr>
        <w:t>※ AASX Package Explorer의 PlantUML 내보내기(Depth 2)로 생성한 주요 구조이다. [00] 등은 목록 위치이며 실제 idShort가 아니다. 더 깊은 항목은 이어지는 상세표와 AASX에서 확인한다.</w:t>
      </w:r>
    </w:p>
    <w:p w14:paraId="7A0E0FA7" w14:textId="77777777" w:rsidR="00BA10F4" w:rsidRDefault="00CA0085">
      <w:pPr>
        <w:spacing w:after="100" w:line="288" w:lineRule="auto"/>
      </w:pPr>
      <w:r>
        <w:rPr>
          <w:rFonts w:ascii="맑은 고딕" w:hAnsi="맑은 고딕" w:eastAsia="맑은 고딕" w:cs="맑은 고딕"/>
          <w:sz w:val="20"/>
          <w:szCs w:val="20"/>
        </w:rPr>
        <w:t>○ 적용 원본: IDTA 02048 Predictive Maintenance V1.0</w:t>
      </w:r>
    </w:p>
    <w:p w14:paraId="087B699D" w14:textId="78711444" w:rsidR="00BA10F4" w:rsidRPr="00D03CC5" w:rsidRDefault="00CA0085">
      <w:pPr>
        <w:keepNext/>
        <w:rPr>
          <w:sz w:val="20"/>
        </w:rPr>
      </w:pPr>
      <w:r>
        <w:rPr>
          <w:rFonts w:ascii="맑은 고딕" w:hAnsi="맑은 고딕" w:eastAsia="맑은 고딕" w:cs="맑은 고딕"/>
          <w:sz w:val="20"/>
          <w:szCs w:val="20"/>
        </w:rPr>
        <w:t xml:space="preserve">• 공식 IDTA Published Predictive Maintenance — </w:t>
      </w:r>
      <w:hyperlink r:id="rId69">
        <w:r>
          <w:rPr>
            <w:rFonts w:ascii="맑은 고딕" w:hAnsi="맑은 고딕" w:eastAsia="맑은 고딕" w:cs="맑은 고딕"/>
            <w:sz w:val="20"/>
            <w:szCs w:val="20"/>
          </w:rPr>
          <w:t>공식 IDTA 원본 열기</w:t>
        </w:r>
      </w:hyperlink>
    </w:p>
    <w:p w14:paraId="018F6DE7" w14:textId="77777777" w:rsidR="00BA10F4" w:rsidRDefault="00CA0085">
      <w:pPr>
        <w:keepNext/>
        <w:spacing w:after="100" w:line="288" w:lineRule="auto"/>
      </w:pPr>
      <w:r>
        <w:rPr>
          <w:rFonts w:ascii="맑은 고딕" w:hAnsi="맑은 고딕" w:eastAsia="맑은 고딕" w:cs="맑은 고딕"/>
          <w:sz w:val="20"/>
          <w:szCs w:val="20"/>
        </w:rPr>
        <w:t>○ 서브모델 및 주요 구성요소 특징</w:t>
      </w:r>
    </w:p>
    <w:p w14:paraId="7677DD6E"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RemainingUsefulLifePrediction 아래에 잔여수명, 예측 종료 시각과 신뢰구간(예측의 불확실성을 나타내는 범위)을 담는다. 수명 값은 단위와 기준 시점을 함께 읽는다.</w:t>
      </w:r>
    </w:p>
    <w:p w14:paraId="6F76ACBC"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다공판·마모 라이너의 잔여수명을 설명한다. ListRULBoundaryConditions에는 BedPressureDrop 조건 1개가 있으며 존재하지 않는 추가 조건을 이미 구현한 것으로 설명하지 않는다.</w:t>
      </w:r>
    </w:p>
    <w:p w14:paraId="36CDA3B4" w14:textId="77777777" w:rsidR="008B325C"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ModelTypeDataDriven은 설명용 예측 방식이다. 실제 AI 모델 명판이 없으므로 SMAIModelNamePlate의 선택적 참조값은 미적용으로 유지한다.</w:t>
      </w:r>
    </w:p>
    <w:p w14:paraId="0A0E1087"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구성요소 적용 가이드</w:t>
      </w:r>
    </w:p>
    <w:p w14:paraId="589CC03E"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BoundaryValueRange는 공식 원본과 같은 숫자 Property이며 상한 예시는 12 kPa이다. 평균 7.6, 표준편차 0.8, 왜도 0.2 등은 가상 예시이고 안전 판정 기준이 아니다.</w:t>
      </w:r>
    </w:p>
    <w:p w14:paraId="1087E304"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xml:space="preserve">• 2026-06-01 00:00부터 하루 24시간 연속 운전을 가정하면 1450 h 뒤는 2026-07-31 </w:t>
      </w:r>
      <w:r>
        <w:rPr>
          <w:rFonts w:hint="eastAsia" w:ascii="맑은 고딕" w:hAnsi="맑은 고딕" w:eastAsia="맑은 고딕" w:cs="맑은 고딕"/>
          <w:sz w:val="20"/>
          <w:szCs w:val="20"/>
        </w:rPr>
        <w:lastRenderedPageBreak/>
        <w:t>10:00(+09:00)이다. 신뢰구간 예시는 1100~1800 h이다. 실제 운전 일정에 따른 재산정이 필요하다.</w:t>
      </w:r>
    </w:p>
    <w:p w14:paraId="481CD7C9"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w:t>
      </w:r>
      <w:r w:rsidR="00CA0085" w:rsidRPr="00D03CC5">
        <w:rPr>
          <w:rFonts w:ascii="맑은 고딕" w:hAnsi="맑은 고딕" w:eastAsia="맑은 고딕" w:cs="맑은 고딕"/>
          <w:sz w:val="20"/>
          <w:szCs w:val="20"/>
        </w:rPr>
        <w:t>RemainingUsfulLifeDateTime과 Standarddeviation은 IDTA 공식 템플릿의 idShort 철자를 그대로 사용한다.</w:t>
      </w:r>
    </w:p>
    <w:p w14:paraId="158F10DD" w14:textId="77777777" w:rsidR="00BA10F4" w:rsidRPr="00D03CC5" w:rsidRDefault="00CA0085">
      <w:pPr>
        <w:keepNext/>
        <w:rPr>
          <w:sz w:val="20"/>
        </w:rPr>
      </w:pPr>
      <w:r w:rsidRPr="00D03CC5">
        <w:rPr>
          <w:rFonts w:hint="eastAsia" w:ascii="맑은 고딕" w:hAnsi="맑은 고딕" w:eastAsia="맑은 고딕" w:cs="맑은 고딕"/>
          <w:sz w:val="20"/>
          <w:szCs w:val="20"/>
        </w:rPr>
        <w:t>○ 서브모델 구성요소 상세 정보 테이블</w:t>
      </w:r>
    </w:p>
    <w:p w14:paraId="2C86B5C5"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아래 표에는 PredictiveMaintenance 구성요소의 간단한 설명과 예시 값(example value)이 포함된다.</w:t>
      </w:r>
    </w:p>
    <w:p w14:paraId="46F804FB" w14:textId="77777777" w:rsidR="00BA10F4" w:rsidRPr="00D03CC5" w:rsidRDefault="00541FF3" w:rsidP="00541FF3">
      <w:pPr>
        <w:ind w:left="480" w:hanging="240"/>
        <w:rPr>
          <w:color w:val="000000" w:themeColor="text1"/>
          <w:sz w:val="20"/>
        </w:rPr>
      </w:pPr>
      <w:r w:rsidRPr="00D03CC5">
        <w:rPr>
          <w:rFonts w:hint="eastAsia" w:ascii="맑은 고딕" w:hAnsi="맑은 고딕" w:eastAsia="맑은 고딕" w:cs="맑은 고딕"/>
          <w:color w:val="000000" w:themeColor="text1"/>
          <w:sz w:val="20"/>
          <w:szCs w:val="20"/>
        </w:rPr>
        <w:t>•</w:t>
      </w:r>
      <w:r w:rsidRPr="00D03CC5">
        <w:rPr>
          <w:rFonts w:ascii="맑은 고딕" w:hAnsi="맑은 고딕" w:eastAsia="맑은 고딕" w:cs="맑은 고딕"/>
          <w:color w:val="000000" w:themeColor="text1"/>
          <w:sz w:val="20"/>
          <w:szCs w:val="20"/>
        </w:rPr>
        <w:t xml:space="preserve"> </w:t>
      </w:r>
      <w:r w:rsidR="00CA0085" w:rsidRPr="00D03CC5">
        <w:rPr>
          <w:rFonts w:hint="eastAsia" w:ascii="맑은 고딕" w:hAnsi="맑은 고딕" w:eastAsia="맑은 고딕" w:cs="맑은 고딕"/>
          <w:color w:val="000000" w:themeColor="text1"/>
          <w:sz w:val="20"/>
          <w:szCs w:val="20"/>
        </w:rPr>
        <w:t>사용자는 AAS 템플릿 모델과 함께 표를 참고하여 대상 장비 특성에 맞게 항목을 수정하여 활용한다.</w:t>
      </w:r>
    </w:p>
    <w:p w14:paraId="33E3F6CA" w14:textId="1054FDA1" w:rsidR="008B325C" w:rsidRDefault="00F3122A" w:rsidP="00FC7E62">
      <w:pPr>
        <w:pStyle w:val="MainTableCaption"/>
        <w:keepNext/>
      </w:pPr>
      <w:bookmarkStart w:id="183" w:name="_Toc242387606"/>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58</w:t>
        </w:r>
      </w:fldSimple>
      <w:r>
        <w:rPr>
          <w:rFonts w:ascii="맑은 고딕" w:hAnsi="맑은 고딕" w:eastAsia="맑은 고딕" w:cs="맑은 고딕"/>
          <w:sz w:val="20"/>
          <w:szCs w:val="20"/>
        </w:rPr>
        <w:t xml:space="preserve"> Submodel 'PredictiveMaintenance'</w:t>
      </w:r>
      <w:bookmarkEnd w:id="183"/>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72C2D9D0" w14:textId="77777777">
        <w:trPr>
          <w:cantSplit/>
          <w:tblHeader/>
        </w:trPr>
        <w:tc>
          <w:tcPr>
            <w:tcW w:w="1625" w:type="dxa"/>
            <w:shd w:val="clear" w:color="auto" w:fill="002060"/>
            <w:tcMar>
              <w:top w:w="0" w:type="dxa"/>
              <w:left w:w="10" w:type="dxa"/>
              <w:bottom w:w="0" w:type="dxa"/>
              <w:right w:w="10" w:type="dxa"/>
            </w:tcMar>
          </w:tcPr>
          <w:p w14:paraId="4B7F628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0F4736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PredictiveMaintenance</w:t>
            </w:r>
          </w:p>
        </w:tc>
        <w:tc>
          <w:tcPr>
            <w:tcW w:w="2166" w:type="dxa"/>
            <w:shd w:val="clear" w:color="auto" w:fill="002060"/>
            <w:tcMar>
              <w:top w:w="0" w:type="dxa"/>
              <w:left w:w="10" w:type="dxa"/>
              <w:bottom w:w="0" w:type="dxa"/>
              <w:right w:w="10" w:type="dxa"/>
            </w:tcMar>
          </w:tcPr>
          <w:p w14:paraId="6CFCB28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55AAD9B" w14:textId="77777777" w:rsidR="00A54E2A" w:rsidRPr="00F43D5B" w:rsidRDefault="00A54E2A">
            <w:pPr>
              <w:keepNext/>
              <w:snapToGrid w:val="0"/>
              <w:spacing w:after="160"/>
              <w:jc w:val="left"/>
              <w:rPr>
                <w:szCs w:val="18"/>
              </w:rPr>
            </w:pPr>
          </w:p>
        </w:tc>
      </w:tr>
      <w:tr w:rsidR="00A54E2A" w:rsidRPr="00F43D5B" w14:paraId="20BDFB53" w14:textId="77777777">
        <w:trPr>
          <w:cantSplit/>
          <w:tblHeader/>
        </w:trPr>
        <w:tc>
          <w:tcPr>
            <w:tcW w:w="1625" w:type="dxa"/>
            <w:shd w:val="clear" w:color="auto" w:fill="002060"/>
            <w:tcMar>
              <w:top w:w="0" w:type="dxa"/>
              <w:left w:w="10" w:type="dxa"/>
              <w:bottom w:w="0" w:type="dxa"/>
              <w:right w:w="10" w:type="dxa"/>
            </w:tcMar>
          </w:tcPr>
          <w:p w14:paraId="382AFDD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645915E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w:t>
            </w:r>
          </w:p>
        </w:tc>
        <w:tc>
          <w:tcPr>
            <w:tcW w:w="2166" w:type="dxa"/>
            <w:shd w:val="clear" w:color="auto" w:fill="002060"/>
            <w:tcMar>
              <w:top w:w="0" w:type="dxa"/>
              <w:left w:w="10" w:type="dxa"/>
              <w:bottom w:w="0" w:type="dxa"/>
              <w:right w:w="10" w:type="dxa"/>
            </w:tcMar>
          </w:tcPr>
          <w:p w14:paraId="48AAB90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8892785" w14:textId="77777777" w:rsidR="00A54E2A" w:rsidRPr="00F43D5B" w:rsidRDefault="00A54E2A">
            <w:pPr>
              <w:keepNext/>
              <w:snapToGrid w:val="0"/>
              <w:spacing w:after="160"/>
              <w:jc w:val="left"/>
              <w:rPr>
                <w:szCs w:val="18"/>
              </w:rPr>
            </w:pPr>
          </w:p>
        </w:tc>
      </w:tr>
      <w:tr w:rsidR="00A54E2A" w:rsidRPr="00F43D5B" w14:paraId="6C84CDB5" w14:textId="77777777">
        <w:trPr>
          <w:cantSplit/>
          <w:tblHeader/>
        </w:trPr>
        <w:tc>
          <w:tcPr>
            <w:tcW w:w="1625" w:type="dxa"/>
            <w:shd w:val="clear" w:color="auto" w:fill="002060"/>
            <w:tcMar>
              <w:top w:w="0" w:type="dxa"/>
              <w:left w:w="10" w:type="dxa"/>
              <w:bottom w:w="0" w:type="dxa"/>
              <w:right w:w="10" w:type="dxa"/>
            </w:tcMar>
          </w:tcPr>
          <w:p w14:paraId="335F691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E50155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https://admin-shell.io/idta/SubmodelTemplate/PredictiveMaintenance/1/0</w:t>
            </w:r>
          </w:p>
        </w:tc>
        <w:tc>
          <w:tcPr>
            <w:tcW w:w="2166" w:type="dxa"/>
            <w:shd w:val="clear" w:color="auto" w:fill="002060"/>
            <w:tcMar>
              <w:top w:w="0" w:type="dxa"/>
              <w:left w:w="10" w:type="dxa"/>
              <w:bottom w:w="0" w:type="dxa"/>
              <w:right w:w="10" w:type="dxa"/>
            </w:tcMar>
          </w:tcPr>
          <w:p w14:paraId="1150617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3B89DA6" w14:textId="77777777" w:rsidR="00A54E2A" w:rsidRPr="00F43D5B" w:rsidRDefault="00A54E2A">
            <w:pPr>
              <w:keepNext/>
              <w:snapToGrid w:val="0"/>
              <w:spacing w:after="160"/>
              <w:jc w:val="left"/>
              <w:rPr>
                <w:szCs w:val="18"/>
              </w:rPr>
            </w:pPr>
          </w:p>
        </w:tc>
      </w:tr>
      <w:tr w:rsidR="00A54E2A" w:rsidRPr="00F43D5B" w14:paraId="3F58F445" w14:textId="77777777">
        <w:trPr>
          <w:cantSplit/>
          <w:tblHeader/>
        </w:trPr>
        <w:tc>
          <w:tcPr>
            <w:tcW w:w="1625" w:type="dxa"/>
            <w:shd w:val="clear" w:color="auto" w:fill="002060"/>
            <w:tcMar>
              <w:top w:w="0" w:type="dxa"/>
              <w:left w:w="10" w:type="dxa"/>
              <w:bottom w:w="0" w:type="dxa"/>
              <w:right w:w="10" w:type="dxa"/>
            </w:tcMar>
          </w:tcPr>
          <w:p w14:paraId="3DD481E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1C87689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11C3FFC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7388BD3" w14:textId="77777777" w:rsidR="00A54E2A" w:rsidRPr="00F43D5B" w:rsidRDefault="00A54E2A">
            <w:pPr>
              <w:keepNext/>
              <w:snapToGrid w:val="0"/>
              <w:spacing w:after="160"/>
              <w:jc w:val="left"/>
              <w:rPr>
                <w:szCs w:val="18"/>
              </w:rPr>
            </w:pPr>
          </w:p>
        </w:tc>
      </w:tr>
      <w:tr w:rsidR="00A54E2A" w:rsidRPr="00F43D5B" w14:paraId="64F05FAD" w14:textId="77777777">
        <w:trPr>
          <w:cantSplit/>
          <w:tblHeader/>
        </w:trPr>
        <w:tc>
          <w:tcPr>
            <w:tcW w:w="1625" w:type="dxa"/>
            <w:shd w:val="clear" w:color="auto" w:fill="002060"/>
            <w:tcMar>
              <w:top w:w="0" w:type="dxa"/>
              <w:left w:w="10" w:type="dxa"/>
              <w:bottom w:w="0" w:type="dxa"/>
              <w:right w:w="10" w:type="dxa"/>
            </w:tcMar>
          </w:tcPr>
          <w:p w14:paraId="529FD4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58951B8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다공판과 마모 라이너의 남은 사용시간을 설명하는 예지보전 예시이다.</w:t>
            </w:r>
          </w:p>
        </w:tc>
        <w:tc>
          <w:tcPr>
            <w:tcW w:w="2166" w:type="dxa"/>
            <w:shd w:val="clear" w:color="auto" w:fill="002060"/>
            <w:tcMar>
              <w:top w:w="0" w:type="dxa"/>
              <w:left w:w="10" w:type="dxa"/>
              <w:bottom w:w="0" w:type="dxa"/>
              <w:right w:w="10" w:type="dxa"/>
            </w:tcMar>
          </w:tcPr>
          <w:p w14:paraId="6B4D085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545E1B4" w14:textId="77777777" w:rsidR="00A54E2A" w:rsidRPr="00F43D5B" w:rsidRDefault="00A54E2A">
            <w:pPr>
              <w:keepNext/>
              <w:snapToGrid w:val="0"/>
              <w:spacing w:after="160"/>
              <w:jc w:val="left"/>
              <w:rPr>
                <w:szCs w:val="18"/>
              </w:rPr>
            </w:pPr>
          </w:p>
        </w:tc>
      </w:tr>
      <w:tr w:rsidR="00A54E2A" w:rsidRPr="00F43D5B" w14:paraId="2883DE25" w14:textId="77777777">
        <w:trPr>
          <w:cantSplit/>
          <w:tblHeader/>
        </w:trPr>
        <w:tc>
          <w:tcPr>
            <w:tcW w:w="1625" w:type="dxa"/>
            <w:shd w:val="clear" w:color="auto" w:fill="002060"/>
            <w:tcMar>
              <w:top w:w="0" w:type="dxa"/>
              <w:left w:w="10" w:type="dxa"/>
              <w:bottom w:w="0" w:type="dxa"/>
              <w:right w:w="10" w:type="dxa"/>
            </w:tcMar>
          </w:tcPr>
          <w:p w14:paraId="74934CE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51FA510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B04217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88384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D54D4FA" w14:textId="77777777">
        <w:trPr>
          <w:cantSplit/>
        </w:trPr>
        <w:tc>
          <w:tcPr>
            <w:tcW w:w="1625" w:type="dxa"/>
            <w:tcMar>
              <w:top w:w="0" w:type="dxa"/>
              <w:left w:w="10" w:type="dxa"/>
              <w:bottom w:w="0" w:type="dxa"/>
              <w:right w:w="10" w:type="dxa"/>
            </w:tcMar>
          </w:tcPr>
          <w:p w14:paraId="65EDFA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RemainingUsefulLifePrediction</w:t>
            </w:r>
          </w:p>
        </w:tc>
        <w:tc>
          <w:tcPr>
            <w:tcW w:w="4694" w:type="dxa"/>
            <w:tcMar>
              <w:top w:w="0" w:type="dxa"/>
              <w:left w:w="10" w:type="dxa"/>
              <w:bottom w:w="0" w:type="dxa"/>
              <w:right w:w="10" w:type="dxa"/>
            </w:tcMar>
          </w:tcPr>
          <w:p w14:paraId="75A158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https://admin-shell.io/idta/PredictiveMaintenance/RemainingUsefulLifePrediction/1/0</w:t>
            </w:r>
            <w:r w:rsidRPr="00F43D5B">
              <w:rPr>
                <w:rFonts w:cs="맑은 고딕" w:ascii="맑은 고딕" w:hAnsi="맑은 고딕" w:eastAsia="맑은 고딕"/>
                <w:szCs w:val="18"/>
                <w:sz w:val="18"/>
              </w:rPr>
              <w:br/>
              <w:t>남은 사용시간과 예측 조건·모델 설명·경보를 함께 담는다.</w:t>
            </w:r>
          </w:p>
        </w:tc>
        <w:tc>
          <w:tcPr>
            <w:tcW w:w="2166" w:type="dxa"/>
            <w:tcMar>
              <w:top w:w="0" w:type="dxa"/>
              <w:left w:w="10" w:type="dxa"/>
              <w:bottom w:w="0" w:type="dxa"/>
              <w:right w:w="10" w:type="dxa"/>
            </w:tcMar>
          </w:tcPr>
          <w:p w14:paraId="49CAD7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7개 요소</w:t>
            </w:r>
          </w:p>
        </w:tc>
        <w:tc>
          <w:tcPr>
            <w:tcW w:w="541" w:type="dxa"/>
            <w:tcMar>
              <w:top w:w="0" w:type="dxa"/>
              <w:left w:w="10" w:type="dxa"/>
              <w:bottom w:w="0" w:type="dxa"/>
              <w:right w:w="10" w:type="dxa"/>
            </w:tcMar>
          </w:tcPr>
          <w:p w14:paraId="05B7F59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3A7B6D16" w14:textId="672061F8" w:rsidR="008B325C" w:rsidRDefault="00F3122A" w:rsidP="00FC7E62">
      <w:pPr>
        <w:pStyle w:val="MainTableCaption"/>
        <w:keepNext/>
      </w:pPr>
      <w:bookmarkStart w:id="184" w:name="_Toc242387607"/>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59</w:t>
        </w:r>
      </w:fldSimple>
      <w:r>
        <w:rPr>
          <w:rFonts w:ascii="맑은 고딕" w:hAnsi="맑은 고딕" w:eastAsia="맑은 고딕" w:cs="맑은 고딕"/>
          <w:sz w:val="20"/>
          <w:szCs w:val="20"/>
        </w:rPr>
        <w:t xml:space="preserve"> Submodel Element Collection 'RemainingUsefulLifePrediction'</w:t>
      </w:r>
      <w:bookmarkEnd w:id="184"/>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406D7C55" w14:textId="77777777">
        <w:trPr>
          <w:cantSplit/>
          <w:tblHeader/>
        </w:trPr>
        <w:tc>
          <w:tcPr>
            <w:tcW w:w="1625" w:type="dxa"/>
            <w:shd w:val="clear" w:color="auto" w:fill="002060"/>
            <w:tcMar>
              <w:top w:w="0" w:type="dxa"/>
              <w:left w:w="10" w:type="dxa"/>
              <w:bottom w:w="0" w:type="dxa"/>
              <w:right w:w="10" w:type="dxa"/>
            </w:tcMar>
          </w:tcPr>
          <w:p w14:paraId="2C14BEF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2EF82C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297976E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3D2FE2B" w14:textId="77777777" w:rsidR="00A54E2A" w:rsidRPr="00F43D5B" w:rsidRDefault="00A54E2A">
            <w:pPr>
              <w:keepNext/>
              <w:snapToGrid w:val="0"/>
              <w:spacing w:after="160"/>
              <w:jc w:val="left"/>
              <w:rPr>
                <w:szCs w:val="18"/>
              </w:rPr>
            </w:pPr>
          </w:p>
        </w:tc>
      </w:tr>
      <w:tr w:rsidR="00A54E2A" w:rsidRPr="00F43D5B" w14:paraId="0D2C93B5" w14:textId="77777777">
        <w:trPr>
          <w:cantSplit/>
          <w:tblHeader/>
        </w:trPr>
        <w:tc>
          <w:tcPr>
            <w:tcW w:w="1625" w:type="dxa"/>
            <w:shd w:val="clear" w:color="auto" w:fill="002060"/>
            <w:tcMar>
              <w:top w:w="0" w:type="dxa"/>
              <w:left w:w="10" w:type="dxa"/>
              <w:bottom w:w="0" w:type="dxa"/>
              <w:right w:w="10" w:type="dxa"/>
            </w:tcMar>
          </w:tcPr>
          <w:p w14:paraId="434792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BB93B5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C26E9B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BE14BF9" w14:textId="77777777" w:rsidR="00A54E2A" w:rsidRPr="00F43D5B" w:rsidRDefault="00A54E2A">
            <w:pPr>
              <w:keepNext/>
              <w:snapToGrid w:val="0"/>
              <w:spacing w:after="160"/>
              <w:jc w:val="left"/>
              <w:rPr>
                <w:szCs w:val="18"/>
              </w:rPr>
            </w:pPr>
          </w:p>
        </w:tc>
      </w:tr>
      <w:tr w:rsidR="00A54E2A" w:rsidRPr="00F43D5B" w14:paraId="26A07D14" w14:textId="77777777">
        <w:trPr>
          <w:cantSplit/>
          <w:tblHeader/>
        </w:trPr>
        <w:tc>
          <w:tcPr>
            <w:tcW w:w="1625" w:type="dxa"/>
            <w:shd w:val="clear" w:color="auto" w:fill="002060"/>
            <w:tcMar>
              <w:top w:w="0" w:type="dxa"/>
              <w:left w:w="10" w:type="dxa"/>
              <w:bottom w:w="0" w:type="dxa"/>
              <w:right w:w="10" w:type="dxa"/>
            </w:tcMar>
          </w:tcPr>
          <w:p w14:paraId="022B512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2D5538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https://admin-shell.io/idta/PredictiveMaintenance/RemainingUsefulLifePrediction/1/0</w:t>
            </w:r>
          </w:p>
        </w:tc>
        <w:tc>
          <w:tcPr>
            <w:tcW w:w="2166" w:type="dxa"/>
            <w:shd w:val="clear" w:color="auto" w:fill="002060"/>
            <w:tcMar>
              <w:top w:w="0" w:type="dxa"/>
              <w:left w:w="10" w:type="dxa"/>
              <w:bottom w:w="0" w:type="dxa"/>
              <w:right w:w="10" w:type="dxa"/>
            </w:tcMar>
          </w:tcPr>
          <w:p w14:paraId="5CF266B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A5C6BCD" w14:textId="77777777" w:rsidR="00A54E2A" w:rsidRPr="00F43D5B" w:rsidRDefault="00A54E2A">
            <w:pPr>
              <w:keepNext/>
              <w:snapToGrid w:val="0"/>
              <w:spacing w:after="160"/>
              <w:jc w:val="left"/>
              <w:rPr>
                <w:szCs w:val="18"/>
              </w:rPr>
            </w:pPr>
          </w:p>
        </w:tc>
      </w:tr>
      <w:tr w:rsidR="00A54E2A" w:rsidRPr="00F43D5B" w14:paraId="0ABF782A" w14:textId="77777777">
        <w:trPr>
          <w:cantSplit/>
          <w:tblHeader/>
        </w:trPr>
        <w:tc>
          <w:tcPr>
            <w:tcW w:w="1625" w:type="dxa"/>
            <w:shd w:val="clear" w:color="auto" w:fill="002060"/>
            <w:tcMar>
              <w:top w:w="0" w:type="dxa"/>
              <w:left w:w="10" w:type="dxa"/>
              <w:bottom w:w="0" w:type="dxa"/>
              <w:right w:w="10" w:type="dxa"/>
            </w:tcMar>
          </w:tcPr>
          <w:p w14:paraId="75EB276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954858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PredictiveMaintenance</w:t>
            </w:r>
          </w:p>
        </w:tc>
        <w:tc>
          <w:tcPr>
            <w:tcW w:w="2166" w:type="dxa"/>
            <w:shd w:val="clear" w:color="auto" w:fill="002060"/>
            <w:tcMar>
              <w:top w:w="0" w:type="dxa"/>
              <w:left w:w="10" w:type="dxa"/>
              <w:bottom w:w="0" w:type="dxa"/>
              <w:right w:w="10" w:type="dxa"/>
            </w:tcMar>
          </w:tcPr>
          <w:p w14:paraId="1A93222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91D5B0" w14:textId="77777777" w:rsidR="00A54E2A" w:rsidRPr="00F43D5B" w:rsidRDefault="00A54E2A">
            <w:pPr>
              <w:keepNext/>
              <w:snapToGrid w:val="0"/>
              <w:spacing w:after="160"/>
              <w:jc w:val="left"/>
              <w:rPr>
                <w:szCs w:val="18"/>
              </w:rPr>
            </w:pPr>
          </w:p>
        </w:tc>
      </w:tr>
      <w:tr w:rsidR="00A54E2A" w:rsidRPr="00F43D5B" w14:paraId="06640E5B" w14:textId="77777777">
        <w:trPr>
          <w:cantSplit/>
          <w:tblHeader/>
        </w:trPr>
        <w:tc>
          <w:tcPr>
            <w:tcW w:w="1625" w:type="dxa"/>
            <w:shd w:val="clear" w:color="auto" w:fill="002060"/>
            <w:tcMar>
              <w:top w:w="0" w:type="dxa"/>
              <w:left w:w="10" w:type="dxa"/>
              <w:bottom w:w="0" w:type="dxa"/>
              <w:right w:w="10" w:type="dxa"/>
            </w:tcMar>
          </w:tcPr>
          <w:p w14:paraId="6E7191B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5EFE4A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남은 사용시간과 예측 조건·모델 설명·경보를 함께 담는다.</w:t>
            </w:r>
          </w:p>
        </w:tc>
        <w:tc>
          <w:tcPr>
            <w:tcW w:w="2166" w:type="dxa"/>
            <w:shd w:val="clear" w:color="auto" w:fill="002060"/>
            <w:tcMar>
              <w:top w:w="0" w:type="dxa"/>
              <w:left w:w="10" w:type="dxa"/>
              <w:bottom w:w="0" w:type="dxa"/>
              <w:right w:w="10" w:type="dxa"/>
            </w:tcMar>
          </w:tcPr>
          <w:p w14:paraId="2F22FBE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C25EF8E" w14:textId="77777777" w:rsidR="00A54E2A" w:rsidRPr="00F43D5B" w:rsidRDefault="00A54E2A">
            <w:pPr>
              <w:keepNext/>
              <w:snapToGrid w:val="0"/>
              <w:spacing w:after="160"/>
              <w:jc w:val="left"/>
              <w:rPr>
                <w:szCs w:val="18"/>
              </w:rPr>
            </w:pPr>
          </w:p>
        </w:tc>
      </w:tr>
      <w:tr w:rsidR="00A54E2A" w:rsidRPr="00F43D5B" w14:paraId="5F528EEA" w14:textId="77777777">
        <w:trPr>
          <w:cantSplit/>
          <w:tblHeader/>
        </w:trPr>
        <w:tc>
          <w:tcPr>
            <w:tcW w:w="1625" w:type="dxa"/>
            <w:shd w:val="clear" w:color="auto" w:fill="002060"/>
            <w:tcMar>
              <w:top w:w="0" w:type="dxa"/>
              <w:left w:w="10" w:type="dxa"/>
              <w:bottom w:w="0" w:type="dxa"/>
              <w:right w:w="10" w:type="dxa"/>
            </w:tcMar>
          </w:tcPr>
          <w:p w14:paraId="47875E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F44ED7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0257F9C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4161C9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04FE7C37" w14:textId="77777777">
        <w:trPr>
          <w:cantSplit/>
        </w:trPr>
        <w:tc>
          <w:tcPr>
            <w:tcW w:w="1625" w:type="dxa"/>
            <w:tcMar>
              <w:top w:w="0" w:type="dxa"/>
              <w:left w:w="10" w:type="dxa"/>
              <w:bottom w:w="0" w:type="dxa"/>
              <w:right w:w="10" w:type="dxa"/>
            </w:tcMar>
          </w:tcPr>
          <w:p w14:paraId="7D41863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[Entity]</w:t>
            </w:r>
            <w:r w:rsidRPr="00F43D5B">
              <w:rPr>
                <w:rFonts w:cs="맑은 고딕" w:ascii="맑은 고딕" w:hAnsi="맑은 고딕" w:eastAsia="맑은 고딕"/>
                <w:szCs w:val="18"/>
                <w:sz w:val="18"/>
              </w:rPr>
              <w:br/>
              <w:t>RemainingUsefulLifetime</w:t>
            </w:r>
          </w:p>
        </w:tc>
        <w:tc>
          <w:tcPr>
            <w:tcW w:w="4694" w:type="dxa"/>
            <w:tcMar>
              <w:top w:w="0" w:type="dxa"/>
              <w:left w:w="10" w:type="dxa"/>
              <w:bottom w:w="0" w:type="dxa"/>
              <w:right w:w="10" w:type="dxa"/>
            </w:tcMar>
          </w:tcPr>
          <w:p w14:paraId="55C7712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https://admin-shell.io/idta/PredictiveMaintenance/RemainingUsefulLifetime/1/0</w:t>
            </w:r>
            <w:r w:rsidRPr="00F43D5B">
              <w:rPr>
                <w:rFonts w:cs="맑은 고딕" w:ascii="맑은 고딕" w:hAnsi="맑은 고딕" w:eastAsia="맑은 고딕"/>
                <w:szCs w:val="18"/>
                <w:sz w:val="18"/>
              </w:rPr>
              <w:br/>
              <w:t>잔여수명(앞으로 사용할 수 있을 것으로 예상한 시간)의 값과 기준을 담는다.</w:t>
            </w:r>
          </w:p>
        </w:tc>
        <w:tc>
          <w:tcPr>
            <w:tcW w:w="2166" w:type="dxa"/>
            <w:tcMar>
              <w:top w:w="0" w:type="dxa"/>
              <w:left w:w="10" w:type="dxa"/>
              <w:bottom w:w="0" w:type="dxa"/>
              <w:right w:w="10" w:type="dxa"/>
            </w:tcMar>
          </w:tcPr>
          <w:p w14:paraId="5F4DD35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6개 요소</w:t>
            </w:r>
          </w:p>
        </w:tc>
        <w:tc>
          <w:tcPr>
            <w:tcW w:w="541" w:type="dxa"/>
            <w:tcMar>
              <w:top w:w="0" w:type="dxa"/>
              <w:left w:w="10" w:type="dxa"/>
              <w:bottom w:w="0" w:type="dxa"/>
              <w:right w:w="10" w:type="dxa"/>
            </w:tcMar>
          </w:tcPr>
          <w:p w14:paraId="47B1A47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700A2FB" w14:textId="77777777">
        <w:trPr>
          <w:cantSplit/>
        </w:trPr>
        <w:tc>
          <w:tcPr>
            <w:tcW w:w="1625" w:type="dxa"/>
            <w:tcMar>
              <w:top w:w="0" w:type="dxa"/>
              <w:left w:w="10" w:type="dxa"/>
              <w:bottom w:w="0" w:type="dxa"/>
              <w:right w:w="10" w:type="dxa"/>
            </w:tcMar>
          </w:tcPr>
          <w:p w14:paraId="31EFF27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RemainingUsfulLifeDateTime</w:t>
            </w:r>
          </w:p>
        </w:tc>
        <w:tc>
          <w:tcPr>
            <w:tcW w:w="4694" w:type="dxa"/>
            <w:tcMar>
              <w:top w:w="0" w:type="dxa"/>
              <w:left w:w="10" w:type="dxa"/>
              <w:bottom w:w="0" w:type="dxa"/>
              <w:right w:w="10" w:type="dxa"/>
            </w:tcMar>
          </w:tcPr>
          <w:p w14:paraId="5D34B6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https://admin-shell.io/idta/PredictiveMaintenance/RemainingUsfulLifeDateTime/1/0</w:t>
            </w:r>
            <w:r w:rsidRPr="00F43D5B">
              <w:rPr>
                <w:rFonts w:cs="맑은 고딕" w:ascii="맑은 고딕" w:hAnsi="맑은 고딕" w:eastAsia="맑은 고딕"/>
                <w:szCs w:val="18"/>
                <w:sz w:val="18"/>
              </w:rPr>
              <w:br/>
              <w:t>남은 1450시간을 하루 24시간 연속 사용한다고 가정한 종료 시각이다. 공식 idShort 철자를 유지한다.</w:t>
            </w:r>
          </w:p>
        </w:tc>
        <w:tc>
          <w:tcPr>
            <w:tcW w:w="2166" w:type="dxa"/>
            <w:tcMar>
              <w:top w:w="0" w:type="dxa"/>
              <w:left w:w="10" w:type="dxa"/>
              <w:bottom w:w="0" w:type="dxa"/>
              <w:right w:w="10" w:type="dxa"/>
            </w:tcMar>
          </w:tcPr>
          <w:p w14:paraId="4A3E20C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[xs:dateTime]</w:t>
            </w:r>
            <w:r w:rsidRPr="00F43D5B">
              <w:rPr>
                <w:rFonts w:cs="맑은 고딕" w:ascii="맑은 고딕" w:hAnsi="맑은 고딕" w:eastAsia="맑은 고딕"/>
                <w:szCs w:val="18"/>
                <w:sz w:val="18"/>
              </w:rPr>
              <w:br/>
              <w:t>2026-07-31T10:00:00+09:00</w:t>
            </w:r>
          </w:p>
        </w:tc>
        <w:tc>
          <w:tcPr>
            <w:tcW w:w="541" w:type="dxa"/>
            <w:tcMar>
              <w:top w:w="0" w:type="dxa"/>
              <w:left w:w="10" w:type="dxa"/>
              <w:bottom w:w="0" w:type="dxa"/>
              <w:right w:w="10" w:type="dxa"/>
            </w:tcMar>
          </w:tcPr>
          <w:p w14:paraId="4C7D891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05B24EC" w14:textId="77777777">
        <w:trPr>
          <w:cantSplit/>
        </w:trPr>
        <w:tc>
          <w:tcPr>
            <w:tcW w:w="1625" w:type="dxa"/>
            <w:tcMar>
              <w:top w:w="0" w:type="dxa"/>
              <w:left w:w="10" w:type="dxa"/>
              <w:bottom w:w="0" w:type="dxa"/>
              <w:right w:w="10" w:type="dxa"/>
            </w:tcMar>
          </w:tcPr>
          <w:p w14:paraId="3E791B1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ConfidenceInterval</w:t>
            </w:r>
          </w:p>
        </w:tc>
        <w:tc>
          <w:tcPr>
            <w:tcW w:w="4694" w:type="dxa"/>
            <w:tcMar>
              <w:top w:w="0" w:type="dxa"/>
              <w:left w:w="10" w:type="dxa"/>
              <w:bottom w:w="0" w:type="dxa"/>
              <w:right w:w="10" w:type="dxa"/>
            </w:tcMar>
          </w:tcPr>
          <w:p w14:paraId="471081F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https://admin-shell.io/idta/PredictiveMaintenance/ConfidenceInterval/1/0</w:t>
            </w:r>
            <w:r w:rsidRPr="00F43D5B">
              <w:rPr>
                <w:rFonts w:cs="맑은 고딕" w:ascii="맑은 고딕" w:hAnsi="맑은 고딕" w:eastAsia="맑은 고딕"/>
                <w:szCs w:val="18"/>
                <w:sz w:val="18"/>
              </w:rPr>
              <w:br/>
              <w:t>예측 수명의 불확실성을 나타내는 범위 예시이다. 검증된 신뢰수준을 뜻하지 않는다.</w:t>
            </w:r>
          </w:p>
        </w:tc>
        <w:tc>
          <w:tcPr>
            <w:tcW w:w="2166" w:type="dxa"/>
            <w:tcMar>
              <w:top w:w="0" w:type="dxa"/>
              <w:left w:w="10" w:type="dxa"/>
              <w:bottom w:w="0" w:type="dxa"/>
              <w:right w:w="10" w:type="dxa"/>
            </w:tcMar>
          </w:tcPr>
          <w:p w14:paraId="5F56C74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1100 ~ 1800</w:t>
            </w:r>
          </w:p>
        </w:tc>
        <w:tc>
          <w:tcPr>
            <w:tcW w:w="541" w:type="dxa"/>
            <w:tcMar>
              <w:top w:w="0" w:type="dxa"/>
              <w:left w:w="10" w:type="dxa"/>
              <w:bottom w:w="0" w:type="dxa"/>
              <w:right w:w="10" w:type="dxa"/>
            </w:tcMar>
          </w:tcPr>
          <w:p w14:paraId="1F28EEB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7D8C952" w14:textId="77777777">
        <w:trPr>
          <w:cantSplit/>
        </w:trPr>
        <w:tc>
          <w:tcPr>
            <w:tcW w:w="1625" w:type="dxa"/>
            <w:tcMar>
              <w:top w:w="0" w:type="dxa"/>
              <w:left w:w="10" w:type="dxa"/>
              <w:bottom w:w="0" w:type="dxa"/>
              <w:right w:w="10" w:type="dxa"/>
            </w:tcMar>
          </w:tcPr>
          <w:p w14:paraId="43A432E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[SML]</w:t>
            </w:r>
            <w:r w:rsidRPr="00F43D5B">
              <w:rPr>
                <w:rFonts w:cs="맑은 고딕" w:ascii="맑은 고딕" w:hAnsi="맑은 고딕" w:eastAsia="맑은 고딕"/>
                <w:szCs w:val="18"/>
                <w:sz w:val="18"/>
              </w:rPr>
              <w:br/>
              <w:t>ListRULBoundaryConditions</w:t>
            </w:r>
          </w:p>
        </w:tc>
        <w:tc>
          <w:tcPr>
            <w:tcW w:w="4694" w:type="dxa"/>
            <w:tcMar>
              <w:top w:w="0" w:type="dxa"/>
              <w:left w:w="10" w:type="dxa"/>
              <w:bottom w:w="0" w:type="dxa"/>
              <w:right w:w="10" w:type="dxa"/>
            </w:tcMar>
          </w:tcPr>
          <w:p w14:paraId="0D4262A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https://admin-shell.io/idta/PredictiveMaintenance/ListRULBoundaryConditions/1/0</w:t>
            </w:r>
            <w:r w:rsidRPr="00F43D5B">
              <w:rPr>
                <w:rFonts w:cs="맑은 고딕" w:ascii="맑은 고딕" w:hAnsi="맑은 고딕" w:eastAsia="맑은 고딕"/>
                <w:szCs w:val="18"/>
                <w:sz w:val="18"/>
              </w:rPr>
              <w:br/>
              <w:t>수명 예측을 적용하는 조건 목록이다. 현재는 유동층 차압 조건 1개를 담는다.</w:t>
            </w:r>
          </w:p>
        </w:tc>
        <w:tc>
          <w:tcPr>
            <w:tcW w:w="2166" w:type="dxa"/>
            <w:tcMar>
              <w:top w:w="0" w:type="dxa"/>
              <w:left w:w="10" w:type="dxa"/>
              <w:bottom w:w="0" w:type="dxa"/>
              <w:right w:w="10" w:type="dxa"/>
            </w:tcMar>
          </w:tcPr>
          <w:p w14:paraId="46CE62A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76AB61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E53FAE4" w14:textId="77777777">
        <w:trPr>
          <w:cantSplit/>
        </w:trPr>
        <w:tc>
          <w:tcPr>
            <w:tcW w:w="1625" w:type="dxa"/>
            <w:tcMar>
              <w:top w:w="0" w:type="dxa"/>
              <w:left w:w="10" w:type="dxa"/>
              <w:bottom w:w="0" w:type="dxa"/>
              <w:right w:w="10" w:type="dxa"/>
            </w:tcMar>
          </w:tcPr>
          <w:p w14:paraId="42B00AF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PredictionModelInformation</w:t>
            </w:r>
          </w:p>
        </w:tc>
        <w:tc>
          <w:tcPr>
            <w:tcW w:w="4694" w:type="dxa"/>
            <w:tcMar>
              <w:top w:w="0" w:type="dxa"/>
              <w:left w:w="10" w:type="dxa"/>
              <w:bottom w:w="0" w:type="dxa"/>
              <w:right w:w="10" w:type="dxa"/>
            </w:tcMar>
          </w:tcPr>
          <w:p w14:paraId="76A12D5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https://admin-shell.io/idta/PredictiveMaintenance/PredictionModelInformation/1/0</w:t>
            </w:r>
            <w:r w:rsidRPr="00F43D5B">
              <w:rPr>
                <w:rFonts w:cs="맑은 고딕" w:ascii="맑은 고딕" w:hAnsi="맑은 고딕" w:eastAsia="맑은 고딕"/>
                <w:szCs w:val="18"/>
                <w:sz w:val="18"/>
              </w:rPr>
              <w:br/>
              <w:t>수명을 예측하는 방법을 설명한다. 실제 배포된 AI 모델의 검증 결과가 아니다.</w:t>
            </w:r>
          </w:p>
        </w:tc>
        <w:tc>
          <w:tcPr>
            <w:tcW w:w="2166" w:type="dxa"/>
            <w:tcMar>
              <w:top w:w="0" w:type="dxa"/>
              <w:left w:w="10" w:type="dxa"/>
              <w:bottom w:w="0" w:type="dxa"/>
              <w:right w:w="10" w:type="dxa"/>
            </w:tcMar>
          </w:tcPr>
          <w:p w14:paraId="2056839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3개 요소</w:t>
            </w:r>
          </w:p>
        </w:tc>
        <w:tc>
          <w:tcPr>
            <w:tcW w:w="541" w:type="dxa"/>
            <w:tcMar>
              <w:top w:w="0" w:type="dxa"/>
              <w:left w:w="10" w:type="dxa"/>
              <w:bottom w:w="0" w:type="dxa"/>
              <w:right w:w="10" w:type="dxa"/>
            </w:tcMar>
          </w:tcPr>
          <w:p w14:paraId="3202BE8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A01372E" w14:textId="77777777">
        <w:trPr>
          <w:cantSplit/>
        </w:trPr>
        <w:tc>
          <w:tcPr>
            <w:tcW w:w="1625" w:type="dxa"/>
            <w:tcMar>
              <w:top w:w="0" w:type="dxa"/>
              <w:left w:w="10" w:type="dxa"/>
              <w:bottom w:w="0" w:type="dxa"/>
              <w:right w:w="10" w:type="dxa"/>
            </w:tcMar>
          </w:tcPr>
          <w:p w14:paraId="66CCB8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[SML]</w:t>
            </w:r>
            <w:r w:rsidRPr="00F43D5B">
              <w:rPr>
                <w:rFonts w:cs="맑은 고딕" w:ascii="맑은 고딕" w:hAnsi="맑은 고딕" w:eastAsia="맑은 고딕"/>
                <w:szCs w:val="18"/>
                <w:sz w:val="18"/>
              </w:rPr>
              <w:br/>
              <w:t>ListPreAlerts</w:t>
            </w:r>
          </w:p>
        </w:tc>
        <w:tc>
          <w:tcPr>
            <w:tcW w:w="4694" w:type="dxa"/>
            <w:tcMar>
              <w:top w:w="0" w:type="dxa"/>
              <w:left w:w="10" w:type="dxa"/>
              <w:bottom w:w="0" w:type="dxa"/>
              <w:right w:w="10" w:type="dxa"/>
            </w:tcMar>
          </w:tcPr>
          <w:p w14:paraId="56E1E30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https://admin-shell.io/idta/PredictiveMaintenance/ListPreAlerts/1/0</w:t>
            </w:r>
            <w:r w:rsidRPr="00F43D5B">
              <w:rPr>
                <w:rFonts w:cs="맑은 고딕" w:ascii="맑은 고딕" w:hAnsi="맑은 고딕" w:eastAsia="맑은 고딕"/>
                <w:szCs w:val="18"/>
                <w:sz w:val="18"/>
              </w:rPr>
              <w:br/>
              <w:t>남은 사용시간을 기준으로 사전 안내를 설정하는 목록이다.</w:t>
            </w:r>
          </w:p>
        </w:tc>
        <w:tc>
          <w:tcPr>
            <w:tcW w:w="2166" w:type="dxa"/>
            <w:tcMar>
              <w:top w:w="0" w:type="dxa"/>
              <w:left w:w="10" w:type="dxa"/>
              <w:bottom w:w="0" w:type="dxa"/>
              <w:right w:w="10" w:type="dxa"/>
            </w:tcMar>
          </w:tcPr>
          <w:p w14:paraId="32CE8B6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1개 요소</w:t>
            </w:r>
          </w:p>
        </w:tc>
        <w:tc>
          <w:tcPr>
            <w:tcW w:w="541" w:type="dxa"/>
            <w:tcMar>
              <w:top w:w="0" w:type="dxa"/>
              <w:left w:w="10" w:type="dxa"/>
              <w:bottom w:w="0" w:type="dxa"/>
              <w:right w:w="10" w:type="dxa"/>
            </w:tcMar>
          </w:tcPr>
          <w:p w14:paraId="38C7F4A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543161E9" w14:textId="77777777">
        <w:trPr>
          <w:cantSplit/>
        </w:trPr>
        <w:tc>
          <w:tcPr>
            <w:tcW w:w="1625" w:type="dxa"/>
            <w:tcMar>
              <w:top w:w="0" w:type="dxa"/>
              <w:left w:w="10" w:type="dxa"/>
              <w:bottom w:w="0" w:type="dxa"/>
              <w:right w:w="10" w:type="dxa"/>
            </w:tcMar>
          </w:tcPr>
          <w:p w14:paraId="4BAEC65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AlertAfterExceedingRemainingUsableLife</w:t>
            </w:r>
          </w:p>
        </w:tc>
        <w:tc>
          <w:tcPr>
            <w:tcW w:w="4694" w:type="dxa"/>
            <w:tcMar>
              <w:top w:w="0" w:type="dxa"/>
              <w:left w:w="10" w:type="dxa"/>
              <w:bottom w:w="0" w:type="dxa"/>
              <w:right w:w="10" w:type="dxa"/>
            </w:tcMar>
          </w:tcPr>
          <w:p w14:paraId="0AFCB1C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https://admin-shell.io/idta/PredictiveMaintenance/AlertAfterExceedingRemainingUsableLife/1/0</w:t>
            </w:r>
            <w:r w:rsidRPr="00F43D5B">
              <w:rPr>
                <w:rFonts w:cs="맑은 고딕" w:ascii="맑은 고딕" w:hAnsi="맑은 고딕" w:eastAsia="맑은 고딕"/>
                <w:szCs w:val="18"/>
                <w:sz w:val="18"/>
              </w:rPr>
              <w:br/>
              <w:t>수명 초과 경보</w:t>
            </w:r>
          </w:p>
        </w:tc>
        <w:tc>
          <w:tcPr>
            <w:tcW w:w="2166" w:type="dxa"/>
            <w:tcMar>
              <w:top w:w="0" w:type="dxa"/>
              <w:left w:w="10" w:type="dxa"/>
              <w:bottom w:w="0" w:type="dxa"/>
              <w:right w:w="10" w:type="dxa"/>
            </w:tcMar>
          </w:tcPr>
          <w:p w14:paraId="1B3D10E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10BD960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0585F98C" w14:textId="3D376EAA" w:rsidR="008B325C" w:rsidRDefault="00F3122A" w:rsidP="00FC7E62">
      <w:pPr>
        <w:pStyle w:val="MainTableCaption"/>
        <w:keepNext/>
      </w:pPr>
      <w:bookmarkStart w:id="185" w:name="_Toc242387608"/>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60</w:t>
        </w:r>
      </w:fldSimple>
      <w:r>
        <w:rPr>
          <w:rFonts w:ascii="맑은 고딕" w:hAnsi="맑은 고딕" w:eastAsia="맑은 고딕" w:cs="맑은 고딕"/>
          <w:sz w:val="20"/>
          <w:szCs w:val="20"/>
        </w:rPr>
        <w:t xml:space="preserve"> Entity 'RemainingUsefulLifetime'</w:t>
      </w:r>
      <w:bookmarkEnd w:id="185"/>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55BBFA7B" w14:textId="77777777">
        <w:trPr>
          <w:cantSplit/>
          <w:tblHeader/>
        </w:trPr>
        <w:tc>
          <w:tcPr>
            <w:tcW w:w="1625" w:type="dxa"/>
            <w:shd w:val="clear" w:color="auto" w:fill="002060"/>
            <w:tcMar>
              <w:top w:w="0" w:type="dxa"/>
              <w:left w:w="10" w:type="dxa"/>
              <w:bottom w:w="0" w:type="dxa"/>
              <w:right w:w="10" w:type="dxa"/>
            </w:tcMar>
          </w:tcPr>
          <w:p w14:paraId="7FC3116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9806A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RemainingUsefulLifetime</w:t>
            </w:r>
          </w:p>
        </w:tc>
        <w:tc>
          <w:tcPr>
            <w:tcW w:w="2166" w:type="dxa"/>
            <w:shd w:val="clear" w:color="auto" w:fill="002060"/>
            <w:tcMar>
              <w:top w:w="0" w:type="dxa"/>
              <w:left w:w="10" w:type="dxa"/>
              <w:bottom w:w="0" w:type="dxa"/>
              <w:right w:w="10" w:type="dxa"/>
            </w:tcMar>
          </w:tcPr>
          <w:p w14:paraId="4E8EED9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C3E1BC3" w14:textId="77777777" w:rsidR="00A54E2A" w:rsidRPr="00F43D5B" w:rsidRDefault="00A54E2A">
            <w:pPr>
              <w:keepNext/>
              <w:snapToGrid w:val="0"/>
              <w:spacing w:after="160"/>
              <w:jc w:val="left"/>
              <w:rPr>
                <w:szCs w:val="18"/>
              </w:rPr>
            </w:pPr>
          </w:p>
        </w:tc>
      </w:tr>
      <w:tr w:rsidR="00A54E2A" w:rsidRPr="00F43D5B" w14:paraId="64842D1F" w14:textId="77777777">
        <w:trPr>
          <w:cantSplit/>
          <w:tblHeader/>
        </w:trPr>
        <w:tc>
          <w:tcPr>
            <w:tcW w:w="1625" w:type="dxa"/>
            <w:shd w:val="clear" w:color="auto" w:fill="002060"/>
            <w:tcMar>
              <w:top w:w="0" w:type="dxa"/>
              <w:left w:w="10" w:type="dxa"/>
              <w:bottom w:w="0" w:type="dxa"/>
              <w:right w:w="10" w:type="dxa"/>
            </w:tcMar>
          </w:tcPr>
          <w:p w14:paraId="2785171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37D31E4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Entity</w:t>
            </w:r>
          </w:p>
        </w:tc>
        <w:tc>
          <w:tcPr>
            <w:tcW w:w="2166" w:type="dxa"/>
            <w:shd w:val="clear" w:color="auto" w:fill="002060"/>
            <w:tcMar>
              <w:top w:w="0" w:type="dxa"/>
              <w:left w:w="10" w:type="dxa"/>
              <w:bottom w:w="0" w:type="dxa"/>
              <w:right w:w="10" w:type="dxa"/>
            </w:tcMar>
          </w:tcPr>
          <w:p w14:paraId="393E471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53B06E4" w14:textId="77777777" w:rsidR="00A54E2A" w:rsidRPr="00F43D5B" w:rsidRDefault="00A54E2A">
            <w:pPr>
              <w:keepNext/>
              <w:snapToGrid w:val="0"/>
              <w:spacing w:after="160"/>
              <w:jc w:val="left"/>
              <w:rPr>
                <w:szCs w:val="18"/>
              </w:rPr>
            </w:pPr>
          </w:p>
        </w:tc>
      </w:tr>
      <w:tr w:rsidR="00A54E2A" w:rsidRPr="00F43D5B" w14:paraId="6E9F1A3C" w14:textId="77777777">
        <w:trPr>
          <w:cantSplit/>
          <w:tblHeader/>
        </w:trPr>
        <w:tc>
          <w:tcPr>
            <w:tcW w:w="1625" w:type="dxa"/>
            <w:shd w:val="clear" w:color="auto" w:fill="002060"/>
            <w:tcMar>
              <w:top w:w="0" w:type="dxa"/>
              <w:left w:w="10" w:type="dxa"/>
              <w:bottom w:w="0" w:type="dxa"/>
              <w:right w:w="10" w:type="dxa"/>
            </w:tcMar>
          </w:tcPr>
          <w:p w14:paraId="3DC3E55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1F42F8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https://admin-shell.io/idta/PredictiveMaintenance/RemainingUsefulLifetime/1/0</w:t>
            </w:r>
          </w:p>
        </w:tc>
        <w:tc>
          <w:tcPr>
            <w:tcW w:w="2166" w:type="dxa"/>
            <w:shd w:val="clear" w:color="auto" w:fill="002060"/>
            <w:tcMar>
              <w:top w:w="0" w:type="dxa"/>
              <w:left w:w="10" w:type="dxa"/>
              <w:bottom w:w="0" w:type="dxa"/>
              <w:right w:w="10" w:type="dxa"/>
            </w:tcMar>
          </w:tcPr>
          <w:p w14:paraId="6739A1E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9063800" w14:textId="77777777" w:rsidR="00A54E2A" w:rsidRPr="00F43D5B" w:rsidRDefault="00A54E2A">
            <w:pPr>
              <w:keepNext/>
              <w:snapToGrid w:val="0"/>
              <w:spacing w:after="160"/>
              <w:jc w:val="left"/>
              <w:rPr>
                <w:szCs w:val="18"/>
              </w:rPr>
            </w:pPr>
          </w:p>
        </w:tc>
      </w:tr>
      <w:tr w:rsidR="00A54E2A" w:rsidRPr="00F43D5B" w14:paraId="13F0F9CD" w14:textId="77777777">
        <w:trPr>
          <w:cantSplit/>
          <w:tblHeader/>
        </w:trPr>
        <w:tc>
          <w:tcPr>
            <w:tcW w:w="1625" w:type="dxa"/>
            <w:shd w:val="clear" w:color="auto" w:fill="002060"/>
            <w:tcMar>
              <w:top w:w="0" w:type="dxa"/>
              <w:left w:w="10" w:type="dxa"/>
              <w:bottom w:w="0" w:type="dxa"/>
              <w:right w:w="10" w:type="dxa"/>
            </w:tcMar>
          </w:tcPr>
          <w:p w14:paraId="68BE5F8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A631E3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778A5CC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216E8E3" w14:textId="77777777" w:rsidR="00A54E2A" w:rsidRPr="00F43D5B" w:rsidRDefault="00A54E2A">
            <w:pPr>
              <w:keepNext/>
              <w:snapToGrid w:val="0"/>
              <w:spacing w:after="160"/>
              <w:jc w:val="left"/>
              <w:rPr>
                <w:szCs w:val="18"/>
              </w:rPr>
            </w:pPr>
          </w:p>
        </w:tc>
      </w:tr>
      <w:tr w:rsidR="00A54E2A" w:rsidRPr="00F43D5B" w14:paraId="457A74CA" w14:textId="77777777">
        <w:trPr>
          <w:cantSplit/>
          <w:tblHeader/>
        </w:trPr>
        <w:tc>
          <w:tcPr>
            <w:tcW w:w="1625" w:type="dxa"/>
            <w:shd w:val="clear" w:color="auto" w:fill="002060"/>
            <w:tcMar>
              <w:top w:w="0" w:type="dxa"/>
              <w:left w:w="10" w:type="dxa"/>
              <w:bottom w:w="0" w:type="dxa"/>
              <w:right w:w="10" w:type="dxa"/>
            </w:tcMar>
          </w:tcPr>
          <w:p w14:paraId="1EABDCD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243831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잔여수명(앞으로 사용할 수 있을 것으로 예상한 시간)의 값과 기준을 담는다.</w:t>
            </w:r>
          </w:p>
        </w:tc>
        <w:tc>
          <w:tcPr>
            <w:tcW w:w="2166" w:type="dxa"/>
            <w:shd w:val="clear" w:color="auto" w:fill="002060"/>
            <w:tcMar>
              <w:top w:w="0" w:type="dxa"/>
              <w:left w:w="10" w:type="dxa"/>
              <w:bottom w:w="0" w:type="dxa"/>
              <w:right w:w="10" w:type="dxa"/>
            </w:tcMar>
          </w:tcPr>
          <w:p w14:paraId="3307D2A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E2A3D32" w14:textId="77777777" w:rsidR="00A54E2A" w:rsidRPr="00F43D5B" w:rsidRDefault="00A54E2A">
            <w:pPr>
              <w:keepNext/>
              <w:snapToGrid w:val="0"/>
              <w:spacing w:after="160"/>
              <w:jc w:val="left"/>
              <w:rPr>
                <w:szCs w:val="18"/>
              </w:rPr>
            </w:pPr>
          </w:p>
        </w:tc>
      </w:tr>
      <w:tr w:rsidR="00A54E2A" w:rsidRPr="00F43D5B" w14:paraId="7D13852D" w14:textId="77777777">
        <w:trPr>
          <w:cantSplit/>
          <w:tblHeader/>
        </w:trPr>
        <w:tc>
          <w:tcPr>
            <w:tcW w:w="1625" w:type="dxa"/>
            <w:shd w:val="clear" w:color="auto" w:fill="002060"/>
            <w:tcMar>
              <w:top w:w="0" w:type="dxa"/>
              <w:left w:w="10" w:type="dxa"/>
              <w:bottom w:w="0" w:type="dxa"/>
              <w:right w:w="10" w:type="dxa"/>
            </w:tcMar>
          </w:tcPr>
          <w:p w14:paraId="05DF4A1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622B277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C96779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375E65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731B85B0" w14:textId="77777777">
        <w:trPr>
          <w:cantSplit/>
        </w:trPr>
        <w:tc>
          <w:tcPr>
            <w:tcW w:w="1625" w:type="dxa"/>
            <w:tcMar>
              <w:top w:w="0" w:type="dxa"/>
              <w:left w:w="10" w:type="dxa"/>
              <w:bottom w:w="0" w:type="dxa"/>
              <w:right w:w="10" w:type="dxa"/>
            </w:tcMar>
          </w:tcPr>
          <w:p w14:paraId="70E9182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IndicationType</w:t>
            </w:r>
          </w:p>
        </w:tc>
        <w:tc>
          <w:tcPr>
            <w:tcW w:w="4694" w:type="dxa"/>
            <w:tcMar>
              <w:top w:w="0" w:type="dxa"/>
              <w:left w:w="10" w:type="dxa"/>
              <w:bottom w:w="0" w:type="dxa"/>
              <w:right w:w="10" w:type="dxa"/>
            </w:tcMar>
          </w:tcPr>
          <w:p w14:paraId="3950F72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https://admin-shell.io/idta/PredictiveMaintenance/IndicationType/1/0</w:t>
            </w:r>
            <w:r w:rsidRPr="00F43D5B">
              <w:rPr>
                <w:rFonts w:cs="맑은 고딕" w:ascii="맑은 고딕" w:hAnsi="맑은 고딕" w:eastAsia="맑은 고딕"/>
                <w:szCs w:val="18"/>
                <w:sz w:val="18"/>
              </w:rPr>
              <w:br/>
              <w:t>잔여 수명 표현 유형</w:t>
            </w:r>
          </w:p>
        </w:tc>
        <w:tc>
          <w:tcPr>
            <w:tcW w:w="2166" w:type="dxa"/>
            <w:tcMar>
              <w:top w:w="0" w:type="dxa"/>
              <w:left w:w="10" w:type="dxa"/>
              <w:bottom w:w="0" w:type="dxa"/>
              <w:right w:w="10" w:type="dxa"/>
            </w:tcMar>
          </w:tcPr>
          <w:p w14:paraId="72272CD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operating hours</w:t>
            </w:r>
          </w:p>
        </w:tc>
        <w:tc>
          <w:tcPr>
            <w:tcW w:w="541" w:type="dxa"/>
            <w:tcMar>
              <w:top w:w="0" w:type="dxa"/>
              <w:left w:w="10" w:type="dxa"/>
              <w:bottom w:w="0" w:type="dxa"/>
              <w:right w:w="10" w:type="dxa"/>
            </w:tcMar>
          </w:tcPr>
          <w:p w14:paraId="63EF6C5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D53963B" w14:textId="77777777">
        <w:trPr>
          <w:cantSplit/>
        </w:trPr>
        <w:tc>
          <w:tcPr>
            <w:tcW w:w="1625" w:type="dxa"/>
            <w:tcMar>
              <w:top w:w="0" w:type="dxa"/>
              <w:left w:w="10" w:type="dxa"/>
              <w:bottom w:w="0" w:type="dxa"/>
              <w:right w:w="10" w:type="dxa"/>
            </w:tcMar>
          </w:tcPr>
          <w:p w14:paraId="01E4B37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DurationValue</w:t>
            </w:r>
          </w:p>
        </w:tc>
        <w:tc>
          <w:tcPr>
            <w:tcW w:w="4694" w:type="dxa"/>
            <w:tcMar>
              <w:top w:w="0" w:type="dxa"/>
              <w:left w:w="10" w:type="dxa"/>
              <w:bottom w:w="0" w:type="dxa"/>
              <w:right w:w="10" w:type="dxa"/>
            </w:tcMar>
          </w:tcPr>
          <w:p w14:paraId="3DC59FE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https://admin-shell.io/idta/PredictiveMaintenance/DurationValue/1/0</w:t>
            </w:r>
            <w:r w:rsidRPr="00F43D5B">
              <w:rPr>
                <w:rFonts w:cs="맑은 고딕" w:ascii="맑은 고딕" w:hAnsi="맑은 고딕" w:eastAsia="맑은 고딕"/>
                <w:szCs w:val="18"/>
                <w:sz w:val="18"/>
              </w:rPr>
              <w:br/>
              <w:t>남은 사용시간의 예시값이다. 이 파일은 1450 h이며 실제 검증된 수명이 아니다.</w:t>
            </w:r>
          </w:p>
        </w:tc>
        <w:tc>
          <w:tcPr>
            <w:tcW w:w="2166" w:type="dxa"/>
            <w:tcMar>
              <w:top w:w="0" w:type="dxa"/>
              <w:left w:w="10" w:type="dxa"/>
              <w:bottom w:w="0" w:type="dxa"/>
              <w:right w:w="10" w:type="dxa"/>
            </w:tcMar>
          </w:tcPr>
          <w:p w14:paraId="6193C87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1450</w:t>
            </w:r>
          </w:p>
        </w:tc>
        <w:tc>
          <w:tcPr>
            <w:tcW w:w="541" w:type="dxa"/>
            <w:tcMar>
              <w:top w:w="0" w:type="dxa"/>
              <w:left w:w="10" w:type="dxa"/>
              <w:bottom w:w="0" w:type="dxa"/>
              <w:right w:w="10" w:type="dxa"/>
            </w:tcMar>
          </w:tcPr>
          <w:p w14:paraId="7D7F725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85D0861" w14:textId="77777777">
        <w:trPr>
          <w:cantSplit/>
        </w:trPr>
        <w:tc>
          <w:tcPr>
            <w:tcW w:w="1625" w:type="dxa"/>
            <w:tcMar>
              <w:top w:w="0" w:type="dxa"/>
              <w:left w:w="10" w:type="dxa"/>
              <w:bottom w:w="0" w:type="dxa"/>
              <w:right w:w="10" w:type="dxa"/>
            </w:tcMar>
          </w:tcPr>
          <w:p w14:paraId="2AB728A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EngineeringUnit</w:t>
            </w:r>
          </w:p>
        </w:tc>
        <w:tc>
          <w:tcPr>
            <w:tcW w:w="4694" w:type="dxa"/>
            <w:tcMar>
              <w:top w:w="0" w:type="dxa"/>
              <w:left w:w="10" w:type="dxa"/>
              <w:bottom w:w="0" w:type="dxa"/>
              <w:right w:w="10" w:type="dxa"/>
            </w:tcMar>
          </w:tcPr>
          <w:p w14:paraId="4FA06D7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https://admin-shell.io/idta/PredictiveMaintenance/EngineeringUnit/1/0</w:t>
            </w:r>
            <w:r w:rsidRPr="00F43D5B">
              <w:rPr>
                <w:rFonts w:cs="맑은 고딕" w:ascii="맑은 고딕" w:hAnsi="맑은 고딕" w:eastAsia="맑은 고딕"/>
                <w:szCs w:val="18"/>
                <w:sz w:val="18"/>
              </w:rPr>
              <w:br/>
              <w:t>단위</w:t>
            </w:r>
          </w:p>
        </w:tc>
        <w:tc>
          <w:tcPr>
            <w:tcW w:w="2166" w:type="dxa"/>
            <w:tcMar>
              <w:top w:w="0" w:type="dxa"/>
              <w:left w:w="10" w:type="dxa"/>
              <w:bottom w:w="0" w:type="dxa"/>
              <w:right w:w="10" w:type="dxa"/>
            </w:tcMar>
          </w:tcPr>
          <w:p w14:paraId="5894F27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h</w:t>
            </w:r>
          </w:p>
        </w:tc>
        <w:tc>
          <w:tcPr>
            <w:tcW w:w="541" w:type="dxa"/>
            <w:tcMar>
              <w:top w:w="0" w:type="dxa"/>
              <w:left w:w="10" w:type="dxa"/>
              <w:bottom w:w="0" w:type="dxa"/>
              <w:right w:w="10" w:type="dxa"/>
            </w:tcMar>
          </w:tcPr>
          <w:p w14:paraId="6526461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7ADC19E8" w14:textId="77777777">
        <w:trPr>
          <w:cantSplit/>
        </w:trPr>
        <w:tc>
          <w:tcPr>
            <w:tcW w:w="1625" w:type="dxa"/>
            <w:tcMar>
              <w:top w:w="0" w:type="dxa"/>
              <w:left w:w="10" w:type="dxa"/>
              <w:bottom w:w="0" w:type="dxa"/>
              <w:right w:w="10" w:type="dxa"/>
            </w:tcMar>
          </w:tcPr>
          <w:p w14:paraId="7417210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StartValue</w:t>
            </w:r>
          </w:p>
        </w:tc>
        <w:tc>
          <w:tcPr>
            <w:tcW w:w="4694" w:type="dxa"/>
            <w:tcMar>
              <w:top w:w="0" w:type="dxa"/>
              <w:left w:w="10" w:type="dxa"/>
              <w:bottom w:w="0" w:type="dxa"/>
              <w:right w:w="10" w:type="dxa"/>
            </w:tcMar>
          </w:tcPr>
          <w:p w14:paraId="365B787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https://admin-shell.io/idta/PredictiveMaintenance/StartValue/1/0</w:t>
            </w:r>
            <w:r w:rsidRPr="00F43D5B">
              <w:rPr>
                <w:rFonts w:cs="맑은 고딕" w:ascii="맑은 고딕" w:hAnsi="맑은 고딕" w:eastAsia="맑은 고딕"/>
                <w:szCs w:val="18"/>
                <w:sz w:val="18"/>
              </w:rPr>
              <w:br/>
              <w:t>잔여수명 산정 시작값</w:t>
            </w:r>
          </w:p>
        </w:tc>
        <w:tc>
          <w:tcPr>
            <w:tcW w:w="2166" w:type="dxa"/>
            <w:tcMar>
              <w:top w:w="0" w:type="dxa"/>
              <w:left w:w="10" w:type="dxa"/>
              <w:bottom w:w="0" w:type="dxa"/>
              <w:right w:w="10" w:type="dxa"/>
            </w:tcMar>
          </w:tcPr>
          <w:p w14:paraId="6E2A36F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w:t>
            </w:r>
          </w:p>
        </w:tc>
        <w:tc>
          <w:tcPr>
            <w:tcW w:w="541" w:type="dxa"/>
            <w:tcMar>
              <w:top w:w="0" w:type="dxa"/>
              <w:left w:w="10" w:type="dxa"/>
              <w:bottom w:w="0" w:type="dxa"/>
              <w:right w:w="10" w:type="dxa"/>
            </w:tcMar>
          </w:tcPr>
          <w:p w14:paraId="648C71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6BEB1410" w14:textId="77777777">
        <w:trPr>
          <w:cantSplit/>
        </w:trPr>
        <w:tc>
          <w:tcPr>
            <w:tcW w:w="1625" w:type="dxa"/>
            <w:tcMar>
              <w:top w:w="0" w:type="dxa"/>
              <w:left w:w="10" w:type="dxa"/>
              <w:bottom w:w="0" w:type="dxa"/>
              <w:right w:w="10" w:type="dxa"/>
            </w:tcMar>
          </w:tcPr>
          <w:p w14:paraId="68DAD8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StartDateTime</w:t>
            </w:r>
          </w:p>
        </w:tc>
        <w:tc>
          <w:tcPr>
            <w:tcW w:w="4694" w:type="dxa"/>
            <w:tcMar>
              <w:top w:w="0" w:type="dxa"/>
              <w:left w:w="10" w:type="dxa"/>
              <w:bottom w:w="0" w:type="dxa"/>
              <w:right w:w="10" w:type="dxa"/>
            </w:tcMar>
          </w:tcPr>
          <w:p w14:paraId="2EA55E1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https://admin-shell.io/idta/PredictiveMaintenance/StartDateTime/1/0</w:t>
            </w:r>
            <w:r w:rsidRPr="00F43D5B">
              <w:rPr>
                <w:rFonts w:cs="맑은 고딕" w:ascii="맑은 고딕" w:hAnsi="맑은 고딕" w:eastAsia="맑은 고딕"/>
                <w:szCs w:val="18"/>
                <w:sz w:val="18"/>
              </w:rPr>
              <w:br/>
              <w:t>잔여수명을 계산하기 시작한 기준 시각이다.</w:t>
            </w:r>
          </w:p>
        </w:tc>
        <w:tc>
          <w:tcPr>
            <w:tcW w:w="2166" w:type="dxa"/>
            <w:tcMar>
              <w:top w:w="0" w:type="dxa"/>
              <w:left w:w="10" w:type="dxa"/>
              <w:bottom w:w="0" w:type="dxa"/>
              <w:right w:w="10" w:type="dxa"/>
            </w:tcMar>
          </w:tcPr>
          <w:p w14:paraId="191692D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[xs:dateTime]</w:t>
            </w:r>
            <w:r w:rsidRPr="00F43D5B">
              <w:rPr>
                <w:rFonts w:cs="맑은 고딕" w:ascii="맑은 고딕" w:hAnsi="맑은 고딕" w:eastAsia="맑은 고딕"/>
                <w:szCs w:val="18"/>
                <w:sz w:val="18"/>
              </w:rPr>
              <w:br/>
              <w:t>2026-06-01T00:00:00+09:00</w:t>
            </w:r>
          </w:p>
        </w:tc>
        <w:tc>
          <w:tcPr>
            <w:tcW w:w="541" w:type="dxa"/>
            <w:tcMar>
              <w:top w:w="0" w:type="dxa"/>
              <w:left w:w="10" w:type="dxa"/>
              <w:bottom w:w="0" w:type="dxa"/>
              <w:right w:w="10" w:type="dxa"/>
            </w:tcMar>
          </w:tcPr>
          <w:p w14:paraId="120BDB5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5E36DAE" w14:textId="77777777">
        <w:trPr>
          <w:cantSplit/>
        </w:trPr>
        <w:tc>
          <w:tcPr>
            <w:tcW w:w="1625" w:type="dxa"/>
            <w:tcMar>
              <w:top w:w="0" w:type="dxa"/>
              <w:left w:w="10" w:type="dxa"/>
              <w:bottom w:w="0" w:type="dxa"/>
              <w:right w:w="10" w:type="dxa"/>
            </w:tcMar>
          </w:tcPr>
          <w:p w14:paraId="346D9A2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Description</w:t>
            </w:r>
          </w:p>
        </w:tc>
        <w:tc>
          <w:tcPr>
            <w:tcW w:w="4694" w:type="dxa"/>
            <w:tcMar>
              <w:top w:w="0" w:type="dxa"/>
              <w:left w:w="10" w:type="dxa"/>
              <w:bottom w:w="0" w:type="dxa"/>
              <w:right w:w="10" w:type="dxa"/>
            </w:tcMar>
          </w:tcPr>
          <w:p w14:paraId="6BBEC89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https://admin-shell.io/idta/PredictiveMaintenance/Description/1/0</w:t>
            </w:r>
            <w:r w:rsidRPr="00F43D5B">
              <w:rPr>
                <w:rFonts w:cs="맑은 고딕" w:ascii="맑은 고딕" w:hAnsi="맑은 고딕" w:eastAsia="맑은 고딕"/>
                <w:szCs w:val="18"/>
                <w:sz w:val="18"/>
              </w:rPr>
              <w:br/>
              <w:t>잔여 수명 설명</w:t>
            </w:r>
          </w:p>
        </w:tc>
        <w:tc>
          <w:tcPr>
            <w:tcW w:w="2166" w:type="dxa"/>
            <w:tcMar>
              <w:top w:w="0" w:type="dxa"/>
              <w:left w:w="10" w:type="dxa"/>
              <w:bottom w:w="0" w:type="dxa"/>
              <w:right w:w="10" w:type="dxa"/>
            </w:tcMar>
          </w:tcPr>
          <w:p w14:paraId="11232D1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다공판과 라이너의 마모에 대한 잔여수명 예시. 2026-06-01 00:00(+09:00)부터 24시간 연속 운전한다고 가정하여 1450시간 후 종료시각을 계산한다. 실제 정비 판단용으로 검증된 값이 아니다.</w:t>
            </w:r>
          </w:p>
        </w:tc>
        <w:tc>
          <w:tcPr>
            <w:tcW w:w="541" w:type="dxa"/>
            <w:tcMar>
              <w:top w:w="0" w:type="dxa"/>
              <w:left w:w="10" w:type="dxa"/>
              <w:bottom w:w="0" w:type="dxa"/>
              <w:right w:w="10" w:type="dxa"/>
            </w:tcMar>
          </w:tcPr>
          <w:p w14:paraId="0D84ACB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70F38DB1" w14:textId="79535C9C" w:rsidR="008B325C" w:rsidRDefault="00F3122A" w:rsidP="00FC7E62">
      <w:pPr>
        <w:pStyle w:val="MainTableCaption"/>
        <w:keepNext/>
      </w:pPr>
      <w:bookmarkStart w:id="186" w:name="_Toc242387609"/>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61</w:t>
        </w:r>
      </w:fldSimple>
      <w:r>
        <w:rPr>
          <w:rFonts w:ascii="맑은 고딕" w:hAnsi="맑은 고딕" w:eastAsia="맑은 고딕" w:cs="맑은 고딕"/>
          <w:sz w:val="20"/>
          <w:szCs w:val="20"/>
        </w:rPr>
        <w:t xml:space="preserve"> Submodel Element List 'ListRULBoundaryConditions'</w:t>
      </w:r>
      <w:bookmarkEnd w:id="186"/>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7D54380" w14:textId="77777777">
        <w:trPr>
          <w:cantSplit/>
          <w:tblHeader/>
        </w:trPr>
        <w:tc>
          <w:tcPr>
            <w:tcW w:w="1625" w:type="dxa"/>
            <w:shd w:val="clear" w:color="auto" w:fill="002060"/>
            <w:tcMar>
              <w:top w:w="0" w:type="dxa"/>
              <w:left w:w="10" w:type="dxa"/>
              <w:bottom w:w="0" w:type="dxa"/>
              <w:right w:w="10" w:type="dxa"/>
            </w:tcMar>
          </w:tcPr>
          <w:p w14:paraId="4A8FA53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3C196E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ListRULBoundaryConditions</w:t>
            </w:r>
          </w:p>
        </w:tc>
        <w:tc>
          <w:tcPr>
            <w:tcW w:w="2166" w:type="dxa"/>
            <w:shd w:val="clear" w:color="auto" w:fill="002060"/>
            <w:tcMar>
              <w:top w:w="0" w:type="dxa"/>
              <w:left w:w="10" w:type="dxa"/>
              <w:bottom w:w="0" w:type="dxa"/>
              <w:right w:w="10" w:type="dxa"/>
            </w:tcMar>
          </w:tcPr>
          <w:p w14:paraId="34C7F68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49C9F2" w14:textId="77777777" w:rsidR="00A54E2A" w:rsidRPr="00F43D5B" w:rsidRDefault="00A54E2A">
            <w:pPr>
              <w:keepNext/>
              <w:snapToGrid w:val="0"/>
              <w:spacing w:after="160"/>
              <w:jc w:val="left"/>
              <w:rPr>
                <w:szCs w:val="18"/>
              </w:rPr>
            </w:pPr>
          </w:p>
        </w:tc>
      </w:tr>
      <w:tr w:rsidR="00A54E2A" w:rsidRPr="00F43D5B" w14:paraId="59F113CB" w14:textId="77777777">
        <w:trPr>
          <w:cantSplit/>
          <w:tblHeader/>
        </w:trPr>
        <w:tc>
          <w:tcPr>
            <w:tcW w:w="1625" w:type="dxa"/>
            <w:shd w:val="clear" w:color="auto" w:fill="002060"/>
            <w:tcMar>
              <w:top w:w="0" w:type="dxa"/>
              <w:left w:w="10" w:type="dxa"/>
              <w:bottom w:w="0" w:type="dxa"/>
              <w:right w:w="10" w:type="dxa"/>
            </w:tcMar>
          </w:tcPr>
          <w:p w14:paraId="1B8B3F4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80715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52D599FA"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780F983" w14:textId="77777777" w:rsidR="00A54E2A" w:rsidRPr="00F43D5B" w:rsidRDefault="00A54E2A">
            <w:pPr>
              <w:keepNext/>
              <w:snapToGrid w:val="0"/>
              <w:spacing w:after="160"/>
              <w:jc w:val="left"/>
              <w:rPr>
                <w:szCs w:val="18"/>
              </w:rPr>
            </w:pPr>
          </w:p>
        </w:tc>
      </w:tr>
      <w:tr w:rsidR="00A54E2A" w:rsidRPr="00F43D5B" w14:paraId="674AAEAE" w14:textId="77777777">
        <w:trPr>
          <w:cantSplit/>
          <w:tblHeader/>
        </w:trPr>
        <w:tc>
          <w:tcPr>
            <w:tcW w:w="1625" w:type="dxa"/>
            <w:shd w:val="clear" w:color="auto" w:fill="002060"/>
            <w:tcMar>
              <w:top w:w="0" w:type="dxa"/>
              <w:left w:w="10" w:type="dxa"/>
              <w:bottom w:w="0" w:type="dxa"/>
              <w:right w:w="10" w:type="dxa"/>
            </w:tcMar>
          </w:tcPr>
          <w:p w14:paraId="1091409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2F67C5A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https://admin-shell.io/idta/PredictiveMaintenance/ListRULBoundaryConditions/1/0</w:t>
            </w:r>
          </w:p>
        </w:tc>
        <w:tc>
          <w:tcPr>
            <w:tcW w:w="2166" w:type="dxa"/>
            <w:shd w:val="clear" w:color="auto" w:fill="002060"/>
            <w:tcMar>
              <w:top w:w="0" w:type="dxa"/>
              <w:left w:w="10" w:type="dxa"/>
              <w:bottom w:w="0" w:type="dxa"/>
              <w:right w:w="10" w:type="dxa"/>
            </w:tcMar>
          </w:tcPr>
          <w:p w14:paraId="3B15BD7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11F0AB" w14:textId="77777777" w:rsidR="00A54E2A" w:rsidRPr="00F43D5B" w:rsidRDefault="00A54E2A">
            <w:pPr>
              <w:keepNext/>
              <w:snapToGrid w:val="0"/>
              <w:spacing w:after="160"/>
              <w:jc w:val="left"/>
              <w:rPr>
                <w:szCs w:val="18"/>
              </w:rPr>
            </w:pPr>
          </w:p>
        </w:tc>
      </w:tr>
      <w:tr w:rsidR="00A54E2A" w:rsidRPr="00F43D5B" w14:paraId="1EAA6CDB" w14:textId="77777777">
        <w:trPr>
          <w:cantSplit/>
          <w:tblHeader/>
        </w:trPr>
        <w:tc>
          <w:tcPr>
            <w:tcW w:w="1625" w:type="dxa"/>
            <w:shd w:val="clear" w:color="auto" w:fill="002060"/>
            <w:tcMar>
              <w:top w:w="0" w:type="dxa"/>
              <w:left w:w="10" w:type="dxa"/>
              <w:bottom w:w="0" w:type="dxa"/>
              <w:right w:w="10" w:type="dxa"/>
            </w:tcMar>
          </w:tcPr>
          <w:p w14:paraId="371C2B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4ECCAC2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1CF47A2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A000AC7" w14:textId="77777777" w:rsidR="00A54E2A" w:rsidRPr="00F43D5B" w:rsidRDefault="00A54E2A">
            <w:pPr>
              <w:keepNext/>
              <w:snapToGrid w:val="0"/>
              <w:spacing w:after="160"/>
              <w:jc w:val="left"/>
              <w:rPr>
                <w:szCs w:val="18"/>
              </w:rPr>
            </w:pPr>
          </w:p>
        </w:tc>
      </w:tr>
      <w:tr w:rsidR="00A54E2A" w:rsidRPr="00F43D5B" w14:paraId="034A6A20" w14:textId="77777777">
        <w:trPr>
          <w:cantSplit/>
          <w:tblHeader/>
        </w:trPr>
        <w:tc>
          <w:tcPr>
            <w:tcW w:w="1625" w:type="dxa"/>
            <w:shd w:val="clear" w:color="auto" w:fill="002060"/>
            <w:tcMar>
              <w:top w:w="0" w:type="dxa"/>
              <w:left w:w="10" w:type="dxa"/>
              <w:bottom w:w="0" w:type="dxa"/>
              <w:right w:w="10" w:type="dxa"/>
            </w:tcMar>
          </w:tcPr>
          <w:p w14:paraId="0B1ECB0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75E96B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수명 예측을 적용하는 조건 목록이다. 현재는 유동층 차압 조건 1개를 담는다.</w:t>
            </w:r>
          </w:p>
        </w:tc>
        <w:tc>
          <w:tcPr>
            <w:tcW w:w="2166" w:type="dxa"/>
            <w:shd w:val="clear" w:color="auto" w:fill="002060"/>
            <w:tcMar>
              <w:top w:w="0" w:type="dxa"/>
              <w:left w:w="10" w:type="dxa"/>
              <w:bottom w:w="0" w:type="dxa"/>
              <w:right w:w="10" w:type="dxa"/>
            </w:tcMar>
          </w:tcPr>
          <w:p w14:paraId="42C9C56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1A6B3BE" w14:textId="77777777" w:rsidR="00A54E2A" w:rsidRPr="00F43D5B" w:rsidRDefault="00A54E2A">
            <w:pPr>
              <w:keepNext/>
              <w:snapToGrid w:val="0"/>
              <w:spacing w:after="160"/>
              <w:jc w:val="left"/>
              <w:rPr>
                <w:szCs w:val="18"/>
              </w:rPr>
            </w:pPr>
          </w:p>
        </w:tc>
      </w:tr>
      <w:tr w:rsidR="00A54E2A" w:rsidRPr="00F43D5B" w14:paraId="518525BC" w14:textId="77777777">
        <w:trPr>
          <w:cantSplit/>
          <w:tblHeader/>
        </w:trPr>
        <w:tc>
          <w:tcPr>
            <w:tcW w:w="1625" w:type="dxa"/>
            <w:shd w:val="clear" w:color="auto" w:fill="002060"/>
            <w:tcMar>
              <w:top w:w="0" w:type="dxa"/>
              <w:left w:w="10" w:type="dxa"/>
              <w:bottom w:w="0" w:type="dxa"/>
              <w:right w:w="10" w:type="dxa"/>
            </w:tcMar>
          </w:tcPr>
          <w:p w14:paraId="58D608E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62006A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35ACB7E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3E189E7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DFC9F13" w14:textId="77777777">
        <w:trPr>
          <w:cantSplit/>
        </w:trPr>
        <w:tc>
          <w:tcPr>
            <w:tcW w:w="1625" w:type="dxa"/>
            <w:tcMar>
              <w:top w:w="0" w:type="dxa"/>
              <w:left w:w="10" w:type="dxa"/>
              <w:bottom w:w="0" w:type="dxa"/>
              <w:right w:w="10" w:type="dxa"/>
            </w:tcMar>
          </w:tcPr>
          <w:p w14:paraId="7C056E9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77709A2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https://admin-shell.io/idta/PredictiveMaintenance/RULCondition/1/0</w:t>
            </w:r>
            <w:r w:rsidRPr="00F43D5B">
              <w:rPr>
                <w:rFonts w:cs="맑은 고딕" w:ascii="맑은 고딕" w:hAnsi="맑은 고딕" w:eastAsia="맑은 고딕"/>
                <w:szCs w:val="18"/>
                <w:sz w:val="18"/>
              </w:rPr>
              <w:br/>
              <w:t>RULCondition(예측 조건)에 해당한다. 목록 항목이므로 idShort를 비워 두며 표에는 -로 표시한다.</w:t>
            </w:r>
          </w:p>
        </w:tc>
        <w:tc>
          <w:tcPr>
            <w:tcW w:w="2166" w:type="dxa"/>
            <w:tcMar>
              <w:top w:w="0" w:type="dxa"/>
              <w:left w:w="10" w:type="dxa"/>
              <w:bottom w:w="0" w:type="dxa"/>
              <w:right w:w="10" w:type="dxa"/>
            </w:tcMar>
          </w:tcPr>
          <w:p w14:paraId="35D5C6D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9개 요소</w:t>
            </w:r>
          </w:p>
        </w:tc>
        <w:tc>
          <w:tcPr>
            <w:tcW w:w="541" w:type="dxa"/>
            <w:tcMar>
              <w:top w:w="0" w:type="dxa"/>
              <w:left w:w="10" w:type="dxa"/>
              <w:bottom w:w="0" w:type="dxa"/>
              <w:right w:w="10" w:type="dxa"/>
            </w:tcMar>
          </w:tcPr>
          <w:p w14:paraId="6539303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3F6F92F7" w14:textId="17D8856D" w:rsidR="008B325C" w:rsidRDefault="00F3122A" w:rsidP="00FC7E62">
      <w:pPr>
        <w:pStyle w:val="MainTableCaption"/>
        <w:keepNext/>
      </w:pPr>
      <w:bookmarkStart w:id="187" w:name="_Toc24238761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62</w:t>
        </w:r>
      </w:fldSimple>
      <w:r>
        <w:rPr>
          <w:rFonts w:ascii="맑은 고딕" w:hAnsi="맑은 고딕" w:eastAsia="맑은 고딕" w:cs="맑은 고딕"/>
          <w:sz w:val="20"/>
          <w:szCs w:val="20"/>
        </w:rPr>
        <w:t xml:space="preserve"> Submodel Element Collection '-'</w:t>
      </w:r>
      <w:bookmarkEnd w:id="187"/>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2F72B29" w14:textId="77777777">
        <w:trPr>
          <w:cantSplit/>
          <w:tblHeader/>
        </w:trPr>
        <w:tc>
          <w:tcPr>
            <w:tcW w:w="1625" w:type="dxa"/>
            <w:shd w:val="clear" w:color="auto" w:fill="002060"/>
            <w:tcMar>
              <w:top w:w="0" w:type="dxa"/>
              <w:left w:w="10" w:type="dxa"/>
              <w:bottom w:w="0" w:type="dxa"/>
              <w:right w:w="10" w:type="dxa"/>
            </w:tcMar>
          </w:tcPr>
          <w:p w14:paraId="3665D94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7C4C966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2133276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27AFAE0" w14:textId="77777777" w:rsidR="00A54E2A" w:rsidRPr="00F43D5B" w:rsidRDefault="00A54E2A">
            <w:pPr>
              <w:keepNext/>
              <w:snapToGrid w:val="0"/>
              <w:spacing w:after="160"/>
              <w:jc w:val="left"/>
              <w:rPr>
                <w:szCs w:val="18"/>
              </w:rPr>
            </w:pPr>
          </w:p>
        </w:tc>
      </w:tr>
      <w:tr w:rsidR="00A54E2A" w:rsidRPr="00F43D5B" w14:paraId="55C204FA" w14:textId="77777777">
        <w:trPr>
          <w:cantSplit/>
          <w:tblHeader/>
        </w:trPr>
        <w:tc>
          <w:tcPr>
            <w:tcW w:w="1625" w:type="dxa"/>
            <w:shd w:val="clear" w:color="auto" w:fill="002060"/>
            <w:tcMar>
              <w:top w:w="0" w:type="dxa"/>
              <w:left w:w="10" w:type="dxa"/>
              <w:bottom w:w="0" w:type="dxa"/>
              <w:right w:w="10" w:type="dxa"/>
            </w:tcMar>
          </w:tcPr>
          <w:p w14:paraId="5F3F77D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0E4886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7A51FBC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63621F8" w14:textId="77777777" w:rsidR="00A54E2A" w:rsidRPr="00F43D5B" w:rsidRDefault="00A54E2A">
            <w:pPr>
              <w:keepNext/>
              <w:snapToGrid w:val="0"/>
              <w:spacing w:after="160"/>
              <w:jc w:val="left"/>
              <w:rPr>
                <w:szCs w:val="18"/>
              </w:rPr>
            </w:pPr>
          </w:p>
        </w:tc>
      </w:tr>
      <w:tr w:rsidR="00A54E2A" w:rsidRPr="00F43D5B" w14:paraId="51AA7337" w14:textId="77777777">
        <w:trPr>
          <w:cantSplit/>
          <w:tblHeader/>
        </w:trPr>
        <w:tc>
          <w:tcPr>
            <w:tcW w:w="1625" w:type="dxa"/>
            <w:shd w:val="clear" w:color="auto" w:fill="002060"/>
            <w:tcMar>
              <w:top w:w="0" w:type="dxa"/>
              <w:left w:w="10" w:type="dxa"/>
              <w:bottom w:w="0" w:type="dxa"/>
              <w:right w:w="10" w:type="dxa"/>
            </w:tcMar>
          </w:tcPr>
          <w:p w14:paraId="0F45DB8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60311A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https://admin-shell.io/idta/PredictiveMaintenance/RULCondition/1/0</w:t>
            </w:r>
          </w:p>
        </w:tc>
        <w:tc>
          <w:tcPr>
            <w:tcW w:w="2166" w:type="dxa"/>
            <w:shd w:val="clear" w:color="auto" w:fill="002060"/>
            <w:tcMar>
              <w:top w:w="0" w:type="dxa"/>
              <w:left w:w="10" w:type="dxa"/>
              <w:bottom w:w="0" w:type="dxa"/>
              <w:right w:w="10" w:type="dxa"/>
            </w:tcMar>
          </w:tcPr>
          <w:p w14:paraId="3EC7E33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564A8BF" w14:textId="77777777" w:rsidR="00A54E2A" w:rsidRPr="00F43D5B" w:rsidRDefault="00A54E2A">
            <w:pPr>
              <w:keepNext/>
              <w:snapToGrid w:val="0"/>
              <w:spacing w:after="160"/>
              <w:jc w:val="left"/>
              <w:rPr>
                <w:szCs w:val="18"/>
              </w:rPr>
            </w:pPr>
          </w:p>
        </w:tc>
      </w:tr>
      <w:tr w:rsidR="00A54E2A" w:rsidRPr="00F43D5B" w14:paraId="5BD55032" w14:textId="77777777">
        <w:trPr>
          <w:cantSplit/>
          <w:tblHeader/>
        </w:trPr>
        <w:tc>
          <w:tcPr>
            <w:tcW w:w="1625" w:type="dxa"/>
            <w:shd w:val="clear" w:color="auto" w:fill="002060"/>
            <w:tcMar>
              <w:top w:w="0" w:type="dxa"/>
              <w:left w:w="10" w:type="dxa"/>
              <w:bottom w:w="0" w:type="dxa"/>
              <w:right w:w="10" w:type="dxa"/>
            </w:tcMar>
          </w:tcPr>
          <w:p w14:paraId="1312D7E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4F27BD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ListRULBoundaryConditions</w:t>
            </w:r>
          </w:p>
        </w:tc>
        <w:tc>
          <w:tcPr>
            <w:tcW w:w="2166" w:type="dxa"/>
            <w:shd w:val="clear" w:color="auto" w:fill="002060"/>
            <w:tcMar>
              <w:top w:w="0" w:type="dxa"/>
              <w:left w:w="10" w:type="dxa"/>
              <w:bottom w:w="0" w:type="dxa"/>
              <w:right w:w="10" w:type="dxa"/>
            </w:tcMar>
          </w:tcPr>
          <w:p w14:paraId="75867BD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348D30C" w14:textId="77777777" w:rsidR="00A54E2A" w:rsidRPr="00F43D5B" w:rsidRDefault="00A54E2A">
            <w:pPr>
              <w:keepNext/>
              <w:snapToGrid w:val="0"/>
              <w:spacing w:after="160"/>
              <w:jc w:val="left"/>
              <w:rPr>
                <w:szCs w:val="18"/>
              </w:rPr>
            </w:pPr>
          </w:p>
        </w:tc>
      </w:tr>
      <w:tr w:rsidR="00A54E2A" w:rsidRPr="00F43D5B" w14:paraId="422A557A" w14:textId="77777777">
        <w:trPr>
          <w:cantSplit/>
          <w:tblHeader/>
        </w:trPr>
        <w:tc>
          <w:tcPr>
            <w:tcW w:w="1625" w:type="dxa"/>
            <w:shd w:val="clear" w:color="auto" w:fill="002060"/>
            <w:tcMar>
              <w:top w:w="0" w:type="dxa"/>
              <w:left w:w="10" w:type="dxa"/>
              <w:bottom w:w="0" w:type="dxa"/>
              <w:right w:w="10" w:type="dxa"/>
            </w:tcMar>
          </w:tcPr>
          <w:p w14:paraId="21726A0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3D5A5C8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RULCondition(예측 조건)에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4E9D1DB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C898117" w14:textId="77777777" w:rsidR="00A54E2A" w:rsidRPr="00F43D5B" w:rsidRDefault="00A54E2A">
            <w:pPr>
              <w:keepNext/>
              <w:snapToGrid w:val="0"/>
              <w:spacing w:after="160"/>
              <w:jc w:val="left"/>
              <w:rPr>
                <w:szCs w:val="18"/>
              </w:rPr>
            </w:pPr>
          </w:p>
        </w:tc>
      </w:tr>
      <w:tr w:rsidR="00A54E2A" w:rsidRPr="00F43D5B" w14:paraId="5483C885" w14:textId="77777777">
        <w:trPr>
          <w:cantSplit/>
          <w:tblHeader/>
        </w:trPr>
        <w:tc>
          <w:tcPr>
            <w:tcW w:w="1625" w:type="dxa"/>
            <w:shd w:val="clear" w:color="auto" w:fill="002060"/>
            <w:tcMar>
              <w:top w:w="0" w:type="dxa"/>
              <w:left w:w="10" w:type="dxa"/>
              <w:bottom w:w="0" w:type="dxa"/>
              <w:right w:w="10" w:type="dxa"/>
            </w:tcMar>
          </w:tcPr>
          <w:p w14:paraId="6D1E088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343B044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571F155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5E82A1B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61A13C6" w14:textId="77777777">
        <w:trPr>
          <w:cantSplit/>
        </w:trPr>
        <w:tc>
          <w:tcPr>
            <w:tcW w:w="1625" w:type="dxa"/>
            <w:tcMar>
              <w:top w:w="0" w:type="dxa"/>
              <w:left w:w="10" w:type="dxa"/>
              <w:bottom w:w="0" w:type="dxa"/>
              <w:right w:w="10" w:type="dxa"/>
            </w:tcMar>
          </w:tcPr>
          <w:p w14:paraId="5EB06FA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ConditionName</w:t>
            </w:r>
          </w:p>
        </w:tc>
        <w:tc>
          <w:tcPr>
            <w:tcW w:w="4694" w:type="dxa"/>
            <w:tcMar>
              <w:top w:w="0" w:type="dxa"/>
              <w:left w:w="10" w:type="dxa"/>
              <w:bottom w:w="0" w:type="dxa"/>
              <w:right w:w="10" w:type="dxa"/>
            </w:tcMar>
          </w:tcPr>
          <w:p w14:paraId="31B7611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https://admin-shell.io/idta/PredictiveMaintenance/ConditionName/1/0</w:t>
            </w:r>
            <w:r w:rsidRPr="00F43D5B">
              <w:rPr>
                <w:rFonts w:cs="맑은 고딕" w:ascii="맑은 고딕" w:hAnsi="맑은 고딕" w:eastAsia="맑은 고딕"/>
                <w:szCs w:val="18"/>
                <w:sz w:val="18"/>
              </w:rPr>
              <w:br/>
              <w:t>예측 조건으로 사용하는 지표의 이름이다. BedPressureDrop은 유동층 앞뒤의 압력 차이를 뜻한다.</w:t>
            </w:r>
          </w:p>
        </w:tc>
        <w:tc>
          <w:tcPr>
            <w:tcW w:w="2166" w:type="dxa"/>
            <w:tcMar>
              <w:top w:w="0" w:type="dxa"/>
              <w:left w:w="10" w:type="dxa"/>
              <w:bottom w:w="0" w:type="dxa"/>
              <w:right w:w="10" w:type="dxa"/>
            </w:tcMar>
          </w:tcPr>
          <w:p w14:paraId="63153F0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BedPressureDrop (유동층 차압)</w:t>
            </w:r>
          </w:p>
        </w:tc>
        <w:tc>
          <w:tcPr>
            <w:tcW w:w="541" w:type="dxa"/>
            <w:tcMar>
              <w:top w:w="0" w:type="dxa"/>
              <w:left w:w="10" w:type="dxa"/>
              <w:bottom w:w="0" w:type="dxa"/>
              <w:right w:w="10" w:type="dxa"/>
            </w:tcMar>
          </w:tcPr>
          <w:p w14:paraId="41207AF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B4B7D12" w14:textId="77777777">
        <w:trPr>
          <w:cantSplit/>
        </w:trPr>
        <w:tc>
          <w:tcPr>
            <w:tcW w:w="1625" w:type="dxa"/>
            <w:tcMar>
              <w:top w:w="0" w:type="dxa"/>
              <w:left w:w="10" w:type="dxa"/>
              <w:bottom w:w="0" w:type="dxa"/>
              <w:right w:w="10" w:type="dxa"/>
            </w:tcMar>
          </w:tcPr>
          <w:p w14:paraId="017555B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IsBoundaryConditionUsedInModel</w:t>
            </w:r>
          </w:p>
        </w:tc>
        <w:tc>
          <w:tcPr>
            <w:tcW w:w="4694" w:type="dxa"/>
            <w:tcMar>
              <w:top w:w="0" w:type="dxa"/>
              <w:left w:w="10" w:type="dxa"/>
              <w:bottom w:w="0" w:type="dxa"/>
              <w:right w:w="10" w:type="dxa"/>
            </w:tcMar>
          </w:tcPr>
          <w:p w14:paraId="0D653B1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https://admin-shell.io/idta/PredictiveMaintenance/IsBoundaryConditionUsedInModel/1/0</w:t>
            </w:r>
            <w:r w:rsidRPr="00F43D5B">
              <w:rPr>
                <w:rFonts w:cs="맑은 고딕" w:ascii="맑은 고딕" w:hAnsi="맑은 고딕" w:eastAsia="맑은 고딕"/>
                <w:szCs w:val="18"/>
                <w:sz w:val="18"/>
              </w:rPr>
              <w:br/>
              <w:t>예측 모델 사용 여부</w:t>
            </w:r>
          </w:p>
        </w:tc>
        <w:tc>
          <w:tcPr>
            <w:tcW w:w="2166" w:type="dxa"/>
            <w:tcMar>
              <w:top w:w="0" w:type="dxa"/>
              <w:left w:w="10" w:type="dxa"/>
              <w:bottom w:w="0" w:type="dxa"/>
              <w:right w:w="10" w:type="dxa"/>
            </w:tcMar>
          </w:tcPr>
          <w:p w14:paraId="7F97FE3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[xs:boolean]</w:t>
            </w:r>
            <w:r w:rsidRPr="00F43D5B">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0500D08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06F2BF9B" w14:textId="77777777">
        <w:trPr>
          <w:cantSplit/>
        </w:trPr>
        <w:tc>
          <w:tcPr>
            <w:tcW w:w="1625" w:type="dxa"/>
            <w:tcMar>
              <w:top w:w="0" w:type="dxa"/>
              <w:left w:w="10" w:type="dxa"/>
              <w:bottom w:w="0" w:type="dxa"/>
              <w:right w:w="10" w:type="dxa"/>
            </w:tcMar>
          </w:tcPr>
          <w:p w14:paraId="6A09C25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BoundaryValueRange</w:t>
            </w:r>
          </w:p>
        </w:tc>
        <w:tc>
          <w:tcPr>
            <w:tcW w:w="4694" w:type="dxa"/>
            <w:tcMar>
              <w:top w:w="0" w:type="dxa"/>
              <w:left w:w="10" w:type="dxa"/>
              <w:bottom w:w="0" w:type="dxa"/>
              <w:right w:w="10" w:type="dxa"/>
            </w:tcMar>
          </w:tcPr>
          <w:p w14:paraId="1371D3F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https://admin-shell.io/idta/PredictiveMaintenance/BoundaryValueRange/1/0</w:t>
            </w:r>
            <w:r w:rsidRPr="00F43D5B">
              <w:rPr>
                <w:rFonts w:cs="맑은 고딕" w:ascii="맑은 고딕" w:hAnsi="맑은 고딕" w:eastAsia="맑은 고딕"/>
                <w:szCs w:val="18"/>
                <w:sz w:val="18"/>
              </w:rPr>
              <w:br/>
              <w:t>예측 적용 조건의 상한 예시이다. 공식 원본처럼 단일 숫자 Property로 표현한다.</w:t>
            </w:r>
          </w:p>
        </w:tc>
        <w:tc>
          <w:tcPr>
            <w:tcW w:w="2166" w:type="dxa"/>
            <w:tcMar>
              <w:top w:w="0" w:type="dxa"/>
              <w:left w:w="10" w:type="dxa"/>
              <w:bottom w:w="0" w:type="dxa"/>
              <w:right w:w="10" w:type="dxa"/>
            </w:tcMar>
          </w:tcPr>
          <w:p w14:paraId="10DE237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12</w:t>
            </w:r>
          </w:p>
        </w:tc>
        <w:tc>
          <w:tcPr>
            <w:tcW w:w="541" w:type="dxa"/>
            <w:tcMar>
              <w:top w:w="0" w:type="dxa"/>
              <w:left w:w="10" w:type="dxa"/>
              <w:bottom w:w="0" w:type="dxa"/>
              <w:right w:w="10" w:type="dxa"/>
            </w:tcMar>
          </w:tcPr>
          <w:p w14:paraId="3504746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7E7AD28" w14:textId="77777777">
        <w:trPr>
          <w:cantSplit/>
        </w:trPr>
        <w:tc>
          <w:tcPr>
            <w:tcW w:w="1625" w:type="dxa"/>
            <w:tcMar>
              <w:top w:w="0" w:type="dxa"/>
              <w:left w:w="10" w:type="dxa"/>
              <w:bottom w:w="0" w:type="dxa"/>
              <w:right w:w="10" w:type="dxa"/>
            </w:tcMar>
          </w:tcPr>
          <w:p w14:paraId="29AD608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BoundaryEngineeringUnit</w:t>
            </w:r>
          </w:p>
        </w:tc>
        <w:tc>
          <w:tcPr>
            <w:tcW w:w="4694" w:type="dxa"/>
            <w:tcMar>
              <w:top w:w="0" w:type="dxa"/>
              <w:left w:w="10" w:type="dxa"/>
              <w:bottom w:w="0" w:type="dxa"/>
              <w:right w:w="10" w:type="dxa"/>
            </w:tcMar>
          </w:tcPr>
          <w:p w14:paraId="7B5CA5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https://admin-shell.io/idta/PredictiveMaintenance/BoundaryEngineeringUnit/1/0</w:t>
            </w:r>
            <w:r w:rsidRPr="00F43D5B">
              <w:rPr>
                <w:rFonts w:cs="맑은 고딕" w:ascii="맑은 고딕" w:hAnsi="맑은 고딕" w:eastAsia="맑은 고딕"/>
                <w:szCs w:val="18"/>
                <w:sz w:val="18"/>
              </w:rPr>
              <w:br/>
              <w:t>경계 단위</w:t>
            </w:r>
          </w:p>
        </w:tc>
        <w:tc>
          <w:tcPr>
            <w:tcW w:w="2166" w:type="dxa"/>
            <w:tcMar>
              <w:top w:w="0" w:type="dxa"/>
              <w:left w:w="10" w:type="dxa"/>
              <w:bottom w:w="0" w:type="dxa"/>
              <w:right w:w="10" w:type="dxa"/>
            </w:tcMar>
          </w:tcPr>
          <w:p w14:paraId="2C473C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kPa</w:t>
            </w:r>
          </w:p>
        </w:tc>
        <w:tc>
          <w:tcPr>
            <w:tcW w:w="541" w:type="dxa"/>
            <w:tcMar>
              <w:top w:w="0" w:type="dxa"/>
              <w:left w:w="10" w:type="dxa"/>
              <w:bottom w:w="0" w:type="dxa"/>
              <w:right w:w="10" w:type="dxa"/>
            </w:tcMar>
          </w:tcPr>
          <w:p w14:paraId="43F1A22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257B9AF6" w14:textId="77777777">
        <w:trPr>
          <w:cantSplit/>
        </w:trPr>
        <w:tc>
          <w:tcPr>
            <w:tcW w:w="1625" w:type="dxa"/>
            <w:tcMar>
              <w:top w:w="0" w:type="dxa"/>
              <w:left w:w="10" w:type="dxa"/>
              <w:bottom w:w="0" w:type="dxa"/>
              <w:right w:w="10" w:type="dxa"/>
            </w:tcMar>
          </w:tcPr>
          <w:p w14:paraId="7DEAA75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[Range]</w:t>
            </w:r>
            <w:r w:rsidRPr="00F43D5B">
              <w:rPr>
                <w:rFonts w:cs="맑은 고딕" w:ascii="맑은 고딕" w:hAnsi="맑은 고딕" w:eastAsia="맑은 고딕"/>
                <w:szCs w:val="18"/>
                <w:sz w:val="18"/>
              </w:rPr>
              <w:br/>
              <w:t>DriftInfoAIModel</w:t>
            </w:r>
          </w:p>
        </w:tc>
        <w:tc>
          <w:tcPr>
            <w:tcW w:w="4694" w:type="dxa"/>
            <w:tcMar>
              <w:top w:w="0" w:type="dxa"/>
              <w:left w:w="10" w:type="dxa"/>
              <w:bottom w:w="0" w:type="dxa"/>
              <w:right w:w="10" w:type="dxa"/>
            </w:tcMar>
          </w:tcPr>
          <w:p w14:paraId="2E222C8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https://admin-shell.io/idta/PredictiveMaintenance/DriftInfoAIModel/1/0</w:t>
            </w:r>
            <w:r w:rsidRPr="00F43D5B">
              <w:rPr>
                <w:rFonts w:cs="맑은 고딕" w:ascii="맑은 고딕" w:hAnsi="맑은 고딕" w:eastAsia="맑은 고딕"/>
                <w:szCs w:val="18"/>
                <w:sz w:val="18"/>
              </w:rPr>
              <w:br/>
              <w:t>모델 입력이 기준 상태에서 달라지는 정도의 범위 예시이다.</w:t>
            </w:r>
          </w:p>
        </w:tc>
        <w:tc>
          <w:tcPr>
            <w:tcW w:w="2166" w:type="dxa"/>
            <w:tcMar>
              <w:top w:w="0" w:type="dxa"/>
              <w:left w:w="10" w:type="dxa"/>
              <w:bottom w:w="0" w:type="dxa"/>
              <w:right w:w="10" w:type="dxa"/>
            </w:tcMar>
          </w:tcPr>
          <w:p w14:paraId="7012861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-1 ~ 1</w:t>
            </w:r>
          </w:p>
        </w:tc>
        <w:tc>
          <w:tcPr>
            <w:tcW w:w="541" w:type="dxa"/>
            <w:tcMar>
              <w:top w:w="0" w:type="dxa"/>
              <w:left w:w="10" w:type="dxa"/>
              <w:bottom w:w="0" w:type="dxa"/>
              <w:right w:w="10" w:type="dxa"/>
            </w:tcMar>
          </w:tcPr>
          <w:p w14:paraId="11AFEF4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1C1BD62C" w14:textId="77777777">
        <w:trPr>
          <w:cantSplit/>
        </w:trPr>
        <w:tc>
          <w:tcPr>
            <w:tcW w:w="1625" w:type="dxa"/>
            <w:tcMar>
              <w:top w:w="0" w:type="dxa"/>
              <w:left w:w="10" w:type="dxa"/>
              <w:bottom w:w="0" w:type="dxa"/>
              <w:right w:w="10" w:type="dxa"/>
            </w:tcMar>
          </w:tcPr>
          <w:p w14:paraId="11F4A83C"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MeanValue</w:t>
            </w:r>
          </w:p>
        </w:tc>
        <w:tc>
          <w:tcPr>
            <w:tcW w:w="4694" w:type="dxa"/>
            <w:tcMar>
              <w:top w:w="0" w:type="dxa"/>
              <w:left w:w="10" w:type="dxa"/>
              <w:bottom w:w="0" w:type="dxa"/>
              <w:right w:w="10" w:type="dxa"/>
            </w:tcMar>
          </w:tcPr>
          <w:p w14:paraId="71E6C99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https://admin-shell.io/idta/PredictiveMaintenance/MeanValue/1/0</w:t>
            </w:r>
            <w:r w:rsidRPr="00F43D5B">
              <w:rPr>
                <w:rFonts w:cs="맑은 고딕" w:ascii="맑은 고딕" w:hAnsi="맑은 고딕" w:eastAsia="맑은 고딕"/>
                <w:szCs w:val="18"/>
                <w:sz w:val="18"/>
              </w:rPr>
              <w:br/>
              <w:t>여러 측정값의 평균을 나타내는 예시이다.</w:t>
            </w:r>
          </w:p>
        </w:tc>
        <w:tc>
          <w:tcPr>
            <w:tcW w:w="2166" w:type="dxa"/>
            <w:tcMar>
              <w:top w:w="0" w:type="dxa"/>
              <w:left w:w="10" w:type="dxa"/>
              <w:bottom w:w="0" w:type="dxa"/>
              <w:right w:w="10" w:type="dxa"/>
            </w:tcMar>
          </w:tcPr>
          <w:p w14:paraId="3DD127E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7.6</w:t>
            </w:r>
          </w:p>
        </w:tc>
        <w:tc>
          <w:tcPr>
            <w:tcW w:w="541" w:type="dxa"/>
            <w:tcMar>
              <w:top w:w="0" w:type="dxa"/>
              <w:left w:w="10" w:type="dxa"/>
              <w:bottom w:w="0" w:type="dxa"/>
              <w:right w:w="10" w:type="dxa"/>
            </w:tcMar>
          </w:tcPr>
          <w:p w14:paraId="1BF4DF0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5EEA095F" w14:textId="77777777">
        <w:trPr>
          <w:cantSplit/>
        </w:trPr>
        <w:tc>
          <w:tcPr>
            <w:tcW w:w="1625" w:type="dxa"/>
            <w:tcMar>
              <w:top w:w="0" w:type="dxa"/>
              <w:left w:w="10" w:type="dxa"/>
              <w:bottom w:w="0" w:type="dxa"/>
              <w:right w:w="10" w:type="dxa"/>
            </w:tcMar>
          </w:tcPr>
          <w:p w14:paraId="72F42149"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Standarddeviation</w:t>
            </w:r>
          </w:p>
        </w:tc>
        <w:tc>
          <w:tcPr>
            <w:tcW w:w="4694" w:type="dxa"/>
            <w:tcMar>
              <w:top w:w="0" w:type="dxa"/>
              <w:left w:w="10" w:type="dxa"/>
              <w:bottom w:w="0" w:type="dxa"/>
              <w:right w:w="10" w:type="dxa"/>
            </w:tcMar>
          </w:tcPr>
          <w:p w14:paraId="1AADDC6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https://admin-shell.io/idta/PredictiveMaintenance/Standarddeviation/1/0</w:t>
            </w:r>
            <w:r w:rsidRPr="00F43D5B">
              <w:rPr>
                <w:rFonts w:cs="맑은 고딕" w:ascii="맑은 고딕" w:hAnsi="맑은 고딕" w:eastAsia="맑은 고딕"/>
                <w:szCs w:val="18"/>
                <w:sz w:val="18"/>
              </w:rPr>
              <w:br/>
              <w:t>표준편차(값이 평균 주변에서 흩어진 정도)의 예시이다.</w:t>
            </w:r>
          </w:p>
        </w:tc>
        <w:tc>
          <w:tcPr>
            <w:tcW w:w="2166" w:type="dxa"/>
            <w:tcMar>
              <w:top w:w="0" w:type="dxa"/>
              <w:left w:w="10" w:type="dxa"/>
              <w:bottom w:w="0" w:type="dxa"/>
              <w:right w:w="10" w:type="dxa"/>
            </w:tcMar>
          </w:tcPr>
          <w:p w14:paraId="1AEDA1C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0.8</w:t>
            </w:r>
          </w:p>
        </w:tc>
        <w:tc>
          <w:tcPr>
            <w:tcW w:w="541" w:type="dxa"/>
            <w:tcMar>
              <w:top w:w="0" w:type="dxa"/>
              <w:left w:w="10" w:type="dxa"/>
              <w:bottom w:w="0" w:type="dxa"/>
              <w:right w:w="10" w:type="dxa"/>
            </w:tcMar>
          </w:tcPr>
          <w:p w14:paraId="29633B6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067F028D" w14:textId="77777777">
        <w:trPr>
          <w:cantSplit/>
        </w:trPr>
        <w:tc>
          <w:tcPr>
            <w:tcW w:w="1625" w:type="dxa"/>
            <w:tcMar>
              <w:top w:w="0" w:type="dxa"/>
              <w:left w:w="10" w:type="dxa"/>
              <w:bottom w:w="0" w:type="dxa"/>
              <w:right w:w="10" w:type="dxa"/>
            </w:tcMar>
          </w:tcPr>
          <w:p w14:paraId="53767B7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Skewness</w:t>
            </w:r>
          </w:p>
        </w:tc>
        <w:tc>
          <w:tcPr>
            <w:tcW w:w="4694" w:type="dxa"/>
            <w:tcMar>
              <w:top w:w="0" w:type="dxa"/>
              <w:left w:w="10" w:type="dxa"/>
              <w:bottom w:w="0" w:type="dxa"/>
              <w:right w:w="10" w:type="dxa"/>
            </w:tcMar>
          </w:tcPr>
          <w:p w14:paraId="036C85E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https://admin-shell.io/idta/PredictiveMaintenance/Skewness/1/0</w:t>
            </w:r>
            <w:r w:rsidRPr="00F43D5B">
              <w:rPr>
                <w:rFonts w:cs="맑은 고딕" w:ascii="맑은 고딕" w:hAnsi="맑은 고딕" w:eastAsia="맑은 고딕"/>
                <w:szCs w:val="18"/>
                <w:sz w:val="18"/>
              </w:rPr>
              <w:br/>
              <w:t>왜도(값의 분포가 한쪽으로 치우친 정도)의 예시이다.</w:t>
            </w:r>
          </w:p>
        </w:tc>
        <w:tc>
          <w:tcPr>
            <w:tcW w:w="2166" w:type="dxa"/>
            <w:tcMar>
              <w:top w:w="0" w:type="dxa"/>
              <w:left w:w="10" w:type="dxa"/>
              <w:bottom w:w="0" w:type="dxa"/>
              <w:right w:w="10" w:type="dxa"/>
            </w:tcMar>
          </w:tcPr>
          <w:p w14:paraId="75592BA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0.2</w:t>
            </w:r>
          </w:p>
        </w:tc>
        <w:tc>
          <w:tcPr>
            <w:tcW w:w="541" w:type="dxa"/>
            <w:tcMar>
              <w:top w:w="0" w:type="dxa"/>
              <w:left w:w="10" w:type="dxa"/>
              <w:bottom w:w="0" w:type="dxa"/>
              <w:right w:w="10" w:type="dxa"/>
            </w:tcMar>
          </w:tcPr>
          <w:p w14:paraId="78EBBB5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15E121DA" w14:textId="77777777">
        <w:trPr>
          <w:cantSplit/>
        </w:trPr>
        <w:tc>
          <w:tcPr>
            <w:tcW w:w="1625" w:type="dxa"/>
            <w:tcMar>
              <w:top w:w="0" w:type="dxa"/>
              <w:left w:w="10" w:type="dxa"/>
              <w:bottom w:w="0" w:type="dxa"/>
              <w:right w:w="10" w:type="dxa"/>
            </w:tcMar>
          </w:tcPr>
          <w:p w14:paraId="51919E22"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BoundaryDescription</w:t>
            </w:r>
          </w:p>
        </w:tc>
        <w:tc>
          <w:tcPr>
            <w:tcW w:w="4694" w:type="dxa"/>
            <w:tcMar>
              <w:top w:w="0" w:type="dxa"/>
              <w:left w:w="10" w:type="dxa"/>
              <w:bottom w:w="0" w:type="dxa"/>
              <w:right w:w="10" w:type="dxa"/>
            </w:tcMar>
          </w:tcPr>
          <w:p w14:paraId="5A6C600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https://admin-shell.io/idta/PredictiveMaintenance/BoundaryDescription/1/0</w:t>
            </w:r>
            <w:r w:rsidRPr="00F43D5B">
              <w:rPr>
                <w:rFonts w:cs="맑은 고딕" w:ascii="맑은 고딕" w:hAnsi="맑은 고딕" w:eastAsia="맑은 고딕"/>
                <w:szCs w:val="18"/>
                <w:sz w:val="18"/>
              </w:rPr>
              <w:br/>
              <w:t>경계 조건 설명</w:t>
            </w:r>
          </w:p>
        </w:tc>
        <w:tc>
          <w:tcPr>
            <w:tcW w:w="2166" w:type="dxa"/>
            <w:tcMar>
              <w:top w:w="0" w:type="dxa"/>
              <w:left w:w="10" w:type="dxa"/>
              <w:bottom w:w="0" w:type="dxa"/>
              <w:right w:w="10" w:type="dxa"/>
            </w:tcMar>
          </w:tcPr>
          <w:p w14:paraId="0AADF3E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예지모델 적용범위 6~12 kPa. 예시 경고기준은 7.5 kPa 초과이며 12 kPa는 보호 한계; 실제 기준은 시운전 데이터로 확정</w:t>
            </w:r>
          </w:p>
        </w:tc>
        <w:tc>
          <w:tcPr>
            <w:tcW w:w="541" w:type="dxa"/>
            <w:tcMar>
              <w:top w:w="0" w:type="dxa"/>
              <w:left w:w="10" w:type="dxa"/>
              <w:bottom w:w="0" w:type="dxa"/>
              <w:right w:w="10" w:type="dxa"/>
            </w:tcMar>
          </w:tcPr>
          <w:p w14:paraId="4E7266D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78DC5B71" w14:textId="4E26C83D" w:rsidR="008B325C" w:rsidRDefault="00F3122A" w:rsidP="00FC7E62">
      <w:pPr>
        <w:pStyle w:val="MainTableCaption"/>
        <w:keepNext/>
      </w:pPr>
      <w:bookmarkStart w:id="188" w:name="_Toc242387611"/>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63</w:t>
        </w:r>
      </w:fldSimple>
      <w:r>
        <w:rPr>
          <w:rFonts w:ascii="맑은 고딕" w:hAnsi="맑은 고딕" w:eastAsia="맑은 고딕" w:cs="맑은 고딕"/>
          <w:sz w:val="20"/>
          <w:szCs w:val="20"/>
        </w:rPr>
        <w:t xml:space="preserve"> Submodel Element Collection 'PredictionModelInformation'</w:t>
      </w:r>
      <w:bookmarkEnd w:id="188"/>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39B0AACC" w14:textId="77777777">
        <w:trPr>
          <w:cantSplit/>
          <w:tblHeader/>
        </w:trPr>
        <w:tc>
          <w:tcPr>
            <w:tcW w:w="1625" w:type="dxa"/>
            <w:shd w:val="clear" w:color="auto" w:fill="002060"/>
            <w:tcMar>
              <w:top w:w="0" w:type="dxa"/>
              <w:left w:w="10" w:type="dxa"/>
              <w:bottom w:w="0" w:type="dxa"/>
              <w:right w:w="10" w:type="dxa"/>
            </w:tcMar>
          </w:tcPr>
          <w:p w14:paraId="38AD078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6107455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PredictionModelInformation</w:t>
            </w:r>
          </w:p>
        </w:tc>
        <w:tc>
          <w:tcPr>
            <w:tcW w:w="2166" w:type="dxa"/>
            <w:shd w:val="clear" w:color="auto" w:fill="002060"/>
            <w:tcMar>
              <w:top w:w="0" w:type="dxa"/>
              <w:left w:w="10" w:type="dxa"/>
              <w:bottom w:w="0" w:type="dxa"/>
              <w:right w:w="10" w:type="dxa"/>
            </w:tcMar>
          </w:tcPr>
          <w:p w14:paraId="6EFB5538"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B013DE7" w14:textId="77777777" w:rsidR="00A54E2A" w:rsidRPr="00F43D5B" w:rsidRDefault="00A54E2A">
            <w:pPr>
              <w:keepNext/>
              <w:snapToGrid w:val="0"/>
              <w:spacing w:after="160"/>
              <w:jc w:val="left"/>
              <w:rPr>
                <w:szCs w:val="18"/>
              </w:rPr>
            </w:pPr>
          </w:p>
        </w:tc>
      </w:tr>
      <w:tr w:rsidR="00A54E2A" w:rsidRPr="00F43D5B" w14:paraId="675805CF" w14:textId="77777777">
        <w:trPr>
          <w:cantSplit/>
          <w:tblHeader/>
        </w:trPr>
        <w:tc>
          <w:tcPr>
            <w:tcW w:w="1625" w:type="dxa"/>
            <w:shd w:val="clear" w:color="auto" w:fill="002060"/>
            <w:tcMar>
              <w:top w:w="0" w:type="dxa"/>
              <w:left w:w="10" w:type="dxa"/>
              <w:bottom w:w="0" w:type="dxa"/>
              <w:right w:w="10" w:type="dxa"/>
            </w:tcMar>
          </w:tcPr>
          <w:p w14:paraId="499532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7BCB6C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460FEA8F"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BA656AC" w14:textId="77777777" w:rsidR="00A54E2A" w:rsidRPr="00F43D5B" w:rsidRDefault="00A54E2A">
            <w:pPr>
              <w:keepNext/>
              <w:snapToGrid w:val="0"/>
              <w:spacing w:after="160"/>
              <w:jc w:val="left"/>
              <w:rPr>
                <w:szCs w:val="18"/>
              </w:rPr>
            </w:pPr>
          </w:p>
        </w:tc>
      </w:tr>
      <w:tr w:rsidR="00A54E2A" w:rsidRPr="00F43D5B" w14:paraId="58292647" w14:textId="77777777">
        <w:trPr>
          <w:cantSplit/>
          <w:tblHeader/>
        </w:trPr>
        <w:tc>
          <w:tcPr>
            <w:tcW w:w="1625" w:type="dxa"/>
            <w:shd w:val="clear" w:color="auto" w:fill="002060"/>
            <w:tcMar>
              <w:top w:w="0" w:type="dxa"/>
              <w:left w:w="10" w:type="dxa"/>
              <w:bottom w:w="0" w:type="dxa"/>
              <w:right w:w="10" w:type="dxa"/>
            </w:tcMar>
          </w:tcPr>
          <w:p w14:paraId="36E3C3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5ADC1F2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https://admin-shell.io/idta/PredictiveMaintenance/PredictionModelInformation/1/0</w:t>
            </w:r>
          </w:p>
        </w:tc>
        <w:tc>
          <w:tcPr>
            <w:tcW w:w="2166" w:type="dxa"/>
            <w:shd w:val="clear" w:color="auto" w:fill="002060"/>
            <w:tcMar>
              <w:top w:w="0" w:type="dxa"/>
              <w:left w:w="10" w:type="dxa"/>
              <w:bottom w:w="0" w:type="dxa"/>
              <w:right w:w="10" w:type="dxa"/>
            </w:tcMar>
          </w:tcPr>
          <w:p w14:paraId="49A459D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1183153" w14:textId="77777777" w:rsidR="00A54E2A" w:rsidRPr="00F43D5B" w:rsidRDefault="00A54E2A">
            <w:pPr>
              <w:keepNext/>
              <w:snapToGrid w:val="0"/>
              <w:spacing w:after="160"/>
              <w:jc w:val="left"/>
              <w:rPr>
                <w:szCs w:val="18"/>
              </w:rPr>
            </w:pPr>
          </w:p>
        </w:tc>
      </w:tr>
      <w:tr w:rsidR="00A54E2A" w:rsidRPr="00F43D5B" w14:paraId="786A1710" w14:textId="77777777">
        <w:trPr>
          <w:cantSplit/>
          <w:tblHeader/>
        </w:trPr>
        <w:tc>
          <w:tcPr>
            <w:tcW w:w="1625" w:type="dxa"/>
            <w:shd w:val="clear" w:color="auto" w:fill="002060"/>
            <w:tcMar>
              <w:top w:w="0" w:type="dxa"/>
              <w:left w:w="10" w:type="dxa"/>
              <w:bottom w:w="0" w:type="dxa"/>
              <w:right w:w="10" w:type="dxa"/>
            </w:tcMar>
          </w:tcPr>
          <w:p w14:paraId="3DAE459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61AF81FF"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251B07E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90BE558" w14:textId="77777777" w:rsidR="00A54E2A" w:rsidRPr="00F43D5B" w:rsidRDefault="00A54E2A">
            <w:pPr>
              <w:keepNext/>
              <w:snapToGrid w:val="0"/>
              <w:spacing w:after="160"/>
              <w:jc w:val="left"/>
              <w:rPr>
                <w:szCs w:val="18"/>
              </w:rPr>
            </w:pPr>
          </w:p>
        </w:tc>
      </w:tr>
      <w:tr w:rsidR="00A54E2A" w:rsidRPr="00F43D5B" w14:paraId="7F581078" w14:textId="77777777">
        <w:trPr>
          <w:cantSplit/>
          <w:tblHeader/>
        </w:trPr>
        <w:tc>
          <w:tcPr>
            <w:tcW w:w="1625" w:type="dxa"/>
            <w:shd w:val="clear" w:color="auto" w:fill="002060"/>
            <w:tcMar>
              <w:top w:w="0" w:type="dxa"/>
              <w:left w:w="10" w:type="dxa"/>
              <w:bottom w:w="0" w:type="dxa"/>
              <w:right w:w="10" w:type="dxa"/>
            </w:tcMar>
          </w:tcPr>
          <w:p w14:paraId="1903C69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40E53EA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수명을 예측하는 방법을 설명한다. 실제 배포된 AI 모델의 검증 결과가 아니다.</w:t>
            </w:r>
          </w:p>
        </w:tc>
        <w:tc>
          <w:tcPr>
            <w:tcW w:w="2166" w:type="dxa"/>
            <w:shd w:val="clear" w:color="auto" w:fill="002060"/>
            <w:tcMar>
              <w:top w:w="0" w:type="dxa"/>
              <w:left w:w="10" w:type="dxa"/>
              <w:bottom w:w="0" w:type="dxa"/>
              <w:right w:w="10" w:type="dxa"/>
            </w:tcMar>
          </w:tcPr>
          <w:p w14:paraId="35A088CC"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AACB992" w14:textId="77777777" w:rsidR="00A54E2A" w:rsidRPr="00F43D5B" w:rsidRDefault="00A54E2A">
            <w:pPr>
              <w:keepNext/>
              <w:snapToGrid w:val="0"/>
              <w:spacing w:after="160"/>
              <w:jc w:val="left"/>
              <w:rPr>
                <w:szCs w:val="18"/>
              </w:rPr>
            </w:pPr>
          </w:p>
        </w:tc>
      </w:tr>
      <w:tr w:rsidR="00A54E2A" w:rsidRPr="00F43D5B" w14:paraId="79358E91" w14:textId="77777777">
        <w:trPr>
          <w:cantSplit/>
          <w:tblHeader/>
        </w:trPr>
        <w:tc>
          <w:tcPr>
            <w:tcW w:w="1625" w:type="dxa"/>
            <w:shd w:val="clear" w:color="auto" w:fill="002060"/>
            <w:tcMar>
              <w:top w:w="0" w:type="dxa"/>
              <w:left w:w="10" w:type="dxa"/>
              <w:bottom w:w="0" w:type="dxa"/>
              <w:right w:w="10" w:type="dxa"/>
            </w:tcMar>
          </w:tcPr>
          <w:p w14:paraId="707CC42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D7DF00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636EDB2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2ED9EBB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30D21DF" w14:textId="77777777">
        <w:trPr>
          <w:cantSplit/>
        </w:trPr>
        <w:tc>
          <w:tcPr>
            <w:tcW w:w="1625" w:type="dxa"/>
            <w:tcMar>
              <w:top w:w="0" w:type="dxa"/>
              <w:left w:w="10" w:type="dxa"/>
              <w:bottom w:w="0" w:type="dxa"/>
              <w:right w:w="10" w:type="dxa"/>
            </w:tcMar>
          </w:tcPr>
          <w:p w14:paraId="16AB59D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ModelType</w:t>
            </w:r>
          </w:p>
        </w:tc>
        <w:tc>
          <w:tcPr>
            <w:tcW w:w="4694" w:type="dxa"/>
            <w:tcMar>
              <w:top w:w="0" w:type="dxa"/>
              <w:left w:w="10" w:type="dxa"/>
              <w:bottom w:w="0" w:type="dxa"/>
              <w:right w:w="10" w:type="dxa"/>
            </w:tcMar>
          </w:tcPr>
          <w:p w14:paraId="46A389F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https://admin-shell.io/idta/PredictiveMaintenance/ModelType/1/0</w:t>
            </w:r>
            <w:r w:rsidRPr="00F43D5B">
              <w:rPr>
                <w:rFonts w:cs="맑은 고딕" w:ascii="맑은 고딕" w:hAnsi="맑은 고딕" w:eastAsia="맑은 고딕"/>
                <w:szCs w:val="18"/>
                <w:sz w:val="18"/>
              </w:rPr>
              <w:br/>
              <w:t>모델 유형</w:t>
            </w:r>
          </w:p>
        </w:tc>
        <w:tc>
          <w:tcPr>
            <w:tcW w:w="2166" w:type="dxa"/>
            <w:tcMar>
              <w:top w:w="0" w:type="dxa"/>
              <w:left w:w="10" w:type="dxa"/>
              <w:bottom w:w="0" w:type="dxa"/>
              <w:right w:w="10" w:type="dxa"/>
            </w:tcMar>
          </w:tcPr>
          <w:p w14:paraId="0AF0AD4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ModelTypeDataDriven</w:t>
            </w:r>
          </w:p>
        </w:tc>
        <w:tc>
          <w:tcPr>
            <w:tcW w:w="541" w:type="dxa"/>
            <w:tcMar>
              <w:top w:w="0" w:type="dxa"/>
              <w:left w:w="10" w:type="dxa"/>
              <w:bottom w:w="0" w:type="dxa"/>
              <w:right w:w="10" w:type="dxa"/>
            </w:tcMar>
          </w:tcPr>
          <w:p w14:paraId="4E349A3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r w:rsidR="00A54E2A" w:rsidRPr="00F43D5B" w14:paraId="1A9A2964" w14:textId="77777777">
        <w:trPr>
          <w:cantSplit/>
        </w:trPr>
        <w:tc>
          <w:tcPr>
            <w:tcW w:w="1625" w:type="dxa"/>
            <w:tcMar>
              <w:top w:w="0" w:type="dxa"/>
              <w:left w:w="10" w:type="dxa"/>
              <w:bottom w:w="0" w:type="dxa"/>
              <w:right w:w="10" w:type="dxa"/>
            </w:tcMar>
          </w:tcPr>
          <w:p w14:paraId="39D9457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ModelDescription</w:t>
            </w:r>
          </w:p>
        </w:tc>
        <w:tc>
          <w:tcPr>
            <w:tcW w:w="4694" w:type="dxa"/>
            <w:tcMar>
              <w:top w:w="0" w:type="dxa"/>
              <w:left w:w="10" w:type="dxa"/>
              <w:bottom w:w="0" w:type="dxa"/>
              <w:right w:w="10" w:type="dxa"/>
            </w:tcMar>
          </w:tcPr>
          <w:p w14:paraId="5F4A13A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https://admin-shell.io/idta/PredictiveMaintenance/ModelDescription/1/0</w:t>
            </w:r>
            <w:r w:rsidRPr="00F43D5B">
              <w:rPr>
                <w:rFonts w:cs="맑은 고딕" w:ascii="맑은 고딕" w:hAnsi="맑은 고딕" w:eastAsia="맑은 고딕"/>
                <w:szCs w:val="18"/>
                <w:sz w:val="18"/>
              </w:rPr>
              <w:br/>
              <w:t>모델 설명</w:t>
            </w:r>
          </w:p>
        </w:tc>
        <w:tc>
          <w:tcPr>
            <w:tcW w:w="2166" w:type="dxa"/>
            <w:tcMar>
              <w:top w:w="0" w:type="dxa"/>
              <w:left w:w="10" w:type="dxa"/>
              <w:bottom w:w="0" w:type="dxa"/>
              <w:right w:w="10" w:type="dxa"/>
            </w:tcMar>
          </w:tcPr>
          <w:p w14:paraId="37E10DC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유동층 차압 상승·노즐 분무패턴 열화·진동 가속도 특징량 기반 마모 진행 회귀 모델</w:t>
            </w:r>
          </w:p>
        </w:tc>
        <w:tc>
          <w:tcPr>
            <w:tcW w:w="541" w:type="dxa"/>
            <w:tcMar>
              <w:top w:w="0" w:type="dxa"/>
              <w:left w:w="10" w:type="dxa"/>
              <w:bottom w:w="0" w:type="dxa"/>
              <w:right w:w="10" w:type="dxa"/>
            </w:tcMar>
          </w:tcPr>
          <w:p w14:paraId="4FDADE9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676142F0" w14:textId="77777777">
        <w:trPr>
          <w:cantSplit/>
        </w:trPr>
        <w:tc>
          <w:tcPr>
            <w:tcW w:w="1625" w:type="dxa"/>
            <w:tcMar>
              <w:top w:w="0" w:type="dxa"/>
              <w:left w:w="10" w:type="dxa"/>
              <w:bottom w:w="0" w:type="dxa"/>
              <w:right w:w="10" w:type="dxa"/>
            </w:tcMar>
          </w:tcPr>
          <w:p w14:paraId="27328F56"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[Ref]</w:t>
            </w:r>
            <w:r w:rsidRPr="00F43D5B">
              <w:rPr>
                <w:rFonts w:cs="맑은 고딕" w:ascii="맑은 고딕" w:hAnsi="맑은 고딕" w:eastAsia="맑은 고딕"/>
                <w:szCs w:val="18"/>
                <w:sz w:val="18"/>
              </w:rPr>
              <w:br/>
              <w:t>SMAIModelNamePlate</w:t>
            </w:r>
          </w:p>
        </w:tc>
        <w:tc>
          <w:tcPr>
            <w:tcW w:w="4694" w:type="dxa"/>
            <w:tcMar>
              <w:top w:w="0" w:type="dxa"/>
              <w:left w:w="10" w:type="dxa"/>
              <w:bottom w:w="0" w:type="dxa"/>
              <w:right w:w="10" w:type="dxa"/>
            </w:tcMar>
          </w:tcPr>
          <w:p w14:paraId="59B19DF3"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https://admin-shell.io/idta/PredictiveMaintenance/SMAIModelNamePlate/1/0</w:t>
            </w:r>
            <w:r w:rsidRPr="00F43D5B">
              <w:rPr>
                <w:rFonts w:cs="맑은 고딕" w:ascii="맑은 고딕" w:hAnsi="맑은 고딕" w:eastAsia="맑은 고딕"/>
                <w:szCs w:val="18"/>
                <w:sz w:val="18"/>
              </w:rPr>
              <w:br/>
              <w:t>AI 모델 명판을 가리키는 선택적 참조이다. 연결 대상이 없어 미적용으로 유지한다.</w:t>
            </w:r>
          </w:p>
        </w:tc>
        <w:tc>
          <w:tcPr>
            <w:tcW w:w="2166" w:type="dxa"/>
            <w:tcMar>
              <w:top w:w="0" w:type="dxa"/>
              <w:left w:w="10" w:type="dxa"/>
              <w:bottom w:w="0" w:type="dxa"/>
              <w:right w:w="10" w:type="dxa"/>
            </w:tcMar>
          </w:tcPr>
          <w:p w14:paraId="0E05469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미적용 (연결 대상 없음)</w:t>
            </w:r>
          </w:p>
        </w:tc>
        <w:tc>
          <w:tcPr>
            <w:tcW w:w="541" w:type="dxa"/>
            <w:tcMar>
              <w:top w:w="0" w:type="dxa"/>
              <w:left w:w="10" w:type="dxa"/>
              <w:bottom w:w="0" w:type="dxa"/>
              <w:right w:w="10" w:type="dxa"/>
            </w:tcMar>
          </w:tcPr>
          <w:p w14:paraId="7B7234D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bl>
    <w:p w14:paraId="1951EBB3" w14:textId="175B961F" w:rsidR="008B325C" w:rsidRDefault="00F3122A" w:rsidP="00FC7E62">
      <w:pPr>
        <w:pStyle w:val="MainTableCaption"/>
        <w:keepNext/>
      </w:pPr>
      <w:bookmarkStart w:id="189" w:name="_Toc24238761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64</w:t>
        </w:r>
      </w:fldSimple>
      <w:r>
        <w:rPr>
          <w:rFonts w:ascii="맑은 고딕" w:hAnsi="맑은 고딕" w:eastAsia="맑은 고딕" w:cs="맑은 고딕"/>
          <w:sz w:val="20"/>
          <w:szCs w:val="20"/>
        </w:rPr>
        <w:t xml:space="preserve"> Submodel Element List 'ListPreAlerts'</w:t>
      </w:r>
      <w:bookmarkEnd w:id="189"/>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61606B95" w14:textId="77777777">
        <w:trPr>
          <w:cantSplit/>
          <w:tblHeader/>
        </w:trPr>
        <w:tc>
          <w:tcPr>
            <w:tcW w:w="1625" w:type="dxa"/>
            <w:shd w:val="clear" w:color="auto" w:fill="002060"/>
            <w:tcMar>
              <w:top w:w="0" w:type="dxa"/>
              <w:left w:w="10" w:type="dxa"/>
              <w:bottom w:w="0" w:type="dxa"/>
              <w:right w:w="10" w:type="dxa"/>
            </w:tcMar>
          </w:tcPr>
          <w:p w14:paraId="76CBE4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071678B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ListPreAlerts</w:t>
            </w:r>
          </w:p>
        </w:tc>
        <w:tc>
          <w:tcPr>
            <w:tcW w:w="2166" w:type="dxa"/>
            <w:shd w:val="clear" w:color="auto" w:fill="002060"/>
            <w:tcMar>
              <w:top w:w="0" w:type="dxa"/>
              <w:left w:w="10" w:type="dxa"/>
              <w:bottom w:w="0" w:type="dxa"/>
              <w:right w:w="10" w:type="dxa"/>
            </w:tcMar>
          </w:tcPr>
          <w:p w14:paraId="0421433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B1C8D2B" w14:textId="77777777" w:rsidR="00A54E2A" w:rsidRPr="00F43D5B" w:rsidRDefault="00A54E2A">
            <w:pPr>
              <w:keepNext/>
              <w:snapToGrid w:val="0"/>
              <w:spacing w:after="160"/>
              <w:jc w:val="left"/>
              <w:rPr>
                <w:szCs w:val="18"/>
              </w:rPr>
            </w:pPr>
          </w:p>
        </w:tc>
      </w:tr>
      <w:tr w:rsidR="00A54E2A" w:rsidRPr="00F43D5B" w14:paraId="7E92794E" w14:textId="77777777">
        <w:trPr>
          <w:cantSplit/>
          <w:tblHeader/>
        </w:trPr>
        <w:tc>
          <w:tcPr>
            <w:tcW w:w="1625" w:type="dxa"/>
            <w:shd w:val="clear" w:color="auto" w:fill="002060"/>
            <w:tcMar>
              <w:top w:w="0" w:type="dxa"/>
              <w:left w:w="10" w:type="dxa"/>
              <w:bottom w:w="0" w:type="dxa"/>
              <w:right w:w="10" w:type="dxa"/>
            </w:tcMar>
          </w:tcPr>
          <w:p w14:paraId="4B0C1F7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2B2057D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SubmodelElementList</w:t>
            </w:r>
          </w:p>
        </w:tc>
        <w:tc>
          <w:tcPr>
            <w:tcW w:w="2166" w:type="dxa"/>
            <w:shd w:val="clear" w:color="auto" w:fill="002060"/>
            <w:tcMar>
              <w:top w:w="0" w:type="dxa"/>
              <w:left w:w="10" w:type="dxa"/>
              <w:bottom w:w="0" w:type="dxa"/>
              <w:right w:w="10" w:type="dxa"/>
            </w:tcMar>
          </w:tcPr>
          <w:p w14:paraId="12D5FE9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6949E87" w14:textId="77777777" w:rsidR="00A54E2A" w:rsidRPr="00F43D5B" w:rsidRDefault="00A54E2A">
            <w:pPr>
              <w:keepNext/>
              <w:snapToGrid w:val="0"/>
              <w:spacing w:after="160"/>
              <w:jc w:val="left"/>
              <w:rPr>
                <w:szCs w:val="18"/>
              </w:rPr>
            </w:pPr>
          </w:p>
        </w:tc>
      </w:tr>
      <w:tr w:rsidR="00A54E2A" w:rsidRPr="00F43D5B" w14:paraId="17BA8367" w14:textId="77777777">
        <w:trPr>
          <w:cantSplit/>
          <w:tblHeader/>
        </w:trPr>
        <w:tc>
          <w:tcPr>
            <w:tcW w:w="1625" w:type="dxa"/>
            <w:shd w:val="clear" w:color="auto" w:fill="002060"/>
            <w:tcMar>
              <w:top w:w="0" w:type="dxa"/>
              <w:left w:w="10" w:type="dxa"/>
              <w:bottom w:w="0" w:type="dxa"/>
              <w:right w:w="10" w:type="dxa"/>
            </w:tcMar>
          </w:tcPr>
          <w:p w14:paraId="5444A47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686732B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https://admin-shell.io/idta/PredictiveMaintenance/ListPreAlerts/1/0</w:t>
            </w:r>
          </w:p>
        </w:tc>
        <w:tc>
          <w:tcPr>
            <w:tcW w:w="2166" w:type="dxa"/>
            <w:shd w:val="clear" w:color="auto" w:fill="002060"/>
            <w:tcMar>
              <w:top w:w="0" w:type="dxa"/>
              <w:left w:w="10" w:type="dxa"/>
              <w:bottom w:w="0" w:type="dxa"/>
              <w:right w:w="10" w:type="dxa"/>
            </w:tcMar>
          </w:tcPr>
          <w:p w14:paraId="5A107DA0"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5B04E59" w14:textId="77777777" w:rsidR="00A54E2A" w:rsidRPr="00F43D5B" w:rsidRDefault="00A54E2A">
            <w:pPr>
              <w:keepNext/>
              <w:snapToGrid w:val="0"/>
              <w:spacing w:after="160"/>
              <w:jc w:val="left"/>
              <w:rPr>
                <w:szCs w:val="18"/>
              </w:rPr>
            </w:pPr>
          </w:p>
        </w:tc>
      </w:tr>
      <w:tr w:rsidR="00A54E2A" w:rsidRPr="00F43D5B" w14:paraId="36B2D034" w14:textId="77777777">
        <w:trPr>
          <w:cantSplit/>
          <w:tblHeader/>
        </w:trPr>
        <w:tc>
          <w:tcPr>
            <w:tcW w:w="1625" w:type="dxa"/>
            <w:shd w:val="clear" w:color="auto" w:fill="002060"/>
            <w:tcMar>
              <w:top w:w="0" w:type="dxa"/>
              <w:left w:w="10" w:type="dxa"/>
              <w:bottom w:w="0" w:type="dxa"/>
              <w:right w:w="10" w:type="dxa"/>
            </w:tcMar>
          </w:tcPr>
          <w:p w14:paraId="694FBC7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32FD137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31E0A2F5"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1D86BF8" w14:textId="77777777" w:rsidR="00A54E2A" w:rsidRPr="00F43D5B" w:rsidRDefault="00A54E2A">
            <w:pPr>
              <w:keepNext/>
              <w:snapToGrid w:val="0"/>
              <w:spacing w:after="160"/>
              <w:jc w:val="left"/>
              <w:rPr>
                <w:szCs w:val="18"/>
              </w:rPr>
            </w:pPr>
          </w:p>
        </w:tc>
      </w:tr>
      <w:tr w:rsidR="00A54E2A" w:rsidRPr="00F43D5B" w14:paraId="193439A9" w14:textId="77777777">
        <w:trPr>
          <w:cantSplit/>
          <w:tblHeader/>
        </w:trPr>
        <w:tc>
          <w:tcPr>
            <w:tcW w:w="1625" w:type="dxa"/>
            <w:shd w:val="clear" w:color="auto" w:fill="002060"/>
            <w:tcMar>
              <w:top w:w="0" w:type="dxa"/>
              <w:left w:w="10" w:type="dxa"/>
              <w:bottom w:w="0" w:type="dxa"/>
              <w:right w:w="10" w:type="dxa"/>
            </w:tcMar>
          </w:tcPr>
          <w:p w14:paraId="04EA1CD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460C4D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남은 사용시간을 기준으로 사전 안내를 설정하는 목록이다.</w:t>
            </w:r>
          </w:p>
        </w:tc>
        <w:tc>
          <w:tcPr>
            <w:tcW w:w="2166" w:type="dxa"/>
            <w:shd w:val="clear" w:color="auto" w:fill="002060"/>
            <w:tcMar>
              <w:top w:w="0" w:type="dxa"/>
              <w:left w:w="10" w:type="dxa"/>
              <w:bottom w:w="0" w:type="dxa"/>
              <w:right w:w="10" w:type="dxa"/>
            </w:tcMar>
          </w:tcPr>
          <w:p w14:paraId="2F6D0F94"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05FB6A93" w14:textId="77777777" w:rsidR="00A54E2A" w:rsidRPr="00F43D5B" w:rsidRDefault="00A54E2A">
            <w:pPr>
              <w:keepNext/>
              <w:snapToGrid w:val="0"/>
              <w:spacing w:after="160"/>
              <w:jc w:val="left"/>
              <w:rPr>
                <w:szCs w:val="18"/>
              </w:rPr>
            </w:pPr>
          </w:p>
        </w:tc>
      </w:tr>
      <w:tr w:rsidR="00A54E2A" w:rsidRPr="00F43D5B" w14:paraId="68313032" w14:textId="77777777">
        <w:trPr>
          <w:cantSplit/>
          <w:tblHeader/>
        </w:trPr>
        <w:tc>
          <w:tcPr>
            <w:tcW w:w="1625" w:type="dxa"/>
            <w:shd w:val="clear" w:color="auto" w:fill="002060"/>
            <w:tcMar>
              <w:top w:w="0" w:type="dxa"/>
              <w:left w:w="10" w:type="dxa"/>
              <w:bottom w:w="0" w:type="dxa"/>
              <w:right w:w="10" w:type="dxa"/>
            </w:tcMar>
          </w:tcPr>
          <w:p w14:paraId="0394BAF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7BD5AD3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4F63BB4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40145C99"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2AE982E2" w14:textId="77777777">
        <w:trPr>
          <w:cantSplit/>
        </w:trPr>
        <w:tc>
          <w:tcPr>
            <w:tcW w:w="1625" w:type="dxa"/>
            <w:tcMar>
              <w:top w:w="0" w:type="dxa"/>
              <w:left w:w="10" w:type="dxa"/>
              <w:bottom w:w="0" w:type="dxa"/>
              <w:right w:w="10" w:type="dxa"/>
            </w:tcMar>
          </w:tcPr>
          <w:p w14:paraId="4212ED7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[SMC]</w:t>
            </w:r>
            <w:r w:rsidRPr="00F43D5B">
              <w:rPr>
                <w:rFonts w:cs="맑은 고딕" w:ascii="맑은 고딕" w:hAnsi="맑은 고딕" w:eastAsia="맑은 고딕"/>
                <w:szCs w:val="18"/>
                <w:sz w:val="18"/>
              </w:rPr>
              <w:br/>
              <w:t>-</w:t>
            </w:r>
          </w:p>
        </w:tc>
        <w:tc>
          <w:tcPr>
            <w:tcW w:w="4694" w:type="dxa"/>
            <w:tcMar>
              <w:top w:w="0" w:type="dxa"/>
              <w:left w:w="10" w:type="dxa"/>
              <w:bottom w:w="0" w:type="dxa"/>
              <w:right w:w="10" w:type="dxa"/>
            </w:tcMar>
          </w:tcPr>
          <w:p w14:paraId="6B2CDF5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https://admin-shell.io/idta/PredictiveMaintenance/PreAlerts/1/0</w:t>
            </w:r>
            <w:r w:rsidRPr="00F43D5B">
              <w:rPr>
                <w:rFonts w:cs="맑은 고딕" w:ascii="맑은 고딕" w:hAnsi="맑은 고딕" w:eastAsia="맑은 고딕"/>
                <w:szCs w:val="18"/>
                <w:sz w:val="18"/>
              </w:rPr>
              <w:br/>
              <w:t>PreAlert(사전 경보)에 해당한다. 목록 항목이므로 idShort를 비워 두며 표에는 -로 표시한다.</w:t>
            </w:r>
          </w:p>
        </w:tc>
        <w:tc>
          <w:tcPr>
            <w:tcW w:w="2166" w:type="dxa"/>
            <w:tcMar>
              <w:top w:w="0" w:type="dxa"/>
              <w:left w:w="10" w:type="dxa"/>
              <w:bottom w:w="0" w:type="dxa"/>
              <w:right w:w="10" w:type="dxa"/>
            </w:tcMar>
          </w:tcPr>
          <w:p w14:paraId="338223F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w:t>
            </w:r>
            <w:r w:rsidRPr="00F43D5B">
              <w:rPr>
                <w:rFonts w:cs="맑은 고딕" w:ascii="맑은 고딕" w:hAnsi="맑은 고딕" w:eastAsia="맑은 고딕"/>
                <w:szCs w:val="18"/>
                <w:sz w:val="18"/>
              </w:rPr>
              <w:br/>
              <w:t>2개 요소</w:t>
            </w:r>
          </w:p>
        </w:tc>
        <w:tc>
          <w:tcPr>
            <w:tcW w:w="541" w:type="dxa"/>
            <w:tcMar>
              <w:top w:w="0" w:type="dxa"/>
              <w:left w:w="10" w:type="dxa"/>
              <w:bottom w:w="0" w:type="dxa"/>
              <w:right w:w="10" w:type="dxa"/>
            </w:tcMar>
          </w:tcPr>
          <w:p w14:paraId="22AB9114"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w:t>
            </w:r>
          </w:p>
        </w:tc>
      </w:tr>
    </w:tbl>
    <w:p w14:paraId="5B4EF10A" w14:textId="3341AE74" w:rsidR="008B325C" w:rsidRDefault="00F3122A" w:rsidP="00FC7E62">
      <w:pPr>
        <w:pStyle w:val="MainTableCaption"/>
        <w:keepNext/>
      </w:pPr>
      <w:bookmarkStart w:id="190" w:name="_Toc242387613"/>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65</w:t>
        </w:r>
      </w:fldSimple>
      <w:r>
        <w:rPr>
          <w:rFonts w:ascii="맑은 고딕" w:hAnsi="맑은 고딕" w:eastAsia="맑은 고딕" w:cs="맑은 고딕"/>
          <w:sz w:val="20"/>
          <w:szCs w:val="20"/>
        </w:rPr>
        <w:t xml:space="preserve"> Submodel Element Collection '-'</w:t>
      </w:r>
      <w:bookmarkEnd w:id="190"/>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B683423" w14:textId="77777777">
        <w:trPr>
          <w:cantSplit/>
          <w:tblHeader/>
        </w:trPr>
        <w:tc>
          <w:tcPr>
            <w:tcW w:w="1625" w:type="dxa"/>
            <w:shd w:val="clear" w:color="auto" w:fill="002060"/>
            <w:tcMar>
              <w:top w:w="0" w:type="dxa"/>
              <w:left w:w="10" w:type="dxa"/>
              <w:bottom w:w="0" w:type="dxa"/>
              <w:right w:w="10" w:type="dxa"/>
            </w:tcMar>
          </w:tcPr>
          <w:p w14:paraId="7E81FDC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5BF1796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w:t>
            </w:r>
          </w:p>
        </w:tc>
        <w:tc>
          <w:tcPr>
            <w:tcW w:w="2166" w:type="dxa"/>
            <w:shd w:val="clear" w:color="auto" w:fill="002060"/>
            <w:tcMar>
              <w:top w:w="0" w:type="dxa"/>
              <w:left w:w="10" w:type="dxa"/>
              <w:bottom w:w="0" w:type="dxa"/>
              <w:right w:w="10" w:type="dxa"/>
            </w:tcMar>
          </w:tcPr>
          <w:p w14:paraId="59CB7AF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E3892E4" w14:textId="77777777" w:rsidR="00A54E2A" w:rsidRPr="00F43D5B" w:rsidRDefault="00A54E2A">
            <w:pPr>
              <w:keepNext/>
              <w:snapToGrid w:val="0"/>
              <w:spacing w:after="160"/>
              <w:jc w:val="left"/>
              <w:rPr>
                <w:szCs w:val="18"/>
              </w:rPr>
            </w:pPr>
          </w:p>
        </w:tc>
      </w:tr>
      <w:tr w:rsidR="00A54E2A" w:rsidRPr="00F43D5B" w14:paraId="290CA1E8" w14:textId="77777777">
        <w:trPr>
          <w:cantSplit/>
          <w:tblHeader/>
        </w:trPr>
        <w:tc>
          <w:tcPr>
            <w:tcW w:w="1625" w:type="dxa"/>
            <w:shd w:val="clear" w:color="auto" w:fill="002060"/>
            <w:tcMar>
              <w:top w:w="0" w:type="dxa"/>
              <w:left w:w="10" w:type="dxa"/>
              <w:bottom w:w="0" w:type="dxa"/>
              <w:right w:w="10" w:type="dxa"/>
            </w:tcMar>
          </w:tcPr>
          <w:p w14:paraId="37A4C73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477B0156"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54EF2C3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76800A00" w14:textId="77777777" w:rsidR="00A54E2A" w:rsidRPr="00F43D5B" w:rsidRDefault="00A54E2A">
            <w:pPr>
              <w:keepNext/>
              <w:snapToGrid w:val="0"/>
              <w:spacing w:after="160"/>
              <w:jc w:val="left"/>
              <w:rPr>
                <w:szCs w:val="18"/>
              </w:rPr>
            </w:pPr>
          </w:p>
        </w:tc>
      </w:tr>
      <w:tr w:rsidR="00A54E2A" w:rsidRPr="00F43D5B" w14:paraId="7D8C1AE3" w14:textId="77777777">
        <w:trPr>
          <w:cantSplit/>
          <w:tblHeader/>
        </w:trPr>
        <w:tc>
          <w:tcPr>
            <w:tcW w:w="1625" w:type="dxa"/>
            <w:shd w:val="clear" w:color="auto" w:fill="002060"/>
            <w:tcMar>
              <w:top w:w="0" w:type="dxa"/>
              <w:left w:w="10" w:type="dxa"/>
              <w:bottom w:w="0" w:type="dxa"/>
              <w:right w:w="10" w:type="dxa"/>
            </w:tcMar>
          </w:tcPr>
          <w:p w14:paraId="64ABF727"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3435840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https://admin-shell.io/idta/PredictiveMaintenance/PreAlerts/1/0</w:t>
            </w:r>
          </w:p>
        </w:tc>
        <w:tc>
          <w:tcPr>
            <w:tcW w:w="2166" w:type="dxa"/>
            <w:shd w:val="clear" w:color="auto" w:fill="002060"/>
            <w:tcMar>
              <w:top w:w="0" w:type="dxa"/>
              <w:left w:w="10" w:type="dxa"/>
              <w:bottom w:w="0" w:type="dxa"/>
              <w:right w:w="10" w:type="dxa"/>
            </w:tcMar>
          </w:tcPr>
          <w:p w14:paraId="04162FB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623099E0" w14:textId="77777777" w:rsidR="00A54E2A" w:rsidRPr="00F43D5B" w:rsidRDefault="00A54E2A">
            <w:pPr>
              <w:keepNext/>
              <w:snapToGrid w:val="0"/>
              <w:spacing w:after="160"/>
              <w:jc w:val="left"/>
              <w:rPr>
                <w:szCs w:val="18"/>
              </w:rPr>
            </w:pPr>
          </w:p>
        </w:tc>
      </w:tr>
      <w:tr w:rsidR="00A54E2A" w:rsidRPr="00F43D5B" w14:paraId="3CC2AF52" w14:textId="77777777">
        <w:trPr>
          <w:cantSplit/>
          <w:tblHeader/>
        </w:trPr>
        <w:tc>
          <w:tcPr>
            <w:tcW w:w="1625" w:type="dxa"/>
            <w:shd w:val="clear" w:color="auto" w:fill="002060"/>
            <w:tcMar>
              <w:top w:w="0" w:type="dxa"/>
              <w:left w:w="10" w:type="dxa"/>
              <w:bottom w:w="0" w:type="dxa"/>
              <w:right w:w="10" w:type="dxa"/>
            </w:tcMar>
          </w:tcPr>
          <w:p w14:paraId="02F061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5ADD944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ListPreAlerts</w:t>
            </w:r>
          </w:p>
        </w:tc>
        <w:tc>
          <w:tcPr>
            <w:tcW w:w="2166" w:type="dxa"/>
            <w:shd w:val="clear" w:color="auto" w:fill="002060"/>
            <w:tcMar>
              <w:top w:w="0" w:type="dxa"/>
              <w:left w:w="10" w:type="dxa"/>
              <w:bottom w:w="0" w:type="dxa"/>
              <w:right w:w="10" w:type="dxa"/>
            </w:tcMar>
          </w:tcPr>
          <w:p w14:paraId="018E7C9B"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524F06BF" w14:textId="77777777" w:rsidR="00A54E2A" w:rsidRPr="00F43D5B" w:rsidRDefault="00A54E2A">
            <w:pPr>
              <w:keepNext/>
              <w:snapToGrid w:val="0"/>
              <w:spacing w:after="160"/>
              <w:jc w:val="left"/>
              <w:rPr>
                <w:szCs w:val="18"/>
              </w:rPr>
            </w:pPr>
          </w:p>
        </w:tc>
      </w:tr>
      <w:tr w:rsidR="00A54E2A" w:rsidRPr="00F43D5B" w14:paraId="75104F0D" w14:textId="77777777">
        <w:trPr>
          <w:cantSplit/>
          <w:tblHeader/>
        </w:trPr>
        <w:tc>
          <w:tcPr>
            <w:tcW w:w="1625" w:type="dxa"/>
            <w:shd w:val="clear" w:color="auto" w:fill="002060"/>
            <w:tcMar>
              <w:top w:w="0" w:type="dxa"/>
              <w:left w:w="10" w:type="dxa"/>
              <w:bottom w:w="0" w:type="dxa"/>
              <w:right w:w="10" w:type="dxa"/>
            </w:tcMar>
          </w:tcPr>
          <w:p w14:paraId="13CCAB3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2DD223D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PreAlert(사전 경보)에 해당한다. 목록 항목이므로 idShort를 비워 두며 표에는 -로 표시한다.</w:t>
            </w:r>
          </w:p>
        </w:tc>
        <w:tc>
          <w:tcPr>
            <w:tcW w:w="2166" w:type="dxa"/>
            <w:shd w:val="clear" w:color="auto" w:fill="002060"/>
            <w:tcMar>
              <w:top w:w="0" w:type="dxa"/>
              <w:left w:w="10" w:type="dxa"/>
              <w:bottom w:w="0" w:type="dxa"/>
              <w:right w:w="10" w:type="dxa"/>
            </w:tcMar>
          </w:tcPr>
          <w:p w14:paraId="71B4EEE7"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53DF5ED" w14:textId="77777777" w:rsidR="00A54E2A" w:rsidRPr="00F43D5B" w:rsidRDefault="00A54E2A">
            <w:pPr>
              <w:keepNext/>
              <w:snapToGrid w:val="0"/>
              <w:spacing w:after="160"/>
              <w:jc w:val="left"/>
              <w:rPr>
                <w:szCs w:val="18"/>
              </w:rPr>
            </w:pPr>
          </w:p>
        </w:tc>
      </w:tr>
      <w:tr w:rsidR="00A54E2A" w:rsidRPr="00F43D5B" w14:paraId="4C45516F" w14:textId="77777777">
        <w:trPr>
          <w:cantSplit/>
          <w:tblHeader/>
        </w:trPr>
        <w:tc>
          <w:tcPr>
            <w:tcW w:w="1625" w:type="dxa"/>
            <w:shd w:val="clear" w:color="auto" w:fill="002060"/>
            <w:tcMar>
              <w:top w:w="0" w:type="dxa"/>
              <w:left w:w="10" w:type="dxa"/>
              <w:bottom w:w="0" w:type="dxa"/>
              <w:right w:w="10" w:type="dxa"/>
            </w:tcMar>
          </w:tcPr>
          <w:p w14:paraId="0DB58A48"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088696A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2E4DEB0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7E3EDA3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132C2192" w14:textId="77777777">
        <w:trPr>
          <w:cantSplit/>
        </w:trPr>
        <w:tc>
          <w:tcPr>
            <w:tcW w:w="1625" w:type="dxa"/>
            <w:tcMar>
              <w:top w:w="0" w:type="dxa"/>
              <w:left w:w="10" w:type="dxa"/>
              <w:bottom w:w="0" w:type="dxa"/>
              <w:right w:w="10" w:type="dxa"/>
            </w:tcMar>
          </w:tcPr>
          <w:p w14:paraId="1A51DBAE"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PreAlertMessage</w:t>
            </w:r>
          </w:p>
        </w:tc>
        <w:tc>
          <w:tcPr>
            <w:tcW w:w="4694" w:type="dxa"/>
            <w:tcMar>
              <w:top w:w="0" w:type="dxa"/>
              <w:left w:w="10" w:type="dxa"/>
              <w:bottom w:w="0" w:type="dxa"/>
              <w:right w:w="10" w:type="dxa"/>
            </w:tcMar>
          </w:tcPr>
          <w:p w14:paraId="51655935"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https://admin-shell.io/idta/PredictiveMaintenance/PreAlertMessage/1/0</w:t>
            </w:r>
            <w:r w:rsidRPr="00F43D5B">
              <w:rPr>
                <w:rFonts w:cs="맑은 고딕" w:ascii="맑은 고딕" w:hAnsi="맑은 고딕" w:eastAsia="맑은 고딕"/>
                <w:szCs w:val="18"/>
                <w:sz w:val="18"/>
              </w:rPr>
              <w:br/>
              <w:t>사전 경보 메시지</w:t>
            </w:r>
          </w:p>
        </w:tc>
        <w:tc>
          <w:tcPr>
            <w:tcW w:w="2166" w:type="dxa"/>
            <w:tcMar>
              <w:top w:w="0" w:type="dxa"/>
              <w:left w:w="10" w:type="dxa"/>
              <w:bottom w:w="0" w:type="dxa"/>
              <w:right w:w="10" w:type="dxa"/>
            </w:tcMar>
          </w:tcPr>
          <w:p w14:paraId="381C2C8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다공판/라이너 마모 진행: 노즐 세정 또는 라이너 교체 계획 수립 요망</w:t>
            </w:r>
          </w:p>
        </w:tc>
        <w:tc>
          <w:tcPr>
            <w:tcW w:w="541" w:type="dxa"/>
            <w:tcMar>
              <w:top w:w="0" w:type="dxa"/>
              <w:left w:w="10" w:type="dxa"/>
              <w:bottom w:w="0" w:type="dxa"/>
              <w:right w:w="10" w:type="dxa"/>
            </w:tcMar>
          </w:tcPr>
          <w:p w14:paraId="2BE534E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3250589C" w14:textId="77777777">
        <w:trPr>
          <w:cantSplit/>
        </w:trPr>
        <w:tc>
          <w:tcPr>
            <w:tcW w:w="1625" w:type="dxa"/>
            <w:tcMar>
              <w:top w:w="0" w:type="dxa"/>
              <w:left w:w="10" w:type="dxa"/>
              <w:bottom w:w="0" w:type="dxa"/>
              <w:right w:w="10" w:type="dxa"/>
            </w:tcMar>
          </w:tcPr>
          <w:p w14:paraId="1F109DB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PreAlertValue</w:t>
            </w:r>
          </w:p>
        </w:tc>
        <w:tc>
          <w:tcPr>
            <w:tcW w:w="4694" w:type="dxa"/>
            <w:tcMar>
              <w:top w:w="0" w:type="dxa"/>
              <w:left w:w="10" w:type="dxa"/>
              <w:bottom w:w="0" w:type="dxa"/>
              <w:right w:w="10" w:type="dxa"/>
            </w:tcMar>
          </w:tcPr>
          <w:p w14:paraId="5B7FD18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https://admin-shell.io/idta/PredictiveMaintenance/PreAlertValue/1/0</w:t>
            </w:r>
            <w:r w:rsidRPr="00F43D5B">
              <w:rPr>
                <w:rFonts w:cs="맑은 고딕" w:ascii="맑은 고딕" w:hAnsi="맑은 고딕" w:eastAsia="맑은 고딕"/>
                <w:szCs w:val="18"/>
                <w:sz w:val="18"/>
              </w:rPr>
              <w:br/>
              <w:t>사전 안내를 위한 잔여시간 기준이다. 예시값은 300 h이다.</w:t>
            </w:r>
          </w:p>
        </w:tc>
        <w:tc>
          <w:tcPr>
            <w:tcW w:w="2166" w:type="dxa"/>
            <w:tcMar>
              <w:top w:w="0" w:type="dxa"/>
              <w:left w:w="10" w:type="dxa"/>
              <w:bottom w:w="0" w:type="dxa"/>
              <w:right w:w="10" w:type="dxa"/>
            </w:tcMar>
          </w:tcPr>
          <w:p w14:paraId="5196ADB1"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[xs:double]</w:t>
            </w:r>
            <w:r w:rsidRPr="00F43D5B">
              <w:rPr>
                <w:rFonts w:cs="맑은 고딕" w:ascii="맑은 고딕" w:hAnsi="맑은 고딕" w:eastAsia="맑은 고딕"/>
                <w:szCs w:val="18"/>
                <w:sz w:val="18"/>
              </w:rPr>
              <w:br/>
              <w:t>300</w:t>
            </w:r>
          </w:p>
        </w:tc>
        <w:tc>
          <w:tcPr>
            <w:tcW w:w="541" w:type="dxa"/>
            <w:tcMar>
              <w:top w:w="0" w:type="dxa"/>
              <w:left w:w="10" w:type="dxa"/>
              <w:bottom w:w="0" w:type="dxa"/>
              <w:right w:w="10" w:type="dxa"/>
            </w:tcMar>
          </w:tcPr>
          <w:p w14:paraId="1C92443B"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4F6435F5" w14:textId="32D91D3F" w:rsidR="008B325C" w:rsidRDefault="00F3122A" w:rsidP="00FC7E62">
      <w:pPr>
        <w:pStyle w:val="MainTableCaption"/>
        <w:keepNext/>
      </w:pPr>
      <w:bookmarkStart w:id="191" w:name="_Toc242387614"/>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66</w:t>
        </w:r>
      </w:fldSimple>
      <w:r>
        <w:rPr>
          <w:rFonts w:ascii="맑은 고딕" w:hAnsi="맑은 고딕" w:eastAsia="맑은 고딕" w:cs="맑은 고딕"/>
          <w:sz w:val="20"/>
          <w:szCs w:val="20"/>
        </w:rPr>
        <w:t xml:space="preserve"> Submodel Element Collection 'AlertAfterExceedingRemainingUsableLife'</w:t>
      </w:r>
      <w:bookmarkEnd w:id="191"/>
    </w:p>
    <w:tbl>
      <w:tblPr>
        <w:tblW w:w="902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Look w:val="04A0" w:firstRow="1" w:lastRow="0" w:firstColumn="1" w:lastColumn="0" w:noHBand="0" w:noVBand="1"/>
      </w:tblPr>
      <w:tblGrid>
        <w:gridCol w:w="1625"/>
        <w:gridCol w:w="4694"/>
        <w:gridCol w:w="2166"/>
        <w:gridCol w:w="541"/>
      </w:tblGrid>
      <w:tr w:rsidR="00A54E2A" w:rsidRPr="00F43D5B" w14:paraId="0CA0F1FB" w14:textId="77777777">
        <w:trPr>
          <w:cantSplit/>
          <w:tblHeader/>
        </w:trPr>
        <w:tc>
          <w:tcPr>
            <w:tcW w:w="1625" w:type="dxa"/>
            <w:shd w:val="clear" w:color="auto" w:fill="002060"/>
            <w:tcMar>
              <w:top w:w="0" w:type="dxa"/>
              <w:left w:w="10" w:type="dxa"/>
              <w:bottom w:w="0" w:type="dxa"/>
              <w:right w:w="10" w:type="dxa"/>
            </w:tcMar>
          </w:tcPr>
          <w:p w14:paraId="5276D750"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idShort:</w:t>
            </w:r>
          </w:p>
        </w:tc>
        <w:tc>
          <w:tcPr>
            <w:tcW w:w="4694" w:type="dxa"/>
            <w:shd w:val="clear" w:color="auto" w:fill="002060"/>
            <w:tcMar>
              <w:top w:w="0" w:type="dxa"/>
              <w:left w:w="10" w:type="dxa"/>
              <w:bottom w:w="0" w:type="dxa"/>
              <w:right w:w="10" w:type="dxa"/>
            </w:tcMar>
          </w:tcPr>
          <w:p w14:paraId="342EF3B3"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AlertAfterExceedingRemainingUsableLife</w:t>
            </w:r>
          </w:p>
        </w:tc>
        <w:tc>
          <w:tcPr>
            <w:tcW w:w="2166" w:type="dxa"/>
            <w:shd w:val="clear" w:color="auto" w:fill="002060"/>
            <w:tcMar>
              <w:top w:w="0" w:type="dxa"/>
              <w:left w:w="10" w:type="dxa"/>
              <w:bottom w:w="0" w:type="dxa"/>
              <w:right w:w="10" w:type="dxa"/>
            </w:tcMar>
          </w:tcPr>
          <w:p w14:paraId="0847F97D"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4C3AF39F" w14:textId="77777777" w:rsidR="00A54E2A" w:rsidRPr="00F43D5B" w:rsidRDefault="00A54E2A">
            <w:pPr>
              <w:keepNext/>
              <w:snapToGrid w:val="0"/>
              <w:spacing w:after="160"/>
              <w:jc w:val="left"/>
              <w:rPr>
                <w:szCs w:val="18"/>
              </w:rPr>
            </w:pPr>
          </w:p>
        </w:tc>
      </w:tr>
      <w:tr w:rsidR="00A54E2A" w:rsidRPr="00F43D5B" w14:paraId="36B070DA" w14:textId="77777777">
        <w:trPr>
          <w:cantSplit/>
          <w:tblHeader/>
        </w:trPr>
        <w:tc>
          <w:tcPr>
            <w:tcW w:w="1625" w:type="dxa"/>
            <w:shd w:val="clear" w:color="auto" w:fill="002060"/>
            <w:tcMar>
              <w:top w:w="0" w:type="dxa"/>
              <w:left w:w="10" w:type="dxa"/>
              <w:bottom w:w="0" w:type="dxa"/>
              <w:right w:w="10" w:type="dxa"/>
            </w:tcMar>
          </w:tcPr>
          <w:p w14:paraId="156FEE2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Class:</w:t>
            </w:r>
          </w:p>
        </w:tc>
        <w:tc>
          <w:tcPr>
            <w:tcW w:w="4694" w:type="dxa"/>
            <w:shd w:val="clear" w:color="auto" w:fill="002060"/>
            <w:tcMar>
              <w:top w:w="0" w:type="dxa"/>
              <w:left w:w="10" w:type="dxa"/>
              <w:bottom w:w="0" w:type="dxa"/>
              <w:right w:w="10" w:type="dxa"/>
            </w:tcMar>
          </w:tcPr>
          <w:p w14:paraId="020FD19E"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SubmodelElementCollection</w:t>
            </w:r>
          </w:p>
        </w:tc>
        <w:tc>
          <w:tcPr>
            <w:tcW w:w="2166" w:type="dxa"/>
            <w:shd w:val="clear" w:color="auto" w:fill="002060"/>
            <w:tcMar>
              <w:top w:w="0" w:type="dxa"/>
              <w:left w:w="10" w:type="dxa"/>
              <w:bottom w:w="0" w:type="dxa"/>
              <w:right w:w="10" w:type="dxa"/>
            </w:tcMar>
          </w:tcPr>
          <w:p w14:paraId="33E95B83"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1A688484" w14:textId="77777777" w:rsidR="00A54E2A" w:rsidRPr="00F43D5B" w:rsidRDefault="00A54E2A">
            <w:pPr>
              <w:keepNext/>
              <w:snapToGrid w:val="0"/>
              <w:spacing w:after="160"/>
              <w:jc w:val="left"/>
              <w:rPr>
                <w:szCs w:val="18"/>
              </w:rPr>
            </w:pPr>
          </w:p>
        </w:tc>
      </w:tr>
      <w:tr w:rsidR="00A54E2A" w:rsidRPr="00F43D5B" w14:paraId="1AE2E89B" w14:textId="77777777">
        <w:trPr>
          <w:cantSplit/>
          <w:tblHeader/>
        </w:trPr>
        <w:tc>
          <w:tcPr>
            <w:tcW w:w="1625" w:type="dxa"/>
            <w:shd w:val="clear" w:color="auto" w:fill="002060"/>
            <w:tcMar>
              <w:top w:w="0" w:type="dxa"/>
              <w:left w:w="10" w:type="dxa"/>
              <w:bottom w:w="0" w:type="dxa"/>
              <w:right w:w="10" w:type="dxa"/>
            </w:tcMar>
          </w:tcPr>
          <w:p w14:paraId="29E63E2D"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p>
        </w:tc>
        <w:tc>
          <w:tcPr>
            <w:tcW w:w="4694" w:type="dxa"/>
            <w:shd w:val="clear" w:color="auto" w:fill="002060"/>
            <w:tcMar>
              <w:top w:w="0" w:type="dxa"/>
              <w:left w:w="10" w:type="dxa"/>
              <w:bottom w:w="0" w:type="dxa"/>
              <w:right w:w="10" w:type="dxa"/>
            </w:tcMar>
          </w:tcPr>
          <w:p w14:paraId="00EC1C2B"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https://admin-shell.io/idta/PredictiveMaintenance/AlertAfterExceedingRemainingUsableLife/1/0</w:t>
            </w:r>
          </w:p>
        </w:tc>
        <w:tc>
          <w:tcPr>
            <w:tcW w:w="2166" w:type="dxa"/>
            <w:shd w:val="clear" w:color="auto" w:fill="002060"/>
            <w:tcMar>
              <w:top w:w="0" w:type="dxa"/>
              <w:left w:w="10" w:type="dxa"/>
              <w:bottom w:w="0" w:type="dxa"/>
              <w:right w:w="10" w:type="dxa"/>
            </w:tcMar>
          </w:tcPr>
          <w:p w14:paraId="7D014C99"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5E48584" w14:textId="77777777" w:rsidR="00A54E2A" w:rsidRPr="00F43D5B" w:rsidRDefault="00A54E2A">
            <w:pPr>
              <w:keepNext/>
              <w:snapToGrid w:val="0"/>
              <w:spacing w:after="160"/>
              <w:jc w:val="left"/>
              <w:rPr>
                <w:szCs w:val="18"/>
              </w:rPr>
            </w:pPr>
          </w:p>
        </w:tc>
      </w:tr>
      <w:tr w:rsidR="00A54E2A" w:rsidRPr="00F43D5B" w14:paraId="066A43AB" w14:textId="77777777">
        <w:trPr>
          <w:cantSplit/>
          <w:tblHeader/>
        </w:trPr>
        <w:tc>
          <w:tcPr>
            <w:tcW w:w="1625" w:type="dxa"/>
            <w:shd w:val="clear" w:color="auto" w:fill="002060"/>
            <w:tcMar>
              <w:top w:w="0" w:type="dxa"/>
              <w:left w:w="10" w:type="dxa"/>
              <w:bottom w:w="0" w:type="dxa"/>
              <w:right w:w="10" w:type="dxa"/>
            </w:tcMar>
          </w:tcPr>
          <w:p w14:paraId="0E02390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Parent:</w:t>
            </w:r>
          </w:p>
        </w:tc>
        <w:tc>
          <w:tcPr>
            <w:tcW w:w="4694" w:type="dxa"/>
            <w:shd w:val="clear" w:color="auto" w:fill="002060"/>
            <w:tcMar>
              <w:top w:w="0" w:type="dxa"/>
              <w:left w:w="10" w:type="dxa"/>
              <w:bottom w:w="0" w:type="dxa"/>
              <w:right w:w="10" w:type="dxa"/>
            </w:tcMar>
          </w:tcPr>
          <w:p w14:paraId="0651CC22"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RemainingUsefulLifePrediction</w:t>
            </w:r>
          </w:p>
        </w:tc>
        <w:tc>
          <w:tcPr>
            <w:tcW w:w="2166" w:type="dxa"/>
            <w:shd w:val="clear" w:color="auto" w:fill="002060"/>
            <w:tcMar>
              <w:top w:w="0" w:type="dxa"/>
              <w:left w:w="10" w:type="dxa"/>
              <w:bottom w:w="0" w:type="dxa"/>
              <w:right w:w="10" w:type="dxa"/>
            </w:tcMar>
          </w:tcPr>
          <w:p w14:paraId="0B10F5FE"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24B9C93F" w14:textId="77777777" w:rsidR="00A54E2A" w:rsidRPr="00F43D5B" w:rsidRDefault="00A54E2A">
            <w:pPr>
              <w:keepNext/>
              <w:snapToGrid w:val="0"/>
              <w:spacing w:after="160"/>
              <w:jc w:val="left"/>
              <w:rPr>
                <w:szCs w:val="18"/>
              </w:rPr>
            </w:pPr>
          </w:p>
        </w:tc>
      </w:tr>
      <w:tr w:rsidR="00A54E2A" w:rsidRPr="00F43D5B" w14:paraId="42704843" w14:textId="77777777">
        <w:trPr>
          <w:cantSplit/>
          <w:tblHeader/>
        </w:trPr>
        <w:tc>
          <w:tcPr>
            <w:tcW w:w="1625" w:type="dxa"/>
            <w:shd w:val="clear" w:color="auto" w:fill="002060"/>
            <w:tcMar>
              <w:top w:w="0" w:type="dxa"/>
              <w:left w:w="10" w:type="dxa"/>
              <w:bottom w:w="0" w:type="dxa"/>
              <w:right w:w="10" w:type="dxa"/>
            </w:tcMar>
          </w:tcPr>
          <w:p w14:paraId="35B29911"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Explanation:</w:t>
            </w:r>
          </w:p>
        </w:tc>
        <w:tc>
          <w:tcPr>
            <w:tcW w:w="4694" w:type="dxa"/>
            <w:shd w:val="clear" w:color="auto" w:fill="002060"/>
            <w:tcMar>
              <w:top w:w="0" w:type="dxa"/>
              <w:left w:w="10" w:type="dxa"/>
              <w:bottom w:w="0" w:type="dxa"/>
              <w:right w:w="10" w:type="dxa"/>
            </w:tcMar>
          </w:tcPr>
          <w:p w14:paraId="1FA6DF8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수명 초과 경보</w:t>
            </w:r>
          </w:p>
        </w:tc>
        <w:tc>
          <w:tcPr>
            <w:tcW w:w="2166" w:type="dxa"/>
            <w:shd w:val="clear" w:color="auto" w:fill="002060"/>
            <w:tcMar>
              <w:top w:w="0" w:type="dxa"/>
              <w:left w:w="10" w:type="dxa"/>
              <w:bottom w:w="0" w:type="dxa"/>
              <w:right w:w="10" w:type="dxa"/>
            </w:tcMar>
          </w:tcPr>
          <w:p w14:paraId="5FD9A996" w14:textId="77777777" w:rsidR="00A54E2A" w:rsidRPr="00F43D5B" w:rsidRDefault="00A54E2A">
            <w:pPr>
              <w:keepNext/>
              <w:snapToGrid w:val="0"/>
              <w:spacing w:after="160"/>
              <w:jc w:val="left"/>
              <w:rPr>
                <w:szCs w:val="18"/>
              </w:rPr>
            </w:pPr>
          </w:p>
        </w:tc>
        <w:tc>
          <w:tcPr>
            <w:tcW w:w="541" w:type="dxa"/>
            <w:shd w:val="clear" w:color="auto" w:fill="002060"/>
            <w:tcMar>
              <w:top w:w="0" w:type="dxa"/>
              <w:left w:w="10" w:type="dxa"/>
              <w:bottom w:w="0" w:type="dxa"/>
              <w:right w:w="10" w:type="dxa"/>
            </w:tcMar>
          </w:tcPr>
          <w:p w14:paraId="3C4BC924" w14:textId="77777777" w:rsidR="00A54E2A" w:rsidRPr="00F43D5B" w:rsidRDefault="00A54E2A">
            <w:pPr>
              <w:keepNext/>
              <w:snapToGrid w:val="0"/>
              <w:spacing w:after="160"/>
              <w:jc w:val="left"/>
              <w:rPr>
                <w:szCs w:val="18"/>
              </w:rPr>
            </w:pPr>
          </w:p>
        </w:tc>
      </w:tr>
      <w:tr w:rsidR="00A54E2A" w:rsidRPr="00F43D5B" w14:paraId="0D109224" w14:textId="77777777">
        <w:trPr>
          <w:cantSplit/>
          <w:tblHeader/>
        </w:trPr>
        <w:tc>
          <w:tcPr>
            <w:tcW w:w="1625" w:type="dxa"/>
            <w:shd w:val="clear" w:color="auto" w:fill="002060"/>
            <w:tcMar>
              <w:top w:w="0" w:type="dxa"/>
              <w:left w:w="10" w:type="dxa"/>
              <w:bottom w:w="0" w:type="dxa"/>
              <w:right w:w="10" w:type="dxa"/>
            </w:tcMar>
          </w:tcPr>
          <w:p w14:paraId="6891188A"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[SME type]</w:t>
            </w:r>
            <w:r w:rsidRPr="00F43D5B">
              <w:rPr>
                <w:rFonts w:cs="맑은 고딕" w:ascii="맑은 고딕" w:hAnsi="맑은 고딕" w:eastAsia="맑은 고딕"/>
                <w:b/>
                <w:color w:val="FFFFFF"/>
                <w:szCs w:val="18"/>
                <w:sz w:val="18"/>
              </w:rPr>
              <w:br/>
              <w:t>idShort</w:t>
            </w:r>
          </w:p>
        </w:tc>
        <w:tc>
          <w:tcPr>
            <w:tcW w:w="4694" w:type="dxa"/>
            <w:shd w:val="clear" w:color="auto" w:fill="002060"/>
            <w:tcMar>
              <w:top w:w="0" w:type="dxa"/>
              <w:left w:w="10" w:type="dxa"/>
              <w:bottom w:w="0" w:type="dxa"/>
              <w:right w:w="10" w:type="dxa"/>
            </w:tcMar>
          </w:tcPr>
          <w:p w14:paraId="21675D0C"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semanticId</w:t>
            </w:r>
            <w:r w:rsidRPr="00F43D5B">
              <w:rPr>
                <w:rFonts w:cs="맑은 고딕" w:ascii="맑은 고딕" w:hAnsi="맑은 고딕" w:eastAsia="맑은 고딕"/>
                <w:b/>
                <w:color w:val="FFFFFF"/>
                <w:szCs w:val="18"/>
                <w:sz w:val="18"/>
              </w:rPr>
              <w:br/>
              <w:t>Description@ko</w:t>
            </w:r>
          </w:p>
        </w:tc>
        <w:tc>
          <w:tcPr>
            <w:tcW w:w="2166" w:type="dxa"/>
            <w:shd w:val="clear" w:color="auto" w:fill="002060"/>
            <w:tcMar>
              <w:top w:w="0" w:type="dxa"/>
              <w:left w:w="10" w:type="dxa"/>
              <w:bottom w:w="0" w:type="dxa"/>
              <w:right w:w="10" w:type="dxa"/>
            </w:tcMar>
          </w:tcPr>
          <w:p w14:paraId="156952F4"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[valueType]</w:t>
            </w:r>
            <w:r w:rsidRPr="00F43D5B">
              <w:rPr>
                <w:rFonts w:cs="맑은 고딕" w:ascii="맑은 고딕" w:hAnsi="맑은 고딕" w:eastAsia="맑은 고딕"/>
                <w:b/>
                <w:color w:val="FFFFFF"/>
                <w:szCs w:val="18"/>
                <w:sz w:val="18"/>
              </w:rPr>
              <w:br/>
              <w:t>example</w:t>
            </w:r>
          </w:p>
        </w:tc>
        <w:tc>
          <w:tcPr>
            <w:tcW w:w="541" w:type="dxa"/>
            <w:shd w:val="clear" w:color="auto" w:fill="002060"/>
            <w:tcMar>
              <w:top w:w="0" w:type="dxa"/>
              <w:left w:w="10" w:type="dxa"/>
              <w:bottom w:w="0" w:type="dxa"/>
              <w:right w:w="10" w:type="dxa"/>
            </w:tcMar>
          </w:tcPr>
          <w:p w14:paraId="04A019F5" w14:textId="77777777" w:rsidR="00A54E2A" w:rsidRPr="00F43D5B" w:rsidRDefault="00BF6768">
            <w:pPr>
              <w:keepNext/>
              <w:snapToGrid w:val="0"/>
              <w:spacing w:after="160"/>
              <w:jc w:val="left"/>
              <w:rPr>
                <w:szCs w:val="18"/>
              </w:rPr>
            </w:pPr>
            <w:r w:rsidRPr="00F43D5B">
              <w:rPr>
                <w:rFonts w:cs="맑은 고딕" w:ascii="맑은 고딕" w:hAnsi="맑은 고딕" w:eastAsia="맑은 고딕"/>
                <w:b/>
                <w:color w:val="FFFFFF"/>
                <w:szCs w:val="18"/>
                <w:sz w:val="18"/>
              </w:rPr>
              <w:t>card.</w:t>
            </w:r>
          </w:p>
        </w:tc>
      </w:tr>
      <w:tr w:rsidR="00A54E2A" w:rsidRPr="00F43D5B" w14:paraId="5F516194" w14:textId="77777777">
        <w:trPr>
          <w:cantSplit/>
        </w:trPr>
        <w:tc>
          <w:tcPr>
            <w:tcW w:w="1625" w:type="dxa"/>
            <w:tcMar>
              <w:top w:w="0" w:type="dxa"/>
              <w:left w:w="10" w:type="dxa"/>
              <w:bottom w:w="0" w:type="dxa"/>
              <w:right w:w="10" w:type="dxa"/>
            </w:tcMar>
          </w:tcPr>
          <w:p w14:paraId="4FC3232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[Prop]</w:t>
            </w:r>
            <w:r w:rsidRPr="00F43D5B">
              <w:rPr>
                <w:rFonts w:cs="맑은 고딕" w:ascii="맑은 고딕" w:hAnsi="맑은 고딕" w:eastAsia="맑은 고딕"/>
                <w:szCs w:val="18"/>
                <w:sz w:val="18"/>
              </w:rPr>
              <w:br/>
              <w:t>AlertMessage</w:t>
            </w:r>
          </w:p>
        </w:tc>
        <w:tc>
          <w:tcPr>
            <w:tcW w:w="4694" w:type="dxa"/>
            <w:tcMar>
              <w:top w:w="0" w:type="dxa"/>
              <w:left w:w="10" w:type="dxa"/>
              <w:bottom w:w="0" w:type="dxa"/>
              <w:right w:w="10" w:type="dxa"/>
            </w:tcMar>
          </w:tcPr>
          <w:p w14:paraId="0C28723A"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https://admin-shell.io/idta/PredictiveMaintenance/AlertMessage/1/0</w:t>
            </w:r>
            <w:r w:rsidRPr="00F43D5B">
              <w:rPr>
                <w:rFonts w:cs="맑은 고딕" w:ascii="맑은 고딕" w:hAnsi="맑은 고딕" w:eastAsia="맑은 고딕"/>
                <w:szCs w:val="18"/>
                <w:sz w:val="18"/>
              </w:rPr>
              <w:br/>
              <w:t>경보 메시지</w:t>
            </w:r>
          </w:p>
        </w:tc>
        <w:tc>
          <w:tcPr>
            <w:tcW w:w="2166" w:type="dxa"/>
            <w:tcMar>
              <w:top w:w="0" w:type="dxa"/>
              <w:left w:w="10" w:type="dxa"/>
              <w:bottom w:w="0" w:type="dxa"/>
              <w:right w:w="10" w:type="dxa"/>
            </w:tcMar>
          </w:tcPr>
          <w:p w14:paraId="06B2D37F"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[xs:string]</w:t>
            </w:r>
            <w:r w:rsidRPr="00F43D5B">
              <w:rPr>
                <w:rFonts w:cs="맑은 고딕" w:ascii="맑은 고딕" w:hAnsi="맑은 고딕" w:eastAsia="맑은 고딕"/>
                <w:szCs w:val="18"/>
                <w:sz w:val="18"/>
              </w:rPr>
              <w:br/>
              <w:t>다공판/마모 라이너 마모 한계 초과: 즉시 라이너/다공판 교체 필요</w:t>
            </w:r>
          </w:p>
        </w:tc>
        <w:tc>
          <w:tcPr>
            <w:tcW w:w="541" w:type="dxa"/>
            <w:tcMar>
              <w:top w:w="0" w:type="dxa"/>
              <w:left w:w="10" w:type="dxa"/>
              <w:bottom w:w="0" w:type="dxa"/>
              <w:right w:w="10" w:type="dxa"/>
            </w:tcMar>
          </w:tcPr>
          <w:p w14:paraId="15685A0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0..1</w:t>
            </w:r>
          </w:p>
        </w:tc>
      </w:tr>
      <w:tr w:rsidR="00A54E2A" w:rsidRPr="00F43D5B" w14:paraId="2062E7E4" w14:textId="77777777">
        <w:trPr>
          <w:cantSplit/>
        </w:trPr>
        <w:tc>
          <w:tcPr>
            <w:tcW w:w="1625" w:type="dxa"/>
            <w:tcMar>
              <w:top w:w="0" w:type="dxa"/>
              <w:left w:w="10" w:type="dxa"/>
              <w:bottom w:w="0" w:type="dxa"/>
              <w:right w:w="10" w:type="dxa"/>
            </w:tcMar>
          </w:tcPr>
          <w:p w14:paraId="501951B7"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lastRenderedPageBreak/>
              <w:t>[Prop]</w:t>
            </w:r>
            <w:r w:rsidRPr="00F43D5B">
              <w:rPr>
                <w:rFonts w:cs="맑은 고딕" w:ascii="맑은 고딕" w:hAnsi="맑은 고딕" w:eastAsia="맑은 고딕"/>
                <w:szCs w:val="18"/>
                <w:sz w:val="18"/>
              </w:rPr>
              <w:br/>
              <w:t>MaintenanceRequired</w:t>
            </w:r>
          </w:p>
        </w:tc>
        <w:tc>
          <w:tcPr>
            <w:tcW w:w="4694" w:type="dxa"/>
            <w:tcMar>
              <w:top w:w="0" w:type="dxa"/>
              <w:left w:w="10" w:type="dxa"/>
              <w:bottom w:w="0" w:type="dxa"/>
              <w:right w:w="10" w:type="dxa"/>
            </w:tcMar>
          </w:tcPr>
          <w:p w14:paraId="7660C958"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https://admin-shell.io/idta/PredictiveMaintenance/MaintenanceRequired/1/0</w:t>
            </w:r>
            <w:r w:rsidRPr="00F43D5B">
              <w:rPr>
                <w:rFonts w:cs="맑은 고딕" w:ascii="맑은 고딕" w:hAnsi="맑은 고딕" w:eastAsia="맑은 고딕"/>
                <w:szCs w:val="18"/>
                <w:sz w:val="18"/>
              </w:rPr>
              <w:br/>
              <w:t>정비 필요 상태의 예시이다. 현재 잔여시간에서 자동 계산된 판단이 아니다.</w:t>
            </w:r>
          </w:p>
        </w:tc>
        <w:tc>
          <w:tcPr>
            <w:tcW w:w="2166" w:type="dxa"/>
            <w:tcMar>
              <w:top w:w="0" w:type="dxa"/>
              <w:left w:w="10" w:type="dxa"/>
              <w:bottom w:w="0" w:type="dxa"/>
              <w:right w:w="10" w:type="dxa"/>
            </w:tcMar>
          </w:tcPr>
          <w:p w14:paraId="7A193C70"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[xs:boolean]</w:t>
            </w:r>
            <w:r w:rsidRPr="00F43D5B">
              <w:rPr>
                <w:rFonts w:cs="맑은 고딕" w:ascii="맑은 고딕" w:hAnsi="맑은 고딕" w:eastAsia="맑은 고딕"/>
                <w:szCs w:val="18"/>
                <w:sz w:val="18"/>
              </w:rPr>
              <w:br/>
              <w:t>true</w:t>
            </w:r>
          </w:p>
        </w:tc>
        <w:tc>
          <w:tcPr>
            <w:tcW w:w="541" w:type="dxa"/>
            <w:tcMar>
              <w:top w:w="0" w:type="dxa"/>
              <w:left w:w="10" w:type="dxa"/>
              <w:bottom w:w="0" w:type="dxa"/>
              <w:right w:w="10" w:type="dxa"/>
            </w:tcMar>
          </w:tcPr>
          <w:p w14:paraId="35307E1D" w14:textId="77777777" w:rsidR="00A54E2A" w:rsidRPr="00F43D5B" w:rsidRDefault="00BF6768">
            <w:pPr>
              <w:snapToGrid w:val="0"/>
              <w:spacing w:after="160"/>
              <w:jc w:val="left"/>
              <w:rPr>
                <w:szCs w:val="18"/>
              </w:rPr>
            </w:pPr>
            <w:r w:rsidRPr="00F43D5B">
              <w:rPr>
                <w:rFonts w:cs="맑은 고딕" w:ascii="맑은 고딕" w:hAnsi="맑은 고딕" w:eastAsia="맑은 고딕"/>
                <w:szCs w:val="18"/>
                <w:sz w:val="18"/>
              </w:rPr>
              <w:t>1</w:t>
            </w:r>
          </w:p>
        </w:tc>
      </w:tr>
    </w:tbl>
    <w:p w14:paraId="0D66E900" w14:textId="77777777" w:rsidR="00BA10F4" w:rsidRPr="00D03CC5" w:rsidRDefault="00CA0085">
      <w:pPr>
        <w:keepNext/>
        <w:spacing w:after="100"/>
        <w:rPr>
          <w:sz w:val="20"/>
        </w:rPr>
      </w:pPr>
      <w:r w:rsidRPr="00D03CC5">
        <w:rPr>
          <w:rFonts w:ascii="맑은 고딕" w:hAnsi="맑은 고딕" w:eastAsia="맑은 고딕" w:cs="맑은 고딕"/>
          <w:sz w:val="20"/>
          <w:szCs w:val="20"/>
        </w:rPr>
        <w:t>○ 서브모델 활용방안</w:t>
      </w:r>
    </w:p>
    <w:p w14:paraId="4005704E" w14:textId="77777777" w:rsidR="00BA10F4" w:rsidRPr="00D03CC5" w:rsidRDefault="00541FF3" w:rsidP="00541FF3">
      <w:pPr>
        <w:ind w:left="480" w:hanging="240"/>
        <w:rPr>
          <w:color w:val="000000" w:themeColor="text1"/>
          <w:sz w:val="20"/>
        </w:rPr>
      </w:pPr>
      <w:r>
        <w:rPr>
          <w:rFonts w:hint="eastAsia" w:ascii="맑은 고딕" w:hAnsi="맑은 고딕" w:eastAsia="맑은 고딕" w:cs="맑은 고딕"/>
          <w:sz w:val="20"/>
          <w:szCs w:val="20"/>
        </w:rPr>
        <w:t>• (정비 계획) 사전경보 300 h와 잔여수명을 함께 확인한다. MaintenanceRequired=true는 별도 상태 예시이며 1450 h에서 자동 산출된 결과가 아니다.</w:t>
      </w:r>
    </w:p>
    <w:p w14:paraId="2BB228DE" w14:textId="77777777" w:rsidR="00BA10F4" w:rsidRPr="00D03CC5" w:rsidRDefault="00541FF3" w:rsidP="00541FF3">
      <w:pPr>
        <w:ind w:left="480" w:hanging="240"/>
        <w:rPr>
          <w:color w:val="000000" w:themeColor="text1"/>
          <w:sz w:val="20"/>
        </w:rPr>
        <w:sectPr w:rsidR="00BA10F4" w:rsidRPr="00D03CC5">
          <w:headerReference w:type="even" r:id="rId70"/>
          <w:headerReference w:type="default" r:id="rId71"/>
          <w:footerReference w:type="even" r:id="rId72"/>
          <w:footerReference w:type="default" r:id="rId73"/>
          <w:headerReference w:type="first" r:id="rId74"/>
          <w:footerReference w:type="first" r:id="rId75"/>
          <w:pgSz w:w="11906" w:h="16838"/>
          <w:pgMar w:top="1699" w:right="1440" w:bottom="1440" w:left="1440" w:header="720" w:footer="864" w:gutter="0"/>
          <w:cols w:space="720"/>
          <w:formProt w:val="0"/>
          <w:titlePg/>
          <w:docGrid w:linePitch="360"/>
        </w:sectPr>
      </w:pPr>
      <w:r>
        <w:rPr>
          <w:rFonts w:hint="eastAsia" w:ascii="맑은 고딕" w:hAnsi="맑은 고딕" w:eastAsia="맑은 고딕" w:cs="맑은 고딕"/>
          <w:sz w:val="20"/>
          <w:szCs w:val="20"/>
        </w:rPr>
        <w:t>• (원본 예외) 구버전 예지보전의 숫자형 SME–CD STRING 불일치 9개 위치는 공식 원본 보존 대상으로 구분한다. 구조 예시를 검증된 AI 성능으로 해석하지 않는다.</w:t>
      </w:r>
    </w:p>
    <w:p w14:paraId="6CD69FE4" w14:textId="77777777" w:rsidR="00BA10F4" w:rsidRDefault="00CA0085">
      <w:pPr>
        <w:pStyle w:val="10"/>
        <w:shd w:val="clear" w:color="auto" w:fill="2F75B5"/>
        <w:spacing w:after="240"/>
        <w:jc w:val="left"/>
      </w:pPr>
      <w:bookmarkStart w:id="192" w:name="_Toc239942622"/>
      <w:bookmarkStart w:id="193" w:name="_Toc242387538"/>
      <w:r>
        <w:rPr>
          <w:rFonts w:eastAsia="HY헤드라인M" w:ascii="HY헤드라인M" w:hAnsi="HY헤드라인M" w:cs="HY헤드라인M"/>
          <w:color w:val="FFFFFF"/>
          <w:sz w:val="28"/>
          <w:szCs w:val="28"/>
        </w:rPr>
        <w:lastRenderedPageBreak/>
        <w:t xml:space="preserve">IV. AAS </w:t>
      </w:r>
      <w:r>
        <w:rPr>
          <w:rFonts w:ascii="HY헤드라인M" w:eastAsia="HY헤드라인M" w:hAnsi="HY헤드라인M" w:cs="HY헤드라인M"/>
          <w:color w:val="FFFFFF"/>
          <w:sz w:val="28"/>
          <w:szCs w:val="28"/>
        </w:rPr>
        <w:t>참조모델 활용 방법</w:t>
      </w:r>
      <w:bookmarkEnd w:id="192"/>
      <w:bookmarkEnd w:id="193"/>
    </w:p>
    <w:p w14:paraId="00C0E678" w14:textId="77777777" w:rsidR="00BA10F4" w:rsidRDefault="00CA0085">
      <w:pPr>
        <w:pStyle w:val="20"/>
      </w:pPr>
      <w:bookmarkStart w:id="194" w:name="_Toc239778587"/>
      <w:bookmarkStart w:id="195" w:name="_Toc239942623"/>
      <w:bookmarkStart w:id="196" w:name="_Toc242387539"/>
      <w:r>
        <w:rPr>
          <w:rFonts w:hint="eastAsia" w:ascii="맑은 고딕" w:hAnsi="맑은 고딕" w:eastAsia="맑은 고딕" w:cs="맑은 고딕"/>
          <w:sz w:val="24"/>
          <w:szCs w:val="24"/>
        </w:rPr>
        <w:t>1. 참조모델 활용</w:t>
      </w:r>
      <w:bookmarkEnd w:id="194"/>
      <w:bookmarkEnd w:id="195"/>
      <w:bookmarkEnd w:id="196"/>
    </w:p>
    <w:p w14:paraId="035627CB" w14:textId="77777777" w:rsidR="00BA10F4" w:rsidRPr="00D03CC5" w:rsidRDefault="00CA0085">
      <w:pPr>
        <w:rPr>
          <w:sz w:val="20"/>
        </w:rPr>
      </w:pPr>
      <w:r w:rsidRPr="00D03CC5">
        <w:rPr>
          <w:rFonts w:hint="eastAsia" w:ascii="맑은 고딕" w:hAnsi="맑은 고딕" w:eastAsia="맑은 고딕" w:cs="맑은 고딕"/>
          <w:sz w:val="20"/>
          <w:szCs w:val="20"/>
        </w:rPr>
        <w:t>○ 참조모델을 활용할 때에는 아래의 사항들을 참조하는 것을 권장한다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참조모델의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은 가급적 수정하지 않고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필요에 따라 별도의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을 추가한다</w:t>
      </w:r>
      <w:r w:rsidRPr="00D03CC5">
        <w:rPr>
          <w:rFonts w:ascii="맑은 고딕" w:hAnsi="맑은 고딕" w:eastAsia="맑은 고딕" w:cs="맑은 고딕"/>
          <w:sz w:val="20"/>
          <w:szCs w:val="20"/>
        </w:rPr>
        <w:t>.</w:t>
      </w:r>
      <w:r w:rsidRPr="00D03CC5">
        <w:rPr>
          <w:sz w:val="20"/>
        </w:rPr>
        <w:br/>
      </w:r>
      <w:r w:rsidRPr="00D03CC5">
        <w:rPr>
          <w:rFonts w:ascii="맑은 고딕" w:hAnsi="맑은 고딕" w:eastAsia="맑은 고딕" w:cs="맑은 고딕"/>
          <w:sz w:val="20"/>
          <w:szCs w:val="20"/>
        </w:rPr>
        <w:noBreakHyphen/>
        <w:t xml:space="preserve"> </w:t>
      </w:r>
      <w:r w:rsidRPr="00D03CC5">
        <w:rPr>
          <w:rFonts w:hint="eastAsia" w:ascii="맑은 고딕" w:hAnsi="맑은 고딕" w:eastAsia="맑은 고딕" w:cs="맑은 고딕"/>
          <w:sz w:val="20"/>
          <w:szCs w:val="20"/>
        </w:rPr>
        <w:t xml:space="preserve">필요한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 xml:space="preserve">를 추가하고 해당 </w:t>
      </w:r>
      <w:r w:rsidRPr="00D03CC5">
        <w:rPr>
          <w:rFonts w:ascii="맑은 고딕" w:hAnsi="맑은 고딕" w:eastAsia="맑은 고딕" w:cs="맑은 고딕"/>
          <w:sz w:val="20"/>
          <w:szCs w:val="20"/>
        </w:rPr>
        <w:t xml:space="preserve">semantic </w:t>
      </w:r>
      <w:r w:rsidRPr="00D03CC5">
        <w:rPr>
          <w:rFonts w:hint="eastAsia" w:ascii="맑은 고딕" w:hAnsi="맑은 고딕" w:eastAsia="맑은 고딕" w:cs="맑은 고딕"/>
          <w:sz w:val="20"/>
          <w:szCs w:val="20"/>
        </w:rPr>
        <w:t>정보를 입력한다</w:t>
      </w:r>
      <w:r w:rsidRPr="00D03CC5">
        <w:rPr>
          <w:rFonts w:ascii="맑은 고딕" w:hAnsi="맑은 고딕" w:eastAsia="맑은 고딕" w:cs="맑은 고딕"/>
          <w:sz w:val="20"/>
          <w:szCs w:val="20"/>
        </w:rPr>
        <w:t>.</w:t>
      </w:r>
    </w:p>
    <w:p w14:paraId="1B4151F1" w14:textId="77777777" w:rsidR="00BA10F4" w:rsidRPr="00D03CC5" w:rsidRDefault="00BA10F4">
      <w:pPr>
        <w:rPr>
          <w:sz w:val="20"/>
        </w:rPr>
      </w:pPr>
    </w:p>
    <w:p w14:paraId="33F15C8E" w14:textId="77777777" w:rsidR="00BA10F4" w:rsidRDefault="00CA0085">
      <w:pPr>
        <w:pStyle w:val="20"/>
      </w:pPr>
      <w:bookmarkStart w:id="197" w:name="_Toc184986005"/>
      <w:bookmarkStart w:id="198" w:name="_Toc239778588"/>
      <w:bookmarkStart w:id="199" w:name="_Toc239942624"/>
      <w:bookmarkStart w:id="200" w:name="_Toc242387540"/>
      <w:r>
        <w:rPr>
          <w:rFonts w:hint="eastAsia" w:ascii="맑은 고딕" w:hAnsi="맑은 고딕" w:eastAsia="맑은 고딕" w:cs="맑은 고딕"/>
          <w:sz w:val="24"/>
          <w:szCs w:val="24"/>
        </w:rPr>
        <w:t xml:space="preserve">2. 신규 AAS </w:t>
      </w:r>
      <w:r>
        <w:rPr>
          <w:rFonts w:ascii="맑은 고딕" w:hAnsi="맑은 고딕" w:eastAsia="맑은 고딕" w:cs="맑은 고딕"/>
          <w:sz w:val="24"/>
          <w:szCs w:val="24"/>
        </w:rPr>
        <w:t>작성</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및</w:t>
      </w:r>
      <w:r>
        <w:rPr>
          <w:rFonts w:hint="eastAsia" w:ascii="맑은 고딕" w:hAnsi="맑은 고딕" w:eastAsia="맑은 고딕" w:cs="맑은 고딕"/>
          <w:sz w:val="24"/>
          <w:szCs w:val="24"/>
        </w:rPr>
        <w:t xml:space="preserve"> </w:t>
      </w:r>
      <w:r>
        <w:rPr>
          <w:rFonts w:ascii="맑은 고딕" w:hAnsi="맑은 고딕" w:eastAsia="맑은 고딕" w:cs="맑은 고딕"/>
          <w:sz w:val="24"/>
          <w:szCs w:val="24"/>
        </w:rPr>
        <w:t>수정</w:t>
      </w:r>
      <w:bookmarkEnd w:id="197"/>
      <w:bookmarkEnd w:id="198"/>
      <w:bookmarkEnd w:id="199"/>
      <w:bookmarkEnd w:id="200"/>
    </w:p>
    <w:p w14:paraId="4D789182"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xml:space="preserve">. AASX PackageExplorer </w:t>
      </w:r>
      <w:r w:rsidRPr="00D03CC5">
        <w:rPr>
          <w:rFonts w:hint="eastAsia" w:ascii="맑은 고딕" w:hAnsi="맑은 고딕" w:eastAsia="맑은 고딕" w:cs="맑은 고딕"/>
          <w:b/>
          <w:bCs/>
          <w:sz w:val="20"/>
          <w:szCs w:val="20"/>
        </w:rPr>
        <w:t>다운로드</w:t>
      </w:r>
    </w:p>
    <w:p w14:paraId="25730939"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작성하기 위한 일반적인 방법으로는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를 사용하는 것이 일반적이다</w:t>
      </w:r>
      <w:r w:rsidRPr="00D03CC5">
        <w:rPr>
          <w:rFonts w:ascii="맑은 고딕" w:hAnsi="맑은 고딕" w:eastAsia="맑은 고딕" w:cs="맑은 고딕"/>
          <w:sz w:val="20"/>
          <w:szCs w:val="20"/>
        </w:rPr>
        <w:t>.</w:t>
      </w:r>
    </w:p>
    <w:p w14:paraId="49359B89" w14:textId="77777777" w:rsidR="00BA10F4" w:rsidRPr="00D03CC5" w:rsidRDefault="00BA10F4">
      <w:pPr>
        <w:rPr>
          <w:sz w:val="20"/>
        </w:rPr>
      </w:pPr>
    </w:p>
    <w:p w14:paraId="289CA9B8" w14:textId="19F64591"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 xml:space="preserve">는 아래의 링크를 통해 아래 그림의 프로그램 중 본인의 목적에 맞는 파일을 다운받아 압축을 푼 뒤 </w:t>
      </w:r>
      <w:r w:rsidRPr="00D03CC5">
        <w:rPr>
          <w:rFonts w:ascii="맑은 고딕" w:hAnsi="맑은 고딕" w:eastAsia="맑은 고딕" w:cs="맑은 고딕"/>
          <w:sz w:val="20"/>
          <w:szCs w:val="20"/>
        </w:rPr>
        <w:t xml:space="preserve">AasxPackageExplorer.exe </w:t>
      </w:r>
      <w:r w:rsidRPr="00D03CC5">
        <w:rPr>
          <w:rFonts w:hint="eastAsia" w:ascii="맑은 고딕" w:hAnsi="맑은 고딕" w:eastAsia="맑은 고딕" w:cs="맑은 고딕"/>
          <w:sz w:val="20"/>
          <w:szCs w:val="20"/>
        </w:rPr>
        <w:t xml:space="preserve">파일을 실행하면 아래 두 번째 그림과 같이 </w:t>
      </w:r>
      <w:r w:rsidRPr="00D03CC5">
        <w:rPr>
          <w:rFonts w:ascii="맑은 고딕" w:hAnsi="맑은 고딕" w:eastAsia="맑은 고딕" w:cs="맑은 고딕"/>
          <w:sz w:val="20"/>
          <w:szCs w:val="20"/>
        </w:rPr>
        <w:t>AASX PackageExplorer</w:t>
      </w:r>
      <w:r w:rsidRPr="00D03CC5">
        <w:rPr>
          <w:rFonts w:hint="eastAsia" w:ascii="맑은 고딕" w:hAnsi="맑은 고딕" w:eastAsia="맑은 고딕" w:cs="맑은 고딕"/>
          <w:sz w:val="20"/>
          <w:szCs w:val="20"/>
        </w:rPr>
        <w:t>의 기본 화면이 나타난다</w:t>
      </w:r>
      <w:r w:rsidRPr="00D03CC5">
        <w:rPr>
          <w:rFonts w:ascii="맑은 고딕" w:hAnsi="맑은 고딕" w:eastAsia="맑은 고딕" w:cs="맑은 고딕"/>
          <w:sz w:val="20"/>
          <w:szCs w:val="20"/>
        </w:rPr>
        <w:t>.</w:t>
      </w:r>
      <w:r w:rsidRPr="00D03CC5">
        <w:rPr>
          <w:sz w:val="20"/>
        </w:rPr>
        <w:br/>
      </w:r>
      <w:hyperlink r:id="rId76">
        <w:r w:rsidRPr="00D03CC5">
          <w:rPr>
            <w:rFonts w:ascii="맑은 고딕" w:hAnsi="맑은 고딕" w:eastAsia="맑은 고딕" w:cs="맑은 고딕"/>
            <w:rStyle w:val="ac"/>
            <w:sz w:val="20"/>
            <w:szCs w:val="20"/>
          </w:rPr>
          <w:t>https://github.com/admin</w:t>
        </w:r>
        <w:r w:rsidRPr="00D03CC5">
          <w:rPr>
            <w:rFonts w:ascii="맑은 고딕" w:hAnsi="맑은 고딕" w:eastAsia="맑은 고딕" w:cs="맑은 고딕"/>
            <w:rStyle w:val="ac"/>
            <w:sz w:val="20"/>
            <w:szCs w:val="20"/>
          </w:rPr>
          <w:noBreakHyphen/>
          <w:t>shell</w:t>
        </w:r>
        <w:r w:rsidRPr="00D03CC5">
          <w:rPr>
            <w:rFonts w:ascii="맑은 고딕" w:hAnsi="맑은 고딕" w:eastAsia="맑은 고딕" w:cs="맑은 고딕"/>
            <w:rStyle w:val="ac"/>
            <w:sz w:val="20"/>
            <w:szCs w:val="20"/>
          </w:rPr>
          <w:noBreakHyphen/>
          <w:t>io/aasx</w:t>
        </w:r>
        <w:r w:rsidRPr="00D03CC5">
          <w:rPr>
            <w:rFonts w:ascii="맑은 고딕" w:hAnsi="맑은 고딕" w:eastAsia="맑은 고딕" w:cs="맑은 고딕"/>
            <w:rStyle w:val="ac"/>
            <w:sz w:val="20"/>
            <w:szCs w:val="20"/>
          </w:rPr>
          <w:noBreakHyphen/>
          <w:t>package</w:t>
        </w:r>
        <w:r w:rsidRPr="00D03CC5">
          <w:rPr>
            <w:rFonts w:ascii="맑은 고딕" w:hAnsi="맑은 고딕" w:eastAsia="맑은 고딕" w:cs="맑은 고딕"/>
            <w:rStyle w:val="ac"/>
            <w:sz w:val="20"/>
            <w:szCs w:val="20"/>
          </w:rPr>
          <w:noBreakHyphen/>
          <w:t>explorer/releases</w:t>
        </w:r>
      </w:hyperlink>
    </w:p>
    <w:p w14:paraId="1D27AE3F" w14:textId="77777777" w:rsidR="00BA10F4" w:rsidRPr="00D03CC5" w:rsidRDefault="00CA0085">
      <w:pPr>
        <w:keepNext/>
        <w:jc w:val="center"/>
        <w:rPr>
          <w:sz w:val="20"/>
        </w:rPr>
      </w:pPr>
      <w:r w:rsidRPr="00D03CC5">
        <w:rPr>
          <w:noProof/>
          <w:sz w:val="20"/>
        </w:rPr>
        <w:drawing>
          <wp:inline distT="0" distB="0" distL="0" distR="0" wp14:anchorId="042C3EE4" wp14:editId="30756ECC">
            <wp:extent cx="3847465" cy="2524760"/>
            <wp:effectExtent l="0" t="0" r="0" b="0"/>
            <wp:docPr id="32" name="그림 103" descr="텍스트, 전자제품, 스크린샷, 소프트웨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03" descr="텍스트, 전자제품, 스크린샷, 소프트웨어이(가) 표시된 사진  자동 생성된 설명"/>
                    <pic:cNvPicPr>
                      <a:picLocks noChangeAspect="1" noChangeArrowheads="1"/>
                    </pic:cNvPicPr>
                  </pic:nvPicPr>
                  <pic:blipFill>
                    <a:blip r:embed="rId77"/>
                    <a:stretch>
                      <a:fillRect/>
                    </a:stretch>
                  </pic:blipFill>
                  <pic:spPr bwMode="auto">
                    <a:xfrm>
                      <a:off x="0" y="0"/>
                      <a:ext cx="3847465" cy="2524760"/>
                    </a:xfrm>
                    <a:prstGeom prst="rect">
                      <a:avLst/>
                    </a:prstGeom>
                    <a:noFill/>
                  </pic:spPr>
                </pic:pic>
              </a:graphicData>
            </a:graphic>
          </wp:inline>
        </w:drawing>
      </w:r>
    </w:p>
    <w:p w14:paraId="1654556C" w14:textId="22EAA4D7" w:rsidR="00BA10F4" w:rsidRDefault="00CA0085" w:rsidP="00FC7E62">
      <w:pPr>
        <w:pStyle w:val="MainFigureCaption"/>
      </w:pPr>
      <w:bookmarkStart w:id="201" w:name="_Toc239778643"/>
      <w:bookmarkStart w:id="202" w:name="_Toc239942574"/>
      <w:bookmarkStart w:id="203" w:name="_Toc242387651"/>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PackageExplorer 다운로드 경로</w:t>
      </w:r>
      <w:bookmarkEnd w:id="201"/>
      <w:bookmarkEnd w:id="202"/>
      <w:bookmarkEnd w:id="203"/>
    </w:p>
    <w:p w14:paraId="3C5DBBFE" w14:textId="77777777" w:rsidR="00BA10F4" w:rsidRPr="00D03CC5" w:rsidRDefault="00CA0085">
      <w:pPr>
        <w:keepNext/>
        <w:jc w:val="center"/>
        <w:rPr>
          <w:sz w:val="20"/>
        </w:rPr>
      </w:pPr>
      <w:r w:rsidRPr="00D03CC5">
        <w:rPr>
          <w:noProof/>
          <w:sz w:val="20"/>
        </w:rPr>
        <w:lastRenderedPageBreak/>
        <w:drawing>
          <wp:inline distT="0" distB="0" distL="0" distR="0" wp14:anchorId="242843E7" wp14:editId="37C1CCCF">
            <wp:extent cx="4918710" cy="3305175"/>
            <wp:effectExtent l="0" t="0" r="0" b="0"/>
            <wp:docPr id="33" name="그림 127"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7" descr="텍스트, 스크린샷, 소프트웨어, 디스플레이이(가) 표시된 사진  자동 생성된 설명"/>
                    <pic:cNvPicPr>
                      <a:picLocks noChangeAspect="1" noChangeArrowheads="1"/>
                    </pic:cNvPicPr>
                  </pic:nvPicPr>
                  <pic:blipFill>
                    <a:blip r:embed="rId78"/>
                    <a:stretch>
                      <a:fillRect/>
                    </a:stretch>
                  </pic:blipFill>
                  <pic:spPr bwMode="auto">
                    <a:xfrm>
                      <a:off x="0" y="0"/>
                      <a:ext cx="4918710" cy="3305175"/>
                    </a:xfrm>
                    <a:prstGeom prst="rect">
                      <a:avLst/>
                    </a:prstGeom>
                    <a:noFill/>
                  </pic:spPr>
                </pic:pic>
              </a:graphicData>
            </a:graphic>
          </wp:inline>
        </w:drawing>
      </w:r>
    </w:p>
    <w:p w14:paraId="7301DC1B" w14:textId="0C01E188" w:rsidR="00BA10F4" w:rsidRDefault="00CA0085" w:rsidP="00FC7E62">
      <w:pPr>
        <w:pStyle w:val="MainFigureCaption"/>
      </w:pPr>
      <w:bookmarkStart w:id="204" w:name="_Toc239778644"/>
      <w:bookmarkStart w:id="205" w:name="_Toc239942575"/>
      <w:bookmarkStart w:id="206" w:name="_Toc242387652"/>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28</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AASX Package Explorer 파일 실행 초기화면</w:t>
      </w:r>
      <w:bookmarkEnd w:id="204"/>
      <w:bookmarkEnd w:id="205"/>
      <w:bookmarkEnd w:id="206"/>
    </w:p>
    <w:p w14:paraId="2965FA09" w14:textId="77777777" w:rsidR="00BA10F4" w:rsidRPr="00D03CC5" w:rsidRDefault="00CA0085">
      <w:pPr>
        <w:tabs>
          <w:tab w:val="left" w:pos="2709"/>
        </w:tabs>
        <w:rPr>
          <w:sz w:val="20"/>
        </w:rPr>
      </w:pPr>
      <w:r w:rsidRPr="00D03CC5">
        <w:rPr>
          <w:sz w:val="20"/>
        </w:rPr>
        <w:tab/>
      </w:r>
    </w:p>
    <w:p w14:paraId="4835F96B"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Edit </w:t>
      </w:r>
      <w:r w:rsidRPr="00D03CC5">
        <w:rPr>
          <w:rFonts w:hint="eastAsia" w:ascii="맑은 고딕" w:hAnsi="맑은 고딕" w:eastAsia="맑은 고딕" w:cs="맑은 고딕"/>
          <w:b/>
          <w:bCs/>
          <w:sz w:val="20"/>
          <w:szCs w:val="20"/>
        </w:rPr>
        <w:t>모드</w:t>
      </w:r>
    </w:p>
    <w:p w14:paraId="59AE6904"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생성</w:t>
      </w:r>
      <w:r w:rsidRPr="00D03CC5">
        <w:rPr>
          <w:rFonts w:ascii="맑은 고딕" w:hAnsi="맑은 고딕" w:eastAsia="맑은 고딕" w:cs="맑은 고딕"/>
          <w:sz w:val="20"/>
          <w:szCs w:val="20"/>
        </w:rPr>
        <w:t xml:space="preserve">, Submodel </w:t>
      </w:r>
      <w:r w:rsidRPr="00D03CC5">
        <w:rPr>
          <w:rFonts w:hint="eastAsia" w:ascii="맑은 고딕" w:hAnsi="맑은 고딕" w:eastAsia="맑은 고딕" w:cs="맑은 고딕"/>
          <w:sz w:val="20"/>
          <w:szCs w:val="20"/>
        </w:rPr>
        <w:t xml:space="preserve">생성 등의 기능을 수행하기 위해서 아래 첫 번째 그림과 같이 </w:t>
      </w:r>
      <w:r w:rsidRPr="00D03CC5">
        <w:rPr>
          <w:rFonts w:ascii="맑은 고딕" w:hAnsi="맑은 고딕" w:eastAsia="맑은 고딕" w:cs="맑은 고딕"/>
          <w:sz w:val="20"/>
          <w:szCs w:val="20"/>
        </w:rPr>
        <w:t>‘Eidt’</w:t>
      </w:r>
      <w:r w:rsidRPr="00D03CC5">
        <w:rPr>
          <w:rFonts w:hint="eastAsia" w:ascii="맑은 고딕" w:hAnsi="맑은 고딕" w:eastAsia="맑은 고딕" w:cs="맑은 고딕"/>
          <w:sz w:val="20"/>
          <w:szCs w:val="20"/>
        </w:rPr>
        <w:t>모드를 활성화시킨다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이를 위해 아래 두 번째 그림과 같이</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상단의 작업창에서 </w:t>
      </w:r>
      <w:r w:rsidRPr="00D03CC5">
        <w:rPr>
          <w:rFonts w:ascii="맑은 고딕" w:hAnsi="맑은 고딕" w:eastAsia="맑은 고딕" w:cs="맑은 고딕"/>
          <w:sz w:val="20"/>
          <w:szCs w:val="20"/>
        </w:rPr>
        <w:t xml:space="preserve">[Workspace] </w:t>
      </w:r>
      <w:r w:rsidRPr="00D03CC5">
        <w:rPr>
          <w:rFonts w:ascii="맑은 고딕" w:hAnsi="맑은 고딕" w:eastAsia="맑은 고딕" w:cs="맑은 고딕"/>
          <w:sz w:val="20"/>
          <w:szCs w:val="20"/>
        </w:rPr>
        <w:noBreakHyphen/>
        <w:t xml:space="preserve"> [Edit]</w:t>
      </w:r>
      <w:r w:rsidRPr="00D03CC5">
        <w:rPr>
          <w:rFonts w:hint="eastAsia" w:ascii="맑은 고딕" w:hAnsi="맑은 고딕" w:eastAsia="맑은 고딕" w:cs="맑은 고딕"/>
          <w:sz w:val="20"/>
          <w:szCs w:val="20"/>
        </w:rPr>
        <w:t>모드를 클릭한다</w:t>
      </w:r>
      <w:r w:rsidRPr="00D03CC5">
        <w:rPr>
          <w:rFonts w:ascii="맑은 고딕" w:hAnsi="맑은 고딕" w:eastAsia="맑은 고딕" w:cs="맑은 고딕"/>
          <w:sz w:val="20"/>
          <w:szCs w:val="20"/>
        </w:rPr>
        <w:t>.</w:t>
      </w:r>
    </w:p>
    <w:p w14:paraId="12FFB4EB" w14:textId="77777777" w:rsidR="00BA10F4" w:rsidRPr="00D03CC5" w:rsidRDefault="00BA10F4">
      <w:pPr>
        <w:rPr>
          <w:sz w:val="20"/>
        </w:rPr>
      </w:pPr>
    </w:p>
    <w:p w14:paraId="76CC5583" w14:textId="77777777" w:rsidR="00BA10F4" w:rsidRPr="00D03CC5" w:rsidRDefault="00CA0085">
      <w:pPr>
        <w:keepNext/>
        <w:jc w:val="center"/>
        <w:rPr>
          <w:sz w:val="20"/>
        </w:rPr>
      </w:pPr>
      <w:r w:rsidRPr="00D03CC5">
        <w:rPr>
          <w:noProof/>
          <w:sz w:val="20"/>
        </w:rPr>
        <w:drawing>
          <wp:inline distT="0" distB="0" distL="0" distR="0" wp14:anchorId="20DAFD83" wp14:editId="0C3C5C0A">
            <wp:extent cx="4933950" cy="2924175"/>
            <wp:effectExtent l="0" t="0" r="0" b="0"/>
            <wp:docPr id="34" name="그림 126"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6" descr="텍스트, 스크린샷, 소프트웨어, 컴퓨터 아이콘이(가) 표시된 사진  자동 생성된 설명"/>
                    <pic:cNvPicPr>
                      <a:picLocks noChangeAspect="1" noChangeArrowheads="1"/>
                    </pic:cNvPicPr>
                  </pic:nvPicPr>
                  <pic:blipFill>
                    <a:blip r:embed="rId79"/>
                    <a:stretch>
                      <a:fillRect/>
                    </a:stretch>
                  </pic:blipFill>
                  <pic:spPr bwMode="auto">
                    <a:xfrm>
                      <a:off x="0" y="0"/>
                      <a:ext cx="4933950" cy="2924175"/>
                    </a:xfrm>
                    <a:prstGeom prst="rect">
                      <a:avLst/>
                    </a:prstGeom>
                    <a:noFill/>
                  </pic:spPr>
                </pic:pic>
              </a:graphicData>
            </a:graphic>
          </wp:inline>
        </w:drawing>
      </w:r>
    </w:p>
    <w:p w14:paraId="17F980FF" w14:textId="3699FC8E" w:rsidR="00BA10F4" w:rsidRDefault="00CA0085" w:rsidP="00FC7E62">
      <w:pPr>
        <w:pStyle w:val="MainFigureCaption"/>
      </w:pPr>
      <w:bookmarkStart w:id="207" w:name="_Toc239778645"/>
      <w:bookmarkStart w:id="208" w:name="_Toc239942576"/>
      <w:bookmarkStart w:id="209" w:name="_Toc242387653"/>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29</w:t>
        </w:r>
      </w:fldSimple>
      <w:r>
        <w:rPr>
          <w:rFonts w:hint="eastAsia" w:ascii="맑은 고딕" w:hAnsi="맑은 고딕" w:eastAsia="맑은 고딕" w:cs="맑은 고딕"/>
          <w:sz w:val="20"/>
          <w:szCs w:val="20"/>
        </w:rPr>
        <w:t xml:space="preserve"> 활성화된</w:t>
      </w:r>
      <w:r>
        <w:rPr>
          <w:rFonts w:ascii="맑은 고딕" w:hAnsi="맑은 고딕" w:eastAsia="맑은 고딕" w:cs="맑은 고딕"/>
          <w:sz w:val="20"/>
          <w:szCs w:val="20"/>
        </w:rPr>
        <w:t xml:space="preserve"> Edit 모드</w:t>
      </w:r>
      <w:bookmarkEnd w:id="207"/>
      <w:bookmarkEnd w:id="208"/>
      <w:bookmarkEnd w:id="209"/>
    </w:p>
    <w:p w14:paraId="59D67A98" w14:textId="77777777" w:rsidR="00BA10F4" w:rsidRPr="00D03CC5" w:rsidRDefault="00CA0085">
      <w:pPr>
        <w:keepNext/>
        <w:jc w:val="center"/>
        <w:rPr>
          <w:sz w:val="20"/>
        </w:rPr>
      </w:pPr>
      <w:r w:rsidRPr="00D03CC5">
        <w:rPr>
          <w:noProof/>
          <w:sz w:val="20"/>
        </w:rPr>
        <w:lastRenderedPageBreak/>
        <w:drawing>
          <wp:inline distT="0" distB="0" distL="0" distR="0" wp14:anchorId="02A3B01F" wp14:editId="5CA8497C">
            <wp:extent cx="4876800" cy="2867025"/>
            <wp:effectExtent l="0" t="0" r="0" b="0"/>
            <wp:docPr id="35" name="그림 125" descr="텍스트, 스크린샷, 소프트웨어, 디스플레이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5" descr="텍스트, 스크린샷, 소프트웨어, 디스플레이이(가) 표시된 사진  자동 생성된 설명"/>
                    <pic:cNvPicPr>
                      <a:picLocks noChangeAspect="1" noChangeArrowheads="1"/>
                    </pic:cNvPicPr>
                  </pic:nvPicPr>
                  <pic:blipFill>
                    <a:blip r:embed="rId80"/>
                    <a:stretch>
                      <a:fillRect/>
                    </a:stretch>
                  </pic:blipFill>
                  <pic:spPr bwMode="auto">
                    <a:xfrm>
                      <a:off x="0" y="0"/>
                      <a:ext cx="4876800" cy="2867025"/>
                    </a:xfrm>
                    <a:prstGeom prst="rect">
                      <a:avLst/>
                    </a:prstGeom>
                    <a:noFill/>
                  </pic:spPr>
                </pic:pic>
              </a:graphicData>
            </a:graphic>
          </wp:inline>
        </w:drawing>
      </w:r>
    </w:p>
    <w:p w14:paraId="142A0FC2" w14:textId="750FDAF2" w:rsidR="00BA10F4" w:rsidRDefault="00CA0085" w:rsidP="00FC7E62">
      <w:pPr>
        <w:pStyle w:val="MainFigureCaption"/>
      </w:pPr>
      <w:bookmarkStart w:id="210" w:name="_Toc239778646"/>
      <w:bookmarkStart w:id="211" w:name="_Toc239942577"/>
      <w:bookmarkStart w:id="212" w:name="_Toc242387654"/>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30</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Edit 모드 활성화 단계</w:t>
      </w:r>
      <w:bookmarkEnd w:id="210"/>
      <w:bookmarkEnd w:id="211"/>
      <w:bookmarkEnd w:id="212"/>
    </w:p>
    <w:p w14:paraId="2CAB4697" w14:textId="77777777" w:rsidR="00BA10F4" w:rsidRPr="00D03CC5" w:rsidRDefault="00BA10F4">
      <w:pPr>
        <w:rPr>
          <w:sz w:val="20"/>
        </w:rPr>
      </w:pPr>
    </w:p>
    <w:p w14:paraId="41BFE2C6"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AAS </w:t>
      </w:r>
      <w:r w:rsidRPr="00D03CC5">
        <w:rPr>
          <w:rFonts w:hint="eastAsia" w:ascii="맑은 고딕" w:hAnsi="맑은 고딕" w:eastAsia="맑은 고딕" w:cs="맑은 고딕"/>
          <w:b/>
          <w:bCs/>
          <w:sz w:val="20"/>
          <w:szCs w:val="20"/>
        </w:rPr>
        <w:t>생성</w:t>
      </w:r>
    </w:p>
    <w:p w14:paraId="796BB08D"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생성하기 위해 앞서 </w:t>
      </w:r>
      <w:r w:rsidRPr="00D03CC5">
        <w:rPr>
          <w:rFonts w:ascii="맑은 고딕" w:hAnsi="맑은 고딕" w:eastAsia="맑은 고딕" w:cs="맑은 고딕"/>
          <w:sz w:val="20"/>
          <w:szCs w:val="20"/>
        </w:rPr>
        <w:t>Edit</w:t>
      </w:r>
      <w:r w:rsidRPr="00D03CC5">
        <w:rPr>
          <w:rFonts w:hint="eastAsia" w:ascii="맑은 고딕" w:hAnsi="맑은 고딕" w:eastAsia="맑은 고딕" w:cs="맑은 고딕"/>
          <w:sz w:val="20"/>
          <w:szCs w:val="20"/>
        </w:rPr>
        <w:t>모드를 활성화시킨 상단의 Edit 모드 화면을 기준으로</w:t>
      </w:r>
      <w:r w:rsidRPr="00D03CC5">
        <w:rPr>
          <w:rFonts w:ascii="맑은 고딕" w:hAnsi="맑은 고딕" w:eastAsia="맑은 고딕" w:cs="맑은 고딕"/>
          <w:sz w:val="20"/>
          <w:szCs w:val="20"/>
        </w:rPr>
        <w:t xml:space="preserve">, [AdministrationShells] </w:t>
      </w:r>
      <w:r w:rsidRPr="00D03CC5">
        <w:rPr>
          <w:rFonts w:ascii="맑은 고딕" w:hAnsi="맑은 고딕" w:eastAsia="맑은 고딕" w:cs="맑은 고딕"/>
          <w:sz w:val="20"/>
          <w:szCs w:val="20"/>
        </w:rPr>
        <w:noBreakHyphen/>
        <w:t xml:space="preserve"> [Add AAS]</w:t>
      </w:r>
      <w:r w:rsidRPr="00D03CC5">
        <w:rPr>
          <w:rFonts w:hint="eastAsia" w:ascii="맑은 고딕" w:hAnsi="맑은 고딕" w:eastAsia="맑은 고딕" w:cs="맑은 고딕"/>
          <w:sz w:val="20"/>
          <w:szCs w:val="20"/>
        </w:rPr>
        <w:t>를 클릭하면 아래 첫 번째 AAS 생성 그림과 같은 화면이 나타난다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AAS 정보 그림에서 오른쪽에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3360FD45" w14:textId="77777777" w:rsidR="00BA10F4" w:rsidRPr="00D03CC5" w:rsidRDefault="00BA10F4">
      <w:pPr>
        <w:rPr>
          <w:sz w:val="20"/>
        </w:rPr>
      </w:pPr>
    </w:p>
    <w:p w14:paraId="2AE11736" w14:textId="77777777" w:rsidR="00BA10F4" w:rsidRPr="00D03CC5" w:rsidRDefault="00CA0085">
      <w:pPr>
        <w:keepNext/>
        <w:jc w:val="center"/>
        <w:rPr>
          <w:sz w:val="20"/>
        </w:rPr>
      </w:pPr>
      <w:r w:rsidRPr="00D03CC5">
        <w:rPr>
          <w:noProof/>
          <w:sz w:val="20"/>
        </w:rPr>
        <w:drawing>
          <wp:inline distT="0" distB="0" distL="0" distR="0" wp14:anchorId="3F180B0B" wp14:editId="186C6C2E">
            <wp:extent cx="5400675" cy="2876550"/>
            <wp:effectExtent l="0" t="0" r="0" b="0"/>
            <wp:docPr id="36" name="그림 124"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4" descr="텍스트, 스크린샷, 소프트웨어, 컴퓨터 아이콘이(가) 표시된 사진  자동 생성된 설명"/>
                    <pic:cNvPicPr>
                      <a:picLocks noChangeAspect="1" noChangeArrowheads="1"/>
                    </pic:cNvPicPr>
                  </pic:nvPicPr>
                  <pic:blipFill>
                    <a:blip r:embed="rId81"/>
                    <a:stretch>
                      <a:fillRect/>
                    </a:stretch>
                  </pic:blipFill>
                  <pic:spPr bwMode="auto">
                    <a:xfrm>
                      <a:off x="0" y="0"/>
                      <a:ext cx="5400675" cy="2876550"/>
                    </a:xfrm>
                    <a:prstGeom prst="rect">
                      <a:avLst/>
                    </a:prstGeom>
                    <a:noFill/>
                  </pic:spPr>
                </pic:pic>
              </a:graphicData>
            </a:graphic>
          </wp:inline>
        </w:drawing>
      </w:r>
    </w:p>
    <w:p w14:paraId="18442F9D" w14:textId="6D3719D8" w:rsidR="00BA10F4" w:rsidRDefault="00CA0085" w:rsidP="00FC7E62">
      <w:pPr>
        <w:pStyle w:val="MainFigureCaption"/>
      </w:pPr>
      <w:bookmarkStart w:id="213" w:name="_Toc239778647"/>
      <w:bookmarkStart w:id="214" w:name="_Toc239942578"/>
      <w:bookmarkStart w:id="215" w:name="_Toc24238765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31</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생성</w:t>
      </w:r>
      <w:bookmarkEnd w:id="213"/>
      <w:bookmarkEnd w:id="214"/>
      <w:bookmarkEnd w:id="215"/>
    </w:p>
    <w:p w14:paraId="0AE347F8" w14:textId="77777777" w:rsidR="00BA10F4" w:rsidRPr="00D03CC5" w:rsidRDefault="00BA10F4">
      <w:pPr>
        <w:rPr>
          <w:sz w:val="20"/>
        </w:rPr>
      </w:pPr>
    </w:p>
    <w:p w14:paraId="4C4CB5D5" w14:textId="77777777" w:rsidR="00BA10F4" w:rsidRPr="00D03CC5" w:rsidRDefault="00CA0085">
      <w:pPr>
        <w:keepNext/>
        <w:jc w:val="center"/>
        <w:rPr>
          <w:sz w:val="20"/>
        </w:rPr>
      </w:pPr>
      <w:r w:rsidRPr="00D03CC5">
        <w:rPr>
          <w:noProof/>
          <w:sz w:val="20"/>
        </w:rPr>
        <w:lastRenderedPageBreak/>
        <w:drawing>
          <wp:inline distT="0" distB="0" distL="0" distR="0" wp14:anchorId="127EE99F" wp14:editId="29D52220">
            <wp:extent cx="5400675" cy="3086100"/>
            <wp:effectExtent l="0" t="0" r="0" b="0"/>
            <wp:docPr id="37" name="그림 12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23" descr="텍스트, 스크린샷, 소프트웨어, 웹 페이지이(가) 표시된 사진  자동 생성된 설명"/>
                    <pic:cNvPicPr>
                      <a:picLocks noChangeAspect="1" noChangeArrowheads="1"/>
                    </pic:cNvPicPr>
                  </pic:nvPicPr>
                  <pic:blipFill>
                    <a:blip r:embed="rId82"/>
                    <a:stretch>
                      <a:fillRect/>
                    </a:stretch>
                  </pic:blipFill>
                  <pic:spPr bwMode="auto">
                    <a:xfrm>
                      <a:off x="0" y="0"/>
                      <a:ext cx="5400675" cy="3086100"/>
                    </a:xfrm>
                    <a:prstGeom prst="rect">
                      <a:avLst/>
                    </a:prstGeom>
                    <a:noFill/>
                  </pic:spPr>
                </pic:pic>
              </a:graphicData>
            </a:graphic>
          </wp:inline>
        </w:drawing>
      </w:r>
    </w:p>
    <w:p w14:paraId="35E883D2" w14:textId="4B496062" w:rsidR="00BA10F4" w:rsidRDefault="00CA0085" w:rsidP="00FC7E62">
      <w:pPr>
        <w:pStyle w:val="MainFigureCaption"/>
      </w:pPr>
      <w:bookmarkStart w:id="216" w:name="_Toc239778648"/>
      <w:bookmarkStart w:id="217" w:name="_Toc239942579"/>
      <w:bookmarkStart w:id="218" w:name="_Toc24238765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32</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AAS 정보</w:t>
      </w:r>
      <w:bookmarkEnd w:id="216"/>
      <w:bookmarkEnd w:id="217"/>
      <w:bookmarkEnd w:id="218"/>
    </w:p>
    <w:p w14:paraId="3415E828" w14:textId="77777777" w:rsidR="00BA10F4" w:rsidRPr="00D03CC5" w:rsidRDefault="00BA10F4">
      <w:pPr>
        <w:rPr>
          <w:sz w:val="20"/>
        </w:rPr>
      </w:pPr>
    </w:p>
    <w:p w14:paraId="47780A57" w14:textId="77777777" w:rsidR="00BA10F4" w:rsidRPr="00D03CC5" w:rsidRDefault="00CA0085">
      <w:pPr>
        <w:rPr>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SubmodelTemplate</w:t>
      </w:r>
      <w:r w:rsidRPr="00D03CC5">
        <w:rPr>
          <w:rFonts w:hint="eastAsia" w:ascii="맑은 고딕" w:hAnsi="맑은 고딕" w:eastAsia="맑은 고딕" w:cs="맑은 고딕"/>
          <w:b/>
          <w:bCs/>
          <w:sz w:val="20"/>
          <w:szCs w:val="20"/>
        </w:rPr>
        <w:t xml:space="preserve">을 이용한 </w:t>
      </w:r>
      <w:r w:rsidRPr="00D03CC5">
        <w:rPr>
          <w:rFonts w:ascii="맑은 고딕" w:hAnsi="맑은 고딕" w:eastAsia="맑은 고딕" w:cs="맑은 고딕"/>
          <w:b/>
          <w:bCs/>
          <w:sz w:val="20"/>
          <w:szCs w:val="20"/>
        </w:rPr>
        <w:t xml:space="preserve">Submodel </w:t>
      </w:r>
      <w:r w:rsidRPr="00D03CC5">
        <w:rPr>
          <w:rFonts w:hint="eastAsia" w:ascii="맑은 고딕" w:hAnsi="맑은 고딕" w:eastAsia="맑은 고딕" w:cs="맑은 고딕"/>
          <w:b/>
          <w:bCs/>
          <w:sz w:val="20"/>
          <w:szCs w:val="20"/>
        </w:rPr>
        <w:t>추가</w:t>
      </w:r>
    </w:p>
    <w:p w14:paraId="63319434" w14:textId="77777777" w:rsidR="00BA10F4" w:rsidRPr="00D03CC5" w:rsidRDefault="00CA0085">
      <w:pPr>
        <w:rPr>
          <w:sz w:val="20"/>
        </w:rPr>
      </w:pPr>
      <w:r w:rsidRPr="00D03CC5">
        <w:rPr>
          <w:rFonts w:hint="eastAsia" w:ascii="맑은 고딕" w:hAnsi="맑은 고딕" w:eastAsia="맑은 고딕" w:cs="맑은 고딕"/>
          <w:sz w:val="20"/>
          <w:szCs w:val="20"/>
        </w:rPr>
        <w:t>○ 먼저</w:t>
      </w:r>
      <w:r w:rsidRPr="00D03CC5">
        <w:rPr>
          <w:rFonts w:ascii="맑은 고딕" w:hAnsi="맑은 고딕" w:eastAsia="맑은 고딕" w:cs="맑은 고딕"/>
          <w:sz w:val="20"/>
          <w:szCs w:val="20"/>
        </w:rPr>
        <w:t>, File</w:t>
      </w:r>
      <w:r w:rsidRPr="00D03CC5">
        <w:rPr>
          <w:rFonts w:ascii="맑은 고딕" w:hAnsi="맑은 고딕" w:eastAsia="맑은 고딕" w:cs="맑은 고딕"/>
          <w:sz w:val="20"/>
          <w:szCs w:val="20"/>
        </w:rPr>
        <w:noBreakHyphen/>
        <w:t xml:space="preserve">Open Auxiliary AAS </w:t>
      </w:r>
      <w:r w:rsidRPr="00D03CC5">
        <w:rPr>
          <w:rFonts w:hint="eastAsia" w:ascii="맑은 고딕" w:hAnsi="맑은 고딕" w:eastAsia="맑은 고딕" w:cs="맑은 고딕"/>
          <w:sz w:val="20"/>
          <w:szCs w:val="20"/>
        </w:rPr>
        <w:t xml:space="preserve">버튼을 통해 </w:t>
      </w:r>
      <w:r w:rsidRPr="00D03CC5">
        <w:rPr>
          <w:rFonts w:ascii="맑은 고딕" w:hAnsi="맑은 고딕" w:eastAsia="맑은 고딕" w:cs="맑은 고딕"/>
          <w:sz w:val="20"/>
          <w:szCs w:val="20"/>
        </w:rPr>
        <w:t>IDTA</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Nameplate Submodel</w:t>
      </w:r>
      <w:r w:rsidRPr="00D03CC5">
        <w:rPr>
          <w:rFonts w:hint="eastAsia" w:ascii="맑은 고딕" w:hAnsi="맑은 고딕" w:eastAsia="맑은 고딕" w:cs="맑은 고딕"/>
          <w:sz w:val="20"/>
          <w:szCs w:val="20"/>
        </w:rPr>
        <w:t>을 추가하는 것을 예시로 설명한다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첫 번째 그림의 </w:t>
      </w:r>
      <w:r w:rsidRPr="00D03CC5">
        <w:rPr>
          <w:rFonts w:ascii="맑은 고딕" w:hAnsi="맑은 고딕" w:eastAsia="맑은 고딕" w:cs="맑은 고딕"/>
          <w:sz w:val="20"/>
          <w:szCs w:val="20"/>
        </w:rPr>
        <w:t xml:space="preserve">IDTA </w:t>
      </w:r>
      <w:r w:rsidRPr="00D03CC5">
        <w:rPr>
          <w:rFonts w:hint="eastAsia" w:ascii="맑은 고딕" w:hAnsi="맑은 고딕" w:eastAsia="맑은 고딕" w:cs="맑은 고딕"/>
          <w:sz w:val="20"/>
          <w:szCs w:val="20"/>
        </w:rPr>
        <w:t>홈페이지</w:t>
      </w:r>
      <w:r w:rsidRPr="00D03CC5">
        <w:rPr>
          <w:rFonts w:ascii="맑은 고딕" w:hAnsi="맑은 고딕" w:eastAsia="맑은 고딕" w:cs="맑은 고딕"/>
          <w:sz w:val="20"/>
          <w:szCs w:val="20"/>
        </w:rPr>
        <w:t>(https://industrialdigitaltwin.org/en)</w:t>
      </w:r>
      <w:r w:rsidRPr="00D03CC5">
        <w:rPr>
          <w:rFonts w:hint="eastAsia" w:ascii="맑은 고딕" w:hAnsi="맑은 고딕" w:eastAsia="맑은 고딕" w:cs="맑은 고딕"/>
          <w:sz w:val="20"/>
          <w:szCs w:val="20"/>
        </w:rPr>
        <w:t xml:space="preserve">의 </w:t>
      </w:r>
      <w:r w:rsidRPr="00D03CC5">
        <w:rPr>
          <w:rFonts w:ascii="맑은 고딕" w:hAnsi="맑은 고딕" w:eastAsia="맑은 고딕" w:cs="맑은 고딕"/>
          <w:sz w:val="20"/>
          <w:szCs w:val="20"/>
        </w:rPr>
        <w:t>Content Hub</w:t>
      </w:r>
      <w:r w:rsidRPr="00D03CC5">
        <w:rPr>
          <w:rFonts w:hint="eastAsia" w:ascii="맑은 고딕" w:hAnsi="맑은 고딕" w:eastAsia="맑은 고딕" w:cs="맑은 고딕"/>
          <w:sz w:val="20"/>
          <w:szCs w:val="20"/>
        </w:rPr>
        <w:t xml:space="preserve">에 게시된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을 찾는다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아래 두 번째 그림과 같이 찾은 </w:t>
      </w:r>
      <w:r w:rsidRPr="00D03CC5">
        <w:rPr>
          <w:rFonts w:ascii="맑은 고딕" w:hAnsi="맑은 고딕" w:eastAsia="맑은 고딕" w:cs="맑은 고딕"/>
          <w:sz w:val="20"/>
          <w:szCs w:val="20"/>
        </w:rPr>
        <w:t>SubmodelTemplate</w:t>
      </w:r>
      <w:r w:rsidRPr="00D03CC5">
        <w:rPr>
          <w:rFonts w:hint="eastAsia" w:ascii="맑은 고딕" w:hAnsi="맑은 고딕" w:eastAsia="맑은 고딕" w:cs="맑은 고딕"/>
          <w:sz w:val="20"/>
          <w:szCs w:val="20"/>
        </w:rPr>
        <w:t>의 깃허브 주소로 이동하여</w:t>
      </w:r>
      <w:r w:rsidRPr="00D03CC5">
        <w:rPr>
          <w:rFonts w:ascii="맑은 고딕" w:hAnsi="맑은 고딕" w:eastAsia="맑은 고딕" w:cs="맑은 고딕"/>
          <w:sz w:val="20"/>
          <w:szCs w:val="20"/>
        </w:rPr>
        <w:t xml:space="preserve">, AASX </w:t>
      </w:r>
      <w:r w:rsidRPr="00D03CC5">
        <w:rPr>
          <w:rFonts w:hint="eastAsia" w:ascii="맑은 고딕" w:hAnsi="맑은 고딕" w:eastAsia="맑은 고딕" w:cs="맑은 고딕"/>
          <w:sz w:val="20"/>
          <w:szCs w:val="20"/>
        </w:rPr>
        <w:t xml:space="preserve">파일을 다운받아 </w:t>
      </w:r>
      <w:r w:rsidRPr="00D03CC5">
        <w:rPr>
          <w:rFonts w:ascii="맑은 고딕" w:hAnsi="맑은 고딕" w:eastAsia="맑은 고딕" w:cs="맑은 고딕"/>
          <w:sz w:val="20"/>
          <w:szCs w:val="20"/>
        </w:rPr>
        <w:t xml:space="preserve">File </w:t>
      </w:r>
      <w:r w:rsidRPr="00D03CC5">
        <w:rPr>
          <w:rFonts w:ascii="맑은 고딕" w:hAnsi="맑은 고딕" w:eastAsia="맑은 고딕" w:cs="맑은 고딕"/>
          <w:sz w:val="20"/>
          <w:szCs w:val="20"/>
        </w:rPr>
        <w:noBreakHyphen/>
        <w:t xml:space="preserve"> Open Auxiliary AAS </w:t>
      </w:r>
      <w:r w:rsidRPr="00D03CC5">
        <w:rPr>
          <w:rFonts w:hint="eastAsia" w:ascii="맑은 고딕" w:hAnsi="맑은 고딕" w:eastAsia="맑은 고딕" w:cs="맑은 고딕"/>
          <w:sz w:val="20"/>
          <w:szCs w:val="20"/>
        </w:rPr>
        <w:t>버튼을 누르고</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다운받은 </w:t>
      </w:r>
      <w:r w:rsidRPr="00D03CC5">
        <w:rPr>
          <w:rFonts w:ascii="맑은 고딕" w:hAnsi="맑은 고딕" w:eastAsia="맑은 고딕" w:cs="맑은 고딕"/>
          <w:sz w:val="20"/>
          <w:szCs w:val="20"/>
        </w:rPr>
        <w:t xml:space="preserve">AASX </w:t>
      </w:r>
      <w:r w:rsidRPr="00D03CC5">
        <w:rPr>
          <w:rFonts w:hint="eastAsia" w:ascii="맑은 고딕" w:hAnsi="맑은 고딕" w:eastAsia="맑은 고딕" w:cs="맑은 고딕"/>
          <w:sz w:val="20"/>
          <w:szCs w:val="20"/>
        </w:rPr>
        <w:t>파일을 선택한다</w:t>
      </w:r>
      <w:r w:rsidRPr="00D03CC5">
        <w:rPr>
          <w:rFonts w:ascii="맑은 고딕" w:hAnsi="맑은 고딕" w:eastAsia="맑은 고딕" w:cs="맑은 고딕"/>
          <w:sz w:val="20"/>
          <w:szCs w:val="20"/>
        </w:rPr>
        <w:t>.</w:t>
      </w:r>
    </w:p>
    <w:p w14:paraId="000F7E9D" w14:textId="77777777" w:rsidR="00BA10F4" w:rsidRPr="00D03CC5" w:rsidRDefault="00BA10F4">
      <w:pPr>
        <w:rPr>
          <w:sz w:val="20"/>
        </w:rPr>
      </w:pPr>
    </w:p>
    <w:p w14:paraId="6D78F9D7" w14:textId="77777777" w:rsidR="00BA10F4" w:rsidRPr="00D03CC5" w:rsidRDefault="00CA0085">
      <w:pPr>
        <w:keepNext/>
        <w:jc w:val="center"/>
        <w:rPr>
          <w:sz w:val="20"/>
        </w:rPr>
      </w:pPr>
      <w:r w:rsidRPr="00D03CC5">
        <w:rPr>
          <w:noProof/>
          <w:sz w:val="20"/>
        </w:rPr>
        <w:drawing>
          <wp:inline distT="0" distB="0" distL="0" distR="0" wp14:anchorId="708AE34A" wp14:editId="1B3E7A88">
            <wp:extent cx="4817745" cy="2628900"/>
            <wp:effectExtent l="0" t="0" r="0" b="0"/>
            <wp:docPr id="38" name="그림 129" descr="텍스트, 스크린샷, 소프트웨어, 컴퓨터 아이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29" descr="텍스트, 스크린샷, 소프트웨어, 컴퓨터 아이콘이(가) 표시된 사진  자동 생성된 설명"/>
                    <pic:cNvPicPr>
                      <a:picLocks noChangeAspect="1" noChangeArrowheads="1"/>
                    </pic:cNvPicPr>
                  </pic:nvPicPr>
                  <pic:blipFill>
                    <a:blip r:embed="rId83"/>
                    <a:stretch>
                      <a:fillRect/>
                    </a:stretch>
                  </pic:blipFill>
                  <pic:spPr bwMode="auto">
                    <a:xfrm>
                      <a:off x="0" y="0"/>
                      <a:ext cx="4817745" cy="2628900"/>
                    </a:xfrm>
                    <a:prstGeom prst="rect">
                      <a:avLst/>
                    </a:prstGeom>
                    <a:noFill/>
                  </pic:spPr>
                </pic:pic>
              </a:graphicData>
            </a:graphic>
          </wp:inline>
        </w:drawing>
      </w:r>
    </w:p>
    <w:p w14:paraId="55159EC6" w14:textId="3638B692" w:rsidR="00BA10F4" w:rsidRDefault="00CA0085" w:rsidP="00FC7E62">
      <w:pPr>
        <w:pStyle w:val="MainFigureCaption"/>
      </w:pPr>
      <w:bookmarkStart w:id="219" w:name="_Toc239778649"/>
      <w:bookmarkStart w:id="220" w:name="_Toc239942580"/>
      <w:bookmarkStart w:id="221" w:name="_Toc24238765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33</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다운로드</w:t>
      </w:r>
      <w:bookmarkEnd w:id="219"/>
      <w:bookmarkEnd w:id="220"/>
      <w:bookmarkEnd w:id="221"/>
    </w:p>
    <w:p w14:paraId="3978E82C" w14:textId="77777777" w:rsidR="00BA10F4" w:rsidRPr="00D03CC5" w:rsidRDefault="00BA10F4">
      <w:pPr>
        <w:rPr>
          <w:sz w:val="20"/>
        </w:rPr>
      </w:pPr>
    </w:p>
    <w:p w14:paraId="6E6FBC72" w14:textId="77777777" w:rsidR="00BA10F4" w:rsidRPr="00D03CC5" w:rsidRDefault="00CA0085">
      <w:pPr>
        <w:keepNext/>
        <w:jc w:val="center"/>
        <w:rPr>
          <w:sz w:val="20"/>
        </w:rPr>
      </w:pPr>
      <w:r w:rsidRPr="00D03CC5">
        <w:rPr>
          <w:noProof/>
          <w:sz w:val="20"/>
        </w:rPr>
        <w:lastRenderedPageBreak/>
        <w:drawing>
          <wp:inline distT="0" distB="0" distL="0" distR="0" wp14:anchorId="46EF7591" wp14:editId="6B7E246C">
            <wp:extent cx="4543425" cy="3381375"/>
            <wp:effectExtent l="0" t="0" r="0" b="0"/>
            <wp:docPr id="39" name="그림 131"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31" descr="텍스트, 스크린샷, 소프트웨어, 웹 페이지이(가) 표시된 사진  자동 생성된 설명"/>
                    <pic:cNvPicPr>
                      <a:picLocks noChangeAspect="1" noChangeArrowheads="1"/>
                    </pic:cNvPicPr>
                  </pic:nvPicPr>
                  <pic:blipFill>
                    <a:blip r:embed="rId84"/>
                    <a:stretch>
                      <a:fillRect/>
                    </a:stretch>
                  </pic:blipFill>
                  <pic:spPr bwMode="auto">
                    <a:xfrm>
                      <a:off x="0" y="0"/>
                      <a:ext cx="4543425" cy="3381375"/>
                    </a:xfrm>
                    <a:prstGeom prst="rect">
                      <a:avLst/>
                    </a:prstGeom>
                    <a:noFill/>
                  </pic:spPr>
                </pic:pic>
              </a:graphicData>
            </a:graphic>
          </wp:inline>
        </w:drawing>
      </w:r>
    </w:p>
    <w:p w14:paraId="4F9D40CC" w14:textId="2AF5BCB7" w:rsidR="00BA10F4" w:rsidRDefault="00CA0085" w:rsidP="00FC7E62">
      <w:pPr>
        <w:pStyle w:val="MainFigureCaption"/>
      </w:pPr>
      <w:bookmarkStart w:id="222" w:name="_Toc239778650"/>
      <w:bookmarkStart w:id="223" w:name="_Toc239942581"/>
      <w:bookmarkStart w:id="224" w:name="_Toc242387658"/>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34</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IDTA SubmodelTemplate 파일 열기</w:t>
      </w:r>
      <w:bookmarkEnd w:id="222"/>
      <w:bookmarkEnd w:id="223"/>
      <w:bookmarkEnd w:id="224"/>
    </w:p>
    <w:p w14:paraId="5ECBB4CA" w14:textId="77777777" w:rsidR="00BA10F4" w:rsidRPr="00D03CC5" w:rsidRDefault="00BA10F4">
      <w:pPr>
        <w:rPr>
          <w:b/>
          <w:bCs/>
          <w:sz w:val="20"/>
        </w:rPr>
      </w:pPr>
    </w:p>
    <w:p w14:paraId="47E38BB0" w14:textId="77777777" w:rsidR="00BA10F4" w:rsidRPr="00D03CC5" w:rsidRDefault="00CA0085">
      <w:pPr>
        <w:rPr>
          <w:sz w:val="20"/>
        </w:rPr>
      </w:pPr>
      <w:r w:rsidRPr="00D03CC5">
        <w:rPr>
          <w:rFonts w:hint="eastAsia" w:ascii="맑은 고딕" w:hAnsi="맑은 고딕" w:eastAsia="맑은 고딕" w:cs="맑은 고딕"/>
          <w:sz w:val="20"/>
          <w:szCs w:val="20"/>
        </w:rPr>
        <w:t>○ 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상단 화면과 같이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 xml:space="preserve">를 눌러 우측 </w:t>
      </w:r>
      <w:r w:rsidRPr="00D03CC5">
        <w:rPr>
          <w:rFonts w:ascii="맑은 고딕" w:hAnsi="맑은 고딕" w:eastAsia="맑은 고딕" w:cs="맑은 고딕"/>
          <w:sz w:val="20"/>
          <w:szCs w:val="20"/>
        </w:rPr>
        <w:t>Element</w:t>
      </w:r>
      <w:r w:rsidRPr="00D03CC5">
        <w:rPr>
          <w:rFonts w:ascii="맑은 고딕" w:hAnsi="맑은 고딕" w:eastAsia="맑은 고딕" w:cs="맑은 고딕"/>
          <w:sz w:val="20"/>
          <w:szCs w:val="20"/>
        </w:rPr>
        <w:noBreakHyphen/>
        <w:t>Copy from existing Submodel</w:t>
      </w:r>
      <w:r w:rsidRPr="00D03CC5">
        <w:rPr>
          <w:rFonts w:ascii="맑은 고딕" w:hAnsi="맑은 고딕" w:eastAsia="맑은 고딕" w:cs="맑은 고딕"/>
          <w:sz w:val="20"/>
          <w:szCs w:val="20"/>
        </w:rPr>
        <w:noBreakHyphen/>
        <w:t>Copy recursive</w:t>
      </w:r>
      <w:r w:rsidRPr="00D03CC5">
        <w:rPr>
          <w:rFonts w:hint="eastAsia" w:ascii="맑은 고딕" w:hAnsi="맑은 고딕" w:eastAsia="맑은 고딕" w:cs="맑은 고딕"/>
          <w:sz w:val="20"/>
          <w:szCs w:val="20"/>
        </w:rPr>
        <w:t>를 누른다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새로 표시된 창에서 추가한 </w:t>
      </w:r>
      <w:r w:rsidRPr="00D03CC5">
        <w:rPr>
          <w:rFonts w:ascii="맑은 고딕" w:hAnsi="맑은 고딕" w:eastAsia="맑은 고딕" w:cs="맑은 고딕"/>
          <w:sz w:val="20"/>
          <w:szCs w:val="20"/>
        </w:rPr>
        <w:t xml:space="preserve">AAS </w:t>
      </w:r>
      <w:r w:rsidRPr="00D03CC5">
        <w:rPr>
          <w:rFonts w:hint="eastAsia" w:ascii="맑은 고딕" w:hAnsi="맑은 고딕" w:eastAsia="맑은 고딕" w:cs="맑은 고딕"/>
          <w:sz w:val="20"/>
          <w:szCs w:val="20"/>
        </w:rPr>
        <w:t xml:space="preserve">모델 하위에 있는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선택한 후 </w:t>
      </w:r>
      <w:r w:rsidRPr="00D03CC5">
        <w:rPr>
          <w:rFonts w:ascii="맑은 고딕" w:hAnsi="맑은 고딕" w:eastAsia="맑은 고딕" w:cs="맑은 고딕"/>
          <w:sz w:val="20"/>
          <w:szCs w:val="20"/>
        </w:rPr>
        <w:t xml:space="preserve">Select </w:t>
      </w:r>
      <w:r w:rsidRPr="00D03CC5">
        <w:rPr>
          <w:rFonts w:hint="eastAsia" w:ascii="맑은 고딕" w:hAnsi="맑은 고딕" w:eastAsia="맑은 고딕" w:cs="맑은 고딕"/>
          <w:sz w:val="20"/>
          <w:szCs w:val="20"/>
        </w:rPr>
        <w:t>버튼을 눌러 불러온다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아래 그림의</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하단 화면의 좌측에서 불러온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누른 뒤 우측 </w:t>
      </w:r>
      <w:r w:rsidRPr="00D03CC5">
        <w:rPr>
          <w:rFonts w:ascii="맑은 고딕" w:hAnsi="맑은 고딕" w:eastAsia="맑은 고딕" w:cs="맑은 고딕"/>
          <w:sz w:val="20"/>
          <w:szCs w:val="20"/>
        </w:rPr>
        <w:t xml:space="preserve">Element </w:t>
      </w:r>
      <w:r w:rsidRPr="00D03CC5">
        <w:rPr>
          <w:rFonts w:hint="eastAsia" w:ascii="맑은 고딕" w:hAnsi="맑은 고딕" w:eastAsia="맑은 고딕" w:cs="맑은 고딕"/>
          <w:sz w:val="20"/>
          <w:szCs w:val="20"/>
        </w:rPr>
        <w:t xml:space="preserve">영역에서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추가하거나 값을 수정할 수 있다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하위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선택하면 일부 값만 선택하여 변경할 수 있다</w:t>
      </w:r>
      <w:r w:rsidRPr="00D03CC5">
        <w:rPr>
          <w:rFonts w:ascii="맑은 고딕" w:hAnsi="맑은 고딕" w:eastAsia="맑은 고딕" w:cs="맑은 고딕"/>
          <w:sz w:val="20"/>
          <w:szCs w:val="20"/>
        </w:rPr>
        <w:t>.</w:t>
      </w:r>
      <w:r w:rsidRPr="00D03CC5">
        <w:rPr>
          <w:rFonts w:hint="eastAsia" w:ascii="맑은 고딕" w:hAnsi="맑은 고딕" w:eastAsia="맑은 고딕" w:cs="맑은 고딕"/>
          <w:sz w:val="20"/>
          <w:szCs w:val="20"/>
        </w:rPr>
        <w:t xml:space="preserve"> 변경 확인 버튼은 </w:t>
      </w:r>
      <w:r w:rsidRPr="00D03CC5">
        <w:rPr>
          <w:rFonts w:ascii="맑은 고딕" w:hAnsi="맑은 고딕" w:eastAsia="맑은 고딕" w:cs="맑은 고딕"/>
          <w:sz w:val="20"/>
          <w:szCs w:val="20"/>
        </w:rPr>
        <w:t xml:space="preserve">Take over changes </w:t>
      </w:r>
      <w:r w:rsidRPr="00D03CC5">
        <w:rPr>
          <w:rFonts w:hint="eastAsia" w:ascii="맑은 고딕" w:hAnsi="맑은 고딕" w:eastAsia="맑은 고딕" w:cs="맑은 고딕"/>
          <w:sz w:val="20"/>
          <w:szCs w:val="20"/>
        </w:rPr>
        <w:t>버튼을 클릭하여 반영을 완료한다</w:t>
      </w:r>
      <w:r w:rsidRPr="00D03CC5">
        <w:rPr>
          <w:rFonts w:ascii="맑은 고딕" w:hAnsi="맑은 고딕" w:eastAsia="맑은 고딕" w:cs="맑은 고딕"/>
          <w:sz w:val="20"/>
          <w:szCs w:val="20"/>
        </w:rPr>
        <w:t>.</w:t>
      </w:r>
    </w:p>
    <w:p w14:paraId="7F72C4C3" w14:textId="77777777" w:rsidR="00BA10F4" w:rsidRPr="00D03CC5" w:rsidRDefault="00CA0085">
      <w:pPr>
        <w:keepNext/>
        <w:jc w:val="center"/>
        <w:rPr>
          <w:sz w:val="20"/>
        </w:rPr>
      </w:pPr>
      <w:r w:rsidRPr="00D03CC5">
        <w:rPr>
          <w:noProof/>
          <w:sz w:val="20"/>
        </w:rPr>
        <w:lastRenderedPageBreak/>
        <w:drawing>
          <wp:inline distT="0" distB="0" distL="0" distR="0" wp14:anchorId="614840E3" wp14:editId="2BEE35D5">
            <wp:extent cx="5400675" cy="4114800"/>
            <wp:effectExtent l="0" t="0" r="0" b="0"/>
            <wp:docPr id="40" name="그림 13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35" descr="텍스트, 스크린샷, 소프트웨어, 웹 페이지이(가) 표시된 사진  자동 생성된 설명"/>
                    <pic:cNvPicPr>
                      <a:picLocks noChangeAspect="1" noChangeArrowheads="1"/>
                    </pic:cNvPicPr>
                  </pic:nvPicPr>
                  <pic:blipFill>
                    <a:blip r:embed="rId85"/>
                    <a:stretch>
                      <a:fillRect/>
                    </a:stretch>
                  </pic:blipFill>
                  <pic:spPr bwMode="auto">
                    <a:xfrm>
                      <a:off x="0" y="0"/>
                      <a:ext cx="5400675" cy="4114800"/>
                    </a:xfrm>
                    <a:prstGeom prst="rect">
                      <a:avLst/>
                    </a:prstGeom>
                    <a:noFill/>
                  </pic:spPr>
                </pic:pic>
              </a:graphicData>
            </a:graphic>
          </wp:inline>
        </w:drawing>
      </w:r>
    </w:p>
    <w:p w14:paraId="70F36745" w14:textId="7987DE3D" w:rsidR="00BA10F4" w:rsidRDefault="00CA0085" w:rsidP="00FC7E62">
      <w:pPr>
        <w:pStyle w:val="MainFigureCaption"/>
      </w:pPr>
      <w:bookmarkStart w:id="225" w:name="_Toc239778651"/>
      <w:bookmarkStart w:id="226" w:name="_Toc239942582"/>
      <w:bookmarkStart w:id="227" w:name="_Toc242387659"/>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35</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Template 이용 Submodel 생성</w:t>
      </w:r>
      <w:bookmarkEnd w:id="225"/>
      <w:bookmarkEnd w:id="226"/>
      <w:bookmarkEnd w:id="227"/>
    </w:p>
    <w:p w14:paraId="44CDBAC7" w14:textId="77777777" w:rsidR="00BA10F4" w:rsidRPr="00D03CC5" w:rsidRDefault="00BA10F4">
      <w:pPr>
        <w:rPr>
          <w:sz w:val="20"/>
        </w:rPr>
      </w:pPr>
    </w:p>
    <w:p w14:paraId="23832FBF" w14:textId="77777777" w:rsidR="00BA10F4" w:rsidRPr="00D03CC5" w:rsidRDefault="00CA0085">
      <w:pPr>
        <w:rPr>
          <w:sz w:val="20"/>
        </w:rPr>
      </w:pPr>
      <w:r w:rsidRPr="00D03CC5">
        <w:rPr>
          <w:rFonts w:hint="eastAsia" w:ascii="맑은 고딕" w:hAnsi="맑은 고딕" w:eastAsia="맑은 고딕" w:cs="맑은 고딕"/>
          <w:sz w:val="20"/>
          <w:szCs w:val="20"/>
        </w:rPr>
        <w:t>○ 아래 그림은 같은 방법으로 추가한 3종(</w:t>
      </w:r>
      <w:r w:rsidRPr="00D03CC5">
        <w:rPr>
          <w:rFonts w:ascii="맑은 고딕" w:hAnsi="맑은 고딕" w:eastAsia="맑은 고딕" w:cs="맑은 고딕"/>
          <w:sz w:val="20"/>
          <w:szCs w:val="20"/>
        </w:rPr>
        <w:t>DigitalNameplate</w:t>
      </w:r>
      <w:r w:rsidRPr="00D03CC5">
        <w:rPr>
          <w:rFonts w:hint="eastAsia" w:ascii="맑은 고딕" w:hAnsi="맑은 고딕" w:eastAsia="맑은 고딕" w:cs="맑은 고딕"/>
          <w:sz w:val="20"/>
          <w:szCs w:val="20"/>
        </w:rPr>
        <w:t>,</w:t>
      </w:r>
      <w:r w:rsidRPr="00D03CC5">
        <w:rPr>
          <w:rFonts w:ascii="맑은 고딕" w:hAnsi="맑은 고딕" w:eastAsia="맑은 고딕" w:cs="맑은 고딕"/>
          <w:sz w:val="20"/>
          <w:szCs w:val="20"/>
        </w:rPr>
        <w:t xml:space="preserve"> TechnicalData, </w:t>
      </w:r>
      <w:r w:rsidRPr="00D03CC5">
        <w:rPr>
          <w:rFonts w:hint="eastAsia" w:ascii="맑은 고딕" w:hAnsi="맑은 고딕" w:eastAsia="맑은 고딕" w:cs="맑은 고딕"/>
          <w:sz w:val="20"/>
          <w:szCs w:val="20"/>
        </w:rPr>
        <w:t>OperationalData)의 서브모델 리스트이다</w:t>
      </w:r>
      <w:r w:rsidRPr="00D03CC5">
        <w:rPr>
          <w:rFonts w:ascii="맑은 고딕" w:hAnsi="맑은 고딕" w:eastAsia="맑은 고딕" w:cs="맑은 고딕"/>
          <w:sz w:val="20"/>
          <w:szCs w:val="20"/>
        </w:rPr>
        <w:t>.</w:t>
      </w:r>
    </w:p>
    <w:p w14:paraId="7ACB88DA" w14:textId="77777777" w:rsidR="00BA10F4" w:rsidRPr="00D03CC5" w:rsidRDefault="00BA10F4">
      <w:pPr>
        <w:rPr>
          <w:sz w:val="20"/>
        </w:rPr>
      </w:pPr>
    </w:p>
    <w:p w14:paraId="6D4E048F" w14:textId="77777777" w:rsidR="00BA10F4" w:rsidRPr="00D03CC5" w:rsidRDefault="00CA0085">
      <w:pPr>
        <w:keepNext/>
        <w:jc w:val="center"/>
        <w:rPr>
          <w:sz w:val="20"/>
        </w:rPr>
      </w:pPr>
      <w:r w:rsidRPr="00D03CC5">
        <w:rPr>
          <w:noProof/>
          <w:sz w:val="20"/>
        </w:rPr>
        <w:drawing>
          <wp:inline distT="0" distB="0" distL="0" distR="0" wp14:anchorId="6C93FF66" wp14:editId="04B9CFCA">
            <wp:extent cx="5731510" cy="730250"/>
            <wp:effectExtent l="0" t="0" r="0" b="0"/>
            <wp:docPr id="41" name="이미지5"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이미지5" descr="텍스트, 스크린샷, 번호, 소프트웨어이(가) 표시된 사진  AI 생성 콘텐츠는 정확하지 않을 수 있습니다."/>
                    <pic:cNvPicPr>
                      <a:picLocks noChangeAspect="1" noChangeArrowheads="1"/>
                    </pic:cNvPicPr>
                  </pic:nvPicPr>
                  <pic:blipFill>
                    <a:blip r:embed="rId86"/>
                    <a:srcRect t="9621" b="57799"/>
                    <a:stretch>
                      <a:fillRect/>
                    </a:stretch>
                  </pic:blipFill>
                  <pic:spPr bwMode="auto">
                    <a:xfrm>
                      <a:off x="0" y="0"/>
                      <a:ext cx="5731510" cy="730250"/>
                    </a:xfrm>
                    <a:prstGeom prst="rect">
                      <a:avLst/>
                    </a:prstGeom>
                    <a:noFill/>
                  </pic:spPr>
                </pic:pic>
              </a:graphicData>
            </a:graphic>
          </wp:inline>
        </w:drawing>
      </w:r>
      <w:r w:rsidRPr="00D03CC5">
        <w:rPr>
          <w:noProof/>
          <w:sz w:val="20"/>
        </w:rPr>
        <w:drawing>
          <wp:inline distT="0" distB="0" distL="0" distR="0" wp14:anchorId="676522DD" wp14:editId="2DF7781D">
            <wp:extent cx="5731510" cy="533400"/>
            <wp:effectExtent l="0" t="0" r="0" b="0"/>
            <wp:docPr id="42" name="이미지6" descr="텍스트, 스크린샷, 번호, 소프트웨어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이미지6" descr="텍스트, 스크린샷, 번호, 소프트웨어이(가) 표시된 사진  AI 생성 콘텐츠는 정확하지 않을 수 있습니다."/>
                    <pic:cNvPicPr>
                      <a:picLocks noChangeAspect="1" noChangeArrowheads="1"/>
                    </pic:cNvPicPr>
                  </pic:nvPicPr>
                  <pic:blipFill>
                    <a:blip r:embed="rId86"/>
                    <a:srcRect t="50413" b="25801"/>
                    <a:stretch>
                      <a:fillRect/>
                    </a:stretch>
                  </pic:blipFill>
                  <pic:spPr bwMode="auto">
                    <a:xfrm>
                      <a:off x="0" y="0"/>
                      <a:ext cx="5731510" cy="533400"/>
                    </a:xfrm>
                    <a:prstGeom prst="rect">
                      <a:avLst/>
                    </a:prstGeom>
                    <a:noFill/>
                  </pic:spPr>
                </pic:pic>
              </a:graphicData>
            </a:graphic>
          </wp:inline>
        </w:drawing>
      </w:r>
    </w:p>
    <w:p w14:paraId="6511DB68" w14:textId="3807536D" w:rsidR="00BA10F4" w:rsidRDefault="00CA0085" w:rsidP="00FC7E62">
      <w:pPr>
        <w:pStyle w:val="MainFigureCaption"/>
      </w:pPr>
      <w:bookmarkStart w:id="228" w:name="_Toc239778652"/>
      <w:bookmarkStart w:id="229" w:name="_Toc239942583"/>
      <w:bookmarkStart w:id="230" w:name="_Toc242387660"/>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36</w:t>
        </w:r>
      </w:fldSimple>
      <w:r>
        <w:rPr>
          <w:rFonts w:hint="eastAsia" w:ascii="맑은 고딕" w:hAnsi="맑은 고딕" w:eastAsia="맑은 고딕" w:cs="맑은 고딕"/>
          <w:sz w:val="20"/>
          <w:szCs w:val="20"/>
        </w:rPr>
        <w:t xml:space="preserve"> 동일한</w:t>
      </w:r>
      <w:r>
        <w:rPr>
          <w:rFonts w:ascii="맑은 고딕" w:hAnsi="맑은 고딕" w:eastAsia="맑은 고딕" w:cs="맑은 고딕"/>
          <w:sz w:val="20"/>
          <w:szCs w:val="20"/>
        </w:rPr>
        <w:t xml:space="preserve"> 방법으로 추가한 </w:t>
      </w:r>
      <w:r>
        <w:rPr>
          <w:rFonts w:hint="eastAsia" w:ascii="맑은 고딕" w:hAnsi="맑은 고딕" w:eastAsia="맑은 고딕" w:cs="맑은 고딕"/>
          <w:sz w:val="20"/>
          <w:szCs w:val="20"/>
        </w:rPr>
        <w:t>3</w:t>
      </w:r>
      <w:r>
        <w:rPr>
          <w:rFonts w:ascii="맑은 고딕" w:hAnsi="맑은 고딕" w:eastAsia="맑은 고딕" w:cs="맑은 고딕"/>
          <w:sz w:val="20"/>
          <w:szCs w:val="20"/>
        </w:rPr>
        <w:t>종의 Submodel</w:t>
      </w:r>
      <w:bookmarkEnd w:id="228"/>
      <w:bookmarkEnd w:id="229"/>
      <w:bookmarkEnd w:id="230"/>
    </w:p>
    <w:p w14:paraId="791B0F8D" w14:textId="77777777" w:rsidR="00BA10F4" w:rsidRPr="00D03CC5" w:rsidRDefault="00BA10F4">
      <w:pPr>
        <w:rPr>
          <w:sz w:val="20"/>
        </w:rPr>
      </w:pPr>
    </w:p>
    <w:p w14:paraId="1E308E35" w14:textId="77777777" w:rsidR="00BA10F4" w:rsidRPr="00D03CC5" w:rsidRDefault="00CA0085">
      <w:pPr>
        <w:rPr>
          <w:sz w:val="20"/>
        </w:rPr>
      </w:pPr>
      <w:r w:rsidRPr="00D03CC5">
        <w:rPr>
          <w:rFonts w:hint="eastAsia" w:ascii="맑은 고딕" w:hAnsi="맑은 고딕" w:eastAsia="맑은 고딕" w:cs="맑은 고딕"/>
          <w:b/>
          <w:bCs/>
          <w:sz w:val="20"/>
          <w:szCs w:val="20"/>
        </w:rPr>
        <w:t>마</w:t>
      </w:r>
      <w:r w:rsidRPr="00D03CC5">
        <w:rPr>
          <w:rFonts w:ascii="맑은 고딕" w:hAnsi="맑은 고딕" w:eastAsia="맑은 고딕" w:cs="맑은 고딕"/>
          <w:b/>
          <w:bCs/>
          <w:sz w:val="20"/>
          <w:szCs w:val="20"/>
        </w:rPr>
        <w:t xml:space="preserve">. Submodel </w:t>
      </w:r>
      <w:r w:rsidRPr="00D03CC5">
        <w:rPr>
          <w:rFonts w:hint="eastAsia" w:ascii="맑은 고딕" w:hAnsi="맑은 고딕" w:eastAsia="맑은 고딕" w:cs="맑은 고딕"/>
          <w:b/>
          <w:bCs/>
          <w:sz w:val="20"/>
          <w:szCs w:val="20"/>
        </w:rPr>
        <w:t xml:space="preserve">및 </w:t>
      </w:r>
      <w:r w:rsidRPr="00D03CC5">
        <w:rPr>
          <w:rFonts w:ascii="맑은 고딕" w:hAnsi="맑은 고딕" w:eastAsia="맑은 고딕" w:cs="맑은 고딕"/>
          <w:b/>
          <w:bCs/>
          <w:sz w:val="20"/>
          <w:szCs w:val="20"/>
        </w:rPr>
        <w:t xml:space="preserve">SubmodelCollection </w:t>
      </w:r>
      <w:r w:rsidRPr="00D03CC5">
        <w:rPr>
          <w:rFonts w:hint="eastAsia" w:ascii="맑은 고딕" w:hAnsi="맑은 고딕" w:eastAsia="맑은 고딕" w:cs="맑은 고딕"/>
          <w:b/>
          <w:bCs/>
          <w:sz w:val="20"/>
          <w:szCs w:val="20"/>
        </w:rPr>
        <w:t>생성</w:t>
      </w:r>
    </w:p>
    <w:p w14:paraId="47CC5601" w14:textId="77777777" w:rsidR="00BA10F4" w:rsidRPr="00D03CC5" w:rsidRDefault="00CA0085">
      <w:pPr>
        <w:rPr>
          <w:sz w:val="20"/>
        </w:rPr>
      </w:pPr>
      <w:r w:rsidRPr="00D03CC5">
        <w:rPr>
          <w:rFonts w:hint="eastAsia" w:ascii="맑은 고딕" w:hAnsi="맑은 고딕" w:eastAsia="맑은 고딕" w:cs="맑은 고딕"/>
          <w:sz w:val="20"/>
          <w:szCs w:val="20"/>
        </w:rPr>
        <w:t>○ 참조모델에 정의되지 않은 내용은 개별적으로 작성하여야 한다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개별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및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 xml:space="preserve">을 생성하기 위해 아래 그림과 같이 이전에 생성된 </w:t>
      </w:r>
      <w:r w:rsidRPr="00D03CC5">
        <w:rPr>
          <w:rFonts w:ascii="맑은 고딕" w:hAnsi="맑은 고딕" w:eastAsia="맑은 고딕" w:cs="맑은 고딕"/>
          <w:sz w:val="20"/>
          <w:szCs w:val="20"/>
        </w:rPr>
        <w:t>AAS</w:t>
      </w:r>
      <w:r w:rsidRPr="00D03CC5">
        <w:rPr>
          <w:rFonts w:hint="eastAsia" w:ascii="맑은 고딕" w:hAnsi="맑은 고딕" w:eastAsia="맑은 고딕" w:cs="맑은 고딕"/>
          <w:sz w:val="20"/>
          <w:szCs w:val="20"/>
        </w:rPr>
        <w:t>를 클릭한 후</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 xml:space="preserve">[Create new Submodel of kind Template]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[Create new Submodel of kind Instance]</w:t>
      </w:r>
      <w:r w:rsidRPr="00D03CC5">
        <w:rPr>
          <w:rFonts w:hint="eastAsia" w:ascii="맑은 고딕" w:hAnsi="맑은 고딕" w:eastAsia="맑은 고딕" w:cs="맑은 고딕"/>
          <w:sz w:val="20"/>
          <w:szCs w:val="20"/>
        </w:rPr>
        <w:t>를 클릭한다</w:t>
      </w:r>
      <w:r w:rsidRPr="00D03CC5">
        <w:rPr>
          <w:rFonts w:ascii="맑은 고딕" w:hAnsi="맑은 고딕" w:eastAsia="맑은 고딕" w:cs="맑은 고딕"/>
          <w:sz w:val="20"/>
          <w:szCs w:val="20"/>
        </w:rPr>
        <w:t>.</w:t>
      </w:r>
    </w:p>
    <w:p w14:paraId="050C3A89" w14:textId="77777777" w:rsidR="00BA10F4" w:rsidRPr="00D03CC5" w:rsidRDefault="00CA0085">
      <w:pPr>
        <w:keepNext/>
        <w:jc w:val="center"/>
        <w:rPr>
          <w:sz w:val="20"/>
        </w:rPr>
      </w:pPr>
      <w:r w:rsidRPr="00D03CC5">
        <w:rPr>
          <w:noProof/>
          <w:sz w:val="20"/>
        </w:rPr>
        <w:lastRenderedPageBreak/>
        <w:drawing>
          <wp:inline distT="0" distB="0" distL="0" distR="0" wp14:anchorId="09C7C5BB" wp14:editId="4FF95E90">
            <wp:extent cx="5400675" cy="2895600"/>
            <wp:effectExtent l="0" t="0" r="0" b="0"/>
            <wp:docPr id="43" name="그림 138"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38" descr="텍스트, 스크린샷, 소프트웨어, 웹 페이지이(가) 표시된 사진  자동 생성된 설명"/>
                    <pic:cNvPicPr>
                      <a:picLocks noChangeAspect="1" noChangeArrowheads="1"/>
                    </pic:cNvPicPr>
                  </pic:nvPicPr>
                  <pic:blipFill>
                    <a:blip r:embed="rId87"/>
                    <a:stretch>
                      <a:fillRect/>
                    </a:stretch>
                  </pic:blipFill>
                  <pic:spPr bwMode="auto">
                    <a:xfrm>
                      <a:off x="0" y="0"/>
                      <a:ext cx="5400675" cy="2895600"/>
                    </a:xfrm>
                    <a:prstGeom prst="rect">
                      <a:avLst/>
                    </a:prstGeom>
                    <a:noFill/>
                  </pic:spPr>
                </pic:pic>
              </a:graphicData>
            </a:graphic>
          </wp:inline>
        </w:drawing>
      </w:r>
    </w:p>
    <w:p w14:paraId="412E48E6" w14:textId="623A482C" w:rsidR="00BA10F4" w:rsidRDefault="00CA0085" w:rsidP="00FC7E62">
      <w:pPr>
        <w:pStyle w:val="MainFigureCaption"/>
      </w:pPr>
      <w:bookmarkStart w:id="231" w:name="_Toc239778653"/>
      <w:bookmarkStart w:id="232" w:name="_Toc239942584"/>
      <w:bookmarkStart w:id="233" w:name="_Toc242387661"/>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37</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 생성</w:t>
      </w:r>
      <w:bookmarkEnd w:id="231"/>
      <w:bookmarkEnd w:id="232"/>
      <w:bookmarkEnd w:id="233"/>
    </w:p>
    <w:p w14:paraId="27AF8310" w14:textId="77777777" w:rsidR="00BA10F4" w:rsidRPr="00D03CC5" w:rsidRDefault="00BA10F4">
      <w:pPr>
        <w:rPr>
          <w:sz w:val="20"/>
        </w:rPr>
      </w:pPr>
    </w:p>
    <w:p w14:paraId="1343B8AF"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생성된 </w:t>
      </w:r>
      <w:r w:rsidRPr="00D03CC5">
        <w:rPr>
          <w:rFonts w:ascii="맑은 고딕" w:hAnsi="맑은 고딕" w:eastAsia="맑은 고딕" w:cs="맑은 고딕"/>
          <w:sz w:val="20"/>
          <w:szCs w:val="20"/>
        </w:rPr>
        <w:t>Submodel</w:t>
      </w:r>
      <w:r w:rsidRPr="00D03CC5">
        <w:rPr>
          <w:rFonts w:hint="eastAsia" w:ascii="맑은 고딕" w:hAnsi="맑은 고딕" w:eastAsia="맑은 고딕" w:cs="맑은 고딕"/>
          <w:sz w:val="20"/>
          <w:szCs w:val="20"/>
        </w:rPr>
        <w:t xml:space="preserve">을 클릭한 뒤 아래 그림과 같이 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collection]</w:t>
      </w:r>
      <w:r w:rsidRPr="00D03CC5">
        <w:rPr>
          <w:rFonts w:hint="eastAsia" w:ascii="맑은 고딕" w:hAnsi="맑은 고딕" w:eastAsia="맑은 고딕" w:cs="맑은 고딕"/>
          <w:sz w:val="20"/>
          <w:szCs w:val="20"/>
        </w:rPr>
        <w:t xml:space="preserve">을 클릭하여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생성한다</w:t>
      </w:r>
      <w:r w:rsidRPr="00D03CC5">
        <w:rPr>
          <w:rFonts w:ascii="맑은 고딕" w:hAnsi="맑은 고딕" w:eastAsia="맑은 고딕" w:cs="맑은 고딕"/>
          <w:sz w:val="20"/>
          <w:szCs w:val="20"/>
        </w:rPr>
        <w:t>.</w:t>
      </w:r>
    </w:p>
    <w:p w14:paraId="2810CA12" w14:textId="77777777" w:rsidR="00BA10F4" w:rsidRPr="00D03CC5" w:rsidRDefault="00BA10F4">
      <w:pPr>
        <w:rPr>
          <w:sz w:val="20"/>
        </w:rPr>
      </w:pPr>
    </w:p>
    <w:p w14:paraId="2724ECBB" w14:textId="77777777" w:rsidR="00BA10F4" w:rsidRPr="00D03CC5" w:rsidRDefault="00CA0085">
      <w:pPr>
        <w:keepNext/>
        <w:jc w:val="center"/>
        <w:rPr>
          <w:sz w:val="20"/>
        </w:rPr>
      </w:pPr>
      <w:r w:rsidRPr="00D03CC5">
        <w:rPr>
          <w:noProof/>
          <w:sz w:val="20"/>
        </w:rPr>
        <w:drawing>
          <wp:inline distT="0" distB="0" distL="0" distR="0" wp14:anchorId="2CADAD07" wp14:editId="1DD3C2E8">
            <wp:extent cx="5400675" cy="2886075"/>
            <wp:effectExtent l="0" t="0" r="0" b="0"/>
            <wp:docPr id="44" name="그림 143"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3" descr="텍스트, 스크린샷, 소프트웨어, 웹 페이지이(가) 표시된 사진  자동 생성된 설명"/>
                    <pic:cNvPicPr>
                      <a:picLocks noChangeAspect="1" noChangeArrowheads="1"/>
                    </pic:cNvPicPr>
                  </pic:nvPicPr>
                  <pic:blipFill>
                    <a:blip r:embed="rId88"/>
                    <a:stretch>
                      <a:fillRect/>
                    </a:stretch>
                  </pic:blipFill>
                  <pic:spPr bwMode="auto">
                    <a:xfrm>
                      <a:off x="0" y="0"/>
                      <a:ext cx="5400675" cy="2886075"/>
                    </a:xfrm>
                    <a:prstGeom prst="rect">
                      <a:avLst/>
                    </a:prstGeom>
                    <a:noFill/>
                  </pic:spPr>
                </pic:pic>
              </a:graphicData>
            </a:graphic>
          </wp:inline>
        </w:drawing>
      </w:r>
    </w:p>
    <w:p w14:paraId="4E9A93C1" w14:textId="0F342593" w:rsidR="00BA10F4" w:rsidRDefault="00CA0085" w:rsidP="00FC7E62">
      <w:pPr>
        <w:pStyle w:val="MainFigureCaption"/>
      </w:pPr>
      <w:bookmarkStart w:id="234" w:name="_Toc239778654"/>
      <w:bookmarkStart w:id="235" w:name="_Toc239942585"/>
      <w:bookmarkStart w:id="236" w:name="_Toc242387662"/>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38</w:t>
        </w:r>
      </w:fldSimple>
      <w:r>
        <w:rPr>
          <w:rFonts w:ascii="맑은 고딕" w:hAnsi="맑은 고딕" w:eastAsia="맑은 고딕" w:cs="맑은 고딕"/>
          <w:sz w:val="20"/>
          <w:szCs w:val="20"/>
        </w:rPr>
        <w:t xml:space="preserve"> SubmodelCollection 생성</w:t>
      </w:r>
      <w:bookmarkEnd w:id="234"/>
      <w:bookmarkEnd w:id="235"/>
      <w:bookmarkEnd w:id="236"/>
    </w:p>
    <w:p w14:paraId="1B233A71" w14:textId="77777777" w:rsidR="00BA10F4" w:rsidRPr="00D03CC5" w:rsidRDefault="00CA0085">
      <w:pPr>
        <w:widowControl/>
        <w:spacing w:after="160"/>
        <w:jc w:val="left"/>
        <w:rPr>
          <w:sz w:val="20"/>
        </w:rPr>
      </w:pPr>
      <w:r w:rsidRPr="00D03CC5">
        <w:rPr>
          <w:sz w:val="20"/>
        </w:rPr>
        <w:br w:type="page"/>
      </w:r>
    </w:p>
    <w:p w14:paraId="3185C709"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아래 그림의 오른쪽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에서는 </w:t>
      </w:r>
      <w:r w:rsidRPr="00D03CC5">
        <w:rPr>
          <w:rFonts w:ascii="맑은 고딕" w:hAnsi="맑은 고딕" w:eastAsia="맑은 고딕" w:cs="맑은 고딕"/>
          <w:sz w:val="20"/>
          <w:szCs w:val="20"/>
        </w:rPr>
        <w:t xml:space="preserve">SubmodelCollection </w:t>
      </w:r>
      <w:r w:rsidRPr="00D03CC5">
        <w:rPr>
          <w:rFonts w:hint="eastAsia" w:ascii="맑은 고딕" w:hAnsi="맑은 고딕" w:eastAsia="맑은 고딕" w:cs="맑은 고딕"/>
          <w:sz w:val="20"/>
          <w:szCs w:val="20"/>
        </w:rPr>
        <w:t>정보를 입력할 수 있다</w:t>
      </w:r>
      <w:r w:rsidRPr="00D03CC5">
        <w:rPr>
          <w:rFonts w:ascii="맑은 고딕" w:hAnsi="맑은 고딕" w:eastAsia="맑은 고딕" w:cs="맑은 고딕"/>
          <w:sz w:val="20"/>
          <w:szCs w:val="20"/>
        </w:rPr>
        <w:t>.</w:t>
      </w:r>
    </w:p>
    <w:p w14:paraId="743170C5" w14:textId="77777777" w:rsidR="00BA10F4" w:rsidRPr="00D03CC5" w:rsidRDefault="00BA10F4">
      <w:pPr>
        <w:rPr>
          <w:sz w:val="20"/>
        </w:rPr>
      </w:pPr>
    </w:p>
    <w:p w14:paraId="27C020DE" w14:textId="77777777" w:rsidR="00BA10F4" w:rsidRPr="00D03CC5" w:rsidRDefault="00CA0085">
      <w:pPr>
        <w:keepNext/>
        <w:jc w:val="center"/>
        <w:rPr>
          <w:sz w:val="20"/>
        </w:rPr>
      </w:pPr>
      <w:r w:rsidRPr="00D03CC5">
        <w:rPr>
          <w:noProof/>
          <w:sz w:val="20"/>
        </w:rPr>
        <w:drawing>
          <wp:inline distT="0" distB="0" distL="0" distR="0" wp14:anchorId="5FE8FE32" wp14:editId="086C9BAF">
            <wp:extent cx="5400675" cy="2905125"/>
            <wp:effectExtent l="0" t="0" r="0" b="0"/>
            <wp:docPr id="45" name="그림 142"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42" descr="텍스트, 스크린샷, 소프트웨어, 웹 페이지이(가) 표시된 사진  자동 생성된 설명"/>
                    <pic:cNvPicPr>
                      <a:picLocks noChangeAspect="1" noChangeArrowheads="1"/>
                    </pic:cNvPicPr>
                  </pic:nvPicPr>
                  <pic:blipFill>
                    <a:blip r:embed="rId89"/>
                    <a:stretch>
                      <a:fillRect/>
                    </a:stretch>
                  </pic:blipFill>
                  <pic:spPr bwMode="auto">
                    <a:xfrm>
                      <a:off x="0" y="0"/>
                      <a:ext cx="5400675" cy="2905125"/>
                    </a:xfrm>
                    <a:prstGeom prst="rect">
                      <a:avLst/>
                    </a:prstGeom>
                    <a:noFill/>
                  </pic:spPr>
                </pic:pic>
              </a:graphicData>
            </a:graphic>
          </wp:inline>
        </w:drawing>
      </w:r>
    </w:p>
    <w:p w14:paraId="10B99C53" w14:textId="1BDA9FC5" w:rsidR="00BA10F4" w:rsidRDefault="00CA0085" w:rsidP="00FC7E62">
      <w:pPr>
        <w:pStyle w:val="MainFigureCaption"/>
      </w:pPr>
      <w:bookmarkStart w:id="237" w:name="_Toc239778655"/>
      <w:bookmarkStart w:id="238" w:name="_Toc239942586"/>
      <w:bookmarkStart w:id="239" w:name="_Toc242387663"/>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39</w:t>
        </w:r>
      </w:fldSimple>
      <w:r>
        <w:rPr>
          <w:rFonts w:hint="eastAsia" w:ascii="맑은 고딕" w:hAnsi="맑은 고딕" w:eastAsia="맑은 고딕" w:cs="맑은 고딕"/>
          <w:sz w:val="20"/>
          <w:szCs w:val="20"/>
        </w:rPr>
        <w:t xml:space="preserve"> </w:t>
      </w:r>
      <w:r>
        <w:rPr>
          <w:rFonts w:ascii="맑은 고딕" w:hAnsi="맑은 고딕" w:eastAsia="맑은 고딕" w:cs="맑은 고딕"/>
          <w:sz w:val="20"/>
          <w:szCs w:val="20"/>
        </w:rPr>
        <w:t>SubmodelCollection 정보</w:t>
      </w:r>
      <w:bookmarkEnd w:id="237"/>
      <w:bookmarkEnd w:id="238"/>
      <w:bookmarkEnd w:id="239"/>
    </w:p>
    <w:p w14:paraId="3BAECE0E" w14:textId="77777777" w:rsidR="00BA10F4" w:rsidRPr="00D03CC5" w:rsidRDefault="00BA10F4">
      <w:pPr>
        <w:rPr>
          <w:b/>
          <w:bCs/>
          <w:sz w:val="20"/>
        </w:rPr>
      </w:pPr>
    </w:p>
    <w:p w14:paraId="3C23C7E0" w14:textId="77777777" w:rsidR="00BA10F4" w:rsidRPr="00D03CC5" w:rsidRDefault="00CA0085">
      <w:pPr>
        <w:rPr>
          <w:sz w:val="20"/>
        </w:rPr>
      </w:pPr>
      <w:r w:rsidRPr="00D03CC5">
        <w:rPr>
          <w:rFonts w:hint="eastAsia" w:ascii="맑은 고딕" w:hAnsi="맑은 고딕" w:eastAsia="맑은 고딕" w:cs="맑은 고딕"/>
          <w:b/>
          <w:bCs/>
          <w:sz w:val="20"/>
          <w:szCs w:val="20"/>
        </w:rPr>
        <w:t>바</w:t>
      </w:r>
      <w:r w:rsidRPr="00D03CC5">
        <w:rPr>
          <w:rFonts w:ascii="맑은 고딕" w:hAnsi="맑은 고딕" w:eastAsia="맑은 고딕" w:cs="맑은 고딕"/>
          <w:b/>
          <w:bCs/>
          <w:sz w:val="20"/>
          <w:szCs w:val="20"/>
        </w:rPr>
        <w:t xml:space="preserve">. Property </w:t>
      </w:r>
      <w:r w:rsidRPr="00D03CC5">
        <w:rPr>
          <w:rFonts w:hint="eastAsia" w:ascii="맑은 고딕" w:hAnsi="맑은 고딕" w:eastAsia="맑은 고딕" w:cs="맑은 고딕"/>
          <w:b/>
          <w:bCs/>
          <w:sz w:val="20"/>
          <w:szCs w:val="20"/>
        </w:rPr>
        <w:t>생성</w:t>
      </w:r>
    </w:p>
    <w:p w14:paraId="43B7BF95"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그림과 같이 </w:t>
      </w:r>
      <w:r w:rsidRPr="00D03CC5">
        <w:rPr>
          <w:rFonts w:ascii="맑은 고딕" w:hAnsi="맑은 고딕" w:eastAsia="맑은 고딕" w:cs="맑은 고딕"/>
          <w:sz w:val="20"/>
          <w:szCs w:val="20"/>
        </w:rPr>
        <w:t xml:space="preserve">Submodel </w:t>
      </w:r>
      <w:r w:rsidRPr="00D03CC5">
        <w:rPr>
          <w:rFonts w:hint="eastAsia" w:ascii="맑은 고딕" w:hAnsi="맑은 고딕" w:eastAsia="맑은 고딕" w:cs="맑은 고딕"/>
          <w:sz w:val="20"/>
          <w:szCs w:val="20"/>
        </w:rPr>
        <w:t xml:space="preserve">또는 </w:t>
      </w:r>
      <w:r w:rsidRPr="00D03CC5">
        <w:rPr>
          <w:rFonts w:ascii="맑은 고딕" w:hAnsi="맑은 고딕" w:eastAsia="맑은 고딕" w:cs="맑은 고딕"/>
          <w:sz w:val="20"/>
          <w:szCs w:val="20"/>
        </w:rPr>
        <w:t>SubmodelCollection</w:t>
      </w:r>
      <w:r w:rsidRPr="00D03CC5">
        <w:rPr>
          <w:rFonts w:hint="eastAsia" w:ascii="맑은 고딕" w:hAnsi="맑은 고딕" w:eastAsia="맑은 고딕" w:cs="맑은 고딕"/>
          <w:sz w:val="20"/>
          <w:szCs w:val="20"/>
        </w:rPr>
        <w:t>을 클릭한 뒤</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우측의 </w:t>
      </w:r>
      <w:r w:rsidRPr="00D03CC5">
        <w:rPr>
          <w:rFonts w:ascii="맑은 고딕" w:hAnsi="맑은 고딕" w:eastAsia="맑은 고딕" w:cs="맑은 고딕"/>
          <w:sz w:val="20"/>
          <w:szCs w:val="20"/>
        </w:rPr>
        <w:t>‘Element’</w:t>
      </w:r>
      <w:r w:rsidRPr="00D03CC5">
        <w:rPr>
          <w:rFonts w:hint="eastAsia" w:ascii="맑은 고딕" w:hAnsi="맑은 고딕" w:eastAsia="맑은 고딕" w:cs="맑은 고딕"/>
          <w:sz w:val="20"/>
          <w:szCs w:val="20"/>
        </w:rPr>
        <w:t xml:space="preserve">에서 </w:t>
      </w:r>
      <w:r w:rsidRPr="00D03CC5">
        <w:rPr>
          <w:rFonts w:ascii="맑은 고딕" w:hAnsi="맑은 고딕" w:eastAsia="맑은 고딕" w:cs="맑은 고딕"/>
          <w:sz w:val="20"/>
          <w:szCs w:val="20"/>
        </w:rPr>
        <w:t>[Add Property]</w:t>
      </w:r>
      <w:r w:rsidRPr="00D03CC5">
        <w:rPr>
          <w:rFonts w:hint="eastAsia" w:ascii="맑은 고딕" w:hAnsi="맑은 고딕" w:eastAsia="맑은 고딕" w:cs="맑은 고딕"/>
          <w:sz w:val="20"/>
          <w:szCs w:val="20"/>
        </w:rPr>
        <w:t xml:space="preserve">를 클릭하여 신규 </w:t>
      </w:r>
      <w:r w:rsidRPr="00D03CC5">
        <w:rPr>
          <w:rFonts w:ascii="맑은 고딕" w:hAnsi="맑은 고딕" w:eastAsia="맑은 고딕" w:cs="맑은 고딕"/>
          <w:sz w:val="20"/>
          <w:szCs w:val="20"/>
        </w:rPr>
        <w:t>Property</w:t>
      </w:r>
      <w:r w:rsidRPr="00D03CC5">
        <w:rPr>
          <w:rFonts w:hint="eastAsia" w:ascii="맑은 고딕" w:hAnsi="맑은 고딕" w:eastAsia="맑은 고딕" w:cs="맑은 고딕"/>
          <w:sz w:val="20"/>
          <w:szCs w:val="20"/>
        </w:rPr>
        <w:t>를 생성한다</w:t>
      </w:r>
      <w:r w:rsidRPr="00D03CC5">
        <w:rPr>
          <w:rFonts w:ascii="맑은 고딕" w:hAnsi="맑은 고딕" w:eastAsia="맑은 고딕" w:cs="맑은 고딕"/>
          <w:sz w:val="20"/>
          <w:szCs w:val="20"/>
        </w:rPr>
        <w:t>.</w:t>
      </w:r>
    </w:p>
    <w:p w14:paraId="7B3D7D7C" w14:textId="77777777" w:rsidR="00BA10F4" w:rsidRPr="00D03CC5" w:rsidRDefault="00BA10F4">
      <w:pPr>
        <w:rPr>
          <w:sz w:val="20"/>
        </w:rPr>
      </w:pPr>
    </w:p>
    <w:p w14:paraId="0103ED65" w14:textId="77777777" w:rsidR="00BA10F4" w:rsidRPr="00D03CC5" w:rsidRDefault="00CA0085">
      <w:pPr>
        <w:keepNext/>
        <w:jc w:val="center"/>
        <w:rPr>
          <w:sz w:val="20"/>
        </w:rPr>
      </w:pPr>
      <w:r w:rsidRPr="00D03CC5">
        <w:rPr>
          <w:noProof/>
          <w:sz w:val="20"/>
        </w:rPr>
        <w:drawing>
          <wp:inline distT="0" distB="0" distL="0" distR="0" wp14:anchorId="499D420B" wp14:editId="30FB860D">
            <wp:extent cx="5400675" cy="2990850"/>
            <wp:effectExtent l="0" t="0" r="0" b="0"/>
            <wp:docPr id="46" name="그림 145" descr="텍스트, 스크린샷, 소프트웨어, 웹 페이지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145" descr="텍스트, 스크린샷, 소프트웨어, 웹 페이지이(가) 표시된 사진  자동 생성된 설명"/>
                    <pic:cNvPicPr>
                      <a:picLocks noChangeAspect="1" noChangeArrowheads="1"/>
                    </pic:cNvPicPr>
                  </pic:nvPicPr>
                  <pic:blipFill>
                    <a:blip r:embed="rId90"/>
                    <a:stretch>
                      <a:fillRect/>
                    </a:stretch>
                  </pic:blipFill>
                  <pic:spPr bwMode="auto">
                    <a:xfrm>
                      <a:off x="0" y="0"/>
                      <a:ext cx="5400675" cy="2990850"/>
                    </a:xfrm>
                    <a:prstGeom prst="rect">
                      <a:avLst/>
                    </a:prstGeom>
                    <a:noFill/>
                  </pic:spPr>
                </pic:pic>
              </a:graphicData>
            </a:graphic>
          </wp:inline>
        </w:drawing>
      </w:r>
    </w:p>
    <w:p w14:paraId="0EB6EC2C" w14:textId="098A2FB5" w:rsidR="00BA10F4" w:rsidRDefault="00CA0085" w:rsidP="00FC7E62">
      <w:pPr>
        <w:pStyle w:val="MainFigureCaption"/>
      </w:pPr>
      <w:bookmarkStart w:id="240" w:name="_Toc239778656"/>
      <w:bookmarkStart w:id="241" w:name="_Toc239942587"/>
      <w:bookmarkStart w:id="242" w:name="_Toc242387664"/>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40</w:t>
        </w:r>
      </w:fldSimple>
      <w:r>
        <w:rPr>
          <w:rFonts w:hint="eastAsia" w:ascii="맑은 고딕" w:hAnsi="맑은 고딕" w:eastAsia="맑은 고딕" w:cs="맑은 고딕"/>
          <w:sz w:val="20"/>
          <w:szCs w:val="20"/>
        </w:rPr>
        <w:t xml:space="preserve"> Property 생성</w:t>
      </w:r>
      <w:bookmarkEnd w:id="240"/>
      <w:bookmarkEnd w:id="241"/>
      <w:bookmarkEnd w:id="242"/>
    </w:p>
    <w:p w14:paraId="1A8F1B78" w14:textId="77777777" w:rsidR="00BA10F4" w:rsidRPr="00D03CC5" w:rsidRDefault="00BA10F4">
      <w:pPr>
        <w:rPr>
          <w:sz w:val="20"/>
        </w:rPr>
      </w:pPr>
    </w:p>
    <w:p w14:paraId="7F1D9482" w14:textId="77777777" w:rsidR="00BA10F4" w:rsidRDefault="00CA0085">
      <w:pPr>
        <w:pStyle w:val="20"/>
      </w:pPr>
      <w:bookmarkStart w:id="243" w:name="_Toc187157955"/>
      <w:bookmarkStart w:id="244" w:name="_Toc187162101"/>
      <w:bookmarkStart w:id="245" w:name="_Toc239778589"/>
      <w:bookmarkStart w:id="246" w:name="_Toc239942625"/>
      <w:bookmarkStart w:id="247" w:name="_Toc242387541"/>
      <w:r>
        <w:rPr>
          <w:rFonts w:hint="eastAsia" w:ascii="맑은 고딕" w:hAnsi="맑은 고딕" w:eastAsia="맑은 고딕" w:cs="맑은 고딕"/>
          <w:sz w:val="24"/>
          <w:szCs w:val="24"/>
        </w:rPr>
        <w:t>3. AAS 모델(템플릿)을 실제 제품별 AAS 인스턴스로 전환</w:t>
      </w:r>
      <w:bookmarkEnd w:id="243"/>
      <w:bookmarkEnd w:id="244"/>
      <w:bookmarkEnd w:id="245"/>
      <w:bookmarkEnd w:id="246"/>
      <w:bookmarkEnd w:id="247"/>
    </w:p>
    <w:p w14:paraId="2CD7337B" w14:textId="77777777" w:rsidR="00BA10F4" w:rsidRPr="00D03CC5" w:rsidRDefault="00CA0085">
      <w:pPr>
        <w:rPr>
          <w:sz w:val="20"/>
        </w:rPr>
      </w:pPr>
      <w:r w:rsidRPr="00D03CC5">
        <w:rPr>
          <w:rFonts w:hint="eastAsia" w:ascii="맑은 고딕" w:hAnsi="맑은 고딕" w:eastAsia="맑은 고딕" w:cs="맑은 고딕"/>
          <w:b/>
          <w:bCs/>
          <w:sz w:val="20"/>
          <w:szCs w:val="20"/>
        </w:rPr>
        <w:t>가</w:t>
      </w:r>
      <w:r w:rsidRPr="00D03CC5">
        <w:rPr>
          <w:rFonts w:ascii="맑은 고딕" w:hAnsi="맑은 고딕" w:eastAsia="맑은 고딕" w:cs="맑은 고딕"/>
          <w:b/>
          <w:bCs/>
          <w:sz w:val="20"/>
          <w:szCs w:val="20"/>
        </w:rPr>
        <w:t>. AssetInformation</w:t>
      </w:r>
      <w:r w:rsidRPr="00D03CC5">
        <w:rPr>
          <w:rFonts w:hint="eastAsia" w:ascii="맑은 고딕" w:hAnsi="맑은 고딕" w:eastAsia="맑은 고딕" w:cs="맑은 고딕"/>
          <w:b/>
          <w:bCs/>
          <w:sz w:val="20"/>
          <w:szCs w:val="20"/>
        </w:rPr>
        <w:t xml:space="preserve"> 수정</w:t>
      </w:r>
    </w:p>
    <w:p w14:paraId="56DEB54C"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xml:space="preserve">○ Edit 모드에서 아래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을 선택 시 표시되는 오른쪽 Element 메뉴의 kind 값을 Instance로 선택한다.</w:t>
      </w:r>
    </w:p>
    <w:p w14:paraId="38DE069E" w14:textId="77777777" w:rsidR="00BA10F4" w:rsidRPr="00D03CC5" w:rsidRDefault="00BA10F4">
      <w:pPr>
        <w:rPr>
          <w:sz w:val="20"/>
        </w:rPr>
      </w:pPr>
    </w:p>
    <w:p w14:paraId="38B0A55A" w14:textId="77777777" w:rsidR="00BA10F4" w:rsidRPr="00D03CC5" w:rsidRDefault="001B4561">
      <w:pPr>
        <w:keepNext/>
        <w:rPr>
          <w:sz w:val="20"/>
        </w:rPr>
      </w:pPr>
      <w:r>
        <w:rPr>
          <w:noProof/>
          <w:sz w:val="20"/>
        </w:rPr>
        <w:pict w14:anchorId="1CECDB08">
          <v:rect id="_x0000_s2051" style="position:absolute;left:0;text-align:left;margin-left:0;margin-top:38.8pt;width:224.5pt;height:89.5pt;z-index:62;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" o:allowincell="f" filled="f" strokecolor="red" strokeweight="4.5pt">
            <w10:wrap anchorx="margin"/>
          </v:rect>
        </w:pict>
      </w:r>
      <w:r w:rsidR="00CA0085" w:rsidRPr="00D03CC5">
        <w:rPr>
          <w:noProof/>
          <w:sz w:val="20"/>
        </w:rPr>
        <w:drawing>
          <wp:inline distT="0" distB="0" distL="0" distR="0" wp14:anchorId="3FB9A013" wp14:editId="4F3EDDD5">
            <wp:extent cx="5731510" cy="2004060"/>
            <wp:effectExtent l="0" t="0" r="0" b="0"/>
            <wp:docPr id="48" name="그림 12"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2" descr="텍스트, 스크린샷, 폰트, 번호이(가) 표시된 사진  AI 생성 콘텐츠는 정확하지 않을 수 있습니다."/>
                    <pic:cNvPicPr>
                      <a:picLocks noChangeAspect="1" noChangeArrowheads="1"/>
                    </pic:cNvPicPr>
                  </pic:nvPicPr>
                  <pic:blipFill>
                    <a:blip r:embed="rId91"/>
                    <a:stretch>
                      <a:fillRect/>
                    </a:stretch>
                  </pic:blipFill>
                  <pic:spPr bwMode="auto">
                    <a:xfrm>
                      <a:off x="0" y="0"/>
                      <a:ext cx="5731510" cy="2004060"/>
                    </a:xfrm>
                    <a:prstGeom prst="rect">
                      <a:avLst/>
                    </a:prstGeom>
                    <a:noFill/>
                  </pic:spPr>
                </pic:pic>
              </a:graphicData>
            </a:graphic>
          </wp:inline>
        </w:drawing>
      </w:r>
    </w:p>
    <w:p w14:paraId="6BC4523F" w14:textId="2C476316" w:rsidR="00BA10F4" w:rsidRDefault="00CA0085" w:rsidP="00FC7E62">
      <w:pPr>
        <w:pStyle w:val="MainFigureCaption"/>
      </w:pPr>
      <w:bookmarkStart w:id="248" w:name="_Toc239778657"/>
      <w:bookmarkStart w:id="249" w:name="_Toc239942588"/>
      <w:bookmarkStart w:id="250" w:name="_Toc24238766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41</w:t>
        </w:r>
      </w:fldSimple>
      <w:r>
        <w:rPr>
          <w:rFonts w:hint="eastAsia" w:ascii="맑은 고딕" w:hAnsi="맑은 고딕" w:eastAsia="맑은 고딕" w:cs="맑은 고딕"/>
          <w:sz w:val="20"/>
          <w:szCs w:val="20"/>
        </w:rPr>
        <w:t xml:space="preserve"> AssetInformation의 kind 변경</w:t>
      </w:r>
      <w:bookmarkEnd w:id="248"/>
      <w:bookmarkEnd w:id="249"/>
      <w:bookmarkEnd w:id="250"/>
    </w:p>
    <w:p w14:paraId="659431F2" w14:textId="77777777" w:rsidR="00BA10F4" w:rsidRPr="00D03CC5" w:rsidRDefault="00BA10F4">
      <w:pPr>
        <w:rPr>
          <w:sz w:val="20"/>
        </w:rPr>
      </w:pPr>
    </w:p>
    <w:p w14:paraId="014D02E2"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실제 제품의 고유한 global id(IRI 형태)를 부여</w:t>
      </w:r>
      <w:r w:rsidRPr="00D03CC5">
        <w:rPr>
          <w:rFonts w:hint="eastAsia" w:ascii="맑은 고딕" w:hAnsi="맑은 고딕" w:eastAsia="맑은 고딕" w:cs="맑은 고딕"/>
          <w:sz w:val="20"/>
          <w:szCs w:val="20"/>
        </w:rPr>
        <w:t>하여</w:t>
      </w:r>
      <w:r w:rsidRPr="00D03CC5">
        <w:rPr>
          <w:rFonts w:ascii="맑은 고딕" w:hAnsi="맑은 고딕" w:eastAsia="맑은 고딕" w:cs="맑은 고딕"/>
          <w:sz w:val="20"/>
          <w:szCs w:val="20"/>
        </w:rPr>
        <w:t xml:space="preserve">, </w:t>
      </w:r>
      <w:r w:rsidRPr="00D03CC5">
        <w:rPr>
          <w:rFonts w:hint="eastAsia" w:ascii="맑은 고딕" w:hAnsi="맑은 고딕" w:eastAsia="맑은 고딕" w:cs="맑은 고딕"/>
          <w:sz w:val="20"/>
          <w:szCs w:val="20"/>
        </w:rPr>
        <w:t xml:space="preserve">이 값을 아래의 그림과 같이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의 globalAssetId 부분에 입력한다.</w:t>
      </w:r>
    </w:p>
    <w:p w14:paraId="02745625" w14:textId="77777777" w:rsidR="00BA10F4" w:rsidRPr="00D03CC5" w:rsidRDefault="00CA0085">
      <w:pPr>
        <w:rPr>
          <w:sz w:val="20"/>
        </w:rPr>
      </w:pPr>
      <w:r w:rsidRPr="00D03CC5">
        <w:rPr>
          <w:rFonts w:hint="eastAsia" w:ascii="맑은 고딕" w:hAnsi="맑은 고딕" w:eastAsia="맑은 고딕" w:cs="맑은 고딕"/>
          <w:sz w:val="20"/>
          <w:szCs w:val="20"/>
        </w:rPr>
        <w:t>일반적으로</w:t>
      </w:r>
      <w:r w:rsidRPr="00D03CC5">
        <w:rPr>
          <w:rFonts w:ascii="맑은 고딕" w:hAnsi="맑은 고딕" w:eastAsia="맑은 고딕" w:cs="맑은 고딕"/>
          <w:sz w:val="20"/>
          <w:szCs w:val="20"/>
        </w:rPr>
        <w:t xml:space="preserve"> 자산(Asset)이 인스턴스화</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되면, 개별 인스턴스마다 고유한 식별정보가 부여된다.</w:t>
      </w:r>
      <w:r w:rsidRPr="00D03CC5">
        <w:rPr>
          <w:rFonts w:hint="eastAsia" w:ascii="맑은 고딕" w:hAnsi="맑은 고딕" w:eastAsia="맑은 고딕" w:cs="맑은 고딕"/>
          <w:sz w:val="20"/>
          <w:szCs w:val="20"/>
        </w:rPr>
        <w:t xml:space="preserve"> </w:t>
      </w:r>
      <w:r w:rsidRPr="00D03CC5">
        <w:rPr>
          <w:rFonts w:ascii="맑은 고딕" w:hAnsi="맑은 고딕" w:eastAsia="맑은 고딕" w:cs="맑은 고딕"/>
          <w:sz w:val="20"/>
          <w:szCs w:val="20"/>
        </w:rPr>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03CC5">
        <w:rPr>
          <w:rFonts w:hint="eastAsia" w:ascii="맑은 고딕" w:hAnsi="맑은 고딕" w:eastAsia="맑은 고딕" w:cs="맑은 고딕"/>
          <w:sz w:val="20"/>
          <w:szCs w:val="20"/>
        </w:rPr>
        <w:t>를</w:t>
      </w:r>
      <w:r w:rsidRPr="00D03CC5">
        <w:rPr>
          <w:rFonts w:ascii="맑은 고딕" w:hAnsi="맑은 고딕" w:eastAsia="맑은 고딕" w:cs="맑은 고딕"/>
          <w:sz w:val="20"/>
          <w:szCs w:val="20"/>
        </w:rPr>
        <w:t xml:space="preserve"> 사용하여 대상 자산을 구분하므로, 이 식별자는 제품의 폐기시까지 변경 없이 유지되어야 한다.</w:t>
      </w:r>
    </w:p>
    <w:p w14:paraId="44198C34" w14:textId="77777777" w:rsidR="00BA10F4" w:rsidRPr="00D03CC5" w:rsidRDefault="00BA10F4">
      <w:pPr>
        <w:rPr>
          <w:sz w:val="20"/>
        </w:rPr>
      </w:pPr>
    </w:p>
    <w:p w14:paraId="23248629" w14:textId="77777777" w:rsidR="00BA10F4" w:rsidRPr="00D03CC5" w:rsidRDefault="001B4561">
      <w:pPr>
        <w:keepNext/>
        <w:rPr>
          <w:sz w:val="20"/>
        </w:rPr>
      </w:pPr>
      <w:r>
        <w:rPr>
          <w:noProof/>
          <w:sz w:val="20"/>
        </w:rPr>
        <w:pict w14:anchorId="0CD7CF5F">
          <v:rect id="직사각형 5" o:spid="_x0000_s2050" style="position:absolute;left:0;text-align:left;margin-left:0;margin-top:86.1pt;width:440pt;height:47.3pt;z-index:13;visibility:visible;mso-wrap-style:square;mso-wrap-distance-left:0;mso-wrap-distance-top:2.25pt;mso-wrap-distance-right:2.25pt;mso-wrap-distance-bottom:2.25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" o:allowincell="f" filled="f" strokecolor="red" strokeweight="4.5pt">
            <w10:wrap anchorx="margin"/>
          </v:rect>
        </w:pict>
      </w:r>
      <w:r w:rsidR="00CA0085" w:rsidRPr="00D03CC5">
        <w:rPr>
          <w:noProof/>
          <w:sz w:val="20"/>
        </w:rPr>
        <w:drawing>
          <wp:inline distT="0" distB="0" distL="0" distR="0" wp14:anchorId="223581E0" wp14:editId="79C42751">
            <wp:extent cx="5731510" cy="2021205"/>
            <wp:effectExtent l="0" t="0" r="0" b="0"/>
            <wp:docPr id="50" name="그림 9" descr="텍스트, 번호, 폰트, 스크린샷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그림 9" descr="텍스트, 번호, 폰트, 스크린샷이(가) 표시된 사진  AI 생성 콘텐츠는 정확하지 않을 수 있습니다."/>
                    <pic:cNvPicPr>
                      <a:picLocks noChangeAspect="1" noChangeArrowheads="1"/>
                    </pic:cNvPicPr>
                  </pic:nvPicPr>
                  <pic:blipFill>
                    <a:blip r:embed="rId92"/>
                    <a:srcRect l="71679" b="68854"/>
                    <a:stretch>
                      <a:fillRect/>
                    </a:stretch>
                  </pic:blipFill>
                  <pic:spPr bwMode="auto">
                    <a:xfrm>
                      <a:off x="0" y="0"/>
                      <a:ext cx="5731510" cy="2021205"/>
                    </a:xfrm>
                    <a:prstGeom prst="rect">
                      <a:avLst/>
                    </a:prstGeom>
                    <a:noFill/>
                  </pic:spPr>
                </pic:pic>
              </a:graphicData>
            </a:graphic>
          </wp:inline>
        </w:drawing>
      </w:r>
    </w:p>
    <w:p w14:paraId="4B3BA743" w14:textId="2CA6E051" w:rsidR="00BA10F4" w:rsidRDefault="00CA0085" w:rsidP="00FC7E62">
      <w:pPr>
        <w:pStyle w:val="MainFigureCaption"/>
      </w:pPr>
      <w:bookmarkStart w:id="251" w:name="_Toc239778658"/>
      <w:bookmarkStart w:id="252" w:name="_Toc239942589"/>
      <w:bookmarkStart w:id="253" w:name="_Toc24238766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42</w:t>
        </w:r>
      </w:fldSimple>
      <w:r>
        <w:rPr>
          <w:rFonts w:hint="eastAsia" w:ascii="맑은 고딕" w:hAnsi="맑은 고딕" w:eastAsia="맑은 고딕" w:cs="맑은 고딕"/>
          <w:sz w:val="20"/>
          <w:szCs w:val="20"/>
        </w:rPr>
        <w:t xml:space="preserve"> AssetInformation의 globalAssetId 입력</w:t>
      </w:r>
      <w:bookmarkEnd w:id="251"/>
      <w:bookmarkEnd w:id="252"/>
      <w:bookmarkEnd w:id="253"/>
    </w:p>
    <w:p w14:paraId="4A8CA369" w14:textId="77777777" w:rsidR="00BA10F4" w:rsidRPr="00D03CC5" w:rsidRDefault="00CA0085">
      <w:pPr>
        <w:widowControl/>
        <w:spacing w:after="160"/>
        <w:jc w:val="left"/>
        <w:rPr>
          <w:sz w:val="20"/>
        </w:rPr>
      </w:pPr>
      <w:r w:rsidRPr="00D03CC5">
        <w:rPr>
          <w:sz w:val="20"/>
        </w:rPr>
        <w:br w:type="page"/>
      </w:r>
    </w:p>
    <w:p w14:paraId="1065C678" w14:textId="77777777" w:rsidR="00BA10F4" w:rsidRPr="00D03CC5" w:rsidRDefault="00CA0085">
      <w:pPr>
        <w:rPr>
          <w:sz w:val="20"/>
        </w:rPr>
      </w:pPr>
      <w:r w:rsidRPr="00D03CC5">
        <w:rPr>
          <w:rFonts w:hint="eastAsia" w:ascii="맑은 고딕" w:hAnsi="맑은 고딕" w:eastAsia="맑은 고딕" w:cs="맑은 고딕"/>
          <w:sz w:val="20"/>
          <w:szCs w:val="20"/>
        </w:rPr>
        <w:lastRenderedPageBreak/>
        <w:t>○ assetType은 장비의 유형을 나타내는 설명이다. 이를 Instance로 바꾸지 않는다. 개별 장비로 전환할 때 바꾸는 항목은 assetKind이며, globalAssetId에는 해당 장비의 고유 식별자를 입력한다.</w:t>
      </w:r>
    </w:p>
    <w:p w14:paraId="2B7B9C79" w14:textId="77777777" w:rsidR="00BA10F4" w:rsidRPr="00D03CC5" w:rsidRDefault="00BA10F4">
      <w:pPr>
        <w:rPr>
          <w:sz w:val="20"/>
        </w:rPr>
      </w:pPr>
    </w:p>
    <w:p w14:paraId="402E8E3F" w14:textId="77777777" w:rsidR="00BA10F4" w:rsidRPr="00D03CC5" w:rsidRDefault="00CA0085">
      <w:pPr>
        <w:keepNext/>
        <w:rPr>
          <w:sz w:val="20"/>
        </w:rPr>
      </w:pPr>
      <w:r w:rsidRPr="00D03CC5">
        <w:rPr>
          <w:noProof/>
          <w:sz w:val="20"/>
        </w:rPr>
        <w:drawing>
          <wp:inline distT="0" distB="0" distL="0" distR="0" wp14:anchorId="6874AC55" wp14:editId="5F042F6A">
            <wp:extent cx="5897880" cy="1283656"/>
            <wp:effectExtent l="0" t="0" r="0" b="0"/>
            <wp:docPr id="1781938775" name="Picture 178193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mission_asset_info.png"/>
                    <pic:cNvPicPr/>
                  </pic:nvPicPr>
                  <pic:blipFill>
                    <a:blip r:embed="rId93"/>
                    <a:stretch>
                      <a:fillRect/>
                    </a:stretch>
                  </pic:blipFill>
                  <pic:spPr>
                    <a:xfrm>
                      <a:off x="0" y="0"/>
                      <a:ext cx="5897880" cy="1283656"/>
                    </a:xfrm>
                    <a:prstGeom prst="rect">
                      <a:avLst/>
                    </a:prstGeom>
                  </pic:spPr>
                </pic:pic>
              </a:graphicData>
            </a:graphic>
          </wp:inline>
        </w:drawing>
      </w:r>
    </w:p>
    <w:p w14:paraId="5513DAE1" w14:textId="18D2CA30" w:rsidR="00BA10F4" w:rsidRDefault="00CA0085" w:rsidP="00FC7E62">
      <w:pPr>
        <w:pStyle w:val="MainFigureCaption"/>
      </w:pPr>
      <w:bookmarkStart w:id="254" w:name="_Toc239778659"/>
      <w:bookmarkStart w:id="255" w:name="_Toc239942590"/>
      <w:bookmarkStart w:id="256" w:name="_Toc24238766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43</w:t>
        </w:r>
      </w:fldSimple>
      <w:r>
        <w:rPr>
          <w:rFonts w:hint="eastAsia" w:ascii="맑은 고딕" w:hAnsi="맑은 고딕" w:eastAsia="맑은 고딕" w:cs="맑은 고딕"/>
          <w:sz w:val="20"/>
          <w:szCs w:val="20"/>
        </w:rPr>
        <w:t xml:space="preserve"> AssetInformation의 인스턴스 설정 항목</w:t>
      </w:r>
      <w:bookmarkEnd w:id="254"/>
      <w:bookmarkEnd w:id="255"/>
      <w:bookmarkEnd w:id="256"/>
    </w:p>
    <w:p w14:paraId="75C0DB54" w14:textId="77777777" w:rsidR="00BA10F4" w:rsidRPr="00D03CC5" w:rsidRDefault="00BA10F4">
      <w:pPr>
        <w:rPr>
          <w:sz w:val="20"/>
        </w:rPr>
      </w:pPr>
    </w:p>
    <w:p w14:paraId="02AB0D72" w14:textId="77777777" w:rsidR="00BA10F4" w:rsidRPr="00D03CC5" w:rsidRDefault="00CA0085">
      <w:pPr>
        <w:rPr>
          <w:sz w:val="20"/>
        </w:rPr>
      </w:pPr>
      <w:r w:rsidRPr="00D03CC5">
        <w:rPr>
          <w:rFonts w:hint="eastAsia" w:ascii="맑은 고딕" w:hAnsi="맑은 고딕" w:eastAsia="맑은 고딕" w:cs="맑은 고딕"/>
          <w:b/>
          <w:bCs/>
          <w:sz w:val="20"/>
          <w:szCs w:val="20"/>
        </w:rPr>
        <w:t>나</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Submodel수정</w:t>
      </w:r>
    </w:p>
    <w:p w14:paraId="772F7F7D" w14:textId="77777777" w:rsidR="00BA10F4" w:rsidRPr="00D03CC5" w:rsidRDefault="00CA0085">
      <w:pPr>
        <w:rPr>
          <w:sz w:val="20"/>
        </w:rPr>
      </w:pPr>
      <w:r w:rsidRPr="00D03CC5">
        <w:rPr>
          <w:rFonts w:hint="eastAsia" w:ascii="맑은 고딕" w:hAnsi="맑은 고딕" w:eastAsia="맑은 고딕" w:cs="맑은 고딕"/>
          <w:sz w:val="20"/>
          <w:szCs w:val="20"/>
        </w:rPr>
        <w:t>○ Edit 모드에서 아래 그림의 서브모델의 Kind (of model) 메뉴의 Instance를 선택한다.</w:t>
      </w:r>
    </w:p>
    <w:p w14:paraId="743ADDA3" w14:textId="77777777" w:rsidR="00BA10F4" w:rsidRPr="00D03CC5" w:rsidRDefault="00BA10F4">
      <w:pPr>
        <w:rPr>
          <w:sz w:val="20"/>
        </w:rPr>
      </w:pPr>
    </w:p>
    <w:p w14:paraId="1155B778" w14:textId="77777777" w:rsidR="00BA10F4" w:rsidRPr="00D03CC5" w:rsidRDefault="00CA0085">
      <w:pPr>
        <w:keepNext/>
        <w:jc w:val="center"/>
        <w:rPr>
          <w:sz w:val="20"/>
        </w:rPr>
      </w:pPr>
      <w:r w:rsidRPr="00D03CC5">
        <w:rPr>
          <w:noProof/>
          <w:sz w:val="20"/>
        </w:rPr>
        <w:drawing>
          <wp:inline distT="0" distB="0" distL="0" distR="0" wp14:anchorId="5D795B5F" wp14:editId="13B33218">
            <wp:extent cx="3121660" cy="2638425"/>
            <wp:effectExtent l="0" t="0" r="0" b="0"/>
            <wp:docPr id="53" name="이미지8" descr="텍스트, 스크린샷, 폰트, 번호이(가) 표시된 사진  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이미지8" descr="텍스트, 스크린샷, 폰트, 번호이(가) 표시된 사진  AI 생성 콘텐츠는 정확하지 않을 수 있습니다."/>
                    <pic:cNvPicPr>
                      <a:picLocks noChangeAspect="1" noChangeArrowheads="1"/>
                    </pic:cNvPicPr>
                  </pic:nvPicPr>
                  <pic:blipFill>
                    <a:blip r:embed="rId94"/>
                    <a:srcRect l="45539"/>
                    <a:stretch>
                      <a:fillRect/>
                    </a:stretch>
                  </pic:blipFill>
                  <pic:spPr bwMode="auto">
                    <a:xfrm>
                      <a:off x="0" y="0"/>
                      <a:ext cx="3121660" cy="2638425"/>
                    </a:xfrm>
                    <a:prstGeom prst="rect">
                      <a:avLst/>
                    </a:prstGeom>
                    <a:noFill/>
                  </pic:spPr>
                </pic:pic>
              </a:graphicData>
            </a:graphic>
          </wp:inline>
        </w:drawing>
      </w:r>
    </w:p>
    <w:p w14:paraId="206C36CF" w14:textId="78CDD6BD" w:rsidR="00BA10F4" w:rsidRDefault="00CA0085" w:rsidP="00FC7E62">
      <w:pPr>
        <w:pStyle w:val="MainFigureCaption"/>
      </w:pPr>
      <w:bookmarkStart w:id="257" w:name="_Toc239778660"/>
      <w:bookmarkStart w:id="258" w:name="_Toc239942591"/>
      <w:bookmarkStart w:id="259" w:name="_Toc242387668"/>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44</w:t>
        </w:r>
      </w:fldSimple>
      <w:r>
        <w:rPr>
          <w:rFonts w:hint="eastAsia" w:ascii="맑은 고딕" w:hAnsi="맑은 고딕" w:eastAsia="맑은 고딕" w:cs="맑은 고딕"/>
          <w:sz w:val="20"/>
          <w:szCs w:val="20"/>
        </w:rPr>
        <w:t xml:space="preserve"> Submodel 인스턴스</w:t>
      </w:r>
      <w:bookmarkEnd w:id="257"/>
      <w:bookmarkEnd w:id="258"/>
      <w:bookmarkEnd w:id="259"/>
    </w:p>
    <w:p w14:paraId="727F7039" w14:textId="77777777" w:rsidR="00BA10F4" w:rsidRPr="00D03CC5" w:rsidRDefault="00BA10F4">
      <w:pPr>
        <w:rPr>
          <w:sz w:val="20"/>
        </w:rPr>
      </w:pPr>
    </w:p>
    <w:p w14:paraId="1E01306C" w14:textId="77777777" w:rsidR="00BA10F4" w:rsidRPr="00D03CC5" w:rsidRDefault="00CA0085">
      <w:pPr>
        <w:rPr>
          <w:sz w:val="20"/>
        </w:rPr>
      </w:pPr>
      <w:r w:rsidRPr="00D03CC5">
        <w:rPr>
          <w:rFonts w:hint="eastAsia" w:ascii="맑은 고딕" w:hAnsi="맑은 고딕" w:eastAsia="맑은 고딕" w:cs="맑은 고딕"/>
          <w:b/>
          <w:bCs/>
          <w:sz w:val="20"/>
          <w:szCs w:val="20"/>
        </w:rPr>
        <w:t>다</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Property 수정</w:t>
      </w:r>
    </w:p>
    <w:p w14:paraId="2EAB6080" w14:textId="77777777" w:rsidR="00BA10F4" w:rsidRPr="00D03CC5" w:rsidRDefault="00CA0085">
      <w:pPr>
        <w:rPr>
          <w:sz w:val="20"/>
        </w:rPr>
      </w:pPr>
      <w:r w:rsidRPr="00D03CC5">
        <w:rPr>
          <w:rFonts w:hint="eastAsia" w:ascii="맑은 고딕" w:hAnsi="맑은 고딕" w:eastAsia="맑은 고딕" w:cs="맑은 고딕"/>
          <w:sz w:val="20"/>
          <w:szCs w:val="20"/>
        </w:rPr>
        <w:t>○ 서브모델에</w:t>
      </w:r>
      <w:r w:rsidRPr="00D03CC5">
        <w:rPr>
          <w:rFonts w:ascii="맑은 고딕" w:hAnsi="맑은 고딕" w:eastAsia="맑은 고딕" w:cs="맑은 고딕"/>
          <w:sz w:val="20"/>
          <w:szCs w:val="20"/>
        </w:rPr>
        <w:t xml:space="preserve"> 있는 </w:t>
      </w:r>
      <w:r w:rsidRPr="00D03CC5">
        <w:rPr>
          <w:rFonts w:hint="eastAsia" w:ascii="맑은 고딕" w:hAnsi="맑은 고딕" w:eastAsia="맑은 고딕" w:cs="맑은 고딕"/>
          <w:sz w:val="20"/>
          <w:szCs w:val="20"/>
        </w:rPr>
        <w:t>Property</w:t>
      </w:r>
      <w:r w:rsidRPr="00D03CC5">
        <w:rPr>
          <w:rFonts w:ascii="맑은 고딕" w:hAnsi="맑은 고딕" w:eastAsia="맑은 고딕" w:cs="맑은 고딕"/>
          <w:sz w:val="20"/>
          <w:szCs w:val="20"/>
        </w:rPr>
        <w:t xml:space="preserve">중에서, 개별 제품마다 변경되는 값들을 </w:t>
      </w:r>
      <w:r w:rsidRPr="00D03CC5">
        <w:rPr>
          <w:rFonts w:hint="eastAsia" w:ascii="맑은 고딕" w:hAnsi="맑은 고딕" w:eastAsia="맑은 고딕" w:cs="맑은 고딕"/>
          <w:sz w:val="20"/>
          <w:szCs w:val="20"/>
        </w:rPr>
        <w:t>입력한다.</w:t>
      </w:r>
      <w:r w:rsidRPr="00D03CC5">
        <w:rPr>
          <w:rFonts w:ascii="맑은 고딕" w:hAnsi="맑은 고딕" w:eastAsia="맑은 고딕" w:cs="맑은 고딕"/>
          <w:sz w:val="20"/>
          <w:szCs w:val="20"/>
        </w:rPr>
        <w:t xml:space="preserve"> 예를 들어 </w:t>
      </w:r>
      <w:r w:rsidRPr="00D03CC5">
        <w:rPr>
          <w:rFonts w:hint="eastAsia" w:ascii="맑은 고딕" w:hAnsi="맑은 고딕" w:eastAsia="맑은 고딕" w:cs="맑은 고딕"/>
          <w:sz w:val="20"/>
          <w:szCs w:val="20"/>
        </w:rPr>
        <w:t>SerialNumber / DateOfManufacture / FirmwareVersion등과 같은 제품별 값들을 입력한다.</w:t>
      </w:r>
    </w:p>
    <w:p w14:paraId="7FA1C9FD" w14:textId="77777777" w:rsidR="00BA10F4" w:rsidRPr="00D03CC5" w:rsidRDefault="00BA10F4">
      <w:pPr>
        <w:rPr>
          <w:sz w:val="20"/>
        </w:rPr>
      </w:pPr>
    </w:p>
    <w:p w14:paraId="7CCEF7A7" w14:textId="77777777" w:rsidR="00BA10F4" w:rsidRPr="00D03CC5" w:rsidRDefault="00CA0085">
      <w:pPr>
        <w:keepNext/>
        <w:rPr>
          <w:sz w:val="20"/>
        </w:rPr>
      </w:pPr>
      <w:r w:rsidRPr="00D03CC5">
        <w:rPr>
          <w:noProof/>
          <w:sz w:val="20"/>
        </w:rPr>
        <w:lastRenderedPageBreak/>
        <w:drawing>
          <wp:inline distT="0" distB="0" distL="0" distR="0" wp14:anchorId="5C9574D8" wp14:editId="6CB07029">
            <wp:extent cx="5731510" cy="1622425"/>
            <wp:effectExtent l="0" t="0" r="0" b="0"/>
            <wp:docPr id="54" name="그림 987312338" descr="텍스트, 폰트, 번호, 라인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그림 987312338" descr="텍스트, 폰트, 번호, 라인이(가) 표시된 사진  자동 생성된 설명"/>
                    <pic:cNvPicPr>
                      <a:picLocks noChangeAspect="1" noChangeArrowheads="1"/>
                    </pic:cNvPicPr>
                  </pic:nvPicPr>
                  <pic:blipFill>
                    <a:blip r:embed="rId95"/>
                    <a:stretch>
                      <a:fillRect/>
                    </a:stretch>
                  </pic:blipFill>
                  <pic:spPr bwMode="auto">
                    <a:xfrm>
                      <a:off x="0" y="0"/>
                      <a:ext cx="5731510" cy="1622425"/>
                    </a:xfrm>
                    <a:prstGeom prst="rect">
                      <a:avLst/>
                    </a:prstGeom>
                    <a:noFill/>
                  </pic:spPr>
                </pic:pic>
              </a:graphicData>
            </a:graphic>
          </wp:inline>
        </w:drawing>
      </w:r>
    </w:p>
    <w:p w14:paraId="2AFFAE8A" w14:textId="15DF643E" w:rsidR="00BA10F4" w:rsidRDefault="00CA0085" w:rsidP="00FC7E62">
      <w:pPr>
        <w:pStyle w:val="MainFigureCaption"/>
      </w:pPr>
      <w:bookmarkStart w:id="260" w:name="_Toc239778661"/>
      <w:bookmarkStart w:id="261" w:name="_Toc239942592"/>
      <w:bookmarkStart w:id="262" w:name="_Toc242387669"/>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45</w:t>
        </w:r>
      </w:fldSimple>
      <w:r>
        <w:rPr>
          <w:rFonts w:hint="eastAsia" w:ascii="맑은 고딕" w:hAnsi="맑은 고딕" w:eastAsia="맑은 고딕" w:cs="맑은 고딕"/>
          <w:sz w:val="20"/>
          <w:szCs w:val="20"/>
        </w:rPr>
        <w:t xml:space="preserve"> Property 인스턴스</w:t>
      </w:r>
      <w:bookmarkEnd w:id="260"/>
      <w:bookmarkEnd w:id="261"/>
      <w:bookmarkEnd w:id="262"/>
    </w:p>
    <w:p w14:paraId="2DD7BB20" w14:textId="77777777" w:rsidR="00BA10F4" w:rsidRPr="00D03CC5" w:rsidRDefault="00BA10F4">
      <w:pPr>
        <w:rPr>
          <w:sz w:val="20"/>
        </w:rPr>
      </w:pPr>
    </w:p>
    <w:p w14:paraId="4832900B" w14:textId="77777777" w:rsidR="00BA10F4" w:rsidRPr="00D03CC5" w:rsidRDefault="00CA0085">
      <w:pPr>
        <w:rPr>
          <w:b/>
          <w:bCs/>
          <w:sz w:val="20"/>
        </w:rPr>
      </w:pPr>
      <w:r w:rsidRPr="00D03CC5">
        <w:rPr>
          <w:rFonts w:hint="eastAsia" w:ascii="맑은 고딕" w:hAnsi="맑은 고딕" w:eastAsia="맑은 고딕" w:cs="맑은 고딕"/>
          <w:b/>
          <w:bCs/>
          <w:sz w:val="20"/>
          <w:szCs w:val="20"/>
        </w:rPr>
        <w:t>라</w:t>
      </w:r>
      <w:r w:rsidRPr="00D03CC5">
        <w:rPr>
          <w:rFonts w:ascii="맑은 고딕" w:hAnsi="맑은 고딕" w:eastAsia="맑은 고딕" w:cs="맑은 고딕"/>
          <w:b/>
          <w:bCs/>
          <w:sz w:val="20"/>
          <w:szCs w:val="20"/>
        </w:rPr>
        <w:t xml:space="preserve">. </w:t>
      </w:r>
      <w:r w:rsidRPr="00D03CC5">
        <w:rPr>
          <w:rFonts w:hint="eastAsia" w:ascii="맑은 고딕" w:hAnsi="맑은 고딕" w:eastAsia="맑은 고딕" w:cs="맑은 고딕"/>
          <w:b/>
          <w:bCs/>
          <w:sz w:val="20"/>
          <w:szCs w:val="20"/>
        </w:rPr>
        <w:t>AAS 모델을 인스턴스 변환 결과</w:t>
      </w:r>
    </w:p>
    <w:p w14:paraId="56CCD288" w14:textId="77777777" w:rsidR="00BA10F4" w:rsidRPr="00D03CC5" w:rsidRDefault="00CA0085">
      <w:pPr>
        <w:rPr>
          <w:sz w:val="20"/>
        </w:rPr>
      </w:pPr>
      <w:r w:rsidRPr="00D03CC5">
        <w:rPr>
          <w:rFonts w:hint="eastAsia" w:ascii="맑은 고딕" w:hAnsi="맑은 고딕" w:eastAsia="맑은 고딕" w:cs="맑은 고딕"/>
          <w:sz w:val="20"/>
          <w:szCs w:val="20"/>
        </w:rPr>
        <w:t xml:space="preserve">○ 아래 그림은 인스턴스 변환 결과를 비교한 화면이다. </w:t>
      </w:r>
      <w:r w:rsidRPr="00D03CC5">
        <w:rPr>
          <w:rFonts w:ascii="맑은 고딕" w:hAnsi="맑은 고딕" w:eastAsia="맑은 고딕" w:cs="맑은 고딕"/>
          <w:sz w:val="20"/>
          <w:szCs w:val="20"/>
        </w:rPr>
        <w:t>AssetInformation</w:t>
      </w:r>
      <w:r w:rsidRPr="00D03CC5">
        <w:rPr>
          <w:rFonts w:hint="eastAsia" w:ascii="맑은 고딕" w:hAnsi="맑은 고딕" w:eastAsia="맑은 고딕" w:cs="맑은 고딕"/>
          <w:sz w:val="20"/>
          <w:szCs w:val="20"/>
        </w:rPr>
        <w:t>과 Indentificatoin 서브모델에서의 인스턴스 전과 후의 결과이다. 개별</w:t>
      </w:r>
      <w:r w:rsidRPr="00D03CC5">
        <w:rPr>
          <w:rFonts w:ascii="맑은 고딕" w:hAnsi="맑은 고딕" w:eastAsia="맑은 고딕" w:cs="맑은 고딕"/>
          <w:sz w:val="20"/>
          <w:szCs w:val="20"/>
        </w:rPr>
        <w:t xml:space="preserve"> 제품별로 달라지는 이러한 프로퍼티들은, 모델에 적용된 서브모델의 종류나 프로퍼티의 구성에 따라 달라질 수 있으며, 이 가이드 문서에서는 가장 대표적인 프로퍼티를 대상으로 </w:t>
      </w:r>
      <w:r w:rsidRPr="00D03CC5">
        <w:rPr>
          <w:rFonts w:hint="eastAsia" w:ascii="맑은 고딕" w:hAnsi="맑은 고딕" w:eastAsia="맑은 고딕" w:cs="맑은 고딕"/>
          <w:sz w:val="20"/>
          <w:szCs w:val="20"/>
        </w:rPr>
        <w:t xml:space="preserve">예시 value를 </w:t>
      </w:r>
      <w:r w:rsidRPr="00D03CC5">
        <w:rPr>
          <w:rFonts w:ascii="맑은 고딕" w:hAnsi="맑은 고딕" w:eastAsia="맑은 고딕" w:cs="맑은 고딕"/>
          <w:sz w:val="20"/>
          <w:szCs w:val="20"/>
        </w:rPr>
        <w:t>기술하였다.</w:t>
      </w:r>
    </w:p>
    <w:p w14:paraId="0AB591C3" w14:textId="77777777" w:rsidR="00BA10F4" w:rsidRPr="00D03CC5" w:rsidRDefault="00BA10F4">
      <w:pPr>
        <w:rPr>
          <w:sz w:val="20"/>
        </w:rPr>
      </w:pPr>
    </w:p>
    <w:p w14:paraId="72A59DF5" w14:textId="77777777" w:rsidR="00BA10F4" w:rsidRPr="00D03CC5" w:rsidRDefault="00CA0085">
      <w:pPr>
        <w:keepNext/>
        <w:rPr>
          <w:sz w:val="20"/>
        </w:rPr>
      </w:pPr>
      <w:r w:rsidRPr="00D03CC5">
        <w:rPr>
          <w:noProof/>
          <w:sz w:val="20"/>
        </w:rPr>
        <w:drawing>
          <wp:inline distT="0" distB="0" distL="0" distR="0" wp14:anchorId="47CBD219" wp14:editId="7147F700">
            <wp:extent cx="5731510" cy="1504950"/>
            <wp:effectExtent l="0" t="0" r="0" b="0"/>
            <wp:docPr id="55" name="이미지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이미지9"/>
                    <pic:cNvPicPr>
                      <a:picLocks noChangeAspect="1" noChangeArrowheads="1"/>
                    </pic:cNvPicPr>
                  </pic:nvPicPr>
                  <pic:blipFill>
                    <a:blip r:embed="rId96"/>
                    <a:srcRect b="34673"/>
                    <a:stretch>
                      <a:fillRect/>
                    </a:stretch>
                  </pic:blipFill>
                  <pic:spPr bwMode="auto">
                    <a:xfrm>
                      <a:off x="0" y="0"/>
                      <a:ext cx="5731510" cy="1504950"/>
                    </a:xfrm>
                    <a:prstGeom prst="rect">
                      <a:avLst/>
                    </a:prstGeom>
                    <a:noFill/>
                  </pic:spPr>
                </pic:pic>
              </a:graphicData>
            </a:graphic>
          </wp:inline>
        </w:drawing>
      </w:r>
    </w:p>
    <w:p w14:paraId="56A9C214" w14:textId="343A9DEB" w:rsidR="00BA10F4" w:rsidRDefault="00CA0085" w:rsidP="00FC7E62">
      <w:pPr>
        <w:pStyle w:val="MainFigureCaption"/>
      </w:pPr>
      <w:bookmarkStart w:id="263" w:name="_Toc239778662"/>
      <w:bookmarkStart w:id="264" w:name="_Toc239942593"/>
      <w:bookmarkStart w:id="265" w:name="_Toc242387670"/>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46</w:t>
        </w:r>
      </w:fldSimple>
      <w:r>
        <w:rPr>
          <w:rFonts w:hint="eastAsia" w:ascii="맑은 고딕" w:hAnsi="맑은 고딕" w:eastAsia="맑은 고딕" w:cs="맑은 고딕"/>
          <w:sz w:val="20"/>
          <w:szCs w:val="20"/>
        </w:rPr>
        <w:t xml:space="preserve"> AAS 인스턴스 변환 전 화면</w:t>
      </w:r>
      <w:bookmarkEnd w:id="263"/>
      <w:bookmarkEnd w:id="264"/>
      <w:bookmarkEnd w:id="265"/>
    </w:p>
    <w:p w14:paraId="49875FB1" w14:textId="77777777" w:rsidR="00BA10F4" w:rsidRPr="00D03CC5" w:rsidRDefault="00BA10F4">
      <w:pPr>
        <w:rPr>
          <w:sz w:val="20"/>
        </w:rPr>
      </w:pPr>
    </w:p>
    <w:p w14:paraId="696EEEC0" w14:textId="77777777" w:rsidR="00BA10F4" w:rsidRPr="00D03CC5" w:rsidRDefault="00CA0085">
      <w:pPr>
        <w:keepNext/>
        <w:rPr>
          <w:sz w:val="20"/>
        </w:rPr>
      </w:pPr>
      <w:r w:rsidRPr="00D03CC5">
        <w:rPr>
          <w:noProof/>
          <w:sz w:val="20"/>
        </w:rPr>
        <w:drawing>
          <wp:inline distT="0" distB="0" distL="0" distR="0" wp14:anchorId="70DBA6BF" wp14:editId="3598CF05">
            <wp:extent cx="5731510" cy="1498600"/>
            <wp:effectExtent l="0" t="0" r="0" b="0"/>
            <wp:docPr id="56" name="이미지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이미지10"/>
                    <pic:cNvPicPr>
                      <a:picLocks noChangeAspect="1" noChangeArrowheads="1"/>
                    </pic:cNvPicPr>
                  </pic:nvPicPr>
                  <pic:blipFill>
                    <a:blip r:embed="rId97"/>
                    <a:srcRect b="25641"/>
                    <a:stretch>
                      <a:fillRect/>
                    </a:stretch>
                  </pic:blipFill>
                  <pic:spPr bwMode="auto">
                    <a:xfrm>
                      <a:off x="0" y="0"/>
                      <a:ext cx="5731510" cy="1498600"/>
                    </a:xfrm>
                    <a:prstGeom prst="rect">
                      <a:avLst/>
                    </a:prstGeom>
                    <a:noFill/>
                  </pic:spPr>
                </pic:pic>
              </a:graphicData>
            </a:graphic>
          </wp:inline>
        </w:drawing>
      </w:r>
    </w:p>
    <w:p w14:paraId="5FCA39B4" w14:textId="2335B1D8" w:rsidR="00BA10F4" w:rsidRDefault="00CA0085" w:rsidP="00FC7E62">
      <w:pPr>
        <w:pStyle w:val="MainFigureCaption"/>
      </w:pPr>
      <w:bookmarkStart w:id="266" w:name="_Toc239778663"/>
      <w:bookmarkStart w:id="267" w:name="_Toc239942594"/>
      <w:bookmarkStart w:id="268" w:name="_Toc242387671"/>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47</w:t>
        </w:r>
      </w:fldSimple>
      <w:r>
        <w:rPr>
          <w:rFonts w:hint="eastAsia" w:ascii="맑은 고딕" w:hAnsi="맑은 고딕" w:eastAsia="맑은 고딕" w:cs="맑은 고딕"/>
          <w:sz w:val="20"/>
          <w:szCs w:val="20"/>
        </w:rPr>
        <w:t xml:space="preserve"> AAS 인스턴스 변환 후 화면</w:t>
      </w:r>
      <w:bookmarkEnd w:id="266"/>
      <w:bookmarkEnd w:id="267"/>
      <w:bookmarkEnd w:id="268"/>
    </w:p>
    <w:p w14:paraId="6C149531" w14:textId="77777777" w:rsidR="00BA10F4" w:rsidRPr="00D03CC5" w:rsidRDefault="00CA0085">
      <w:pPr>
        <w:widowControl/>
        <w:spacing w:after="160"/>
        <w:jc w:val="left"/>
        <w:rPr>
          <w:sz w:val="20"/>
        </w:rPr>
      </w:pPr>
      <w:r w:rsidRPr="00D03CC5">
        <w:rPr>
          <w:sz w:val="20"/>
        </w:rPr>
        <w:br w:type="page"/>
      </w:r>
    </w:p>
    <w:p w14:paraId="6CAC5ABB" w14:textId="77777777" w:rsidR="00BA10F4" w:rsidRDefault="00CA0085">
      <w:pPr>
        <w:pStyle w:val="20"/>
        <w:spacing w:after="100"/>
      </w:pPr>
      <w:bookmarkStart w:id="269" w:name="_Toc239942626"/>
      <w:bookmarkStart w:id="270" w:name="_Toc242387542"/>
      <w:bookmarkEnd w:id="269"/>
      <w:r>
        <w:rPr>
          <w:rFonts w:eastAsia="맑은 고딕" w:ascii="맑은 고딕" w:hAnsi="맑은 고딕" w:cs="맑은 고딕"/>
          <w:sz w:val="24"/>
          <w:szCs w:val="24"/>
        </w:rPr>
        <w:lastRenderedPageBreak/>
        <w:t>4. 샌드쿨러 AAS 참조모델 활용 시나리오</w:t>
      </w:r>
      <w:bookmarkEnd w:id="270"/>
    </w:p>
    <w:p w14:paraId="2B21A15C" w14:textId="77777777" w:rsidR="00282B2B" w:rsidRPr="00D03CC5" w:rsidRDefault="00282B2B" w:rsidP="00630D8D">
      <w:pPr>
        <w:keepNext/>
        <w:keepLines/>
        <w:jc w:val="left"/>
        <w:rPr>
          <w:rFonts w:hAnsiTheme="minorEastAsia"/>
          <w:b/>
          <w:bCs/>
          <w:sz w:val="20"/>
        </w:rPr>
      </w:pPr>
      <w:r w:rsidRPr="00D03CC5">
        <w:rPr>
          <w:rFonts w:hint="eastAsia" w:ascii="맑은 고딕" w:hAnsi="맑은 고딕" w:eastAsia="맑은 고딕" w:cs="맑은 고딕"/>
          <w:b/>
          <w:bCs/>
          <w:sz w:val="20"/>
          <w:szCs w:val="20"/>
        </w:rPr>
        <w:t>가. 개요</w:t>
      </w:r>
    </w:p>
    <w:p w14:paraId="44380FC7" w14:textId="77777777" w:rsidR="00282B2B" w:rsidRPr="00D03CC5" w:rsidRDefault="00282B2B" w:rsidP="00D30E1E">
      <w:pPr>
        <w:keepLines/>
        <w:rPr>
          <w:sz w:val="20"/>
        </w:rPr>
      </w:pPr>
      <w:r>
        <w:rPr>
          <w:rFonts w:hint="eastAsia" w:ascii="맑은 고딕" w:hAnsi="맑은 고딕" w:eastAsia="맑은 고딕" w:cs="맑은 고딕"/>
          <w:sz w:val="20"/>
          <w:szCs w:val="20"/>
        </w:rPr>
        <w:t>○ 사처리 라인은 사용한 모래를 회수하여 냉각·혼련하고 다시 조형에 공급한다. 샌드쿨러 AAS는 설비 선정부터 작업 조건 확인, 운전 이력 조회와 점검 준비까지 같은 항목 이름과 의미로 정보를 제공한다.</w:t>
      </w:r>
    </w:p>
    <w:p w14:paraId="35C21877"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아래 내용은 참조모델을 현장 시스템에 연결하여 사용하는 상황을 가정한 것이다. 예시값을 실제 장비 사양으로 간주하지 않으며, 자동 제어와 분석 기능은 별도로 구현한다.</w:t>
      </w:r>
    </w:p>
    <w:p w14:paraId="72315888" w14:textId="77777777" w:rsidR="00282B2B" w:rsidRPr="00D03CC5" w:rsidRDefault="00282B2B" w:rsidP="00630D8D">
      <w:pPr>
        <w:keepNext/>
        <w:keepLines/>
        <w:jc w:val="left"/>
        <w:rPr>
          <w:rFonts w:hAnsiTheme="minorEastAsia"/>
          <w:b/>
          <w:bCs/>
          <w:sz w:val="20"/>
        </w:rPr>
      </w:pPr>
      <w:r>
        <w:rPr>
          <w:rFonts w:hint="eastAsia" w:ascii="맑은 고딕" w:hAnsi="맑은 고딕" w:eastAsia="맑은 고딕" w:cs="맑은 고딕"/>
          <w:b/>
          <w:bCs/>
          <w:sz w:val="20"/>
          <w:szCs w:val="20"/>
        </w:rPr>
        <w:t>나. [시나리오 1] 장비 선정과 라인 설계</w:t>
      </w:r>
    </w:p>
    <w:p w14:paraId="6A1E484C" w14:textId="77777777" w:rsidR="00282B2B" w:rsidRPr="00D03CC5" w:rsidRDefault="00282B2B" w:rsidP="00D30E1E">
      <w:pPr>
        <w:keepLines/>
        <w:rPr>
          <w:sz w:val="20"/>
        </w:rPr>
      </w:pPr>
      <w:r>
        <w:rPr>
          <w:rFonts w:hint="eastAsia" w:ascii="맑은 고딕" w:hAnsi="맑은 고딕" w:eastAsia="맑은 고딕" w:cs="맑은 고딕"/>
          <w:sz w:val="20"/>
          <w:szCs w:val="20"/>
        </w:rPr>
        <w:t>○ 목적: 필요한 처리량과 냉각 조건, 설치 공간을 장비 사양과 비교한다.</w:t>
      </w:r>
    </w:p>
    <w:p w14:paraId="26C88538" w14:textId="77777777" w:rsidR="00282B2B" w:rsidRPr="00D03CC5" w:rsidRDefault="00282B2B" w:rsidP="00D30E1E">
      <w:pPr>
        <w:keepLines/>
        <w:rPr>
          <w:sz w:val="20"/>
        </w:rPr>
      </w:pPr>
      <w:r w:rsidRPr="00D03CC5">
        <w:rPr>
          <w:rFonts w:hint="eastAsia" w:ascii="맑은 고딕" w:hAnsi="맑은 고딕" w:eastAsia="맑은 고딕" w:cs="맑은 고딕"/>
          <w:sz w:val="20"/>
          <w:szCs w:val="20"/>
        </w:rPr>
        <w:t>○ 활용 서브모델: TechnicalData</w:t>
      </w:r>
    </w:p>
    <w:p w14:paraId="75AB879D"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07E7CCF"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설계 담당자는 앞뒤 공정의 모래 처리량과 들어오는 모래 온도를 확인한다. 장비 능력과 전원·물·배기 공급을 검토하고 모래 이동 및 점검 공간을 확보한다.</w:t>
      </w:r>
    </w:p>
    <w:p w14:paraId="1F86E4E5"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1507FAEA"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냉각 능력: 정격 처리량 60 t/h, 최대 유입 온도 150 ℃, 목표 출구 온도 범위 35~45 ℃이다.</w:t>
      </w:r>
    </w:p>
    <w:p w14:paraId="6E318EB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설치 조건: 외형 6500 × 1800 × 3200 mm, 중량 14500 kg, 정격 전력 42 kW이다. 값은 설명용 예시이다.</w:t>
      </w:r>
    </w:p>
    <w:p w14:paraId="7E3BF22A" w14:textId="77777777" w:rsidR="00BA10F4" w:rsidRPr="00D03CC5" w:rsidRDefault="00CA0085">
      <w:pPr>
        <w:keepNext/>
        <w:keepLines/>
        <w:spacing w:before="100" w:after="20"/>
        <w:jc w:val="center"/>
        <w:rPr>
          <w:sz w:val="20"/>
        </w:rPr>
      </w:pPr>
      <w:r w:rsidRPr="00D03CC5">
        <w:rPr>
          <w:noProof/>
          <w:sz w:val="20"/>
        </w:rPr>
        <w:drawing>
          <wp:inline distT="0" distB="0" distL="0" distR="0" wp14:anchorId="3E9BDCFC" wp14:editId="7C798377">
            <wp:extent cx="5715000" cy="1905000"/>
            <wp:effectExtent l="0" t="0" r="0" b="0"/>
            <wp:docPr id="1781938776" name="Picture 1781938776" descr="샌드쿨러 그림 48: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24a690b-6da7-44f9-9b3b-1ab0d101113c.png"/>
                    <pic:cNvPicPr/>
                  </pic:nvPicPr>
                  <pic:blipFill>
                    <a:blip r:embed="rId98"/>
                    <a:stretch>
                      <a:fillRect/>
                    </a:stretch>
                  </pic:blipFill>
                  <pic:spPr>
                    <a:xfrm>
                      <a:off x="0" y="0"/>
                      <a:ext cx="5715000" cy="1905000"/>
                    </a:xfrm>
                    <a:prstGeom prst="rect">
                      <a:avLst/>
                    </a:prstGeom>
                  </pic:spPr>
                </pic:pic>
              </a:graphicData>
            </a:graphic>
          </wp:inline>
        </w:drawing>
      </w:r>
    </w:p>
    <w:p w14:paraId="5CC63BC1" w14:textId="40FDB5D4" w:rsidR="00BA10F4" w:rsidRDefault="00CA0085" w:rsidP="00FC7E62">
      <w:pPr>
        <w:pStyle w:val="MainFigureCaption"/>
      </w:pPr>
      <w:bookmarkStart w:id="271" w:name="_Toc239942595"/>
      <w:bookmarkStart w:id="272" w:name="_Toc242387672"/>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48</w:t>
        </w:r>
      </w:fldSimple>
      <w:r>
        <w:rPr>
          <w:rFonts w:ascii="맑은 고딕" w:hAnsi="맑은 고딕" w:eastAsia="맑은 고딕" w:cs="맑은 고딕"/>
          <w:sz w:val="20"/>
          <w:szCs w:val="20"/>
        </w:rPr>
        <w:t xml:space="preserve"> 장비 선정과 라인 설계</w:t>
      </w:r>
      <w:bookmarkEnd w:id="271"/>
      <w:bookmarkEnd w:id="272"/>
    </w:p>
    <w:p w14:paraId="3BEF36C0"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다. [시나리오 2] 모래 조건에 맞는 설정</w:t>
      </w:r>
    </w:p>
    <w:p w14:paraId="63144335" w14:textId="77777777" w:rsidR="00282B2B" w:rsidRPr="00D03CC5" w:rsidRDefault="00282B2B" w:rsidP="00D30E1E">
      <w:pPr>
        <w:keepLines/>
        <w:rPr>
          <w:sz w:val="20"/>
        </w:rPr>
      </w:pPr>
      <w:r>
        <w:rPr>
          <w:rFonts w:hint="eastAsia" w:ascii="맑은 고딕" w:hAnsi="맑은 고딕" w:eastAsia="맑은 고딕" w:cs="맑은 고딕"/>
          <w:sz w:val="20"/>
          <w:szCs w:val="20"/>
        </w:rPr>
        <w:t>○ 목적: 들어오는 모래 상태와 냉각 목표에 맞는 작업 조건을 준비한다.</w:t>
      </w:r>
    </w:p>
    <w:p w14:paraId="1B6331D5"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ProcessParameters, TechnicalData</w:t>
      </w:r>
    </w:p>
    <w:p w14:paraId="477B693B"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6480E6C1"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운전 준비자는 모래 종류와 투입 온도·수분을 확인한다. 출구 온도·수분 목표를 정하고 살수·송풍·진동 조건을 장비 사양과 비교한다.</w:t>
      </w:r>
    </w:p>
    <w:p w14:paraId="402170A6"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DEB77C7"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제품 조건: GreenSandReturn, 투입 온도 목표 120 ℃, 투입 수분 목표 2.5 %이다.</w:t>
      </w:r>
    </w:p>
    <w:p w14:paraId="2D5F0794"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작업 설정: 목표 출구 온도 40 ℃, 목표 수분 2.0 %, 살수량 0.8 m³/h, 진동 주파수 22 Hz이다.</w:t>
      </w:r>
    </w:p>
    <w:p w14:paraId="31B27D07" w14:textId="77777777" w:rsidR="00BA10F4" w:rsidRPr="00D03CC5" w:rsidRDefault="00CA0085">
      <w:pPr>
        <w:keepNext/>
        <w:keepLines/>
        <w:spacing w:before="100" w:after="20"/>
        <w:jc w:val="center"/>
        <w:rPr>
          <w:sz w:val="20"/>
        </w:rPr>
      </w:pPr>
      <w:r w:rsidRPr="00D03CC5">
        <w:rPr>
          <w:noProof/>
          <w:sz w:val="20"/>
        </w:rPr>
        <w:drawing>
          <wp:inline distT="0" distB="0" distL="0" distR="0" wp14:anchorId="5CB556DA" wp14:editId="33D1D551">
            <wp:extent cx="5715000" cy="1905000"/>
            <wp:effectExtent l="0" t="0" r="0" b="0"/>
            <wp:docPr id="1781938777" name="Picture 1781938777" descr="샌드쿨러 그림 49: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0cf9327-e93c-4198-9425-60871ff0cab1.png"/>
                    <pic:cNvPicPr/>
                  </pic:nvPicPr>
                  <pic:blipFill>
                    <a:blip r:embed="rId99"/>
                    <a:stretch>
                      <a:fillRect/>
                    </a:stretch>
                  </pic:blipFill>
                  <pic:spPr>
                    <a:xfrm>
                      <a:off x="0" y="0"/>
                      <a:ext cx="5715000" cy="1905000"/>
                    </a:xfrm>
                    <a:prstGeom prst="rect">
                      <a:avLst/>
                    </a:prstGeom>
                  </pic:spPr>
                </pic:pic>
              </a:graphicData>
            </a:graphic>
          </wp:inline>
        </w:drawing>
      </w:r>
    </w:p>
    <w:p w14:paraId="27733B3A" w14:textId="506C1C51" w:rsidR="00BA10F4" w:rsidRDefault="00CA0085" w:rsidP="00FC7E62">
      <w:pPr>
        <w:pStyle w:val="MainFigureCaption"/>
      </w:pPr>
      <w:bookmarkStart w:id="273" w:name="_Toc239942596"/>
      <w:bookmarkStart w:id="274" w:name="_Toc242387673"/>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49</w:t>
        </w:r>
      </w:fldSimple>
      <w:r>
        <w:rPr>
          <w:rFonts w:ascii="맑은 고딕" w:hAnsi="맑은 고딕" w:eastAsia="맑은 고딕" w:cs="맑은 고딕"/>
          <w:sz w:val="20"/>
          <w:szCs w:val="20"/>
        </w:rPr>
        <w:t xml:space="preserve"> 모래 조건에 맞는 설정</w:t>
      </w:r>
      <w:bookmarkEnd w:id="273"/>
      <w:bookmarkEnd w:id="274"/>
    </w:p>
    <w:p w14:paraId="0AB3F711"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라. [시나리오 3] 현재 운전 상태 확인</w:t>
      </w:r>
    </w:p>
    <w:p w14:paraId="3519F63B"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설정값과 현재 측정값의 차이를 살펴본다.</w:t>
      </w:r>
    </w:p>
    <w:p w14:paraId="400811F8"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OperationalData, ProcessParameters</w:t>
      </w:r>
    </w:p>
    <w:p w14:paraId="10A63D73"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54901CE6"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운전 담당자는 가동 상태와 레시피를 확인한다. 온도·수분·처리량에 차이가 있으면 센서 상태와 물·공기 공급, 모래 투입 조건을 함께 살핀다.</w:t>
      </w:r>
    </w:p>
    <w:p w14:paraId="37B17F45"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2F6C3A22"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운전 상태: Run, Auto, 레시피 SC-RCP-002이며 처리량 현재값은 58.4 t/h이다.</w:t>
      </w:r>
    </w:p>
    <w:p w14:paraId="65FEE97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측정값: 출구 온도 41.2 ℃, 수분 2.05 %, 차압 7.6 kPa이다. 개별 값만으로 합격이나 고장으로 단정하지 않는다.</w:t>
      </w:r>
    </w:p>
    <w:p w14:paraId="7F4E6BA3" w14:textId="77777777" w:rsidR="00BA10F4" w:rsidRPr="00D03CC5" w:rsidRDefault="00CA0085">
      <w:pPr>
        <w:keepNext/>
        <w:keepLines/>
        <w:spacing w:before="100" w:after="20"/>
        <w:jc w:val="center"/>
        <w:rPr>
          <w:sz w:val="20"/>
        </w:rPr>
      </w:pPr>
      <w:r w:rsidRPr="00D03CC5">
        <w:rPr>
          <w:noProof/>
          <w:sz w:val="20"/>
        </w:rPr>
        <w:drawing>
          <wp:inline distT="0" distB="0" distL="0" distR="0" wp14:anchorId="13F16264" wp14:editId="2E584143">
            <wp:extent cx="5715000" cy="1905000"/>
            <wp:effectExtent l="0" t="0" r="0" b="0"/>
            <wp:docPr id="1781938778" name="Picture 1781938778" descr="샌드쿨러 그림 50: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ac6bc256-ecf3-4f7b-8149-5bccde78ea73.png"/>
                    <pic:cNvPicPr/>
                  </pic:nvPicPr>
                  <pic:blipFill>
                    <a:blip r:embed="rId100"/>
                    <a:stretch>
                      <a:fillRect/>
                    </a:stretch>
                  </pic:blipFill>
                  <pic:spPr>
                    <a:xfrm>
                      <a:off x="0" y="0"/>
                      <a:ext cx="5715000" cy="1905000"/>
                    </a:xfrm>
                    <a:prstGeom prst="rect">
                      <a:avLst/>
                    </a:prstGeom>
                  </pic:spPr>
                </pic:pic>
              </a:graphicData>
            </a:graphic>
          </wp:inline>
        </w:drawing>
      </w:r>
    </w:p>
    <w:p w14:paraId="7E845960" w14:textId="11D09343" w:rsidR="00BA10F4" w:rsidRDefault="00CA0085" w:rsidP="00FC7E62">
      <w:pPr>
        <w:pStyle w:val="MainFigureCaption"/>
      </w:pPr>
      <w:bookmarkStart w:id="275" w:name="_Toc239942597"/>
      <w:bookmarkStart w:id="276" w:name="_Toc242387674"/>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50</w:t>
        </w:r>
      </w:fldSimple>
      <w:r>
        <w:rPr>
          <w:rFonts w:ascii="맑은 고딕" w:hAnsi="맑은 고딕" w:eastAsia="맑은 고딕" w:cs="맑은 고딕"/>
          <w:sz w:val="20"/>
          <w:szCs w:val="20"/>
        </w:rPr>
        <w:t xml:space="preserve"> 현재 운전 상태 확인</w:t>
      </w:r>
      <w:bookmarkEnd w:id="275"/>
      <w:bookmarkEnd w:id="276"/>
    </w:p>
    <w:p w14:paraId="3665C02C"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마. [시나리오 4] 기록과 예측을 활용한 점검</w:t>
      </w:r>
    </w:p>
    <w:p w14:paraId="788A1B0B" w14:textId="77777777" w:rsidR="00282B2B" w:rsidRPr="00D03CC5" w:rsidRDefault="00282B2B" w:rsidP="00D30E1E">
      <w:pPr>
        <w:keepLines/>
        <w:rPr>
          <w:sz w:val="20"/>
        </w:rPr>
      </w:pPr>
      <w:r>
        <w:rPr>
          <w:rFonts w:hint="eastAsia" w:ascii="맑은 고딕" w:hAnsi="맑은 고딕" w:eastAsia="맑은 고딕" w:cs="맑은 고딕"/>
          <w:sz w:val="20"/>
          <w:szCs w:val="20"/>
        </w:rPr>
        <w:t>○ 목적: 당시의 운전 조건과 수명 예측 범위를 확인한다.</w:t>
      </w:r>
    </w:p>
    <w:p w14:paraId="653C64A3"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TimeSeries, PredictiveMaintenance</w:t>
      </w:r>
    </w:p>
    <w:p w14:paraId="58EDB3EE"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321C8ED3"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점검 담당자는 이상이 생긴 때의 차압·전류·진동 기록을 확인한다. 수명 예측을 활용하려면 실제 부품 상태와 충분한 운전 이력을 검증해야 한다.</w:t>
      </w:r>
    </w:p>
    <w:p w14:paraId="0C9FF49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6F763631"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시간 기록: 기준 시각 2026-06-20T11:00:00+09:00, 상대시간 0, 내부 기록 1건이다. 이 1건으로 추세를 판단하지 않는다.</w:t>
      </w:r>
    </w:p>
    <w:p w14:paraId="2509D5A3"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수명 예시: 잔여 1450 h, 사전경보 300 h, 신뢰구간 1100~1800 h이다.</w:t>
      </w:r>
    </w:p>
    <w:p w14:paraId="05558DFC"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예측 조건은 유동층 차압 1개이며 실제 AI 모델 명판 참조는 미적용이다.</w:t>
      </w:r>
    </w:p>
    <w:p w14:paraId="3E349FC3" w14:textId="77777777" w:rsidR="00BA10F4" w:rsidRPr="00D03CC5" w:rsidRDefault="00CA0085">
      <w:pPr>
        <w:keepNext/>
        <w:keepLines/>
        <w:spacing w:before="100" w:after="20"/>
        <w:jc w:val="center"/>
        <w:rPr>
          <w:sz w:val="20"/>
        </w:rPr>
      </w:pPr>
      <w:r w:rsidRPr="00D03CC5">
        <w:rPr>
          <w:noProof/>
          <w:sz w:val="20"/>
        </w:rPr>
        <w:drawing>
          <wp:inline distT="0" distB="0" distL="0" distR="0" wp14:anchorId="0ACC8441" wp14:editId="62FA6E14">
            <wp:extent cx="5715000" cy="1905000"/>
            <wp:effectExtent l="0" t="0" r="0" b="0"/>
            <wp:docPr id="1781938779" name="Picture 1781938779" descr="샌드쿨러 그림 51: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4b8f9c71-9e98-4efb-b820-e9178510e5bb.png"/>
                    <pic:cNvPicPr/>
                  </pic:nvPicPr>
                  <pic:blipFill>
                    <a:blip r:embed="rId101"/>
                    <a:stretch>
                      <a:fillRect/>
                    </a:stretch>
                  </pic:blipFill>
                  <pic:spPr>
                    <a:xfrm>
                      <a:off x="0" y="0"/>
                      <a:ext cx="5715000" cy="1905000"/>
                    </a:xfrm>
                    <a:prstGeom prst="rect">
                      <a:avLst/>
                    </a:prstGeom>
                  </pic:spPr>
                </pic:pic>
              </a:graphicData>
            </a:graphic>
          </wp:inline>
        </w:drawing>
      </w:r>
    </w:p>
    <w:p w14:paraId="03E1E3EB" w14:textId="4817CCD8" w:rsidR="00BA10F4" w:rsidRDefault="00CA0085" w:rsidP="00FC7E62">
      <w:pPr>
        <w:pStyle w:val="MainFigureCaption"/>
      </w:pPr>
      <w:bookmarkStart w:id="277" w:name="_Toc239942598"/>
      <w:bookmarkStart w:id="278" w:name="_Toc242387675"/>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51</w:t>
        </w:r>
      </w:fldSimple>
      <w:r>
        <w:rPr>
          <w:rFonts w:ascii="맑은 고딕" w:hAnsi="맑은 고딕" w:eastAsia="맑은 고딕" w:cs="맑은 고딕"/>
          <w:sz w:val="20"/>
          <w:szCs w:val="20"/>
        </w:rPr>
        <w:t xml:space="preserve"> 기록과 예측을 활용한 점검</w:t>
      </w:r>
      <w:bookmarkEnd w:id="277"/>
      <w:bookmarkEnd w:id="278"/>
    </w:p>
    <w:p w14:paraId="0BF16D50"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바. [시나리오 5] 장비와 문서 식별</w:t>
      </w:r>
    </w:p>
    <w:p w14:paraId="47FB5FB8" w14:textId="77777777" w:rsidR="00282B2B" w:rsidRPr="00D03CC5" w:rsidRDefault="00282B2B" w:rsidP="00D30E1E">
      <w:pPr>
        <w:keepLines/>
        <w:rPr>
          <w:sz w:val="20"/>
        </w:rPr>
      </w:pPr>
      <w:r>
        <w:rPr>
          <w:rFonts w:hint="eastAsia" w:ascii="맑은 고딕" w:hAnsi="맑은 고딕" w:eastAsia="맑은 고딕" w:cs="맑은 고딕"/>
          <w:sz w:val="20"/>
          <w:szCs w:val="20"/>
        </w:rPr>
        <w:t>○ 목적: 장비와 문서의 적용 대상·종류를 맞춘다.</w:t>
      </w:r>
    </w:p>
    <w:p w14:paraId="1193DE87"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Nameplate, HandoverDocumentation</w:t>
      </w:r>
    </w:p>
    <w:p w14:paraId="70CC9BDC"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7484375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인계 담당자는 장비의 모델·일련번호와 문서 제목·분류를 확인한다. 개발계획서와 실제 운전 매뉴얼은 서로 다른 용도의 문서이다.</w:t>
      </w:r>
    </w:p>
    <w:p w14:paraId="0F4AE397"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4709BE25"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장비 식별: 비식별 제조사·모델 FBC-60의 예시이다. 실제 장비에서는 명판 원본을 확인한다.</w:t>
      </w:r>
    </w:p>
    <w:p w14:paraId="5BD06450"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문서 연결: AASX에 내장된 기존 개발계획서 1건은 Technical specification으로 분류한다. 이번 외부 개정 계획서와 구분한다.</w:t>
      </w:r>
    </w:p>
    <w:p w14:paraId="64A526DA" w14:textId="77777777" w:rsidR="00BA10F4" w:rsidRPr="00D03CC5" w:rsidRDefault="00CA0085">
      <w:pPr>
        <w:keepNext/>
        <w:keepLines/>
        <w:spacing w:before="100" w:after="20"/>
        <w:jc w:val="center"/>
        <w:rPr>
          <w:sz w:val="20"/>
        </w:rPr>
      </w:pPr>
      <w:r w:rsidRPr="00D03CC5">
        <w:rPr>
          <w:noProof/>
          <w:sz w:val="20"/>
        </w:rPr>
        <w:drawing>
          <wp:inline distT="0" distB="0" distL="0" distR="0" wp14:anchorId="3C5DE582" wp14:editId="793A89CF">
            <wp:extent cx="5715000" cy="1905000"/>
            <wp:effectExtent l="0" t="0" r="0" b="0"/>
            <wp:docPr id="1781938780" name="Picture 1781938780" descr="샌드쿨러 그림 52: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eeb2b4ec-449b-43dc-b602-c93171e0798b.png"/>
                    <pic:cNvPicPr/>
                  </pic:nvPicPr>
                  <pic:blipFill>
                    <a:blip r:embed="rId102"/>
                    <a:stretch>
                      <a:fillRect/>
                    </a:stretch>
                  </pic:blipFill>
                  <pic:spPr>
                    <a:xfrm>
                      <a:off x="0" y="0"/>
                      <a:ext cx="5715000" cy="1905000"/>
                    </a:xfrm>
                    <a:prstGeom prst="rect">
                      <a:avLst/>
                    </a:prstGeom>
                  </pic:spPr>
                </pic:pic>
              </a:graphicData>
            </a:graphic>
          </wp:inline>
        </w:drawing>
      </w:r>
    </w:p>
    <w:p w14:paraId="2ED07893" w14:textId="48A5C0E7" w:rsidR="00BA10F4" w:rsidRDefault="00CA0085" w:rsidP="00FC7E62">
      <w:pPr>
        <w:pStyle w:val="MainFigureCaption"/>
      </w:pPr>
      <w:bookmarkStart w:id="279" w:name="_Toc239942599"/>
      <w:bookmarkStart w:id="280" w:name="_Toc242387676"/>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52</w:t>
        </w:r>
      </w:fldSimple>
      <w:r>
        <w:rPr>
          <w:rFonts w:ascii="맑은 고딕" w:hAnsi="맑은 고딕" w:eastAsia="맑은 고딕" w:cs="맑은 고딕"/>
          <w:sz w:val="20"/>
          <w:szCs w:val="20"/>
        </w:rPr>
        <w:t xml:space="preserve"> 장비와 문서 식별</w:t>
      </w:r>
      <w:bookmarkEnd w:id="279"/>
      <w:bookmarkEnd w:id="280"/>
    </w:p>
    <w:p w14:paraId="0EAE7127" w14:textId="77777777" w:rsidR="00282B2B" w:rsidRPr="00D03CC5" w:rsidRDefault="00282B2B" w:rsidP="00630D8D">
      <w:pPr>
        <w:keepNext/>
        <w:keepLines/>
        <w:pageBreakBefore/>
        <w:jc w:val="left"/>
        <w:rPr>
          <w:rFonts w:hAnsiTheme="minorEastAsia"/>
          <w:b/>
          <w:bCs/>
          <w:sz w:val="20"/>
        </w:rPr>
      </w:pPr>
      <w:r>
        <w:rPr>
          <w:rFonts w:hint="eastAsia" w:ascii="맑은 고딕" w:hAnsi="맑은 고딕" w:eastAsia="맑은 고딕" w:cs="맑은 고딕"/>
          <w:b/>
          <w:bCs/>
          <w:sz w:val="20"/>
          <w:szCs w:val="20"/>
        </w:rPr>
        <w:lastRenderedPageBreak/>
        <w:t>사. [시나리오 6] 목표와 측정·이력 연결</w:t>
      </w:r>
    </w:p>
    <w:p w14:paraId="55379F29" w14:textId="77777777" w:rsidR="00282B2B" w:rsidRPr="00D03CC5" w:rsidRDefault="00282B2B" w:rsidP="00D30E1E">
      <w:pPr>
        <w:keepLines/>
        <w:rPr>
          <w:sz w:val="20"/>
        </w:rPr>
      </w:pPr>
      <w:r>
        <w:rPr>
          <w:rFonts w:hint="eastAsia" w:ascii="맑은 고딕" w:hAnsi="맑은 고딕" w:eastAsia="맑은 고딕" w:cs="맑은 고딕"/>
          <w:sz w:val="20"/>
          <w:szCs w:val="20"/>
        </w:rPr>
        <w:t>○ 목적: 같은 물리량도 목표와 측정을 구분하고 현재값과 시간 기록을 연결한다.</w:t>
      </w:r>
    </w:p>
    <w:p w14:paraId="51E1D85C" w14:textId="77777777" w:rsidR="00282B2B" w:rsidRPr="00D03CC5" w:rsidRDefault="00282B2B" w:rsidP="00D30E1E">
      <w:pPr>
        <w:keepLines/>
        <w:rPr>
          <w:sz w:val="20"/>
        </w:rPr>
      </w:pPr>
      <w:r>
        <w:rPr>
          <w:rFonts w:hint="eastAsia" w:ascii="맑은 고딕" w:hAnsi="맑은 고딕" w:eastAsia="맑은 고딕" w:cs="맑은 고딕"/>
          <w:sz w:val="20"/>
          <w:szCs w:val="20"/>
        </w:rPr>
        <w:t>○ 활용 서브모델: TechnicalData, ProcessParameters, OperationalData, TimeSeries</w:t>
      </w:r>
    </w:p>
    <w:p w14:paraId="603633E9"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세부 내용:</w:t>
      </w:r>
    </w:p>
    <w:p w14:paraId="1A726077"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시스템 담당자는 목표 온도와 측정 온도의 의미 식별자를 구분한다. 현재 측정 온도와 시계열 온도는 같은 뜻과 단위로 연결하고 측정 시각을 함께 관리한다.</w:t>
      </w:r>
    </w:p>
    <w:p w14:paraId="30EB8182" w14:textId="77777777" w:rsidR="00282B2B" w:rsidRPr="00D03CC5" w:rsidRDefault="00282B2B" w:rsidP="00D30E1E">
      <w:pPr>
        <w:keepNext/>
        <w:keepLines/>
        <w:rPr>
          <w:sz w:val="20"/>
        </w:rPr>
      </w:pPr>
      <w:r w:rsidRPr="00D03CC5">
        <w:rPr>
          <w:rFonts w:hint="eastAsia" w:ascii="맑은 고딕" w:hAnsi="맑은 고딕" w:eastAsia="맑은 고딕" w:cs="맑은 고딕"/>
          <w:sz w:val="20"/>
          <w:szCs w:val="20"/>
        </w:rPr>
        <w:t>○ 주요 활용 속성:</w:t>
      </w:r>
    </w:p>
    <w:p w14:paraId="55D42E9E"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목표: TechnicalData의 TargetOutletSandTemperature 범위 35~45 ℃와 ProcessParameters의 동명 설정값 40 ℃. 측정: MeasuredOutletSandTemp 41.2 ℃.</w:t>
      </w:r>
    </w:p>
    <w:p w14:paraId="480D4DCC" w14:textId="77777777" w:rsidR="00282B2B" w:rsidRPr="00D03CC5" w:rsidRDefault="00282B2B">
      <w:pPr>
        <w:keepLines/>
        <w:numPr>
          <w:ilvl w:val="0"/>
          <w:numId w:val="1"/>
        </w:numPr>
        <w:rPr>
          <w:color w:val="000000" w:themeColor="text1"/>
          <w:sz w:val="20"/>
        </w:rPr>
      </w:pPr>
      <w:r>
        <w:rPr>
          <w:rFonts w:hint="eastAsia" w:ascii="맑은 고딕" w:hAnsi="맑은 고딕" w:eastAsia="맑은 고딕" w:cs="맑은 고딕"/>
          <w:color w:val="000000" w:themeColor="text1"/>
          <w:sz w:val="20"/>
          <w:szCs w:val="20"/>
        </w:rPr>
        <w:t>시간 기록: MeasuredOutletSandTemperature는 현재 측정 온도와 같은 CD를 참조한다. 이름이 비슷하다는 이유만으로 목표값과 합치지 않는다.</w:t>
      </w:r>
    </w:p>
    <w:p w14:paraId="416E6240" w14:textId="77777777" w:rsidR="00BA10F4" w:rsidRPr="00D03CC5" w:rsidRDefault="00CA0085">
      <w:pPr>
        <w:keepNext/>
        <w:keepLines/>
        <w:spacing w:before="100" w:after="20"/>
        <w:jc w:val="center"/>
        <w:rPr>
          <w:sz w:val="20"/>
        </w:rPr>
      </w:pPr>
      <w:r w:rsidRPr="00D03CC5">
        <w:rPr>
          <w:noProof/>
          <w:sz w:val="20"/>
        </w:rPr>
        <w:drawing>
          <wp:inline distT="0" distB="0" distL="0" distR="0" wp14:anchorId="55C5C561" wp14:editId="1F320BC2">
            <wp:extent cx="5715000" cy="1905000"/>
            <wp:effectExtent l="0" t="0" r="0" b="0"/>
            <wp:docPr id="1781938781" name="Picture 1781938781" descr="샌드쿨러 그림 53: AASX 기반 장비 및 활용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c4489253-0095-4fa5-8ae1-c7589a778d3c.png"/>
                    <pic:cNvPicPr/>
                  </pic:nvPicPr>
                  <pic:blipFill>
                    <a:blip r:embed="rId103"/>
                    <a:stretch>
                      <a:fillRect/>
                    </a:stretch>
                  </pic:blipFill>
                  <pic:spPr>
                    <a:xfrm>
                      <a:off x="0" y="0"/>
                      <a:ext cx="5715000" cy="1905000"/>
                    </a:xfrm>
                    <a:prstGeom prst="rect">
                      <a:avLst/>
                    </a:prstGeom>
                  </pic:spPr>
                </pic:pic>
              </a:graphicData>
            </a:graphic>
          </wp:inline>
        </w:drawing>
      </w:r>
    </w:p>
    <w:p w14:paraId="42BC149B" w14:textId="50743ABD" w:rsidR="00BA10F4" w:rsidRDefault="00CA0085" w:rsidP="00FC7E62">
      <w:pPr>
        <w:pStyle w:val="MainFigureCaption"/>
      </w:pPr>
      <w:bookmarkStart w:id="281" w:name="_Toc239942600"/>
      <w:bookmarkStart w:id="282" w:name="_Toc242387677"/>
      <w:r>
        <w:rPr>
          <w:rFonts w:ascii="맑은 고딕" w:hAnsi="맑은 고딕" w:eastAsia="맑은 고딕" w:cs="맑은 고딕"/>
          <w:sz w:val="20"/>
          <w:szCs w:val="20"/>
        </w:rPr>
        <w:t xml:space="preserve">그림 </w:t>
      </w:r>
      <w:fldSimple w:instr=" SEQ 그림 \* ARABIC ">
        <w:r w:rsidR="00F43D5B">
          <w:rPr>
            <w:rFonts w:ascii="맑은 고딕" w:hAnsi="맑은 고딕" w:eastAsia="맑은 고딕" w:cs="맑은 고딕"/>
            <w:noProof/>
            <w:sz w:val="20"/>
            <w:szCs w:val="20"/>
          </w:rPr>
          <w:t>53</w:t>
        </w:r>
      </w:fldSimple>
      <w:r>
        <w:rPr>
          <w:rFonts w:ascii="맑은 고딕" w:hAnsi="맑은 고딕" w:eastAsia="맑은 고딕" w:cs="맑은 고딕"/>
          <w:sz w:val="20"/>
          <w:szCs w:val="20"/>
        </w:rPr>
        <w:t xml:space="preserve"> 목표와 측정 이력 연결</w:t>
      </w:r>
      <w:bookmarkEnd w:id="281"/>
      <w:bookmarkEnd w:id="282"/>
    </w:p>
    <w:p w14:paraId="446F529A" w14:textId="77777777" w:rsidR="0070409E" w:rsidRPr="00D03CC5" w:rsidRDefault="0070409E">
      <w:pPr>
        <w:widowControl/>
        <w:jc w:val="left"/>
        <w:rPr>
          <w:sz w:val="20"/>
        </w:rPr>
      </w:pPr>
    </w:p>
    <w:p w14:paraId="7DC0C50B" w14:textId="77777777" w:rsidR="0060551F" w:rsidRDefault="0060551F" w:rsidP="003E195F">
      <w:pPr>
        <w:pStyle w:val="AIoTAppendixheading1"/>
        <w:sectPr w:rsidR="0060551F">
          <w:headerReference w:type="even" r:id="rId104"/>
          <w:headerReference w:type="default" r:id="rId105"/>
          <w:footerReference w:type="even" r:id="rId106"/>
          <w:footerReference w:type="default" r:id="rId107"/>
          <w:headerReference w:type="first" r:id="rId108"/>
          <w:footerReference w:type="first" r:id="rId109"/>
          <w:pgSz w:w="11906" w:h="16838"/>
          <w:pgMar w:top="1699" w:right="1440" w:bottom="1440" w:left="1440" w:header="720" w:footer="864" w:gutter="0"/>
          <w:cols w:space="720"/>
          <w:formProt w:val="0"/>
          <w:titlePg/>
          <w:docGrid w:linePitch="360"/>
        </w:sectPr>
      </w:pPr>
      <w:bookmarkStart w:id="283" w:name="_Toc184994045"/>
      <w:bookmarkStart w:id="284" w:name="_Toc233202271"/>
      <w:bookmarkStart w:id="285" w:name="AutoNav90040"/>
      <w:bookmarkStart w:id="286" w:name="_Hlk184825239"/>
    </w:p>
    <w:tbl>
      <w:tblPr>
        <w:tblStyle w:val="AIoTAppendixTableGrid"/>
        <w:tblpPr w:leftFromText="142" w:rightFromText="142" w:vertAnchor="text" w:horzAnchor="margin" w:tblpY="-220"/>
        <w:tblW w:w="0" w:type="auto"/>
        <w:tblLook w:val="04A0" w:firstRow="1" w:lastRow="0" w:firstColumn="1" w:lastColumn="0" w:noHBand="0" w:noVBand="1"/>
      </w:tblPr>
      <w:tblGrid>
        <w:gridCol w:w="9016"/>
      </w:tblGrid>
      <w:tr w:rsidR="0070409E" w:rsidRPr="00F43D5B" w14:paraId="247A756A" w14:textId="77777777" w:rsidTr="003E195F">
        <w:trPr>
          <w:trHeight w:val="567"/>
        </w:trPr>
        <w:tc>
          <w:tcPr>
            <w:tcW w:w="9016" w:type="dxa"/>
            <w:shd w:val="clear" w:color="auto" w:fill="215F9A"/>
          </w:tcPr>
          <w:p w14:paraId="675434CC" w14:textId="77777777" w:rsidR="0070409E" w:rsidRPr="00F43D5B" w:rsidRDefault="0070409E" w:rsidP="003E195F">
            <w:pPr>
              <w:pStyle w:val="AIoTAppendixheading1"/>
              <w:rPr>
                <w:sz w:val="18"/>
                <w:szCs w:val="18"/>
              </w:rPr>
            </w:pPr>
            <w:bookmarkStart w:id="287" w:name="_Toc242387543"/>
            <w:r w:rsidRPr="00F43D5B">
              <w:rPr>
                <w:rFonts w:hint="eastAsia" w:ascii="HY헤드라인M" w:hAnsi="HY헤드라인M" w:eastAsia="HY헤드라인M" w:cs="HY헤드라인M"/>
                <w:sz w:val="28"/>
                <w:szCs w:val="28"/>
              </w:rPr>
              <w:lastRenderedPageBreak/>
              <w:t>부록</w:t>
            </w:r>
            <w:r w:rsidRPr="00F43D5B">
              <w:rPr>
                <w:rFonts w:hint="eastAsia" w:ascii="HY헤드라인M" w:hAnsi="HY헤드라인M" w:eastAsia="HY헤드라인M" w:cs="HY헤드라인M"/>
                <w:sz w:val="28"/>
                <w:szCs w:val="28"/>
              </w:rPr>
              <w:t xml:space="preserve"> I. </w:t>
            </w:r>
            <w:bookmarkEnd w:id="283"/>
            <w:bookmarkEnd w:id="284"/>
            <w:r w:rsidRPr="00F43D5B">
              <w:rPr>
                <w:rFonts w:ascii="HY헤드라인M" w:hAnsi="HY헤드라인M" w:eastAsia="HY헤드라인M" w:cs="HY헤드라인M"/>
                <w:sz w:val="28"/>
                <w:szCs w:val="28"/>
              </w:rPr>
              <w:t xml:space="preserve">AIoT </w:t>
            </w:r>
            <w:r w:rsidRPr="00F43D5B">
              <w:rPr>
                <w:rFonts w:ascii="HY헤드라인M" w:hAnsi="HY헤드라인M" w:eastAsia="HY헤드라인M" w:cs="HY헤드라인M"/>
                <w:sz w:val="28"/>
                <w:szCs w:val="28"/>
              </w:rPr>
              <w:t>디바이스를</w:t>
            </w:r>
            <w:r w:rsidRPr="00F43D5B">
              <w:rPr>
                <w:rFonts w:ascii="HY헤드라인M" w:hAnsi="HY헤드라인M" w:eastAsia="HY헤드라인M" w:cs="HY헤드라인M"/>
                <w:sz w:val="28"/>
                <w:szCs w:val="28"/>
              </w:rPr>
              <w:t xml:space="preserve"> </w:t>
            </w:r>
            <w:r w:rsidRPr="00F43D5B">
              <w:rPr>
                <w:rFonts w:ascii="HY헤드라인M" w:hAnsi="HY헤드라인M" w:eastAsia="HY헤드라인M" w:cs="HY헤드라인M"/>
                <w:sz w:val="28"/>
                <w:szCs w:val="28"/>
              </w:rPr>
              <w:t>활용한</w:t>
            </w:r>
            <w:r w:rsidRPr="00F43D5B">
              <w:rPr>
                <w:rFonts w:ascii="HY헤드라인M" w:hAnsi="HY헤드라인M" w:eastAsia="HY헤드라인M" w:cs="HY헤드라인M"/>
                <w:sz w:val="28"/>
                <w:szCs w:val="28"/>
              </w:rPr>
              <w:t xml:space="preserve"> </w:t>
            </w:r>
            <w:r w:rsidRPr="00F43D5B">
              <w:rPr>
                <w:rFonts w:ascii="HY헤드라인M" w:hAnsi="HY헤드라인M" w:eastAsia="HY헤드라인M" w:cs="HY헤드라인M"/>
                <w:sz w:val="28"/>
                <w:szCs w:val="28"/>
              </w:rPr>
              <w:t>장비</w:t>
            </w:r>
            <w:r w:rsidRPr="00F43D5B">
              <w:rPr>
                <w:rFonts w:ascii="HY헤드라인M" w:hAnsi="HY헤드라인M" w:eastAsia="HY헤드라인M" w:cs="HY헤드라인M"/>
                <w:sz w:val="28"/>
                <w:szCs w:val="28"/>
              </w:rPr>
              <w:t xml:space="preserve">-AAS </w:t>
            </w:r>
            <w:r w:rsidRPr="00F43D5B">
              <w:rPr>
                <w:rFonts w:ascii="HY헤드라인M" w:hAnsi="HY헤드라인M" w:eastAsia="HY헤드라인M" w:cs="HY헤드라인M"/>
                <w:sz w:val="28"/>
                <w:szCs w:val="28"/>
              </w:rPr>
              <w:t>연동</w:t>
            </w:r>
            <w:bookmarkEnd w:id="285"/>
            <w:bookmarkEnd w:id="287"/>
          </w:p>
        </w:tc>
      </w:tr>
      <w:bookmarkEnd w:id="286"/>
    </w:tbl>
    <w:p w14:paraId="08F72E4A" w14:textId="77777777" w:rsidR="0070409E" w:rsidRDefault="0070409E" w:rsidP="00962F59">
      <w:pPr>
        <w:pStyle w:val="AIoTNormal"/>
      </w:pPr>
    </w:p>
    <w:p w14:paraId="0DB78B00" w14:textId="77777777" w:rsidR="0070409E" w:rsidRDefault="0070409E" w:rsidP="00901AF6">
      <w:pPr>
        <w:pStyle w:val="AIoTAppendixheading2"/>
      </w:pPr>
      <w:bookmarkStart w:id="288" w:name="_Toc184991597"/>
      <w:bookmarkStart w:id="289" w:name="_Toc184994046"/>
      <w:bookmarkStart w:id="290" w:name="_Toc233202272"/>
      <w:bookmarkStart w:id="291" w:name="AutoNav90041"/>
      <w:bookmarkStart w:id="292" w:name="_Toc242387544"/>
      <w:r w:rsidRPr="00233A2E">
        <w:rPr>
          <w:rFonts w:hint="eastAsia" w:ascii="맑은 고딕" w:hAnsi="맑은 고딕" w:eastAsia="맑은 고딕" w:cs="맑은 고딕"/>
          <w:sz w:val="24"/>
          <w:szCs w:val="24"/>
        </w:rPr>
        <w:t xml:space="preserve">1. </w:t>
      </w:r>
      <w:bookmarkEnd w:id="288"/>
      <w:bookmarkEnd w:id="289"/>
      <w:bookmarkEnd w:id="290"/>
      <w:r>
        <w:rPr>
          <w:rFonts w:hint="eastAsia" w:ascii="맑은 고딕" w:hAnsi="맑은 고딕" w:eastAsia="맑은 고딕" w:cs="맑은 고딕"/>
          <w:sz w:val="24"/>
          <w:szCs w:val="24"/>
        </w:rPr>
        <w:t>개요</w:t>
      </w:r>
      <w:bookmarkEnd w:id="291"/>
      <w:bookmarkEnd w:id="292"/>
    </w:p>
    <w:p w14:paraId="555C48BA" w14:textId="77777777" w:rsidR="0070409E" w:rsidRPr="00D40361" w:rsidRDefault="0070409E" w:rsidP="003913A7">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배경 및 목적</w:t>
      </w:r>
    </w:p>
    <w:p w14:paraId="505EFD95" w14:textId="77777777" w:rsidR="0070409E" w:rsidRDefault="0070409E" w:rsidP="00F047C7">
      <w:pPr>
        <w:pStyle w:val="AIoTNormal"/>
        <w:ind w:left="200" w:hangingChars="100" w:hanging="200"/>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현장 장비의 </w:t>
      </w:r>
      <w:r w:rsidRPr="003913A7">
        <w:rPr>
          <w:rFonts w:ascii="맑은 고딕" w:hAnsi="맑은 고딕" w:eastAsia="맑은 고딕" w:cs="맑은 고딕"/>
          <w:sz w:val="20"/>
          <w:szCs w:val="20"/>
        </w:rPr>
        <w:t>제어기·센서 데이터를 AAS에 연</w:t>
      </w:r>
      <w:r>
        <w:rPr>
          <w:rFonts w:hint="eastAsia" w:ascii="맑은 고딕" w:hAnsi="맑은 고딕" w:eastAsia="맑은 고딕" w:cs="맑은 고딕"/>
          <w:sz w:val="20"/>
          <w:szCs w:val="20"/>
        </w:rPr>
        <w:t>동</w:t>
      </w:r>
      <w:r w:rsidRPr="003913A7">
        <w:rPr>
          <w:rFonts w:ascii="맑은 고딕" w:hAnsi="맑은 고딕" w:eastAsia="맑은 고딕" w:cs="맑은 고딕"/>
          <w:sz w:val="20"/>
          <w:szCs w:val="20"/>
        </w:rPr>
        <w:t>하려면</w:t>
      </w:r>
      <w:r>
        <w:rPr>
          <w:rFonts w:hint="eastAsia" w:ascii="맑은 고딕" w:hAnsi="맑은 고딕" w:eastAsia="맑은 고딕" w:cs="맑은 고딕"/>
          <w:sz w:val="20"/>
          <w:szCs w:val="20"/>
        </w:rPr>
        <w:t xml:space="preserve"> 장비 데이터 수집과 SubmodelElement간 매핑이 필요하다. 본 부록은 AIoT 디바이스를 활용하여 장비 데이터를 수집하고, AAS 서버의 대상 SubmodelElement에 반영하는 방법을 제시한다.</w:t>
      </w:r>
    </w:p>
    <w:p w14:paraId="67331A30" w14:textId="77777777" w:rsidR="0070409E" w:rsidRDefault="0070409E" w:rsidP="00901AF6">
      <w:pPr>
        <w:pStyle w:val="AIoTNormal"/>
      </w:pPr>
    </w:p>
    <w:p w14:paraId="2E809435" w14:textId="77777777" w:rsidR="0070409E" w:rsidRDefault="0070409E" w:rsidP="003913A7">
      <w:pPr>
        <w:pStyle w:val="AIoTNormal"/>
        <w:rPr>
          <w:b/>
          <w:bCs/>
        </w:rPr>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적용 범위</w:t>
      </w:r>
    </w:p>
    <w:p w14:paraId="15C276E5" w14:textId="77777777" w:rsidR="0070409E" w:rsidRPr="00D40361"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본 부록은 BaSyx를 활용한 AAS 서버 구축, 대상 장비의 AAS 업로드, AAS API를 이용한 </w:t>
      </w:r>
      <w:r w:rsidRPr="00C96990">
        <w:rPr>
          <w:rFonts w:ascii="맑은 고딕" w:hAnsi="맑은 고딕" w:eastAsia="맑은 고딕" w:cs="맑은 고딕"/>
          <w:sz w:val="20"/>
          <w:szCs w:val="20"/>
        </w:rPr>
        <w:t>데이터 조회·연동</w:t>
      </w:r>
      <w:r>
        <w:rPr>
          <w:rFonts w:hint="eastAsia" w:ascii="맑은 고딕" w:hAnsi="맑은 고딕" w:eastAsia="맑은 고딕" w:cs="맑은 고딕"/>
          <w:sz w:val="20"/>
          <w:szCs w:val="20"/>
        </w:rPr>
        <w:t xml:space="preserve">, </w:t>
      </w:r>
      <w:r w:rsidRPr="004A219F">
        <w:rPr>
          <w:rFonts w:ascii="맑은 고딕" w:hAnsi="맑은 고딕" w:eastAsia="맑은 고딕" w:cs="맑은 고딕"/>
          <w:sz w:val="20"/>
          <w:szCs w:val="20"/>
        </w:rPr>
        <w:t>장비와 AIoT 디바이스 간 데이터 수집을 위한 통신 설정</w:t>
      </w:r>
      <w:r>
        <w:rPr>
          <w:rFonts w:hint="eastAsia" w:ascii="맑은 고딕" w:hAnsi="맑은 고딕" w:eastAsia="맑은 고딕" w:cs="맑은 고딕"/>
          <w:sz w:val="20"/>
          <w:szCs w:val="20"/>
        </w:rPr>
        <w:t xml:space="preserve">, 수집 데이터와 SubmodelElement의 매핑 및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활용한 값 연동 결과 확인을 포함한다.</w:t>
      </w:r>
    </w:p>
    <w:p w14:paraId="6057E729" w14:textId="77777777" w:rsidR="0070409E" w:rsidRDefault="0070409E" w:rsidP="00901AF6">
      <w:pPr>
        <w:pStyle w:val="AIoTNormal"/>
      </w:pPr>
    </w:p>
    <w:p w14:paraId="274C0409" w14:textId="77777777" w:rsidR="0070409E" w:rsidRPr="005F76F7" w:rsidRDefault="0070409E" w:rsidP="00F047C7">
      <w:pPr>
        <w:pStyle w:val="AIoTNormal"/>
        <w:jc w:val="left"/>
      </w:pPr>
      <w:r w:rsidRPr="00D47F14">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AAS 모델의 </w:t>
      </w:r>
      <w:r w:rsidRPr="005F76F7">
        <w:rPr>
          <w:rFonts w:ascii="맑은 고딕" w:hAnsi="맑은 고딕" w:eastAsia="맑은 고딕" w:cs="맑은 고딕"/>
          <w:sz w:val="20"/>
          <w:szCs w:val="20"/>
        </w:rPr>
        <w:t>설계·작성, 장비 PLC 프로그램 변경, 수집 데이터 분석·활용</w:t>
      </w:r>
      <w:r>
        <w:rPr>
          <w:rFonts w:hint="eastAsia" w:ascii="맑은 고딕" w:hAnsi="맑은 고딕" w:eastAsia="맑은 고딕" w:cs="맑은 고딕"/>
          <w:sz w:val="20"/>
          <w:szCs w:val="20"/>
        </w:rPr>
        <w:t xml:space="preserve"> 서비스 개발, AIoT 디바이스의 물리적 설치 및 제품 기능 소개는 포함하지 않는다.</w:t>
      </w:r>
    </w:p>
    <w:p w14:paraId="2A439594" w14:textId="77777777" w:rsidR="0070409E" w:rsidRDefault="0070409E" w:rsidP="00901AF6">
      <w:pPr>
        <w:pStyle w:val="AIoTNormal"/>
      </w:pPr>
    </w:p>
    <w:p w14:paraId="7DCE0D1A" w14:textId="77777777" w:rsidR="0070409E" w:rsidRDefault="0070409E" w:rsidP="009A5CC3">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용어 정의</w:t>
      </w:r>
    </w:p>
    <w:p w14:paraId="64D9A371" w14:textId="1BBDF466" w:rsidR="0070409E" w:rsidRPr="003A66C8" w:rsidRDefault="0070409E" w:rsidP="00901AF6">
      <w:pPr>
        <w:pStyle w:val="AIoTAppendixTableCaption"/>
        <w:keepNext/>
        <w:jc w:val="center"/>
      </w:pPr>
      <w:bookmarkStart w:id="293" w:name="_Toc242387615"/>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67</w:t>
        </w:r>
      </w:fldSimple>
      <w:r>
        <w:rPr>
          <w:rFonts w:ascii="맑은 고딕" w:hAnsi="맑은 고딕" w:eastAsia="맑은 고딕" w:cs="맑은 고딕"/>
          <w:sz w:val="20"/>
          <w:szCs w:val="20"/>
        </w:rPr>
        <w:t xml:space="preserve"> 주요 용어</w:t>
      </w:r>
      <w:bookmarkEnd w:id="293"/>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0409E" w:rsidRPr="00F43D5B" w14:paraId="1E8B7BB6"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C600FC7"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C4A0415"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정의</w:t>
            </w:r>
          </w:p>
        </w:tc>
      </w:tr>
      <w:tr w:rsidR="0070409E" w:rsidRPr="00F43D5B" w14:paraId="17CEB34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15C60A"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5B4E11"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AAS와 Submodel을 저장하고 외부 시스템</w:t>
            </w:r>
            <w:r w:rsidRPr="00F43D5B">
              <w:rPr>
                <w:rFonts w:hint="eastAsia" w:ascii="맑은 고딕" w:hAnsi="맑은 고딕" w:eastAsia="맑은 고딕" w:cs="맑은 고딕"/>
                <w:sz w:val="18"/>
                <w:szCs w:val="18"/>
              </w:rPr>
              <w:t>이 API 등을 통해</w:t>
            </w:r>
            <w:r w:rsidRPr="00F43D5B">
              <w:rPr>
                <w:rFonts w:ascii="맑은 고딕" w:hAnsi="맑은 고딕" w:eastAsia="맑은 고딕" w:cs="맑은 고딕"/>
                <w:sz w:val="18"/>
                <w:szCs w:val="18"/>
              </w:rPr>
              <w:t xml:space="preserve"> </w:t>
            </w:r>
            <w:r w:rsidRPr="00F43D5B">
              <w:rPr>
                <w:rFonts w:hint="eastAsia" w:ascii="맑은 고딕" w:hAnsi="맑은 고딕" w:eastAsia="맑은 고딕" w:cs="맑은 고딕"/>
                <w:sz w:val="18"/>
                <w:szCs w:val="18"/>
              </w:rPr>
              <w:t>접근</w:t>
            </w:r>
            <w:r w:rsidRPr="00F43D5B">
              <w:rPr>
                <w:rFonts w:ascii="맑은 고딕" w:hAnsi="맑은 고딕" w:eastAsia="맑은 고딕" w:cs="맑은 고딕"/>
                <w:sz w:val="18"/>
                <w:szCs w:val="18"/>
              </w:rPr>
              <w:t>할 수 있도록 구성한 서버</w:t>
            </w:r>
          </w:p>
        </w:tc>
      </w:tr>
      <w:tr w:rsidR="0070409E" w:rsidRPr="00F43D5B" w14:paraId="75855FF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BF6641" w14:textId="77777777" w:rsidR="0070409E" w:rsidRPr="00F43D5B" w:rsidRDefault="0070409E" w:rsidP="00AA6C26">
            <w:pPr>
              <w:pStyle w:val="AIoTNormal"/>
              <w:rPr>
                <w:sz w:val="18"/>
                <w:szCs w:val="18"/>
              </w:rPr>
            </w:pPr>
            <w:r w:rsidRPr="00F43D5B">
              <w:rPr>
                <w:rFonts w:ascii="맑은 고딕" w:hAnsi="맑은 고딕" w:eastAsia="맑은 고딕" w:cs="맑은 고딕"/>
                <w:sz w:val="18"/>
                <w:szCs w:val="18"/>
              </w:rPr>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C2BACF"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실제 장비의 식별정보, 기술정보 및 운전정보 등을 </w:t>
            </w:r>
            <w:r w:rsidRPr="00F43D5B">
              <w:rPr>
                <w:rFonts w:hint="eastAsia" w:ascii="맑은 고딕" w:hAnsi="맑은 고딕" w:eastAsia="맑은 고딕" w:cs="맑은 고딕"/>
                <w:sz w:val="18"/>
                <w:szCs w:val="18"/>
              </w:rPr>
              <w:t>AAS 구조</w:t>
            </w:r>
            <w:r w:rsidRPr="00F43D5B">
              <w:rPr>
                <w:rFonts w:ascii="맑은 고딕" w:hAnsi="맑은 고딕" w:eastAsia="맑은 고딕" w:cs="맑은 고딕"/>
                <w:sz w:val="18"/>
                <w:szCs w:val="18"/>
              </w:rPr>
              <w:t>로 표현한 정보모델</w:t>
            </w:r>
          </w:p>
        </w:tc>
      </w:tr>
      <w:tr w:rsidR="0070409E" w:rsidRPr="00F43D5B" w14:paraId="1564924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BEFBCB"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CE60CD"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AAS 서버 구축과 운영에 필요한 Repository, Registry, Web UI 및 API 등의 기능을 제공하는 오픈소스 </w:t>
            </w:r>
            <w:r w:rsidRPr="00F43D5B">
              <w:rPr>
                <w:rFonts w:hint="eastAsia" w:ascii="맑은 고딕" w:hAnsi="맑은 고딕" w:eastAsia="맑은 고딕" w:cs="맑은 고딕"/>
                <w:sz w:val="18"/>
                <w:szCs w:val="18"/>
              </w:rPr>
              <w:t xml:space="preserve">AAS </w:t>
            </w:r>
            <w:r w:rsidRPr="00F43D5B">
              <w:rPr>
                <w:rFonts w:ascii="맑은 고딕" w:hAnsi="맑은 고딕" w:eastAsia="맑은 고딕" w:cs="맑은 고딕"/>
                <w:sz w:val="18"/>
                <w:szCs w:val="18"/>
              </w:rPr>
              <w:t>구현체</w:t>
            </w:r>
          </w:p>
        </w:tc>
      </w:tr>
      <w:tr w:rsidR="0070409E" w:rsidRPr="00F43D5B" w14:paraId="0F38918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4DA1A9" w14:textId="77777777" w:rsidR="0070409E" w:rsidRPr="00F43D5B" w:rsidRDefault="0070409E" w:rsidP="00AA6C26">
            <w:pPr>
              <w:pStyle w:val="AIoTNormal"/>
              <w:rPr>
                <w:sz w:val="18"/>
                <w:szCs w:val="18"/>
              </w:rPr>
            </w:pPr>
            <w:r w:rsidRPr="00F43D5B">
              <w:rPr>
                <w:rFonts w:ascii="맑은 고딕" w:hAnsi="맑은 고딕" w:eastAsia="맑은 고딕" w:cs="맑은 고딕"/>
                <w:sz w:val="18"/>
                <w:szCs w:val="18"/>
              </w:rPr>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3FBCBE"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AAS와 Submodel을 저장·조회하고 API를 통해 접근할 수 있는 기능을 제공하는 Fraunhofer의 오픈소스 AAS 구현체</w:t>
            </w:r>
          </w:p>
        </w:tc>
      </w:tr>
      <w:tr w:rsidR="0070409E" w:rsidRPr="00F43D5B" w14:paraId="5F7C39D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33ACFB"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7FD0DB"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AAS</w:t>
            </w:r>
            <w:r w:rsidRPr="00F43D5B">
              <w:rPr>
                <w:rFonts w:hint="eastAsia" w:ascii="맑은 고딕" w:hAnsi="맑은 고딕" w:eastAsia="맑은 고딕" w:cs="맑은 고딕"/>
                <w:sz w:val="18"/>
                <w:szCs w:val="18"/>
              </w:rPr>
              <w:t xml:space="preserve">를 저장하고 API를 통해 </w:t>
            </w:r>
            <w:r w:rsidRPr="00F43D5B">
              <w:rPr>
                <w:rFonts w:ascii="맑은 고딕" w:hAnsi="맑은 고딕" w:eastAsia="맑은 고딕" w:cs="맑은 고딕"/>
                <w:sz w:val="18"/>
                <w:szCs w:val="18"/>
              </w:rPr>
              <w:t>등록·조회·변경·삭제할</w:t>
            </w:r>
            <w:r w:rsidRPr="00F43D5B">
              <w:rPr>
                <w:rFonts w:hint="eastAsia" w:ascii="맑은 고딕" w:hAnsi="맑은 고딕" w:eastAsia="맑은 고딕" w:cs="맑은 고딕"/>
                <w:sz w:val="18"/>
                <w:szCs w:val="18"/>
              </w:rPr>
              <w:t xml:space="preserve"> 수 있도록 제공하는 서비스</w:t>
            </w:r>
          </w:p>
        </w:tc>
      </w:tr>
      <w:tr w:rsidR="0070409E" w:rsidRPr="00F43D5B" w14:paraId="39D1805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C32C71"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8CCE41"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Submodel과 </w:t>
            </w:r>
            <w:r w:rsidRPr="00F43D5B">
              <w:rPr>
                <w:rFonts w:hint="eastAsia" w:ascii="맑은 고딕" w:hAnsi="맑은 고딕" w:eastAsia="맑은 고딕" w:cs="맑은 고딕"/>
                <w:sz w:val="18"/>
                <w:szCs w:val="18"/>
              </w:rPr>
              <w:t xml:space="preserve">SubmodelElement를 저장하고 API를 통해 </w:t>
            </w:r>
            <w:r w:rsidRPr="00F43D5B">
              <w:rPr>
                <w:rFonts w:ascii="맑은 고딕" w:hAnsi="맑은 고딕" w:eastAsia="맑은 고딕" w:cs="맑은 고딕"/>
                <w:sz w:val="18"/>
                <w:szCs w:val="18"/>
              </w:rPr>
              <w:t>등록·조회·변경·삭제할</w:t>
            </w:r>
            <w:r w:rsidRPr="00F43D5B">
              <w:rPr>
                <w:rFonts w:hint="eastAsia" w:ascii="맑은 고딕" w:hAnsi="맑은 고딕" w:eastAsia="맑은 고딕" w:cs="맑은 고딕"/>
                <w:sz w:val="18"/>
                <w:szCs w:val="18"/>
              </w:rPr>
              <w:t xml:space="preserve"> 수 있도록 제공하는 서비스</w:t>
            </w:r>
          </w:p>
        </w:tc>
      </w:tr>
      <w:tr w:rsidR="0070409E" w:rsidRPr="00F43D5B" w14:paraId="7A81F1F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352C39"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EE5D66"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AAS의 식별정보와 </w:t>
            </w:r>
            <w:r w:rsidRPr="00F43D5B">
              <w:rPr>
                <w:rFonts w:hint="eastAsia" w:ascii="맑은 고딕" w:hAnsi="맑은 고딕" w:eastAsia="맑은 고딕" w:cs="맑은 고딕"/>
                <w:sz w:val="18"/>
                <w:szCs w:val="18"/>
              </w:rPr>
              <w:t xml:space="preserve">AAS에 접근하기 위한 접속 위치정보(Endpoint) 등을 포함한 등록정보를 </w:t>
            </w:r>
            <w:r w:rsidRPr="00F43D5B">
              <w:rPr>
                <w:rFonts w:ascii="맑은 고딕" w:hAnsi="맑은 고딕" w:eastAsia="맑은 고딕" w:cs="맑은 고딕"/>
                <w:sz w:val="18"/>
                <w:szCs w:val="18"/>
              </w:rPr>
              <w:t>저장·조회하는 서비스</w:t>
            </w:r>
          </w:p>
        </w:tc>
      </w:tr>
      <w:tr w:rsidR="0070409E" w:rsidRPr="00F43D5B" w14:paraId="6FE8FF5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2C5763"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2155E5"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Submodel의 식별정보와 </w:t>
            </w:r>
            <w:r w:rsidRPr="00F43D5B">
              <w:rPr>
                <w:rFonts w:hint="eastAsia" w:ascii="맑은 고딕" w:hAnsi="맑은 고딕" w:eastAsia="맑은 고딕" w:cs="맑은 고딕"/>
                <w:sz w:val="18"/>
                <w:szCs w:val="18"/>
              </w:rPr>
              <w:t xml:space="preserve">Submodel에 접근하기 위한 접속 위치정보(Endpoint) 등을 포함한 등록정보를 </w:t>
            </w:r>
            <w:r w:rsidRPr="00F43D5B">
              <w:rPr>
                <w:rFonts w:ascii="맑은 고딕" w:hAnsi="맑은 고딕" w:eastAsia="맑은 고딕" w:cs="맑은 고딕"/>
                <w:sz w:val="18"/>
                <w:szCs w:val="18"/>
              </w:rPr>
              <w:t>저장·조회하는 서비스</w:t>
            </w:r>
          </w:p>
        </w:tc>
      </w:tr>
      <w:tr w:rsidR="0070409E" w:rsidRPr="00F43D5B" w14:paraId="345AA55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99966F"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lastRenderedPageBreak/>
              <w:t xml:space="preserve">AAS </w:t>
            </w:r>
            <w:r w:rsidRPr="00F43D5B">
              <w:rPr>
                <w:rFonts w:ascii="맑은 고딕" w:hAnsi="맑은 고딕" w:eastAsia="맑은 고딕" w:cs="맑은 고딕"/>
                <w:sz w:val="18"/>
                <w:szCs w:val="18"/>
              </w:rP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2CFFB6" w14:textId="77777777" w:rsidR="0070409E" w:rsidRPr="00F43D5B" w:rsidRDefault="0070409E" w:rsidP="008F2095">
            <w:pPr>
              <w:pStyle w:val="AIoTNormal"/>
              <w:jc w:val="left"/>
              <w:rPr>
                <w:sz w:val="18"/>
                <w:szCs w:val="18"/>
              </w:rPr>
            </w:pPr>
            <w:r w:rsidRPr="00F43D5B">
              <w:rPr>
                <w:rFonts w:hint="eastAsia" w:ascii="맑은 고딕" w:hAnsi="맑은 고딕" w:eastAsia="맑은 고딕" w:cs="맑은 고딕"/>
                <w:sz w:val="18"/>
                <w:szCs w:val="18"/>
              </w:rPr>
              <w:t>사용자가 화면을 통해 AAS와 Submodel의 구조 및 데이터 값을 조회하는 도구</w:t>
            </w:r>
          </w:p>
        </w:tc>
      </w:tr>
      <w:tr w:rsidR="0070409E" w:rsidRPr="00F43D5B" w14:paraId="5971B24B"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8695C3"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2C1D6E"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외부 시스템이 AAS와 Submodel </w:t>
            </w:r>
            <w:r w:rsidRPr="00F43D5B">
              <w:rPr>
                <w:rFonts w:hint="eastAsia" w:ascii="맑은 고딕" w:hAnsi="맑은 고딕" w:eastAsia="맑은 고딕" w:cs="맑은 고딕"/>
                <w:sz w:val="18"/>
                <w:szCs w:val="18"/>
              </w:rPr>
              <w:t xml:space="preserve">데이터에 접근하여 </w:t>
            </w:r>
            <w:r w:rsidRPr="00F43D5B">
              <w:rPr>
                <w:rFonts w:ascii="맑은 고딕" w:hAnsi="맑은 고딕" w:eastAsia="맑은 고딕" w:cs="맑은 고딕"/>
                <w:sz w:val="18"/>
                <w:szCs w:val="18"/>
              </w:rPr>
              <w:t>조회·등록·변경 등의 작업을 수행할 수 있도록 제공되는 인터페이스</w:t>
            </w:r>
          </w:p>
        </w:tc>
      </w:tr>
      <w:tr w:rsidR="0070409E" w:rsidRPr="00F43D5B" w14:paraId="235BA53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D1BCF6"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4B21C6" w14:textId="77777777" w:rsidR="0070409E" w:rsidRPr="00F43D5B" w:rsidRDefault="0070409E" w:rsidP="008F2095">
            <w:pPr>
              <w:pStyle w:val="AIoTNormal"/>
              <w:jc w:val="left"/>
              <w:rPr>
                <w:sz w:val="18"/>
                <w:szCs w:val="18"/>
              </w:rPr>
            </w:pPr>
            <w:r w:rsidRPr="00F43D5B">
              <w:rPr>
                <w:rFonts w:ascii="맑은 고딕" w:hAnsi="맑은 고딕" w:eastAsia="맑은 고딕" w:cs="맑은 고딕"/>
                <w:sz w:val="18"/>
                <w:szCs w:val="18"/>
              </w:rPr>
              <w:t xml:space="preserve">장비의 제어기 및 센서 데이터를 수집·처리하고, </w:t>
            </w:r>
            <w:r w:rsidRPr="00F43D5B">
              <w:rPr>
                <w:rFonts w:hint="eastAsia" w:ascii="맑은 고딕" w:hAnsi="맑은 고딕" w:eastAsia="맑은 고딕" w:cs="맑은 고딕"/>
                <w:sz w:val="18"/>
                <w:szCs w:val="18"/>
              </w:rPr>
              <w:t>수집 항목과 SubmodelElement를 매핑하여 AAS 서버와 연동하는 장치</w:t>
            </w:r>
          </w:p>
        </w:tc>
      </w:tr>
      <w:tr w:rsidR="0070409E" w:rsidRPr="00F43D5B" w14:paraId="64E6389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DED5D4"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8BDD020" w14:textId="77777777" w:rsidR="0070409E" w:rsidRPr="00F43D5B" w:rsidRDefault="0070409E" w:rsidP="0070716D">
            <w:pPr>
              <w:pStyle w:val="AIoTNormal"/>
              <w:jc w:val="left"/>
              <w:rPr>
                <w:sz w:val="18"/>
                <w:szCs w:val="18"/>
              </w:rPr>
            </w:pPr>
            <w:r w:rsidRPr="00F43D5B">
              <w:rPr>
                <w:rFonts w:hint="eastAsia" w:ascii="맑은 고딕" w:hAnsi="맑은 고딕" w:eastAsia="맑은 고딕" w:cs="맑은 고딕"/>
                <w:sz w:val="18"/>
                <w:szCs w:val="18"/>
              </w:rPr>
              <w:t xml:space="preserve">애플리케이션과 필요한 실행환경을 서로 격리된 환경에서 </w:t>
            </w:r>
            <w:r w:rsidRPr="00F43D5B">
              <w:rPr>
                <w:rFonts w:ascii="맑은 고딕" w:hAnsi="맑은 고딕" w:eastAsia="맑은 고딕" w:cs="맑은 고딕"/>
                <w:sz w:val="18"/>
                <w:szCs w:val="18"/>
              </w:rPr>
              <w:t>실행·관리</w:t>
            </w:r>
            <w:r w:rsidRPr="00F43D5B">
              <w:rPr>
                <w:rFonts w:hint="eastAsia" w:ascii="맑은 고딕" w:hAnsi="맑은 고딕" w:eastAsia="맑은 고딕" w:cs="맑은 고딕"/>
                <w:sz w:val="18"/>
                <w:szCs w:val="18"/>
              </w:rPr>
              <w:t>하기 위한 플랫폼. 본 부록에서는 BaSyx의 각 구성요소를 Docker 컨테이너로 실행하는 데 사용</w:t>
            </w:r>
          </w:p>
        </w:tc>
      </w:tr>
      <w:tr w:rsidR="0070409E" w:rsidRPr="00F43D5B" w14:paraId="580B678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16A278" w14:textId="77777777" w:rsidR="0070409E" w:rsidRPr="00F43D5B" w:rsidRDefault="0070409E" w:rsidP="00AA6C26">
            <w:pPr>
              <w:pStyle w:val="AIoTNormal"/>
              <w:rPr>
                <w:sz w:val="18"/>
                <w:szCs w:val="18"/>
              </w:rPr>
            </w:pPr>
            <w:r w:rsidRPr="00F43D5B">
              <w:rPr>
                <w:rFonts w:hint="eastAsia" w:ascii="맑은 고딕" w:hAnsi="맑은 고딕" w:eastAsia="맑은 고딕" w:cs="맑은 고딕"/>
                <w:sz w:val="18"/>
                <w:szCs w:val="18"/>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63C1B7" w14:textId="77777777" w:rsidR="0070409E" w:rsidRPr="00F43D5B" w:rsidRDefault="0070409E" w:rsidP="0070716D">
            <w:pPr>
              <w:pStyle w:val="AIoTNormal"/>
              <w:jc w:val="left"/>
              <w:rPr>
                <w:sz w:val="18"/>
                <w:szCs w:val="18"/>
              </w:rPr>
            </w:pPr>
            <w:r w:rsidRPr="00F43D5B">
              <w:rPr>
                <w:rFonts w:ascii="맑은 고딕" w:hAnsi="맑은 고딕" w:eastAsia="맑은 고딕" w:cs="맑은 고딕"/>
                <w:sz w:val="18"/>
                <w:szCs w:val="18"/>
              </w:rPr>
              <w:t>여러 Docker 컨테이너의 구성과 실행 조건을 하나의 설정파일로 정의하</w:t>
            </w:r>
            <w:r w:rsidRPr="00F43D5B">
              <w:rPr>
                <w:rFonts w:hint="eastAsia" w:ascii="맑은 고딕" w:hAnsi="맑은 고딕" w:eastAsia="맑은 고딕" w:cs="맑은 고딕"/>
                <w:sz w:val="18"/>
                <w:szCs w:val="18"/>
              </w:rPr>
              <w:t>여</w:t>
            </w:r>
            <w:r w:rsidRPr="00F43D5B">
              <w:rPr>
                <w:rFonts w:ascii="맑은 고딕" w:hAnsi="맑은 고딕" w:eastAsia="맑은 고딕" w:cs="맑은 고딕"/>
                <w:sz w:val="18"/>
                <w:szCs w:val="18"/>
              </w:rPr>
              <w:t xml:space="preserve"> </w:t>
            </w:r>
            <w:r w:rsidRPr="00F43D5B">
              <w:rPr>
                <w:rFonts w:hint="eastAsia" w:ascii="맑은 고딕" w:hAnsi="맑은 고딕" w:eastAsia="맑은 고딕" w:cs="맑은 고딕"/>
                <w:sz w:val="18"/>
                <w:szCs w:val="18"/>
              </w:rPr>
              <w:t>함께</w:t>
            </w:r>
            <w:r w:rsidRPr="00F43D5B">
              <w:rPr>
                <w:rFonts w:ascii="맑은 고딕" w:hAnsi="맑은 고딕" w:eastAsia="맑은 고딕" w:cs="맑은 고딕"/>
                <w:sz w:val="18"/>
                <w:szCs w:val="18"/>
              </w:rPr>
              <w:t xml:space="preserve"> 실행·관리하는 도구</w:t>
            </w:r>
            <w:r w:rsidRPr="00F43D5B">
              <w:rPr>
                <w:rFonts w:hint="eastAsia" w:ascii="맑은 고딕" w:hAnsi="맑은 고딕" w:eastAsia="맑은 고딕" w:cs="맑은 고딕"/>
                <w:sz w:val="18"/>
                <w:szCs w:val="18"/>
              </w:rPr>
              <w:t>. 본 부록에서는 여러 BaSyx 구성요소를 함께 실행하는 데 사용</w:t>
            </w:r>
          </w:p>
        </w:tc>
      </w:tr>
    </w:tbl>
    <w:p w14:paraId="488F0B38" w14:textId="77777777" w:rsidR="0070409E" w:rsidRDefault="0070409E" w:rsidP="00962F59">
      <w:pPr>
        <w:pStyle w:val="AIoTNormal"/>
      </w:pPr>
    </w:p>
    <w:p w14:paraId="32AE3C23" w14:textId="77777777" w:rsidR="0070409E" w:rsidRPr="00233A2E" w:rsidRDefault="0070409E" w:rsidP="008F2095">
      <w:pPr>
        <w:pStyle w:val="AIoTAppendixheading2"/>
      </w:pPr>
      <w:bookmarkStart w:id="294" w:name="AutoNav90042"/>
      <w:bookmarkStart w:id="295" w:name="_Toc242387545"/>
      <w:r>
        <w:rPr>
          <w:rFonts w:hint="eastAsia" w:ascii="맑은 고딕" w:hAnsi="맑은 고딕" w:eastAsia="맑은 고딕" w:cs="맑은 고딕"/>
          <w:sz w:val="24"/>
          <w:szCs w:val="24"/>
        </w:rPr>
        <w:t>2</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시스템 아키텍처</w:t>
      </w:r>
      <w:bookmarkEnd w:id="294"/>
      <w:bookmarkEnd w:id="295"/>
    </w:p>
    <w:p w14:paraId="6145C78E"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4D057F4E" w14:textId="77777777" w:rsidR="0070409E" w:rsidRPr="00B50F1B" w:rsidRDefault="0070409E" w:rsidP="00962F59">
      <w:pPr>
        <w:pStyle w:val="AIoTNormal"/>
      </w:pPr>
    </w:p>
    <w:p w14:paraId="66F1C2AD"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이를 통해 장비의 제어기 및 센서, AIoT 디바이스, AAS 서버 및 AAS 조회 화면이 각각 어떤 역할을 수행하고 서로 어떻게 연계되는지 확인할 수 있다.</w:t>
      </w:r>
    </w:p>
    <w:p w14:paraId="63C663E7" w14:textId="77777777" w:rsidR="0070409E" w:rsidRDefault="0070409E" w:rsidP="00962F59">
      <w:pPr>
        <w:pStyle w:val="AIoTNormal"/>
      </w:pPr>
    </w:p>
    <w:p w14:paraId="4CF374D3" w14:textId="77777777" w:rsidR="0070409E" w:rsidRDefault="0070409E" w:rsidP="00154B99">
      <w:pPr>
        <w:pStyle w:val="AIoTNormal"/>
        <w:rPr>
          <w:b/>
          <w:bCs/>
        </w:rPr>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주요 구성요소</w:t>
      </w:r>
    </w:p>
    <w:p w14:paraId="32D5AFAD" w14:textId="77777777" w:rsidR="0070409E" w:rsidRPr="00B50F1B" w:rsidRDefault="0070409E" w:rsidP="00F047C7">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장비 데이터를 AAS에 연동하는 시스템은 장비의 제어기 및 센서, AIoT 디바이스, AAS 서버 및 AAS 조회 화면으로 구성된다. 각 구성요소의 주요 역할은 다음과 같다.</w:t>
      </w:r>
    </w:p>
    <w:p w14:paraId="4AC13E56" w14:textId="77777777" w:rsidR="0070409E" w:rsidRDefault="0070409E" w:rsidP="00962F59">
      <w:pPr>
        <w:pStyle w:val="AIoTNormal"/>
      </w:pPr>
    </w:p>
    <w:p w14:paraId="728155CF" w14:textId="650720A4" w:rsidR="0070409E" w:rsidRPr="003A66C8" w:rsidRDefault="0070409E" w:rsidP="00154B99">
      <w:pPr>
        <w:pStyle w:val="AIoTAppendixTableCaption"/>
        <w:keepNext/>
        <w:jc w:val="center"/>
      </w:pPr>
      <w:bookmarkStart w:id="296" w:name="_Toc242387616"/>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68</w:t>
        </w:r>
      </w:fldSimple>
      <w:r>
        <w:rPr>
          <w:rFonts w:ascii="맑은 고딕" w:hAnsi="맑은 고딕" w:eastAsia="맑은 고딕" w:cs="맑은 고딕"/>
          <w:sz w:val="20"/>
          <w:szCs w:val="20"/>
        </w:rPr>
        <w:t xml:space="preserve"> 주요 구성요소 및 역할</w:t>
      </w:r>
      <w:bookmarkEnd w:id="29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0409E" w:rsidRPr="00F43D5B" w14:paraId="0DF145B5"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C5EDF8" w14:textId="77777777" w:rsidR="0070409E" w:rsidRPr="00F43D5B" w:rsidRDefault="0070409E" w:rsidP="00154B99">
            <w:pPr>
              <w:pStyle w:val="AIoTNormal"/>
              <w:jc w:val="center"/>
              <w:rPr>
                <w:b/>
                <w:bCs/>
                <w:sz w:val="18"/>
                <w:szCs w:val="18"/>
              </w:rPr>
            </w:pPr>
            <w:r w:rsidRPr="00F43D5B">
              <w:rPr>
                <w:rFonts w:ascii="맑은 고딕" w:hAnsi="맑은 고딕" w:eastAsia="맑은 고딕" w:cs="맑은 고딕"/>
                <w:b/>
                <w:bCs/>
                <w:sz w:val="18"/>
                <w:szCs w:val="18"/>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2472207" w14:textId="77777777" w:rsidR="0070409E" w:rsidRPr="00F43D5B" w:rsidRDefault="0070409E" w:rsidP="00154B99">
            <w:pPr>
              <w:pStyle w:val="AIoTNormal"/>
              <w:jc w:val="center"/>
              <w:rPr>
                <w:b/>
                <w:bCs/>
                <w:sz w:val="18"/>
                <w:szCs w:val="18"/>
              </w:rPr>
            </w:pPr>
            <w:r w:rsidRPr="00F43D5B">
              <w:rPr>
                <w:rFonts w:ascii="맑은 고딕" w:hAnsi="맑은 고딕" w:eastAsia="맑은 고딕" w:cs="맑은 고딕"/>
                <w:b/>
                <w:bCs/>
                <w:sz w:val="18"/>
                <w:szCs w:val="18"/>
              </w:rPr>
              <w:t>주요 역할</w:t>
            </w:r>
          </w:p>
        </w:tc>
      </w:tr>
      <w:tr w:rsidR="0070409E" w:rsidRPr="00F43D5B" w14:paraId="29204BEA"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0BD817"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D6DD20E"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장비의 상태값, 운전값 및 계측값 등 AAS에 연동할 데이터를 제공</w:t>
            </w:r>
          </w:p>
        </w:tc>
      </w:tr>
      <w:tr w:rsidR="0070409E" w:rsidRPr="00F43D5B" w14:paraId="28A3A6A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0D07FA"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29F7F5F6"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장비 데이터를 수집</w:t>
            </w:r>
            <w:r w:rsidRPr="00F43D5B">
              <w:rPr>
                <w:rFonts w:ascii="맑은 고딕" w:hAnsi="맑은 고딕" w:eastAsia="맑은 고딕" w:cs="맑은 고딕"/>
                <w:sz w:val="18"/>
                <w:szCs w:val="18"/>
              </w:rPr>
              <w:t>·</w:t>
            </w:r>
            <w:r w:rsidRPr="00F43D5B">
              <w:rPr>
                <w:rFonts w:hint="eastAsia" w:ascii="맑은 고딕" w:hAnsi="맑은 고딕" w:eastAsia="맑은 고딕" w:cs="맑은 고딕"/>
                <w:sz w:val="18"/>
                <w:szCs w:val="18"/>
              </w:rPr>
              <w:t>처리하고, 대상 장비의 AAS 인스턴스를 식별하여 수집 항목을 해당 SubmodelElement와 매핑한 후 수집값을 AAS 서버에 전달</w:t>
            </w:r>
          </w:p>
        </w:tc>
      </w:tr>
      <w:tr w:rsidR="0070409E" w:rsidRPr="00F43D5B" w14:paraId="5536ED3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3DF931"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98D8512"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대상 장비의 AAS 인스턴스를 저장하고, 외부 시스템이 API를 통해 데이터를 조회하거나 값을 반영할 수 있도록 제공</w:t>
            </w:r>
          </w:p>
        </w:tc>
      </w:tr>
      <w:tr w:rsidR="0070409E" w:rsidRPr="00F43D5B" w14:paraId="180C7148"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3628A0"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lastRenderedPageBreak/>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3C141F7" w14:textId="77777777" w:rsidR="0070409E" w:rsidRPr="00F43D5B" w:rsidRDefault="0070409E" w:rsidP="00154B99">
            <w:pPr>
              <w:pStyle w:val="AIoTNormal"/>
              <w:jc w:val="left"/>
              <w:rPr>
                <w:sz w:val="18"/>
                <w:szCs w:val="18"/>
              </w:rPr>
            </w:pPr>
            <w:r w:rsidRPr="00F43D5B">
              <w:rPr>
                <w:rFonts w:hint="eastAsia" w:ascii="맑은 고딕" w:hAnsi="맑은 고딕" w:eastAsia="맑은 고딕" w:cs="맑은 고딕"/>
                <w:sz w:val="18"/>
                <w:szCs w:val="18"/>
              </w:rPr>
              <w:t>사용자가 대상 AAS와 Submodel의 구조 및 AAS에 반영된 데이터 값을 화면에서 확인</w:t>
            </w:r>
          </w:p>
        </w:tc>
      </w:tr>
    </w:tbl>
    <w:p w14:paraId="306294C0" w14:textId="77777777" w:rsidR="0070409E" w:rsidRDefault="0070409E" w:rsidP="00962F59">
      <w:pPr>
        <w:pStyle w:val="AIoTNormal"/>
      </w:pPr>
    </w:p>
    <w:p w14:paraId="50F14910" w14:textId="77777777" w:rsidR="0070409E" w:rsidRDefault="0070409E" w:rsidP="004D7330">
      <w:pPr>
        <w:pStyle w:val="AIoTNormal"/>
        <w:keepNext/>
        <w:jc w:val="center"/>
      </w:pPr>
      <w:r w:rsidRPr="004D7330">
        <w:rPr>
          <w:noProof/>
        </w:rPr>
        <w:drawing>
          <wp:inline distT="0" distB="0" distL="0" distR="0" wp14:anchorId="57A3DB43" wp14:editId="441F7D25">
            <wp:extent cx="5731510" cy="2534285"/>
            <wp:effectExtent l="0" t="0" r="2540" b="0"/>
            <wp:docPr id="10000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110"/>
                    <a:stretch>
                      <a:fillRect/>
                    </a:stretch>
                  </pic:blipFill>
                  <pic:spPr>
                    <a:xfrm>
                      <a:off x="0" y="0"/>
                      <a:ext cx="5731510" cy="2534285"/>
                    </a:xfrm>
                    <a:prstGeom prst="rect">
                      <a:avLst/>
                    </a:prstGeom>
                  </pic:spPr>
                </pic:pic>
              </a:graphicData>
            </a:graphic>
          </wp:inline>
        </w:drawing>
      </w:r>
    </w:p>
    <w:p w14:paraId="538CD74F" w14:textId="52811AA6" w:rsidR="0070409E" w:rsidRDefault="0070409E" w:rsidP="004D7330">
      <w:pPr>
        <w:pStyle w:val="AIoTAppendixFigureCaption"/>
        <w:jc w:val="center"/>
      </w:pPr>
      <w:bookmarkStart w:id="297" w:name="AutoNav90143"/>
      <w:bookmarkStart w:id="298" w:name="_Toc242387678"/>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w:t>
        </w:r>
      </w:fldSimple>
      <w:r>
        <w:rPr>
          <w:rFonts w:ascii="맑은 고딕" w:hAnsi="맑은 고딕" w:eastAsia="맑은 고딕" w:cs="맑은 고딕"/>
          <w:sz w:val="20"/>
          <w:szCs w:val="20"/>
        </w:rPr>
        <w:t xml:space="preserve"> 시스템 아키텍처</w:t>
      </w:r>
      <w:bookmarkEnd w:id="297"/>
      <w:bookmarkEnd w:id="298"/>
    </w:p>
    <w:p w14:paraId="5D2CCC23" w14:textId="77777777" w:rsidR="0070409E" w:rsidRPr="00081767" w:rsidRDefault="0070409E" w:rsidP="00962F59">
      <w:pPr>
        <w:pStyle w:val="AIoTNormal"/>
      </w:pPr>
    </w:p>
    <w:p w14:paraId="1AA03DC6" w14:textId="77777777" w:rsidR="0070409E" w:rsidRPr="00D40361" w:rsidRDefault="0070409E" w:rsidP="00154B99">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전체 데이터 흐름</w:t>
      </w:r>
    </w:p>
    <w:p w14:paraId="106E8D5B" w14:textId="77777777" w:rsidR="0070409E" w:rsidRDefault="0070409E" w:rsidP="00F047C7">
      <w:pPr>
        <w:pStyle w:val="AIoTNormal"/>
        <w:jc w:val="left"/>
      </w:pPr>
      <w:r w:rsidRPr="00D40361">
        <w:rPr>
          <w:rFonts w:hint="eastAsia" w:ascii="맑은 고딕" w:hAnsi="맑은 고딕" w:eastAsia="맑은 고딕" w:cs="맑은 고딕"/>
          <w:sz w:val="20"/>
          <w:szCs w:val="20"/>
        </w:rPr>
        <w:t xml:space="preserve">○ </w:t>
      </w:r>
      <w:r w:rsidRPr="00F10061">
        <w:rPr>
          <w:rFonts w:ascii="맑은 고딕" w:hAnsi="맑은 고딕" w:eastAsia="맑은 고딕" w:cs="맑은 고딕"/>
          <w:sz w:val="20"/>
          <w:szCs w:val="20"/>
        </w:rPr>
        <w:t>장비</w:t>
      </w:r>
      <w:r>
        <w:rPr>
          <w:rFonts w:hint="eastAsia" w:ascii="맑은 고딕" w:hAnsi="맑은 고딕" w:eastAsia="맑은 고딕" w:cs="맑은 고딕"/>
          <w:sz w:val="20"/>
          <w:szCs w:val="20"/>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7C3186EA" w14:textId="77777777" w:rsidR="0070409E" w:rsidRDefault="0070409E" w:rsidP="00962F59">
      <w:pPr>
        <w:pStyle w:val="AIoTNormal"/>
      </w:pPr>
    </w:p>
    <w:p w14:paraId="1311BB51" w14:textId="77777777" w:rsidR="0070409E" w:rsidRDefault="0070409E" w:rsidP="007C40F5">
      <w:pPr>
        <w:pStyle w:val="AIoTNormal"/>
        <w:jc w:val="left"/>
      </w:pPr>
      <w:r w:rsidRPr="00D40361">
        <w:rPr>
          <w:rFonts w:hint="eastAsia" w:ascii="맑은 고딕" w:hAnsi="맑은 고딕" w:eastAsia="맑은 고딕" w:cs="맑은 고딕"/>
          <w:sz w:val="20"/>
          <w:szCs w:val="20"/>
        </w:rPr>
        <w:t xml:space="preserve">○ </w:t>
      </w:r>
      <w:r>
        <w:rPr>
          <w:rFonts w:hint="eastAsia" w:ascii="맑은 고딕" w:hAnsi="맑은 고딕" w:eastAsia="맑은 고딕" w:cs="맑은 고딕"/>
          <w:sz w:val="20"/>
          <w:szCs w:val="20"/>
        </w:rPr>
        <w:t xml:space="preserve">매핑된 데이터는 AAS API를 통해 AAS 서버와 연동되며, 대상 AAS 인스턴스의 SubmodelElement에 반영된다. 사용자는 AAS </w:t>
      </w:r>
      <w:r>
        <w:rPr>
          <w:rFonts w:ascii="맑은 고딕" w:hAnsi="맑은 고딕" w:eastAsia="맑은 고딕" w:cs="맑은 고딕"/>
          <w:sz w:val="20"/>
          <w:szCs w:val="20"/>
        </w:rPr>
        <w:t>조회 화면을</w:t>
      </w:r>
      <w:r>
        <w:rPr>
          <w:rFonts w:hint="eastAsia" w:ascii="맑은 고딕" w:hAnsi="맑은 고딕" w:eastAsia="맑은 고딕" w:cs="맑은 고딕"/>
          <w:sz w:val="20"/>
          <w:szCs w:val="20"/>
        </w:rPr>
        <w:t xml:space="preserve"> 통해 AAS와 Submodel의 구조 및 연동된 데이터 값을 확인할 수 있다.</w:t>
      </w:r>
    </w:p>
    <w:p w14:paraId="2A4BD317" w14:textId="77777777" w:rsidR="0070409E" w:rsidRDefault="0070409E" w:rsidP="00962F59">
      <w:pPr>
        <w:pStyle w:val="AIoTNormal"/>
      </w:pPr>
    </w:p>
    <w:p w14:paraId="39EDE9D4" w14:textId="77777777" w:rsidR="0070409E" w:rsidRDefault="0070409E" w:rsidP="00AC7718">
      <w:pPr>
        <w:pStyle w:val="AIoTNormal"/>
        <w:keepNext/>
        <w:jc w:val="center"/>
      </w:pPr>
      <w:r>
        <w:rPr>
          <w:rFonts w:hint="eastAsia"/>
          <w:noProof/>
        </w:rPr>
        <w:lastRenderedPageBreak/>
        <w:drawing>
          <wp:inline distT="0" distB="0" distL="0" distR="0" wp14:anchorId="0710CC30" wp14:editId="2A75F573">
            <wp:extent cx="4949227" cy="2804160"/>
            <wp:effectExtent l="0" t="0" r="3810" b="0"/>
            <wp:docPr id="3944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77304700" w14:textId="6F64EA98" w:rsidR="0070409E" w:rsidRPr="00F10061" w:rsidRDefault="0070409E" w:rsidP="00AC7718">
      <w:pPr>
        <w:pStyle w:val="AIoTAppendixFigureCaption"/>
        <w:jc w:val="center"/>
      </w:pPr>
      <w:bookmarkStart w:id="299" w:name="AutoNav90144"/>
      <w:bookmarkStart w:id="300" w:name="_Toc242387679"/>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2</w:t>
        </w:r>
      </w:fldSimple>
      <w:r>
        <w:rPr>
          <w:rFonts w:ascii="맑은 고딕" w:hAnsi="맑은 고딕" w:eastAsia="맑은 고딕" w:cs="맑은 고딕"/>
          <w:sz w:val="20"/>
          <w:szCs w:val="20"/>
        </w:rPr>
        <w:t xml:space="preserve"> 데이터 흐름도</w:t>
      </w:r>
      <w:bookmarkEnd w:id="299"/>
      <w:bookmarkEnd w:id="300"/>
    </w:p>
    <w:p w14:paraId="1220B4CD" w14:textId="77777777" w:rsidR="0070409E" w:rsidRPr="007B3F7D" w:rsidRDefault="0070409E" w:rsidP="007B3F7D">
      <w:pPr>
        <w:pStyle w:val="AIoTNormal"/>
      </w:pPr>
    </w:p>
    <w:p w14:paraId="0BC4E23C" w14:textId="77777777" w:rsidR="0070409E" w:rsidRPr="00233A2E" w:rsidRDefault="0070409E" w:rsidP="00F10061">
      <w:pPr>
        <w:pStyle w:val="AIoTAppendixheading2"/>
      </w:pPr>
      <w:bookmarkStart w:id="301" w:name="AutoNav90043"/>
      <w:bookmarkStart w:id="302" w:name="_Toc242387546"/>
      <w:r>
        <w:rPr>
          <w:rFonts w:hint="eastAsia" w:ascii="맑은 고딕" w:hAnsi="맑은 고딕" w:eastAsia="맑은 고딕" w:cs="맑은 고딕"/>
          <w:sz w:val="24"/>
          <w:szCs w:val="24"/>
        </w:rPr>
        <w:t>3</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서버 구축</w:t>
      </w:r>
      <w:bookmarkEnd w:id="301"/>
      <w:bookmarkEnd w:id="302"/>
    </w:p>
    <w:p w14:paraId="1B27CF65" w14:textId="77777777" w:rsidR="0070409E" w:rsidRPr="00A70F06" w:rsidRDefault="0070409E" w:rsidP="00F047C7">
      <w:pPr>
        <w:pStyle w:val="AIoTNormal"/>
        <w:jc w:val="left"/>
      </w:pPr>
      <w:r w:rsidRPr="00D47F14">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ascii="맑은 고딕" w:hAnsi="맑은 고딕" w:eastAsia="맑은 고딕" w:cs="맑은 고딕"/>
          <w:sz w:val="20"/>
          <w:szCs w:val="20"/>
        </w:rPr>
        <w:t>를 활용한 AAS</w:t>
      </w:r>
      <w:r w:rsidRPr="00797213">
        <w:rPr>
          <w:rFonts w:ascii="맑은 고딕" w:hAnsi="맑은 고딕" w:eastAsia="맑은 고딕" w:cs="맑은 고딕"/>
          <w:sz w:val="20"/>
          <w:szCs w:val="20"/>
        </w:rPr>
        <w:t xml:space="preserve"> 서버 환경을 구축하여 정상 동작을 확인한다.</w:t>
      </w:r>
    </w:p>
    <w:p w14:paraId="614C26FD" w14:textId="77777777" w:rsidR="0070409E" w:rsidRDefault="0070409E" w:rsidP="00F10061">
      <w:pPr>
        <w:pStyle w:val="AIoTNormal"/>
      </w:pPr>
    </w:p>
    <w:p w14:paraId="418094D2" w14:textId="77777777" w:rsidR="0070409E" w:rsidRPr="00D40361" w:rsidRDefault="0070409E" w:rsidP="008A6F22">
      <w:pPr>
        <w:pStyle w:val="AIoTNormal"/>
      </w:pPr>
      <w:r w:rsidRPr="00D40361">
        <w:rPr>
          <w:rFonts w:hint="eastAsia" w:ascii="맑은 고딕" w:hAnsi="맑은 고딕" w:eastAsia="맑은 고딕" w:cs="맑은 고딕"/>
          <w:b/>
          <w:bCs/>
          <w:sz w:val="20"/>
          <w:szCs w:val="20"/>
        </w:rPr>
        <w:t>가</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AAS 서버 구축 옵션 및 BaSyx 선정</w:t>
      </w:r>
    </w:p>
    <w:p w14:paraId="7CDA1F1E"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05527F">
        <w:rPr>
          <w:rFonts w:ascii="맑은 고딕" w:hAnsi="맑은 고딕" w:eastAsia="맑은 고딕" w:cs="맑은 고딕"/>
          <w:sz w:val="20"/>
          <w:szCs w:val="20"/>
        </w:rPr>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56E8B224" w14:textId="77777777" w:rsidR="0070409E" w:rsidRDefault="0070409E" w:rsidP="00F047C7">
      <w:pPr>
        <w:pStyle w:val="AIoTNormal"/>
        <w:ind w:left="170" w:hanging="170"/>
        <w:jc w:val="left"/>
      </w:pPr>
    </w:p>
    <w:p w14:paraId="3806ECD0"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797213">
        <w:rPr>
          <w:rFonts w:ascii="맑은 고딕" w:hAnsi="맑은 고딕" w:eastAsia="맑은 고딕" w:cs="맑은 고딕"/>
          <w:sz w:val="20"/>
          <w:szCs w:val="20"/>
        </w:rPr>
        <w:t xml:space="preserve">AAS 서버 구축에 활용할 수 있는 오픈소스 구현체로 Eclipse BaSyx와 </w:t>
      </w:r>
      <w:r>
        <w:rPr>
          <w:rFonts w:hint="eastAsia" w:ascii="맑은 고딕" w:hAnsi="맑은 고딕" w:eastAsia="맑은 고딕" w:cs="맑은 고딕"/>
          <w:sz w:val="20"/>
          <w:szCs w:val="20"/>
        </w:rPr>
        <w:t>Fraunhofer</w:t>
      </w:r>
      <w:r w:rsidRPr="00797213">
        <w:rPr>
          <w:rFonts w:ascii="맑은 고딕" w:hAnsi="맑은 고딕" w:eastAsia="맑은 고딕" w:cs="맑은 고딕"/>
          <w:sz w:val="20"/>
          <w:szCs w:val="20"/>
        </w:rPr>
        <w:t xml:space="preserve"> FA³ST 등이 있다. 두 구현체 모두 AAS와 Submodel의 저장·조회 및 AAS API 제공에 필요한 기능을 지원하므로, 본 부록에서는 기능적 우열보다 </w:t>
      </w:r>
      <w:r w:rsidRPr="009755DB">
        <w:rPr>
          <w:rFonts w:ascii="맑은 고딕" w:hAnsi="맑은 고딕" w:eastAsia="맑은 고딕" w:cs="맑은 고딕"/>
          <w:sz w:val="20"/>
          <w:szCs w:val="20"/>
        </w:rPr>
        <w:t>본 부록의 서버 환경 구성에 필요한 구성요소와 구축 지원 방식을 중심으로 비교한다.</w:t>
      </w:r>
    </w:p>
    <w:p w14:paraId="7CB7CA51" w14:textId="77777777" w:rsidR="0070409E" w:rsidRDefault="0070409E" w:rsidP="008A6F22">
      <w:pPr>
        <w:pStyle w:val="AIoTNormal"/>
        <w:ind w:left="170" w:hanging="170"/>
      </w:pPr>
    </w:p>
    <w:p w14:paraId="31D96EB4" w14:textId="089FFE36" w:rsidR="0070409E" w:rsidRDefault="0070409E" w:rsidP="00D821B5">
      <w:pPr>
        <w:pStyle w:val="AIoTAppendixTableCaption"/>
        <w:keepNext/>
        <w:jc w:val="center"/>
      </w:pPr>
      <w:bookmarkStart w:id="303" w:name="_Toc242387617"/>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69</w:t>
        </w:r>
      </w:fldSimple>
      <w:r>
        <w:rPr>
          <w:rFonts w:ascii="맑은 고딕" w:hAnsi="맑은 고딕" w:eastAsia="맑은 고딕" w:cs="맑은 고딕"/>
          <w:sz w:val="20"/>
          <w:szCs w:val="20"/>
        </w:rPr>
        <w:t xml:space="preserve"> AAS 서버 구축 옵션 비교표</w:t>
      </w:r>
      <w:bookmarkEnd w:id="303"/>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0409E" w:rsidRPr="00F43D5B" w14:paraId="0B590F6F"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D78AACE" w14:textId="77777777" w:rsidR="0070409E" w:rsidRPr="00F43D5B" w:rsidRDefault="0070409E" w:rsidP="001A1B12">
            <w:pPr>
              <w:pStyle w:val="AIoTNormal"/>
              <w:jc w:val="center"/>
              <w:rPr>
                <w:b/>
                <w:bCs/>
                <w:sz w:val="18"/>
                <w:szCs w:val="18"/>
              </w:rPr>
            </w:pPr>
            <w:r w:rsidRPr="00F43D5B">
              <w:rPr>
                <w:rFonts w:hint="eastAsia" w:ascii="맑은 고딕" w:hAnsi="맑은 고딕" w:eastAsia="맑은 고딕" w:cs="맑은 고딕"/>
                <w:b/>
                <w:bCs/>
                <w:sz w:val="18"/>
                <w:szCs w:val="18"/>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93DA29D" w14:textId="77777777" w:rsidR="0070409E" w:rsidRPr="00F43D5B" w:rsidRDefault="0070409E" w:rsidP="001A1B12">
            <w:pPr>
              <w:pStyle w:val="AIoTNormal"/>
              <w:jc w:val="center"/>
              <w:rPr>
                <w:b/>
                <w:bCs/>
                <w:sz w:val="18"/>
                <w:szCs w:val="18"/>
              </w:rPr>
            </w:pPr>
            <w:r w:rsidRPr="00F43D5B">
              <w:rPr>
                <w:rFonts w:hint="eastAsia" w:ascii="맑은 고딕" w:hAnsi="맑은 고딕" w:eastAsia="맑은 고딕" w:cs="맑은 고딕"/>
                <w:b/>
                <w:bCs/>
                <w:sz w:val="18"/>
                <w:szCs w:val="18"/>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C942B96" w14:textId="77777777" w:rsidR="0070409E" w:rsidRPr="00F43D5B" w:rsidRDefault="0070409E" w:rsidP="001A1B12">
            <w:pPr>
              <w:pStyle w:val="AIoTNormal"/>
              <w:jc w:val="center"/>
              <w:rPr>
                <w:b/>
                <w:bCs/>
                <w:sz w:val="18"/>
                <w:szCs w:val="18"/>
              </w:rPr>
            </w:pPr>
            <w:r w:rsidRPr="00F43D5B">
              <w:rPr>
                <w:rFonts w:hint="eastAsia" w:ascii="맑은 고딕" w:hAnsi="맑은 고딕" w:eastAsia="맑은 고딕" w:cs="맑은 고딕"/>
                <w:b/>
                <w:bCs/>
                <w:sz w:val="18"/>
                <w:szCs w:val="18"/>
              </w:rPr>
              <w:t xml:space="preserve">Fraunhofer </w:t>
            </w:r>
            <w:r w:rsidRPr="00F43D5B">
              <w:rPr>
                <w:rFonts w:ascii="맑은 고딕" w:hAnsi="맑은 고딕" w:eastAsia="맑은 고딕" w:cs="맑은 고딕"/>
                <w:b/>
                <w:bCs/>
                <w:sz w:val="18"/>
                <w:szCs w:val="18"/>
              </w:rPr>
              <w:t>FA³S</w:t>
            </w:r>
            <w:r w:rsidRPr="00F43D5B">
              <w:rPr>
                <w:rFonts w:hint="eastAsia" w:ascii="맑은 고딕" w:hAnsi="맑은 고딕" w:eastAsia="맑은 고딕" w:cs="맑은 고딕"/>
                <w:b/>
                <w:bCs/>
                <w:sz w:val="18"/>
                <w:szCs w:val="18"/>
              </w:rPr>
              <w:t>T</w:t>
            </w:r>
          </w:p>
        </w:tc>
      </w:tr>
      <w:tr w:rsidR="0070409E" w:rsidRPr="00F43D5B" w14:paraId="7734059C"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B1C533" w14:textId="77777777" w:rsidR="0070409E" w:rsidRPr="00F43D5B" w:rsidRDefault="0070409E" w:rsidP="001A1B12">
            <w:pPr>
              <w:pStyle w:val="AIoTNormal"/>
              <w:jc w:val="center"/>
              <w:rPr>
                <w:sz w:val="18"/>
                <w:szCs w:val="18"/>
              </w:rPr>
            </w:pPr>
            <w:r w:rsidRPr="00F43D5B">
              <w:rPr>
                <w:rFonts w:hint="eastAsia" w:ascii="맑은 고딕" w:hAnsi="맑은 고딕" w:eastAsia="맑은 고딕" w:cs="맑은 고딕"/>
                <w:sz w:val="18"/>
                <w:szCs w:val="18"/>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E7385B"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969B43B"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r>
      <w:tr w:rsidR="0070409E" w:rsidRPr="00F43D5B" w14:paraId="471F6C9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C82B22" w14:textId="77777777" w:rsidR="0070409E" w:rsidRPr="00F43D5B" w:rsidRDefault="0070409E" w:rsidP="001A1B12">
            <w:pPr>
              <w:pStyle w:val="AIoTNormal"/>
              <w:jc w:val="center"/>
              <w:rPr>
                <w:sz w:val="18"/>
                <w:szCs w:val="18"/>
              </w:rPr>
            </w:pPr>
            <w:r w:rsidRPr="00F43D5B">
              <w:rPr>
                <w:rFonts w:hint="eastAsia" w:ascii="맑은 고딕" w:hAnsi="맑은 고딕" w:eastAsia="맑은 고딕" w:cs="맑은 고딕"/>
                <w:sz w:val="18"/>
                <w:szCs w:val="18"/>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2B7BC4"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A37BB75"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r>
      <w:tr w:rsidR="0070409E" w:rsidRPr="00F43D5B" w14:paraId="519EAA0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96BFA5" w14:textId="77777777" w:rsidR="0070409E" w:rsidRPr="00F43D5B" w:rsidRDefault="0070409E" w:rsidP="001A1B12">
            <w:pPr>
              <w:pStyle w:val="AIoTNormal"/>
              <w:jc w:val="center"/>
              <w:rPr>
                <w:sz w:val="18"/>
                <w:szCs w:val="18"/>
              </w:rPr>
            </w:pPr>
            <w:r w:rsidRPr="00F43D5B">
              <w:rPr>
                <w:rFonts w:hint="eastAsia" w:ascii="맑은 고딕" w:hAnsi="맑은 고딕" w:eastAsia="맑은 고딕" w:cs="맑은 고딕"/>
                <w:sz w:val="18"/>
                <w:szCs w:val="18"/>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42D30B"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BA70603"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지원</w:t>
            </w:r>
          </w:p>
        </w:tc>
      </w:tr>
      <w:tr w:rsidR="0070409E" w:rsidRPr="00F43D5B" w14:paraId="7005D75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EEE853" w14:textId="77777777" w:rsidR="0070409E" w:rsidRPr="00F43D5B" w:rsidRDefault="0070409E" w:rsidP="001A1B12">
            <w:pPr>
              <w:pStyle w:val="AIoTNormal"/>
              <w:jc w:val="center"/>
              <w:rPr>
                <w:sz w:val="18"/>
                <w:szCs w:val="18"/>
              </w:rPr>
            </w:pPr>
            <w:r w:rsidRPr="00F43D5B">
              <w:rPr>
                <w:rFonts w:hint="eastAsia" w:ascii="맑은 고딕" w:hAnsi="맑은 고딕" w:eastAsia="맑은 고딕" w:cs="맑은 고딕"/>
                <w:sz w:val="18"/>
                <w:szCs w:val="18"/>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53A10D"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95654F4" w14:textId="77777777" w:rsidR="0070409E" w:rsidRPr="00F43D5B" w:rsidRDefault="0070409E" w:rsidP="001A1B12">
            <w:pPr>
              <w:pStyle w:val="AIoTNormal"/>
              <w:jc w:val="left"/>
              <w:rPr>
                <w:sz w:val="18"/>
                <w:szCs w:val="18"/>
              </w:rPr>
            </w:pPr>
            <w:r w:rsidRPr="00F43D5B">
              <w:rPr>
                <w:rFonts w:ascii="맑은 고딕" w:hAnsi="맑은 고딕" w:eastAsia="맑은 고딕" w:cs="맑은 고딕"/>
                <w:sz w:val="18"/>
                <w:szCs w:val="18"/>
              </w:rPr>
              <w:t>Service와 Registry를 개별 구성</w:t>
            </w:r>
            <w:r w:rsidRPr="00F43D5B">
              <w:rPr>
                <w:rFonts w:hint="eastAsia" w:ascii="맑은 고딕" w:hAnsi="맑은 고딕" w:eastAsia="맑은 고딕" w:cs="맑은 고딕"/>
                <w:sz w:val="18"/>
                <w:szCs w:val="18"/>
              </w:rPr>
              <w:t xml:space="preserve"> 및</w:t>
            </w:r>
            <w:r w:rsidRPr="00F43D5B">
              <w:rPr>
                <w:rFonts w:ascii="맑은 고딕" w:hAnsi="맑은 고딕" w:eastAsia="맑은 고딕" w:cs="맑은 고딕"/>
                <w:sz w:val="18"/>
                <w:szCs w:val="18"/>
              </w:rPr>
              <w:t xml:space="preserve"> Viewer는 </w:t>
            </w:r>
            <w:r w:rsidRPr="00F43D5B">
              <w:rPr>
                <w:rFonts w:hint="eastAsia" w:ascii="맑은 고딕" w:hAnsi="맑은 고딕" w:eastAsia="맑은 고딕" w:cs="맑은 고딕"/>
                <w:sz w:val="18"/>
                <w:szCs w:val="18"/>
              </w:rPr>
              <w:t>Fraunhofer에 문의 필요</w:t>
            </w:r>
          </w:p>
        </w:tc>
      </w:tr>
    </w:tbl>
    <w:p w14:paraId="2B227E52" w14:textId="77777777" w:rsidR="0070409E" w:rsidRDefault="0070409E" w:rsidP="008A6F22">
      <w:pPr>
        <w:pStyle w:val="AIoTNormal"/>
        <w:ind w:left="170" w:hanging="170"/>
      </w:pPr>
    </w:p>
    <w:p w14:paraId="6554CA4E" w14:textId="77777777" w:rsidR="0070409E" w:rsidRDefault="0070409E" w:rsidP="00F047C7">
      <w:pPr>
        <w:pStyle w:val="AIoTNormal"/>
        <w:ind w:left="170" w:hanging="170"/>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 xml:space="preserve">두 구현체 모두 본 부록의 장비-AAS 연동에 필요한 서버 기능을 제공한다. 다만 BaSyx는 Starter Kit에서 필요한 구성요소를 선택하여 Docker Compose 실행환경을 생성할 수 있어, </w:t>
      </w:r>
      <w:r w:rsidRPr="00FB0883">
        <w:rPr>
          <w:rFonts w:ascii="맑은 고딕" w:hAnsi="맑은 고딕" w:eastAsia="맑은 고딕" w:cs="맑은 고딕"/>
          <w:sz w:val="20"/>
          <w:szCs w:val="20"/>
        </w:rPr>
        <w:t>AAS Environment와 AAS Web UI를 포함한 실행환경을 일관된 절차로 구성할 수 있</w:t>
      </w:r>
      <w:r>
        <w:rPr>
          <w:rFonts w:hint="eastAsia" w:ascii="맑은 고딕" w:hAnsi="맑은 고딕" w:eastAsia="맑은 고딕" w:cs="맑은 고딕"/>
          <w:sz w:val="20"/>
          <w:szCs w:val="20"/>
        </w:rPr>
        <w:t>다</w:t>
      </w:r>
      <w:r w:rsidRPr="002A6562">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2A6562">
        <w:rPr>
          <w:rFonts w:ascii="맑은 고딕" w:hAnsi="맑은 고딕" w:eastAsia="맑은 고딕" w:cs="맑은 고딕"/>
          <w:sz w:val="20"/>
          <w:szCs w:val="20"/>
        </w:rPr>
        <w:t>이에 본 부록에서는 서버 환경의 구축 편의성을 고려하여 Eclipse BaSyx를 적용한다.</w:t>
      </w:r>
    </w:p>
    <w:p w14:paraId="00E20D39" w14:textId="77777777" w:rsidR="0070409E" w:rsidRDefault="0070409E" w:rsidP="008A6F22">
      <w:pPr>
        <w:pStyle w:val="AIoTNormal"/>
      </w:pPr>
    </w:p>
    <w:p w14:paraId="7B21F2FC" w14:textId="77777777" w:rsidR="0070409E" w:rsidRPr="00D40361" w:rsidRDefault="0070409E" w:rsidP="00E320C0">
      <w:pPr>
        <w:pStyle w:val="AIoTNormal"/>
      </w:pPr>
      <w:r>
        <w:rPr>
          <w:rFonts w:hint="eastAsia" w:ascii="맑은 고딕" w:hAnsi="맑은 고딕" w:eastAsia="맑은 고딕" w:cs="맑은 고딕"/>
          <w:b/>
          <w:bCs/>
          <w:sz w:val="20"/>
          <w:szCs w:val="20"/>
        </w:rPr>
        <w:t>나</w:t>
      </w:r>
      <w:r w:rsidRPr="00D40361">
        <w:rPr>
          <w:rFonts w:ascii="맑은 고딕" w:hAnsi="맑은 고딕" w:eastAsia="맑은 고딕" w:cs="맑은 고딕"/>
          <w:b/>
          <w:bCs/>
          <w:sz w:val="20"/>
          <w:szCs w:val="20"/>
        </w:rPr>
        <w:t xml:space="preserve">. </w:t>
      </w:r>
      <w:r w:rsidRPr="00E320C0">
        <w:rPr>
          <w:rFonts w:ascii="맑은 고딕" w:hAnsi="맑은 고딕" w:eastAsia="맑은 고딕" w:cs="맑은 고딕"/>
          <w:b/>
          <w:bCs/>
          <w:sz w:val="20"/>
          <w:szCs w:val="20"/>
        </w:rPr>
        <w:t>BaSyx</w:t>
      </w:r>
      <w:r>
        <w:rPr>
          <w:rFonts w:hint="eastAsia" w:ascii="맑은 고딕" w:hAnsi="맑은 고딕" w:eastAsia="맑은 고딕" w:cs="맑은 고딕"/>
          <w:b/>
          <w:bCs/>
          <w:sz w:val="20"/>
          <w:szCs w:val="20"/>
        </w:rPr>
        <w:t>를 활용한 AAS 서버 구축 환경 준비</w:t>
      </w:r>
    </w:p>
    <w:p w14:paraId="60739EF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부록에서는 BaSyx를 활용한 AAS 서버를 Docker 컨테이너 환경으로 구축한다. 따라서 서버 구성에 앞서 Docker 컨테이너를 실행할 수 있는 환경을 준비한다.</w:t>
      </w:r>
    </w:p>
    <w:p w14:paraId="4EA73570" w14:textId="77777777" w:rsidR="0070409E" w:rsidRDefault="0070409E" w:rsidP="00F10061">
      <w:pPr>
        <w:pStyle w:val="AIoTNormal"/>
      </w:pPr>
    </w:p>
    <w:p w14:paraId="7FB9E83E"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A0F9B92" w14:textId="77777777" w:rsidR="0070409E" w:rsidRDefault="0070409E" w:rsidP="00F10061">
      <w:pPr>
        <w:pStyle w:val="AIoTNormal"/>
      </w:pPr>
    </w:p>
    <w:p w14:paraId="63CFEC0E"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A9FC1E2" w14:textId="77777777" w:rsidR="0070409E" w:rsidRDefault="0070409E" w:rsidP="00F10061">
      <w:pPr>
        <w:pStyle w:val="AIoTNormal"/>
      </w:pPr>
    </w:p>
    <w:p w14:paraId="1DDDCB0D"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60C3844B" w14:textId="77777777" w:rsidR="0070409E" w:rsidRDefault="0070409E" w:rsidP="00F10061">
      <w:pPr>
        <w:pStyle w:val="AIoTNormal"/>
      </w:pPr>
    </w:p>
    <w:p w14:paraId="47B71187" w14:textId="37865621" w:rsidR="0070409E" w:rsidRPr="00BC78B0" w:rsidRDefault="0070409E" w:rsidP="0070409E">
      <w:pPr>
        <w:pStyle w:val="AIoTAppendixListParagraph"/>
        <w:numPr>
          <w:ilvl w:val="0"/>
          <w:numId w:val="1"/>
        </w:numPr>
        <w:jc w:val="left"/>
        <w:rPr>
          <w:color w:val="000000" w:themeColor="text1"/>
        </w:rPr>
      </w:pPr>
      <w:r w:rsidRPr="00D25D1B">
        <w:rPr>
          <w:rFonts w:ascii="맑은 고딕" w:hAnsi="맑은 고딕" w:eastAsia="맑은 고딕" w:cs="맑은 고딕"/>
          <w:color w:val="000000" w:themeColor="text1"/>
          <w:sz w:val="20"/>
          <w:szCs w:val="20"/>
        </w:rPr>
        <w:t>Docker Desktop for Windows 설치 및 시스템 요구사항</w:t>
      </w:r>
      <w:r w:rsidRPr="00D25D1B">
        <w:rPr>
          <w:color w:val="000000" w:themeColor="text1"/>
        </w:rPr>
        <w:br/>
      </w:r>
      <w:r>
        <w:rPr>
          <w:rFonts w:hint="eastAsia" w:ascii="맑은 고딕" w:hAnsi="맑은 고딕" w:eastAsia="맑은 고딕" w:cs="맑은 고딕"/>
          <w:color w:val="000000" w:themeColor="text1"/>
          <w:sz w:val="20"/>
          <w:szCs w:val="20"/>
        </w:rPr>
        <w:t>(</w:t>
      </w:r>
      <w:hyperlink r:id="rId112" w:history="1">
        <w:r w:rsidRPr="00D25D1B">
          <w:rPr>
            <w:rFonts w:ascii="맑은 고딕" w:hAnsi="맑은 고딕" w:eastAsia="맑은 고딕" w:cs="맑은 고딕"/>
            <w:rStyle w:val="AIoTAppendixHyperlink"/>
            <w:sz w:val="20"/>
            <w:szCs w:val="20"/>
          </w:rPr>
          <w:t>https://docs.docker.com/desktop/setup/install/windows-install</w:t>
        </w:r>
      </w:hyperlink>
      <w:r>
        <w:rPr>
          <w:rFonts w:hint="eastAsia" w:ascii="맑은 고딕" w:hAnsi="맑은 고딕" w:eastAsia="맑은 고딕" w:cs="맑은 고딕"/>
          <w:color w:val="000000" w:themeColor="text1"/>
          <w:sz w:val="20"/>
          <w:szCs w:val="20"/>
        </w:rPr>
        <w:t>)</w:t>
      </w:r>
    </w:p>
    <w:p w14:paraId="5528518B" w14:textId="77777777" w:rsidR="0070409E" w:rsidRDefault="0070409E" w:rsidP="00F10061">
      <w:pPr>
        <w:pStyle w:val="AIoTNormal"/>
      </w:pPr>
    </w:p>
    <w:p w14:paraId="06CD11C0" w14:textId="77777777" w:rsidR="0070409E" w:rsidRPr="00D25D1B"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부록의 구축 절차를 확인한 AAS 서버 구축을 위한 튜토리얼 실행환경은 표 4와 같다.</w:t>
      </w:r>
    </w:p>
    <w:p w14:paraId="042E9479" w14:textId="77777777" w:rsidR="0070409E" w:rsidRPr="00D25D1B" w:rsidRDefault="0070409E" w:rsidP="00F10061">
      <w:pPr>
        <w:pStyle w:val="AIoTNormal"/>
      </w:pPr>
    </w:p>
    <w:p w14:paraId="0A028F65" w14:textId="2478925E" w:rsidR="0070409E" w:rsidRDefault="0070409E" w:rsidP="00B02825">
      <w:pPr>
        <w:pStyle w:val="AIoTAppendixTableCaption"/>
        <w:keepNext/>
        <w:jc w:val="center"/>
      </w:pPr>
      <w:bookmarkStart w:id="304" w:name="_Toc242387618"/>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70</w:t>
        </w:r>
      </w:fldSimple>
      <w:r>
        <w:rPr>
          <w:rFonts w:ascii="맑은 고딕" w:hAnsi="맑은 고딕" w:eastAsia="맑은 고딕" w:cs="맑은 고딕"/>
          <w:sz w:val="20"/>
          <w:szCs w:val="20"/>
        </w:rPr>
        <w:t xml:space="preserve"> AAS 서버 구축을 위한 튜토리얼 실행환경</w:t>
      </w:r>
      <w:bookmarkEnd w:id="304"/>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F43D5B" w14:paraId="00A3F79A"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43DA54" w14:textId="77777777" w:rsidR="0070409E" w:rsidRPr="00F43D5B" w:rsidRDefault="0070409E" w:rsidP="001A1B12">
            <w:pPr>
              <w:pStyle w:val="AIoTNormal"/>
              <w:jc w:val="center"/>
              <w:rPr>
                <w:b/>
                <w:bCs/>
                <w:sz w:val="18"/>
                <w:szCs w:val="18"/>
              </w:rPr>
            </w:pPr>
            <w:r w:rsidRPr="00F43D5B">
              <w:rPr>
                <w:rFonts w:hint="eastAsia" w:ascii="맑은 고딕" w:hAnsi="맑은 고딕" w:eastAsia="맑은 고딕" w:cs="맑은 고딕"/>
                <w:b/>
                <w:bCs/>
                <w:sz w:val="18"/>
                <w:szCs w:val="18"/>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91B8AAE" w14:textId="77777777" w:rsidR="0070409E" w:rsidRPr="00F43D5B" w:rsidRDefault="0070409E" w:rsidP="001A1B12">
            <w:pPr>
              <w:pStyle w:val="AIoTNormal"/>
              <w:jc w:val="center"/>
              <w:rPr>
                <w:b/>
                <w:bCs/>
                <w:sz w:val="18"/>
                <w:szCs w:val="18"/>
              </w:rPr>
            </w:pPr>
            <w:r w:rsidRPr="00F43D5B">
              <w:rPr>
                <w:rFonts w:hint="eastAsia" w:ascii="맑은 고딕" w:hAnsi="맑은 고딕" w:eastAsia="맑은 고딕" w:cs="맑은 고딕"/>
                <w:b/>
                <w:bCs/>
                <w:sz w:val="18"/>
                <w:szCs w:val="18"/>
              </w:rPr>
              <w:t>수행 환경</w:t>
            </w:r>
          </w:p>
        </w:tc>
      </w:tr>
      <w:tr w:rsidR="0070409E" w:rsidRPr="00F43D5B" w14:paraId="008CAAE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5E7FE0" w14:textId="77777777" w:rsidR="0070409E" w:rsidRPr="00F43D5B" w:rsidRDefault="0070409E" w:rsidP="00D25D1B">
            <w:pPr>
              <w:pStyle w:val="AIoTNormal"/>
              <w:jc w:val="left"/>
              <w:rPr>
                <w:sz w:val="18"/>
                <w:szCs w:val="18"/>
              </w:rPr>
            </w:pPr>
            <w:r w:rsidRPr="00F43D5B">
              <w:rPr>
                <w:rFonts w:hint="eastAsia" w:ascii="맑은 고딕" w:hAnsi="맑은 고딕" w:eastAsia="맑은 고딕" w:cs="맑은 고딕"/>
                <w:sz w:val="18"/>
                <w:szCs w:val="18"/>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5C7F4F" w14:textId="77777777" w:rsidR="0070409E" w:rsidRPr="00F43D5B" w:rsidRDefault="0070409E" w:rsidP="001A1B12">
            <w:pPr>
              <w:pStyle w:val="AIoTNormal"/>
              <w:jc w:val="left"/>
              <w:rPr>
                <w:sz w:val="18"/>
                <w:szCs w:val="18"/>
              </w:rPr>
            </w:pPr>
            <w:r w:rsidRPr="00F43D5B">
              <w:rPr>
                <w:rFonts w:ascii="맑은 고딕" w:hAnsi="맑은 고딕" w:eastAsia="맑은 고딕" w:cs="맑은 고딕"/>
                <w:sz w:val="18"/>
                <w:szCs w:val="18"/>
              </w:rPr>
              <w:t>Windows 11 Home 25H2 64비트(OS 빌드 26200.8875)</w:t>
            </w:r>
          </w:p>
        </w:tc>
      </w:tr>
      <w:tr w:rsidR="0070409E" w:rsidRPr="00F43D5B" w14:paraId="73B742C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84BCF7" w14:textId="77777777" w:rsidR="0070409E" w:rsidRPr="00F43D5B" w:rsidRDefault="0070409E" w:rsidP="00D25D1B">
            <w:pPr>
              <w:pStyle w:val="AIoTNormal"/>
              <w:jc w:val="left"/>
              <w:rPr>
                <w:sz w:val="18"/>
                <w:szCs w:val="18"/>
              </w:rPr>
            </w:pPr>
            <w:r w:rsidRPr="00F43D5B">
              <w:rPr>
                <w:rFonts w:hint="eastAsia" w:ascii="맑은 고딕" w:hAnsi="맑은 고딕" w:eastAsia="맑은 고딕" w:cs="맑은 고딕"/>
                <w:sz w:val="18"/>
                <w:szCs w:val="18"/>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52208B" w14:textId="77777777" w:rsidR="0070409E" w:rsidRPr="00F43D5B" w:rsidRDefault="0070409E" w:rsidP="001A1B12">
            <w:pPr>
              <w:pStyle w:val="AIoTNormal"/>
              <w:jc w:val="left"/>
              <w:rPr>
                <w:sz w:val="18"/>
                <w:szCs w:val="18"/>
              </w:rPr>
            </w:pPr>
            <w:r w:rsidRPr="00F43D5B">
              <w:rPr>
                <w:rFonts w:ascii="맑은 고딕" w:hAnsi="맑은 고딕" w:eastAsia="맑은 고딕" w:cs="맑은 고딕"/>
                <w:sz w:val="18"/>
                <w:szCs w:val="18"/>
              </w:rPr>
              <w:t>WSL 2(버전 2.5.9.0, 커널 6.6.87.2-1)</w:t>
            </w:r>
          </w:p>
        </w:tc>
      </w:tr>
      <w:tr w:rsidR="0070409E" w:rsidRPr="00F43D5B" w14:paraId="6AEEB40D"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8A5ED4" w14:textId="77777777" w:rsidR="0070409E" w:rsidRPr="00F43D5B" w:rsidRDefault="0070409E" w:rsidP="00D25D1B">
            <w:pPr>
              <w:pStyle w:val="AIoTNormal"/>
              <w:jc w:val="left"/>
              <w:rPr>
                <w:sz w:val="18"/>
                <w:szCs w:val="18"/>
              </w:rPr>
            </w:pPr>
            <w:r w:rsidRPr="00F43D5B">
              <w:rPr>
                <w:rFonts w:hint="eastAsia" w:ascii="맑은 고딕" w:hAnsi="맑은 고딕" w:eastAsia="맑은 고딕" w:cs="맑은 고딕"/>
                <w:sz w:val="18"/>
                <w:szCs w:val="18"/>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64D93C" w14:textId="77777777" w:rsidR="0070409E" w:rsidRPr="00F43D5B" w:rsidRDefault="0070409E" w:rsidP="001A1B12">
            <w:pPr>
              <w:pStyle w:val="AIoTNormal"/>
              <w:jc w:val="left"/>
              <w:rPr>
                <w:sz w:val="18"/>
                <w:szCs w:val="18"/>
              </w:rPr>
            </w:pPr>
            <w:r w:rsidRPr="00F43D5B">
              <w:rPr>
                <w:rFonts w:ascii="맑은 고딕" w:hAnsi="맑은 고딕" w:eastAsia="맑은 고딕" w:cs="맑은 고딕"/>
                <w:sz w:val="18"/>
                <w:szCs w:val="18"/>
              </w:rPr>
              <w:t>Docker Desktop 4.43.2, Docker Engine 28.3.2, Docker Compose v2.38.2-desktop.1</w:t>
            </w:r>
          </w:p>
        </w:tc>
      </w:tr>
      <w:tr w:rsidR="0070409E" w:rsidRPr="00F43D5B" w14:paraId="1894D6B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7E4E15" w14:textId="77777777" w:rsidR="0070409E" w:rsidRPr="00F43D5B" w:rsidRDefault="0070409E" w:rsidP="00D25D1B">
            <w:pPr>
              <w:pStyle w:val="AIoTNormal"/>
              <w:jc w:val="left"/>
              <w:rPr>
                <w:sz w:val="18"/>
                <w:szCs w:val="18"/>
              </w:rPr>
            </w:pPr>
            <w:r w:rsidRPr="00F43D5B">
              <w:rPr>
                <w:rFonts w:hint="eastAsia" w:ascii="맑은 고딕" w:hAnsi="맑은 고딕" w:eastAsia="맑은 고딕" w:cs="맑은 고딕"/>
                <w:sz w:val="18"/>
                <w:szCs w:val="18"/>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86631B"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Google Chrome</w:t>
            </w:r>
          </w:p>
        </w:tc>
      </w:tr>
      <w:tr w:rsidR="0070409E" w:rsidRPr="00F43D5B" w14:paraId="3DBC7AD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FE8832" w14:textId="77777777" w:rsidR="0070409E" w:rsidRPr="00F43D5B" w:rsidRDefault="0070409E" w:rsidP="00D25D1B">
            <w:pPr>
              <w:pStyle w:val="AIoTNormal"/>
              <w:jc w:val="left"/>
              <w:rPr>
                <w:sz w:val="18"/>
                <w:szCs w:val="18"/>
              </w:rPr>
            </w:pPr>
            <w:r w:rsidRPr="00F43D5B">
              <w:rPr>
                <w:rFonts w:hint="eastAsia" w:ascii="맑은 고딕" w:hAnsi="맑은 고딕" w:eastAsia="맑은 고딕" w:cs="맑은 고딕"/>
                <w:sz w:val="18"/>
                <w:szCs w:val="18"/>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BBABD9" w14:textId="77777777" w:rsidR="0070409E" w:rsidRPr="00F43D5B" w:rsidRDefault="0070409E" w:rsidP="001A1B12">
            <w:pPr>
              <w:pStyle w:val="AIoTNormal"/>
              <w:jc w:val="left"/>
              <w:rPr>
                <w:sz w:val="18"/>
                <w:szCs w:val="18"/>
              </w:rPr>
            </w:pPr>
            <w:r w:rsidRPr="00F43D5B">
              <w:rPr>
                <w:rFonts w:hint="eastAsia" w:ascii="맑은 고딕" w:hAnsi="맑은 고딕" w:eastAsia="맑은 고딕" w:cs="맑은 고딕"/>
                <w:sz w:val="18"/>
                <w:szCs w:val="18"/>
              </w:rPr>
              <w:t>AAS 서버 PC와 AIoT 디바이스가 동일한 네트워크에 연결된 환경</w:t>
            </w:r>
          </w:p>
        </w:tc>
      </w:tr>
    </w:tbl>
    <w:p w14:paraId="02C0C613" w14:textId="77777777" w:rsidR="0070409E" w:rsidRDefault="0070409E" w:rsidP="00F10061">
      <w:pPr>
        <w:pStyle w:val="AIoTNormal"/>
      </w:pPr>
    </w:p>
    <w:p w14:paraId="387B7D14" w14:textId="77777777" w:rsidR="0070409E" w:rsidRDefault="0070409E" w:rsidP="00F047C7">
      <w:pPr>
        <w:pStyle w:val="AIoTNormal"/>
        <w:jc w:val="left"/>
      </w:pPr>
      <w:r>
        <w:rPr>
          <w:rFonts w:ascii="맑은 고딕" w:hAnsi="맑은 고딕" w:eastAsia="맑은 고딕" w:cs="맑은 고딕"/>
          <w:sz w:val="20"/>
          <w:szCs w:val="20"/>
        </w:rPr>
        <w:t>○</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AIoT 디바이스에서 접근할 AAS 서버 PC의 IPv4 주소는 Windows 명령 프롬프트 또는 PowerShell에서 다음 명령으로 확인한다.</w:t>
      </w:r>
    </w:p>
    <w:p w14:paraId="747A2841" w14:textId="77777777" w:rsidR="0070409E" w:rsidRDefault="0070409E" w:rsidP="00F10061">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F43D5B" w14:paraId="4C532717"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0D673B1B" w14:textId="77777777" w:rsidR="0070409E" w:rsidRPr="00F43D5B" w:rsidRDefault="0070409E" w:rsidP="001E71CF">
            <w:pPr>
              <w:pStyle w:val="AIoTNormal"/>
              <w:jc w:val="left"/>
              <w:rPr>
                <w:color w:val="00B050"/>
                <w:sz w:val="18"/>
                <w:szCs w:val="18"/>
              </w:rPr>
            </w:pPr>
            <w:r w:rsidRPr="00F43D5B">
              <w:rPr>
                <w:rFonts w:ascii="맑은 고딕" w:eastAsia="맑은 고딕" w:hAnsi="맑은 고딕" w:hint="eastAsia" w:cs="맑은 고딕"/>
                <w:color w:val="00B050"/>
                <w:sz w:val="20"/>
                <w:szCs w:val="20"/>
              </w:rPr>
              <w:t>ipconfig</w:t>
            </w:r>
          </w:p>
        </w:tc>
      </w:tr>
    </w:tbl>
    <w:p w14:paraId="2D0F849C" w14:textId="77777777" w:rsidR="0070409E" w:rsidRDefault="0070409E" w:rsidP="00F10061">
      <w:pPr>
        <w:pStyle w:val="AIoTNormal"/>
      </w:pPr>
    </w:p>
    <w:p w14:paraId="475F13B0"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Docker Desktop을 설치한 후 실행하여 Docker Engine이 정상적으로 구동되는지 확인한다. 이후 PowerShell에서 다음 명령을 실행하여 Docker와 Docker Compose를 사용할 수 있는지 확인한다.</w:t>
      </w:r>
    </w:p>
    <w:p w14:paraId="25831790" w14:textId="77777777" w:rsidR="0070409E" w:rsidRPr="00D25D1B" w:rsidRDefault="0070409E" w:rsidP="00C85FDA">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F43D5B" w14:paraId="46F40292"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312BB3E0" w14:textId="77777777" w:rsidR="0070409E" w:rsidRPr="00F43D5B" w:rsidRDefault="0070409E" w:rsidP="001A1B12">
            <w:pPr>
              <w:pStyle w:val="AIoTNormal"/>
              <w:jc w:val="left"/>
              <w:rPr>
                <w:rFonts w:ascii="맑은 고딕" w:eastAsia="맑은 고딕" w:hAnsi="맑은 고딕"/>
                <w:color w:val="00B050"/>
                <w:sz w:val="18"/>
                <w:szCs w:val="18"/>
              </w:rPr>
            </w:pPr>
            <w:r w:rsidRPr="00F43D5B">
              <w:rPr>
                <w:rFonts w:ascii="맑은 고딕" w:eastAsia="맑은 고딕" w:hAnsi="맑은 고딕" w:hint="eastAsia" w:cs="맑은 고딕"/>
                <w:color w:val="00B050"/>
                <w:sz w:val="20"/>
                <w:szCs w:val="20"/>
              </w:rPr>
              <w:t xml:space="preserve"># Docker </w:t>
            </w:r>
            <w:r w:rsidRPr="00F43D5B">
              <w:rPr>
                <w:rFonts w:ascii="맑은 고딕" w:eastAsia="맑은 고딕" w:hAnsi="맑은 고딕" w:cs="맑은 고딕"/>
                <w:color w:val="00B050"/>
                <w:sz w:val="20"/>
                <w:szCs w:val="20"/>
              </w:rPr>
              <w:t>버전</w:t>
            </w:r>
            <w:r w:rsidRPr="00F43D5B">
              <w:rPr>
                <w:rFonts w:ascii="맑은 고딕" w:eastAsia="맑은 고딕" w:hAnsi="맑은 고딕" w:hint="eastAsia" w:cs="맑은 고딕"/>
                <w:color w:val="00B050"/>
                <w:sz w:val="20"/>
                <w:szCs w:val="20"/>
              </w:rPr>
              <w:t xml:space="preserve"> 조회</w:t>
            </w:r>
          </w:p>
          <w:p w14:paraId="74A05391" w14:textId="77777777" w:rsidR="0070409E" w:rsidRPr="00F43D5B" w:rsidRDefault="0070409E" w:rsidP="001A1B12">
            <w:pPr>
              <w:pStyle w:val="AIoTNormal"/>
              <w:jc w:val="left"/>
              <w:rPr>
                <w:rFonts w:ascii="맑은 고딕" w:eastAsia="맑은 고딕" w:hAnsi="맑은 고딕"/>
                <w:color w:val="00B050"/>
                <w:sz w:val="18"/>
                <w:szCs w:val="18"/>
              </w:rPr>
            </w:pPr>
            <w:r w:rsidRPr="00F43D5B">
              <w:rPr>
                <w:rFonts w:ascii="맑은 고딕" w:eastAsia="맑은 고딕" w:hAnsi="맑은 고딕" w:hint="eastAsia" w:cs="맑은 고딕"/>
                <w:color w:val="00B050"/>
                <w:sz w:val="20"/>
                <w:szCs w:val="20"/>
              </w:rPr>
              <w:t>docker --version</w:t>
            </w:r>
          </w:p>
          <w:p w14:paraId="45B2CE8C" w14:textId="77777777" w:rsidR="0070409E" w:rsidRPr="00F43D5B" w:rsidRDefault="0070409E" w:rsidP="001A1B12">
            <w:pPr>
              <w:pStyle w:val="AIoTNormal"/>
              <w:jc w:val="left"/>
              <w:rPr>
                <w:rFonts w:ascii="맑은 고딕" w:eastAsia="맑은 고딕" w:hAnsi="맑은 고딕"/>
                <w:color w:val="00B050"/>
                <w:sz w:val="18"/>
                <w:szCs w:val="18"/>
              </w:rPr>
            </w:pPr>
          </w:p>
          <w:p w14:paraId="77AAA7D9" w14:textId="77777777" w:rsidR="0070409E" w:rsidRPr="00F43D5B" w:rsidRDefault="0070409E" w:rsidP="001A1B12">
            <w:pPr>
              <w:pStyle w:val="AIoTNormal"/>
              <w:jc w:val="left"/>
              <w:rPr>
                <w:rFonts w:ascii="맑은 고딕" w:eastAsia="맑은 고딕" w:hAnsi="맑은 고딕"/>
                <w:color w:val="00B050"/>
                <w:sz w:val="18"/>
                <w:szCs w:val="18"/>
              </w:rPr>
            </w:pPr>
            <w:r w:rsidRPr="00F43D5B">
              <w:rPr>
                <w:rFonts w:ascii="맑은 고딕" w:eastAsia="맑은 고딕" w:hAnsi="맑은 고딕" w:hint="eastAsia" w:cs="맑은 고딕"/>
                <w:color w:val="00B050"/>
                <w:sz w:val="20"/>
                <w:szCs w:val="20"/>
              </w:rPr>
              <w:t># Docker Compose 버전 조회</w:t>
            </w:r>
          </w:p>
          <w:p w14:paraId="68F62B9D" w14:textId="77777777" w:rsidR="0070409E" w:rsidRPr="00F43D5B" w:rsidRDefault="0070409E" w:rsidP="001A1B12">
            <w:pPr>
              <w:pStyle w:val="AIoTNormal"/>
              <w:jc w:val="left"/>
              <w:rPr>
                <w:color w:val="00B050"/>
                <w:sz w:val="18"/>
                <w:szCs w:val="18"/>
              </w:rPr>
            </w:pPr>
            <w:r w:rsidRPr="00F43D5B">
              <w:rPr>
                <w:rFonts w:ascii="맑은 고딕" w:eastAsia="맑은 고딕" w:hAnsi="맑은 고딕" w:hint="eastAsia" w:cs="맑은 고딕"/>
                <w:color w:val="00B050"/>
                <w:sz w:val="20"/>
                <w:szCs w:val="20"/>
              </w:rPr>
              <w:t>docker compose version</w:t>
            </w:r>
          </w:p>
        </w:tc>
      </w:tr>
    </w:tbl>
    <w:p w14:paraId="1A138165" w14:textId="77777777" w:rsidR="0070409E" w:rsidRDefault="0070409E" w:rsidP="00C85FDA">
      <w:pPr>
        <w:pStyle w:val="AIoTNormal"/>
        <w:rPr>
          <w:color w:val="000000" w:themeColor="text1"/>
        </w:rPr>
      </w:pPr>
    </w:p>
    <w:p w14:paraId="7957B7CF" w14:textId="77777777" w:rsidR="0070409E" w:rsidRDefault="0070409E" w:rsidP="00F047C7">
      <w:pPr>
        <w:pStyle w:val="AIoTNormal"/>
        <w:jc w:val="left"/>
        <w:rPr>
          <w:color w:val="000000" w:themeColor="text1"/>
        </w:rPr>
      </w:pPr>
      <w:r>
        <w:rPr>
          <w:rFonts w:ascii="맑은 고딕" w:hAnsi="맑은 고딕" w:eastAsia="맑은 고딕" w:cs="맑은 고딕"/>
          <w:sz w:val="20"/>
          <w:szCs w:val="20"/>
        </w:rPr>
        <w:t xml:space="preserve">○ </w:t>
      </w:r>
      <w:r w:rsidRPr="001A63B9">
        <w:rPr>
          <w:rFonts w:ascii="맑은 고딕" w:hAnsi="맑은 고딕" w:eastAsia="맑은 고딕" w:cs="맑은 고딕"/>
          <w:sz w:val="20"/>
          <w:szCs w:val="20"/>
        </w:rPr>
        <w:t xml:space="preserve">각 명령에서 설치된 Docker 및 Docker Compose의 버전정보가 정상적으로 출력되면 </w:t>
      </w:r>
      <w:r w:rsidRPr="00D25D1B">
        <w:rPr>
          <w:rFonts w:ascii="맑은 고딕" w:hAnsi="맑은 고딕" w:eastAsia="맑은 고딕" w:cs="맑은 고딕"/>
          <w:sz w:val="20"/>
          <w:szCs w:val="20"/>
        </w:rPr>
        <w:t>BaSyx를 활용한 AAS 서버를 구축하기 위한 실행환경이 준비된 것으로 판단한다.</w:t>
      </w:r>
    </w:p>
    <w:p w14:paraId="35338247" w14:textId="77777777" w:rsidR="0070409E" w:rsidRDefault="0070409E" w:rsidP="00C85FDA">
      <w:pPr>
        <w:pStyle w:val="AIoTNormal"/>
        <w:rPr>
          <w:color w:val="000000" w:themeColor="text1"/>
        </w:rPr>
      </w:pPr>
    </w:p>
    <w:p w14:paraId="14199DDC" w14:textId="77777777" w:rsidR="0070409E" w:rsidRDefault="0070409E" w:rsidP="00BC78B0">
      <w:pPr>
        <w:pStyle w:val="AIoTNormal"/>
        <w:rPr>
          <w:b/>
          <w:bCs/>
        </w:rPr>
      </w:pPr>
      <w:r>
        <w:rPr>
          <w:rFonts w:hint="eastAsia" w:ascii="맑은 고딕" w:hAnsi="맑은 고딕" w:eastAsia="맑은 고딕" w:cs="맑은 고딕"/>
          <w:b/>
          <w:bCs/>
          <w:sz w:val="20"/>
          <w:szCs w:val="20"/>
        </w:rPr>
        <w:t>다</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BaSyx를 활용한 AAS 서버 구성요소와 역할</w:t>
      </w:r>
    </w:p>
    <w:p w14:paraId="35C9C003" w14:textId="77777777" w:rsidR="0070409E" w:rsidRDefault="0070409E" w:rsidP="00F047C7">
      <w:pPr>
        <w:pStyle w:val="AIoTNormal"/>
        <w:jc w:val="left"/>
      </w:pPr>
      <w:r w:rsidRPr="00BC78B0">
        <w:rPr>
          <w:rFonts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실행환경을 준비한 후 BaSyx를 활용한 AAS 서버에서 장비의 AAS를 저장·조회하고 사용자 화면에서 확인하기 위해 사용하는 주요 구성요소와 역할을 확인한다.</w:t>
      </w:r>
      <w:r>
        <w:rPr>
          <w:rFonts w:hint="eastAsia" w:ascii="맑은 고딕" w:hAnsi="맑은 고딕" w:eastAsia="맑은 고딕" w:cs="맑은 고딕"/>
          <w:sz w:val="20"/>
          <w:szCs w:val="20"/>
        </w:rPr>
        <w:t xml:space="preserve"> </w:t>
      </w:r>
      <w:r w:rsidRPr="00D25D1B">
        <w:rPr>
          <w:rFonts w:ascii="맑은 고딕" w:hAnsi="맑은 고딕" w:eastAsia="맑은 고딕" w:cs="맑은 고딕"/>
          <w:sz w:val="20"/>
          <w:szCs w:val="20"/>
        </w:rPr>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17D80AAF" w14:textId="77777777" w:rsidR="0070409E" w:rsidRDefault="0070409E" w:rsidP="00BC78B0">
      <w:pPr>
        <w:pStyle w:val="AIoTNormal"/>
      </w:pPr>
    </w:p>
    <w:p w14:paraId="561E9C03" w14:textId="24D2844B" w:rsidR="0070409E" w:rsidRDefault="0070409E" w:rsidP="00BC78B0">
      <w:pPr>
        <w:pStyle w:val="AIoTAppendixTableCaption"/>
        <w:keepNext/>
        <w:jc w:val="center"/>
      </w:pPr>
      <w:bookmarkStart w:id="305" w:name="_Toc242387619"/>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71</w:t>
        </w:r>
      </w:fldSimple>
      <w:r>
        <w:rPr>
          <w:rFonts w:ascii="맑은 고딕" w:hAnsi="맑은 고딕" w:eastAsia="맑은 고딕" w:cs="맑은 고딕"/>
          <w:sz w:val="20"/>
          <w:szCs w:val="20"/>
        </w:rPr>
        <w:t xml:space="preserve"> 본 부록에서 사용하는 BaSyx 구성요소</w:t>
      </w:r>
      <w:bookmarkEnd w:id="30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0409E" w:rsidRPr="00F43D5B" w14:paraId="22D1621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F540105"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4B8062B"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본 부록에서의 역할</w:t>
            </w:r>
          </w:p>
        </w:tc>
      </w:tr>
      <w:tr w:rsidR="0070409E" w:rsidRPr="00F43D5B" w14:paraId="4A690BA4"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5AC9DE3" w14:textId="77777777" w:rsidR="0070409E" w:rsidRPr="00F43D5B" w:rsidRDefault="0070409E" w:rsidP="00683AFA">
            <w:pPr>
              <w:pStyle w:val="AIoTNormal"/>
              <w:jc w:val="left"/>
              <w:rPr>
                <w:sz w:val="18"/>
                <w:szCs w:val="18"/>
              </w:rPr>
            </w:pPr>
            <w:r w:rsidRPr="00F43D5B">
              <w:rPr>
                <w:rFonts w:hint="eastAsia" w:ascii="맑은 고딕" w:hAnsi="맑은 고딕" w:eastAsia="맑은 고딕" w:cs="맑은 고딕"/>
                <w:sz w:val="18"/>
                <w:szCs w:val="18"/>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31FAA2"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AAS, Submodel 및 Concept Description의 저장·조회를 위한 Repository 기능과 Registry 및 Discovery 기능을 제공</w:t>
            </w:r>
          </w:p>
        </w:tc>
      </w:tr>
      <w:tr w:rsidR="0070409E" w:rsidRPr="00F43D5B" w14:paraId="65FB9494"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F076E8" w14:textId="77777777" w:rsidR="0070409E" w:rsidRPr="00F43D5B" w:rsidRDefault="0070409E" w:rsidP="00683AFA">
            <w:pPr>
              <w:pStyle w:val="AIoTNormal"/>
              <w:jc w:val="left"/>
              <w:rPr>
                <w:sz w:val="18"/>
                <w:szCs w:val="18"/>
              </w:rPr>
            </w:pPr>
            <w:r w:rsidRPr="00F43D5B">
              <w:rPr>
                <w:rFonts w:hint="eastAsia" w:ascii="맑은 고딕" w:hAnsi="맑은 고딕" w:eastAsia="맑은 고딕" w:cs="맑은 고딕"/>
                <w:sz w:val="18"/>
                <w:szCs w:val="18"/>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0E8470"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웹 브라우저에서 AAS와 Submodel을 등록·조회하고 데이터 값을 확인</w:t>
            </w:r>
          </w:p>
        </w:tc>
      </w:tr>
    </w:tbl>
    <w:p w14:paraId="7F7FCE13" w14:textId="77777777" w:rsidR="0070409E" w:rsidRPr="00BC78B0" w:rsidRDefault="0070409E" w:rsidP="00BC78B0">
      <w:pPr>
        <w:pStyle w:val="AIoTNormal"/>
      </w:pPr>
    </w:p>
    <w:p w14:paraId="6511A6B6" w14:textId="77777777" w:rsidR="0070409E" w:rsidRPr="00BC78B0"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71357F0A" w14:textId="77777777" w:rsidR="0070409E" w:rsidRDefault="0070409E" w:rsidP="00C85FDA">
      <w:pPr>
        <w:pStyle w:val="AIoTNormal"/>
        <w:rPr>
          <w:color w:val="000000" w:themeColor="text1"/>
        </w:rPr>
      </w:pPr>
    </w:p>
    <w:p w14:paraId="2C578431"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 xml:space="preserve">AAS Web UI는 AAS Environment에 연결하여 AAS와 Submodel을 웹 브라우저에서 확인하기 위한 </w:t>
      </w:r>
      <w:r>
        <w:rPr>
          <w:rFonts w:hint="eastAsia" w:ascii="맑은 고딕" w:hAnsi="맑은 고딕" w:eastAsia="맑은 고딕" w:cs="맑은 고딕"/>
          <w:color w:val="000000" w:themeColor="text1"/>
          <w:sz w:val="20"/>
          <w:szCs w:val="20"/>
        </w:rPr>
        <w:t>AAS 조회 화면</w:t>
      </w:r>
      <w:r w:rsidRPr="00D25D1B">
        <w:rPr>
          <w:rFonts w:ascii="맑은 고딕" w:hAnsi="맑은 고딕" w:eastAsia="맑은 고딕" w:cs="맑은 고딕"/>
          <w:color w:val="000000" w:themeColor="text1"/>
          <w:sz w:val="20"/>
          <w:szCs w:val="20"/>
        </w:rPr>
        <w:t xml:space="preserve">이다. 본 튜토리얼에서는 제4장에서 연동 대상 AAS를 </w:t>
      </w:r>
      <w:r>
        <w:rPr>
          <w:rFonts w:hint="eastAsia" w:ascii="맑은 고딕" w:hAnsi="맑은 고딕" w:eastAsia="맑은 고딕" w:cs="맑은 고딕"/>
          <w:color w:val="000000" w:themeColor="text1"/>
          <w:sz w:val="20"/>
          <w:szCs w:val="20"/>
        </w:rPr>
        <w:t>업로드</w:t>
      </w:r>
      <w:r w:rsidRPr="00D25D1B">
        <w:rPr>
          <w:rFonts w:ascii="맑은 고딕" w:hAnsi="맑은 고딕" w:eastAsia="맑은 고딕" w:cs="맑은 고딕"/>
          <w:color w:val="000000" w:themeColor="text1"/>
          <w:sz w:val="20"/>
          <w:szCs w:val="20"/>
        </w:rPr>
        <w:t>하고, 제5장에서 장비 데이터가 대상 SubmodelElement에 반영되었는지 확인하는 데 사용한다.</w:t>
      </w:r>
    </w:p>
    <w:p w14:paraId="34771276" w14:textId="77777777" w:rsidR="0070409E" w:rsidRDefault="0070409E" w:rsidP="00C85FDA">
      <w:pPr>
        <w:pStyle w:val="AIoTNormal"/>
        <w:rPr>
          <w:color w:val="000000" w:themeColor="text1"/>
        </w:rPr>
      </w:pPr>
    </w:p>
    <w:p w14:paraId="570BF75B" w14:textId="77777777" w:rsidR="0070409E" w:rsidRDefault="0070409E" w:rsidP="00F047C7">
      <w:pPr>
        <w:pStyle w:val="AIoTNormal"/>
        <w:jc w:val="left"/>
        <w:rPr>
          <w:color w:val="000000" w:themeColor="text1"/>
        </w:rPr>
      </w:pPr>
      <w:r w:rsidRPr="00BC78B0">
        <w:rPr>
          <w:rFonts w:ascii="맑은 고딕" w:hAnsi="맑은 고딕" w:eastAsia="맑은 고딕" w:cs="맑은 고딕"/>
          <w:color w:val="000000" w:themeColor="text1"/>
          <w:sz w:val="20"/>
          <w:szCs w:val="20"/>
        </w:rPr>
        <w:t xml:space="preserve">○ </w:t>
      </w:r>
      <w:r w:rsidRPr="00D25D1B">
        <w:rPr>
          <w:rFonts w:ascii="맑은 고딕" w:hAnsi="맑은 고딕" w:eastAsia="맑은 고딕" w:cs="맑은 고딕"/>
          <w:color w:val="000000" w:themeColor="text1"/>
          <w:sz w:val="20"/>
          <w:szCs w:val="20"/>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011D4AA2" w14:textId="77777777" w:rsidR="0070409E" w:rsidRPr="00C85FDA" w:rsidRDefault="0070409E" w:rsidP="00C85FDA">
      <w:pPr>
        <w:pStyle w:val="AIoTNormal"/>
        <w:rPr>
          <w:color w:val="000000" w:themeColor="text1"/>
        </w:rPr>
      </w:pPr>
    </w:p>
    <w:p w14:paraId="5BC4E3E5" w14:textId="77777777" w:rsidR="0070409E" w:rsidRDefault="0070409E" w:rsidP="00B75AEE">
      <w:pPr>
        <w:pStyle w:val="AIoTNormal"/>
        <w:rPr>
          <w:b/>
          <w:bCs/>
        </w:rPr>
      </w:pPr>
      <w:r>
        <w:rPr>
          <w:rFonts w:hint="eastAsia" w:ascii="맑은 고딕" w:hAnsi="맑은 고딕" w:eastAsia="맑은 고딕" w:cs="맑은 고딕"/>
          <w:b/>
          <w:bCs/>
          <w:sz w:val="20"/>
          <w:szCs w:val="20"/>
        </w:rPr>
        <w:t>라</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BaSyx Starter Kit을 이용한 서버 구성</w:t>
      </w:r>
    </w:p>
    <w:p w14:paraId="2B67A721"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8233CC">
        <w:rPr>
          <w:rFonts w:ascii="맑은 고딕" w:hAnsi="맑은 고딕" w:eastAsia="맑은 고딕" w:cs="맑은 고딕"/>
          <w:sz w:val="20"/>
          <w:szCs w:val="20"/>
        </w:rPr>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ascii="맑은 고딕" w:hAnsi="맑은 고딕" w:eastAsia="맑은 고딕" w:cs="맑은 고딕"/>
          <w:sz w:val="20"/>
          <w:szCs w:val="20"/>
        </w:rPr>
        <w:t>문서 작성일 기준으로</w:t>
      </w:r>
      <w:r w:rsidRPr="008233CC">
        <w:rPr>
          <w:rFonts w:ascii="맑은 고딕" w:hAnsi="맑은 고딕" w:eastAsia="맑은 고딕" w:cs="맑은 고딕"/>
          <w:sz w:val="20"/>
          <w:szCs w:val="20"/>
        </w:rPr>
        <w:t>는 BaSyx Go AAS Environment를 사용한다.</w:t>
      </w:r>
    </w:p>
    <w:p w14:paraId="42836140" w14:textId="77777777" w:rsidR="0070409E" w:rsidRDefault="0070409E" w:rsidP="00C85FDA">
      <w:pPr>
        <w:pStyle w:val="AIoTNormal"/>
      </w:pPr>
    </w:p>
    <w:p w14:paraId="453699EF" w14:textId="0F3CB9CA"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BaSyx Starter Kit</w:t>
      </w:r>
      <w:r>
        <w:rPr>
          <w:color w:val="000000" w:themeColor="text1"/>
        </w:rPr>
        <w:br/>
      </w:r>
      <w:r>
        <w:rPr>
          <w:rFonts w:hint="eastAsia" w:ascii="맑은 고딕" w:hAnsi="맑은 고딕" w:eastAsia="맑은 고딕" w:cs="맑은 고딕"/>
          <w:color w:val="000000" w:themeColor="text1"/>
          <w:sz w:val="20"/>
          <w:szCs w:val="20"/>
        </w:rPr>
        <w:t>(</w:t>
      </w:r>
      <w:hyperlink r:id="rId113" w:history="1">
        <w:r w:rsidRPr="00605CC7">
          <w:rPr>
            <w:rFonts w:ascii="맑은 고딕" w:hAnsi="맑은 고딕" w:eastAsia="맑은 고딕" w:cs="맑은 고딕"/>
            <w:rStyle w:val="AIoTAppendixHyperlink"/>
            <w:sz w:val="20"/>
            <w:szCs w:val="20"/>
          </w:rPr>
          <w:t>https://basyx.org/get-started/introduction</w:t>
        </w:r>
      </w:hyperlink>
      <w:r w:rsidRPr="00DE37B4">
        <w:rPr>
          <w:rFonts w:ascii="맑은 고딕" w:hAnsi="맑은 고딕" w:eastAsia="맑은 고딕" w:cs="맑은 고딕"/>
          <w:color w:val="000000" w:themeColor="text1"/>
          <w:sz w:val="20"/>
          <w:szCs w:val="20"/>
        </w:rPr>
        <w:t>)</w:t>
      </w:r>
    </w:p>
    <w:p w14:paraId="5ABC3CD1" w14:textId="77777777" w:rsidR="0070409E" w:rsidRPr="008233CC" w:rsidRDefault="0070409E" w:rsidP="00F047C7">
      <w:pPr>
        <w:pStyle w:val="AIoTNormal"/>
        <w:jc w:val="left"/>
        <w:rPr>
          <w:color w:val="000000" w:themeColor="text1"/>
        </w:rPr>
      </w:pPr>
    </w:p>
    <w:p w14:paraId="0275F359" w14:textId="77777777" w:rsidR="0070409E" w:rsidRDefault="0070409E" w:rsidP="0070409E">
      <w:pPr>
        <w:pStyle w:val="AIoTAppendixListParagraph"/>
        <w:numPr>
          <w:ilvl w:val="0"/>
          <w:numId w:val="3"/>
        </w:numPr>
        <w:jc w:val="left"/>
      </w:pPr>
      <w:r>
        <w:rPr>
          <w:rFonts w:hint="eastAsia" w:ascii="맑은 고딕" w:hAnsi="맑은 고딕" w:eastAsia="맑은 고딕" w:cs="맑은 고딕"/>
          <w:sz w:val="20"/>
          <w:szCs w:val="20"/>
        </w:rPr>
        <w:t>AAS 서버 접속정보 설정</w:t>
      </w:r>
      <w:r>
        <w:br/>
      </w:r>
      <w:r w:rsidRPr="008233CC">
        <w:rPr>
          <w:rFonts w:ascii="맑은 고딕" w:hAnsi="맑은 고딕" w:eastAsia="맑은 고딕" w:cs="맑은 고딕"/>
          <w:sz w:val="20"/>
          <w:szCs w:val="20"/>
        </w:rPr>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02055382" w14:textId="77777777" w:rsidR="0070409E" w:rsidRDefault="0070409E" w:rsidP="008224AF">
      <w:pPr>
        <w:pStyle w:val="AIoTNormal"/>
      </w:pPr>
    </w:p>
    <w:p w14:paraId="21616238" w14:textId="77777777" w:rsidR="0070409E" w:rsidRDefault="0070409E" w:rsidP="008233CC">
      <w:pPr>
        <w:pStyle w:val="AIoTAppendixcaption"/>
        <w:keepNext/>
        <w:jc w:val="center"/>
      </w:pPr>
      <w:r w:rsidRPr="008233CC">
        <w:rPr>
          <w:noProof/>
        </w:rPr>
        <w:lastRenderedPageBreak/>
        <w:drawing>
          <wp:inline distT="0" distB="0" distL="0" distR="0" wp14:anchorId="0A561678" wp14:editId="23A8BD55">
            <wp:extent cx="4251960" cy="3427572"/>
            <wp:effectExtent l="0" t="0" r="0" b="1905"/>
            <wp:docPr id="13134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114"/>
                    <a:stretch>
                      <a:fillRect/>
                    </a:stretch>
                  </pic:blipFill>
                  <pic:spPr>
                    <a:xfrm>
                      <a:off x="0" y="0"/>
                      <a:ext cx="4255774" cy="3430646"/>
                    </a:xfrm>
                    <a:prstGeom prst="rect">
                      <a:avLst/>
                    </a:prstGeom>
                  </pic:spPr>
                </pic:pic>
              </a:graphicData>
            </a:graphic>
          </wp:inline>
        </w:drawing>
      </w:r>
    </w:p>
    <w:p w14:paraId="3001CD77" w14:textId="51936BB9" w:rsidR="0070409E" w:rsidRPr="008233CC" w:rsidRDefault="0070409E" w:rsidP="008233CC">
      <w:pPr>
        <w:pStyle w:val="AIoTAppendixFigureCaption"/>
        <w:jc w:val="center"/>
      </w:pPr>
      <w:bookmarkStart w:id="306" w:name="AutoNav90148"/>
      <w:bookmarkStart w:id="307" w:name="_Toc242387680"/>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3</w:t>
        </w:r>
      </w:fldSimple>
      <w:r>
        <w:rPr>
          <w:rFonts w:ascii="맑은 고딕" w:hAnsi="맑은 고딕" w:eastAsia="맑은 고딕" w:cs="맑은 고딕"/>
          <w:sz w:val="20"/>
          <w:szCs w:val="20"/>
        </w:rPr>
        <w:t xml:space="preserve"> BaSyx Starter Kit의 AAS 서버 접속 설정 화면</w:t>
      </w:r>
      <w:bookmarkEnd w:id="306"/>
      <w:bookmarkEnd w:id="307"/>
    </w:p>
    <w:p w14:paraId="5034193C" w14:textId="77777777" w:rsidR="0070409E" w:rsidRPr="008224AF" w:rsidRDefault="0070409E" w:rsidP="008224AF">
      <w:pPr>
        <w:pStyle w:val="AIoTNormal"/>
      </w:pPr>
    </w:p>
    <w:p w14:paraId="79B8E5D0"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나머지 설정 확인</w:t>
      </w:r>
      <w:r>
        <w:br/>
      </w:r>
      <w:r w:rsidRPr="00DC7766">
        <w:rPr>
          <w:rFonts w:ascii="맑은 고딕" w:hAnsi="맑은 고딕" w:eastAsia="맑은 고딕" w:cs="맑은 고딕"/>
          <w:sz w:val="20"/>
          <w:szCs w:val="20"/>
        </w:rPr>
        <w:t xml:space="preserve">Application 단계 이후의 Persistence Backend, AAS Web UI, AAS Integration 등은 Starter Kit의 기본설정을 사용한다. 연동 대상 AAS는 제4장에서 별도로 </w:t>
      </w:r>
      <w:r>
        <w:rPr>
          <w:rFonts w:hint="eastAsia" w:ascii="맑은 고딕" w:hAnsi="맑은 고딕" w:eastAsia="맑은 고딕" w:cs="맑은 고딕"/>
          <w:sz w:val="20"/>
          <w:szCs w:val="20"/>
        </w:rPr>
        <w:t>업로드</w:t>
      </w:r>
      <w:r w:rsidRPr="00DC7766">
        <w:rPr>
          <w:rFonts w:ascii="맑은 고딕" w:hAnsi="맑은 고딕" w:eastAsia="맑은 고딕" w:cs="맑은 고딕"/>
          <w:sz w:val="20"/>
          <w:szCs w:val="20"/>
        </w:rPr>
        <w:t>하므로 Starter Kit 구성 단계에서는 AAS 파일을 추가하지 않는다.</w:t>
      </w:r>
    </w:p>
    <w:p w14:paraId="455566A8" w14:textId="77777777" w:rsidR="0070409E" w:rsidRDefault="0070409E" w:rsidP="00DC7766">
      <w:pPr>
        <w:pStyle w:val="AIoTNormal"/>
      </w:pPr>
    </w:p>
    <w:p w14:paraId="78500BE0"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구성 확인</w:t>
      </w:r>
      <w:r>
        <w:br/>
      </w:r>
      <w:r w:rsidRPr="00DC7766">
        <w:rPr>
          <w:rFonts w:ascii="맑은 고딕" w:hAnsi="맑은 고딕" w:eastAsia="맑은 고딕" w:cs="맑은 고딕"/>
          <w:sz w:val="20"/>
          <w:szCs w:val="20"/>
        </w:rPr>
        <w:t>Container Config에서 Starter Kit을 통해 생성되는 구성요소와 Docker 이미지를 확인한다. 본 튜토리얼에서는 별도의 변경 없이 Starter Kit의 기본 구성을 사용하였으며, 적용된 구성은 표 6과 같다.</w:t>
      </w:r>
    </w:p>
    <w:p w14:paraId="31E49034" w14:textId="77777777" w:rsidR="0070409E" w:rsidRDefault="0070409E" w:rsidP="00DC7766">
      <w:pPr>
        <w:pStyle w:val="AIoTAppendixListParagraph"/>
      </w:pPr>
    </w:p>
    <w:p w14:paraId="287CF03C" w14:textId="298A71BD" w:rsidR="0070409E" w:rsidRDefault="0070409E" w:rsidP="00DC7766">
      <w:pPr>
        <w:pStyle w:val="AIoTAppendixTableCaption"/>
        <w:keepNext/>
        <w:jc w:val="center"/>
      </w:pPr>
      <w:bookmarkStart w:id="308" w:name="_Toc242387620"/>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72</w:t>
        </w:r>
      </w:fldSimple>
      <w:r>
        <w:rPr>
          <w:rFonts w:ascii="맑은 고딕" w:hAnsi="맑은 고딕" w:eastAsia="맑은 고딕" w:cs="맑은 고딕"/>
          <w:sz w:val="20"/>
          <w:szCs w:val="20"/>
        </w:rPr>
        <w:t xml:space="preserve"> 튜토리얼 적용 BaSyx 실행 구성</w:t>
      </w:r>
      <w:bookmarkEnd w:id="308"/>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0409E" w:rsidRPr="00F43D5B" w14:paraId="740E4F15"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C19035D" w14:textId="77777777" w:rsidR="0070409E" w:rsidRPr="00F43D5B" w:rsidRDefault="0070409E" w:rsidP="001E71CF">
            <w:pPr>
              <w:pStyle w:val="AIoTNormal"/>
              <w:jc w:val="center"/>
              <w:rPr>
                <w:b/>
                <w:bCs/>
                <w:sz w:val="18"/>
                <w:szCs w:val="18"/>
              </w:rPr>
            </w:pPr>
            <w:r w:rsidRPr="00F43D5B">
              <w:rPr>
                <w:rFonts w:hint="eastAsia" w:ascii="맑은 고딕" w:hAnsi="맑은 고딕" w:eastAsia="맑은 고딕" w:cs="맑은 고딕"/>
                <w:b/>
                <w:bCs/>
                <w:sz w:val="18"/>
                <w:szCs w:val="18"/>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6A2F142" w14:textId="77777777" w:rsidR="0070409E" w:rsidRPr="00F43D5B" w:rsidRDefault="0070409E" w:rsidP="001E71CF">
            <w:pPr>
              <w:pStyle w:val="AIoTNormal"/>
              <w:jc w:val="center"/>
              <w:rPr>
                <w:b/>
                <w:bCs/>
                <w:sz w:val="18"/>
                <w:szCs w:val="18"/>
              </w:rPr>
            </w:pPr>
            <w:r w:rsidRPr="00F43D5B">
              <w:rPr>
                <w:rFonts w:hint="eastAsia" w:ascii="맑은 고딕" w:hAnsi="맑은 고딕" w:eastAsia="맑은 고딕" w:cs="맑은 고딕"/>
                <w:b/>
                <w:bCs/>
                <w:sz w:val="18"/>
                <w:szCs w:val="18"/>
              </w:rPr>
              <w:t>적용 Docker 이미지</w:t>
            </w:r>
          </w:p>
        </w:tc>
      </w:tr>
      <w:tr w:rsidR="0070409E" w:rsidRPr="00F43D5B" w14:paraId="772BB51C"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FCDE39" w14:textId="77777777" w:rsidR="0070409E" w:rsidRPr="00F43D5B" w:rsidRDefault="0070409E" w:rsidP="001E71CF">
            <w:pPr>
              <w:pStyle w:val="AIoTNormal"/>
              <w:jc w:val="left"/>
              <w:rPr>
                <w:sz w:val="18"/>
                <w:szCs w:val="18"/>
              </w:rPr>
            </w:pPr>
            <w:r w:rsidRPr="00F43D5B">
              <w:rPr>
                <w:rFonts w:hint="eastAsia" w:ascii="맑은 고딕" w:hAnsi="맑은 고딕" w:eastAsia="맑은 고딕" w:cs="맑은 고딕"/>
                <w:sz w:val="18"/>
                <w:szCs w:val="18"/>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E62BD0"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eclipsebasyx/aasenvironment-go:latest</w:t>
            </w:r>
          </w:p>
        </w:tc>
      </w:tr>
      <w:tr w:rsidR="0070409E" w:rsidRPr="00F43D5B" w14:paraId="53667A7B"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CFD866" w14:textId="77777777" w:rsidR="0070409E" w:rsidRPr="00F43D5B" w:rsidRDefault="0070409E" w:rsidP="001E71CF">
            <w:pPr>
              <w:pStyle w:val="AIoTNormal"/>
              <w:jc w:val="left"/>
              <w:rPr>
                <w:sz w:val="18"/>
                <w:szCs w:val="18"/>
              </w:rPr>
            </w:pPr>
            <w:r w:rsidRPr="00F43D5B">
              <w:rPr>
                <w:rFonts w:hint="eastAsia" w:ascii="맑은 고딕" w:hAnsi="맑은 고딕" w:eastAsia="맑은 고딕" w:cs="맑은 고딕"/>
                <w:sz w:val="18"/>
                <w:szCs w:val="18"/>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ADAA2E"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eclipsebasyx/aas-gui:latest</w:t>
            </w:r>
          </w:p>
        </w:tc>
      </w:tr>
      <w:tr w:rsidR="0070409E" w:rsidRPr="00F43D5B" w14:paraId="10AD85EF"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759D5F"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231370"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eclipsebasyx/basyxconfigurationservice-go:latest</w:t>
            </w:r>
          </w:p>
        </w:tc>
      </w:tr>
      <w:tr w:rsidR="0070409E" w:rsidRPr="00F43D5B" w14:paraId="4CF8599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F7D7EC"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23581F"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postgres:18</w:t>
            </w:r>
          </w:p>
        </w:tc>
      </w:tr>
    </w:tbl>
    <w:p w14:paraId="6E916512" w14:textId="77777777" w:rsidR="0070409E" w:rsidRDefault="0070409E" w:rsidP="00DC7766">
      <w:pPr>
        <w:pStyle w:val="AIoTAppendixListParagraph"/>
      </w:pPr>
    </w:p>
    <w:p w14:paraId="5ADF495E"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 xml:space="preserve">AAS Environment와 AAS Web UI는 앞 절에서 설명한 AAS 서버의 주요 구성요소이며, </w:t>
      </w:r>
      <w:r w:rsidRPr="00DC7766">
        <w:rPr>
          <w:rFonts w:ascii="맑은 고딕" w:hAnsi="맑은 고딕" w:eastAsia="맑은 고딕" w:cs="맑은 고딕"/>
          <w:sz w:val="20"/>
          <w:szCs w:val="20"/>
        </w:rPr>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430E6F4B" w14:textId="77777777" w:rsidR="0070409E" w:rsidRDefault="0070409E" w:rsidP="00DC7766">
      <w:pPr>
        <w:pStyle w:val="AIoTAppendixListParagraph"/>
        <w:ind w:left="800"/>
      </w:pPr>
    </w:p>
    <w:p w14:paraId="1BD0696A" w14:textId="77777777" w:rsidR="0070409E" w:rsidRDefault="0070409E" w:rsidP="00F047C7">
      <w:pPr>
        <w:pStyle w:val="AIoTAppendixListParagraph"/>
        <w:ind w:left="800"/>
        <w:jc w:val="left"/>
      </w:pPr>
      <w:r w:rsidRPr="00DC7766">
        <w:rPr>
          <w:rFonts w:ascii="맑은 고딕" w:hAnsi="맑은 고딕" w:eastAsia="맑은 고딕" w:cs="맑은 고딕"/>
          <w:sz w:val="20"/>
          <w:szCs w:val="20"/>
        </w:rPr>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2568C0D4" w14:textId="77777777" w:rsidR="0070409E" w:rsidRDefault="0070409E" w:rsidP="00DC7766">
      <w:pPr>
        <w:pStyle w:val="AIoTAppendixListParagraph"/>
      </w:pPr>
    </w:p>
    <w:p w14:paraId="3EBA5D22" w14:textId="77777777" w:rsidR="0070409E" w:rsidRDefault="0070409E" w:rsidP="0070409E">
      <w:pPr>
        <w:pStyle w:val="AIoTAppendixListParagraph"/>
        <w:numPr>
          <w:ilvl w:val="0"/>
          <w:numId w:val="3"/>
        </w:numPr>
        <w:jc w:val="left"/>
      </w:pPr>
      <w:r w:rsidRPr="00DC7766">
        <w:rPr>
          <w:rFonts w:ascii="맑은 고딕" w:hAnsi="맑은 고딕" w:eastAsia="맑은 고딕" w:cs="맑은 고딕"/>
          <w:sz w:val="20"/>
          <w:szCs w:val="20"/>
        </w:rPr>
        <w:t>실행환경 다운로드</w:t>
      </w:r>
      <w:r>
        <w:br/>
      </w:r>
      <w:r w:rsidRPr="00DC7766">
        <w:rPr>
          <w:rFonts w:ascii="맑은 고딕" w:hAnsi="맑은 고딕" w:eastAsia="맑은 고딕" w:cs="맑은 고딕"/>
          <w:sz w:val="20"/>
          <w:szCs w:val="20"/>
        </w:rPr>
        <w:t>설정을 완료한 후 Download 단계에서 생성된 BaSyx Setup ZIP 파일을 내려받아 AAS 서버 PC의 작업 폴더에 압축을 해제한다. 생성된 실행환경은 다음 절에서 Docker Compose를 이용하여 실행한다.</w:t>
      </w:r>
    </w:p>
    <w:p w14:paraId="0E93AC35" w14:textId="77777777" w:rsidR="0070409E" w:rsidRDefault="0070409E" w:rsidP="00DC7766">
      <w:pPr>
        <w:pStyle w:val="AIoTNormal"/>
      </w:pPr>
    </w:p>
    <w:p w14:paraId="52423256" w14:textId="77777777" w:rsidR="0070409E" w:rsidRDefault="0070409E" w:rsidP="00EB1097">
      <w:pPr>
        <w:pStyle w:val="AIoTNormal"/>
        <w:keepNext/>
        <w:jc w:val="center"/>
      </w:pPr>
      <w:r w:rsidRPr="00526CFC">
        <w:rPr>
          <w:rFonts w:ascii="함초롬바탕" w:hAnsi="함초롬바탕" w:cs="함초롬바탕"/>
          <w:noProof/>
        </w:rPr>
        <w:drawing>
          <wp:inline distT="0" distB="0" distL="0" distR="0" wp14:anchorId="1B742126" wp14:editId="51287C48">
            <wp:extent cx="2528484" cy="2308860"/>
            <wp:effectExtent l="0" t="0" r="5715" b="0"/>
            <wp:docPr id="10940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15"/>
                    <a:stretch>
                      <a:fillRect/>
                    </a:stretch>
                  </pic:blipFill>
                  <pic:spPr>
                    <a:xfrm>
                      <a:off x="0" y="0"/>
                      <a:ext cx="2540073" cy="2319442"/>
                    </a:xfrm>
                    <a:prstGeom prst="rect">
                      <a:avLst/>
                    </a:prstGeom>
                  </pic:spPr>
                </pic:pic>
              </a:graphicData>
            </a:graphic>
          </wp:inline>
        </w:drawing>
      </w:r>
    </w:p>
    <w:p w14:paraId="5091F937" w14:textId="0B20263C" w:rsidR="0070409E" w:rsidRDefault="0070409E" w:rsidP="00DC7766">
      <w:pPr>
        <w:pStyle w:val="AIoTAppendixFigureCaption"/>
        <w:jc w:val="center"/>
      </w:pPr>
      <w:bookmarkStart w:id="309" w:name="AutoNav90150"/>
      <w:bookmarkStart w:id="310" w:name="_Toc242387681"/>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4</w:t>
        </w:r>
      </w:fldSimple>
      <w:r>
        <w:rPr>
          <w:rFonts w:ascii="맑은 고딕" w:hAnsi="맑은 고딕" w:eastAsia="맑은 고딕" w:cs="맑은 고딕"/>
          <w:sz w:val="20"/>
          <w:szCs w:val="20"/>
        </w:rPr>
        <w:t xml:space="preserve"> BaSyx AAS 서버 Starter Kit Download 화면</w:t>
      </w:r>
      <w:bookmarkEnd w:id="309"/>
      <w:bookmarkEnd w:id="310"/>
    </w:p>
    <w:p w14:paraId="0B128302" w14:textId="77777777" w:rsidR="0070409E" w:rsidRPr="00DC7766" w:rsidRDefault="0070409E" w:rsidP="00DC7766">
      <w:pPr>
        <w:pStyle w:val="AIoTNormal"/>
      </w:pPr>
    </w:p>
    <w:p w14:paraId="603896E7" w14:textId="77777777" w:rsidR="0070409E" w:rsidRDefault="0070409E" w:rsidP="002820C3">
      <w:pPr>
        <w:pStyle w:val="AIoTNormal"/>
      </w:pPr>
      <w:r>
        <w:rPr>
          <w:rFonts w:hint="eastAsia" w:ascii="맑은 고딕" w:hAnsi="맑은 고딕" w:eastAsia="맑은 고딕" w:cs="맑은 고딕"/>
          <w:b/>
          <w:bCs/>
          <w:sz w:val="20"/>
          <w:szCs w:val="20"/>
        </w:rPr>
        <w:t>마</w:t>
      </w:r>
      <w:r w:rsidRPr="00D40361">
        <w:rPr>
          <w:rFonts w:ascii="맑은 고딕" w:hAnsi="맑은 고딕" w:eastAsia="맑은 고딕" w:cs="맑은 고딕"/>
          <w:b/>
          <w:bCs/>
          <w:sz w:val="20"/>
          <w:szCs w:val="20"/>
        </w:rPr>
        <w:t xml:space="preserve">. </w:t>
      </w:r>
      <w:r>
        <w:rPr>
          <w:rFonts w:hint="eastAsia" w:ascii="맑은 고딕" w:hAnsi="맑은 고딕" w:eastAsia="맑은 고딕" w:cs="맑은 고딕"/>
          <w:b/>
          <w:bCs/>
          <w:sz w:val="20"/>
          <w:szCs w:val="20"/>
        </w:rPr>
        <w:t>Docker Compose를 활용한 AAS 서버 실행 및 정상 동작 확인</w:t>
      </w:r>
    </w:p>
    <w:p w14:paraId="7601F814" w14:textId="77777777" w:rsidR="0070409E" w:rsidRDefault="0070409E" w:rsidP="00F047C7">
      <w:pPr>
        <w:pStyle w:val="AIoTNormal"/>
        <w:jc w:val="left"/>
      </w:pPr>
      <w:r>
        <w:rPr>
          <w:rFonts w:ascii="맑은 고딕" w:hAnsi="맑은 고딕" w:eastAsia="맑은 고딕" w:cs="맑은 고딕"/>
          <w:sz w:val="20"/>
          <w:szCs w:val="20"/>
        </w:rPr>
        <w:t xml:space="preserve">○ </w:t>
      </w:r>
      <w:r w:rsidRPr="00FA790C">
        <w:rPr>
          <w:rFonts w:ascii="맑은 고딕" w:hAnsi="맑은 고딕" w:eastAsia="맑은 고딕" w:cs="맑은 고딕"/>
          <w:sz w:val="20"/>
          <w:szCs w:val="20"/>
        </w:rPr>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44970124" w14:textId="77777777" w:rsidR="0070409E" w:rsidRDefault="0070409E" w:rsidP="002820C3">
      <w:pPr>
        <w:pStyle w:val="AIoTNormal"/>
      </w:pPr>
    </w:p>
    <w:p w14:paraId="70138EE1"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Docker Desktop을 실행하고 Docker Engine이 실행 중인지 확인한다.</w:t>
      </w:r>
    </w:p>
    <w:p w14:paraId="395D2E8C" w14:textId="77777777" w:rsidR="0070409E" w:rsidRDefault="0070409E" w:rsidP="00F047C7">
      <w:pPr>
        <w:pStyle w:val="AIoTNormal"/>
        <w:jc w:val="left"/>
      </w:pPr>
    </w:p>
    <w:p w14:paraId="46CF7E69" w14:textId="77777777" w:rsidR="0070409E" w:rsidRDefault="0070409E" w:rsidP="0070409E">
      <w:pPr>
        <w:pStyle w:val="AIoTAppendixListParagraph"/>
        <w:numPr>
          <w:ilvl w:val="0"/>
          <w:numId w:val="4"/>
        </w:numPr>
        <w:jc w:val="left"/>
      </w:pPr>
      <w:r w:rsidRPr="00A5702B">
        <w:rPr>
          <w:rFonts w:ascii="맑은 고딕" w:hAnsi="맑은 고딕" w:eastAsia="맑은 고딕" w:cs="맑은 고딕"/>
          <w:sz w:val="20"/>
          <w:szCs w:val="20"/>
        </w:rPr>
        <w:t>Starter Kit에서 내려받은 ZIP 파일의 압축을 해제한 폴더</w:t>
      </w:r>
      <w:r>
        <w:rPr>
          <w:rFonts w:hint="eastAsia" w:ascii="맑은 고딕" w:hAnsi="맑은 고딕" w:eastAsia="맑은 고딕" w:cs="맑은 고딕"/>
          <w:sz w:val="20"/>
          <w:szCs w:val="20"/>
        </w:rPr>
        <w:t>에서 PowerShell을 실행한다.</w:t>
      </w:r>
    </w:p>
    <w:p w14:paraId="21315BE9" w14:textId="77777777" w:rsidR="0070409E" w:rsidRDefault="0070409E" w:rsidP="00F047C7">
      <w:pPr>
        <w:pStyle w:val="AIoTNormal"/>
        <w:jc w:val="left"/>
      </w:pPr>
    </w:p>
    <w:p w14:paraId="7D9FC45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다음 명령을 입력하여 AAS 서버를 구성하는 컨테이너를 실행한다.</w:t>
      </w:r>
    </w:p>
    <w:p w14:paraId="753C67D7" w14:textId="77777777" w:rsidR="0070409E" w:rsidRDefault="0070409E" w:rsidP="00FA790C">
      <w:pPr>
        <w:pStyle w:val="AIoTNormal"/>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F43D5B" w14:paraId="2C81F424"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9689752" w14:textId="77777777" w:rsidR="0070409E" w:rsidRPr="00F43D5B" w:rsidRDefault="0070409E" w:rsidP="001E71CF">
            <w:pPr>
              <w:pStyle w:val="AIoTNormal"/>
              <w:jc w:val="left"/>
              <w:rPr>
                <w:color w:val="00B050"/>
                <w:sz w:val="18"/>
                <w:szCs w:val="18"/>
              </w:rPr>
            </w:pPr>
            <w:r w:rsidRPr="00F43D5B">
              <w:rPr>
                <w:rFonts w:ascii="맑은 고딕" w:eastAsia="맑은 고딕" w:hAnsi="맑은 고딕" w:hint="eastAsia" w:cs="맑은 고딕"/>
                <w:color w:val="00B050"/>
                <w:sz w:val="20"/>
                <w:szCs w:val="20"/>
              </w:rPr>
              <w:t>docker compose up -d</w:t>
            </w:r>
          </w:p>
        </w:tc>
      </w:tr>
    </w:tbl>
    <w:p w14:paraId="107FCA45" w14:textId="77777777" w:rsidR="0070409E" w:rsidRDefault="0070409E" w:rsidP="00FA790C">
      <w:pPr>
        <w:pStyle w:val="AIoTNormal"/>
      </w:pPr>
    </w:p>
    <w:p w14:paraId="117F6D98"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실행이 완료되면 Docker Desktop을 이용하여 각 컨테이너의 상태를 확인한다.</w:t>
      </w:r>
      <w:r>
        <w:br/>
      </w:r>
      <w:r w:rsidRPr="00526CFC">
        <w:rPr>
          <w:rFonts w:ascii="맑은 고딕" w:hAnsi="맑은 고딕" w:eastAsia="맑은 고딕" w:cs="맑은 고딕"/>
          <w:sz w:val="20"/>
          <w:szCs w:val="20"/>
        </w:rPr>
        <w:t xml:space="preserve">아래의 </w:t>
      </w:r>
      <w:r>
        <w:rPr>
          <w:rFonts w:hint="eastAsia" w:ascii="맑은 고딕" w:hAnsi="맑은 고딕" w:eastAsia="맑은 고딕" w:cs="맑은 고딕"/>
          <w:sz w:val="20"/>
          <w:szCs w:val="20"/>
        </w:rPr>
        <w:t>그림은</w:t>
      </w:r>
      <w:r w:rsidRPr="00526CFC">
        <w:rPr>
          <w:rFonts w:ascii="맑은 고딕" w:hAnsi="맑은 고딕" w:eastAsia="맑은 고딕" w:cs="맑은 고딕"/>
          <w:sz w:val="20"/>
          <w:szCs w:val="20"/>
        </w:rPr>
        <w:t xml:space="preserve"> </w:t>
      </w:r>
      <w:r>
        <w:rPr>
          <w:rFonts w:hint="eastAsia" w:ascii="맑은 고딕" w:hAnsi="맑은 고딕" w:eastAsia="맑은 고딕" w:cs="맑은 고딕"/>
          <w:sz w:val="20"/>
          <w:szCs w:val="20"/>
        </w:rPr>
        <w:t>Docker Co</w:t>
      </w:r>
      <w:r w:rsidRPr="00526CFC">
        <w:rPr>
          <w:rFonts w:ascii="맑은 고딕" w:hAnsi="맑은 고딕" w:eastAsia="맑은 고딕" w:cs="맑은 고딕"/>
          <w:sz w:val="20"/>
          <w:szCs w:val="20"/>
        </w:rPr>
        <w:t xml:space="preserve">mpose 실행 후 BaSyx AAS 서버 관련 컨테이너들이 정상적으로 구동되고 있는 상황을 Docker Desktop에서 확인한 화면이다. 각 컨테이너의 </w:t>
      </w:r>
      <w:r>
        <w:rPr>
          <w:rFonts w:hint="eastAsia" w:ascii="맑은 고딕" w:hAnsi="맑은 고딕" w:eastAsia="맑은 고딕" w:cs="맑은 고딕"/>
          <w:sz w:val="20"/>
          <w:szCs w:val="20"/>
        </w:rPr>
        <w:t>실행상태와 Health 상태를 확인하여</w:t>
      </w:r>
      <w:r w:rsidRPr="00526CFC">
        <w:rPr>
          <w:rFonts w:ascii="맑은 고딕" w:hAnsi="맑은 고딕" w:eastAsia="맑은 고딕" w:cs="맑은 고딕"/>
          <w:sz w:val="20"/>
          <w:szCs w:val="20"/>
        </w:rPr>
        <w:t xml:space="preserve"> BaSyx</w:t>
      </w:r>
      <w:r>
        <w:rPr>
          <w:rFonts w:hint="eastAsia" w:ascii="맑은 고딕" w:hAnsi="맑은 고딕" w:eastAsia="맑은 고딕" w:cs="맑은 고딕"/>
          <w:sz w:val="20"/>
          <w:szCs w:val="20"/>
        </w:rPr>
        <w:t xml:space="preserve"> AAS</w:t>
      </w:r>
      <w:r w:rsidRPr="00526CFC">
        <w:rPr>
          <w:rFonts w:ascii="맑은 고딕" w:hAnsi="맑은 고딕" w:eastAsia="맑은 고딕" w:cs="맑은 고딕"/>
          <w:sz w:val="20"/>
          <w:szCs w:val="20"/>
        </w:rPr>
        <w:t xml:space="preserve"> 서버가 정상적으로 실행되었는지 확인할 수 있다.</w:t>
      </w:r>
    </w:p>
    <w:p w14:paraId="609C205B" w14:textId="77777777" w:rsidR="0070409E" w:rsidRDefault="0070409E" w:rsidP="00A5702B">
      <w:pPr>
        <w:pStyle w:val="AIoTNormal"/>
      </w:pPr>
    </w:p>
    <w:p w14:paraId="60922F7A" w14:textId="77777777" w:rsidR="0070409E" w:rsidRDefault="0070409E" w:rsidP="00FA790C">
      <w:pPr>
        <w:pStyle w:val="AIoTNormal"/>
        <w:keepNext/>
        <w:jc w:val="center"/>
      </w:pPr>
      <w:r w:rsidRPr="00FA790C">
        <w:rPr>
          <w:noProof/>
        </w:rPr>
        <w:drawing>
          <wp:inline distT="0" distB="0" distL="0" distR="0" wp14:anchorId="1934A8F4" wp14:editId="14426778">
            <wp:extent cx="5190235" cy="2636520"/>
            <wp:effectExtent l="0" t="0" r="0" b="0"/>
            <wp:docPr id="14223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16"/>
                    <a:stretch>
                      <a:fillRect/>
                    </a:stretch>
                  </pic:blipFill>
                  <pic:spPr>
                    <a:xfrm>
                      <a:off x="0" y="0"/>
                      <a:ext cx="5191042" cy="2636930"/>
                    </a:xfrm>
                    <a:prstGeom prst="rect">
                      <a:avLst/>
                    </a:prstGeom>
                  </pic:spPr>
                </pic:pic>
              </a:graphicData>
            </a:graphic>
          </wp:inline>
        </w:drawing>
      </w:r>
    </w:p>
    <w:p w14:paraId="63345527" w14:textId="39B48605" w:rsidR="0070409E" w:rsidRDefault="0070409E" w:rsidP="00FA790C">
      <w:pPr>
        <w:pStyle w:val="AIoTAppendixFigureCaption"/>
        <w:jc w:val="center"/>
      </w:pPr>
      <w:bookmarkStart w:id="311" w:name="AutoNav90151"/>
      <w:bookmarkStart w:id="312" w:name="_Toc242387682"/>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5</w:t>
        </w:r>
      </w:fldSimple>
      <w:r>
        <w:rPr>
          <w:rFonts w:ascii="맑은 고딕" w:hAnsi="맑은 고딕" w:eastAsia="맑은 고딕" w:cs="맑은 고딕"/>
          <w:sz w:val="20"/>
          <w:szCs w:val="20"/>
        </w:rPr>
        <w:t xml:space="preserve"> BaSyx AAS 서버 컨테이너 실행 상태 확인 화면 (Docker Desktop)</w:t>
      </w:r>
      <w:bookmarkEnd w:id="311"/>
      <w:bookmarkEnd w:id="312"/>
    </w:p>
    <w:p w14:paraId="69B3A058" w14:textId="77777777" w:rsidR="0070409E" w:rsidRPr="00CD523C" w:rsidRDefault="0070409E" w:rsidP="00CD523C">
      <w:pPr>
        <w:pStyle w:val="AIoTNormal"/>
      </w:pPr>
    </w:p>
    <w:p w14:paraId="2B1B2E61"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웹 브라우저에서 AAS 서버 주소(</w:t>
      </w:r>
      <w:r w:rsidRPr="00CD523C">
        <w:rPr>
          <w:rFonts w:ascii="맑은 고딕" w:hAnsi="맑은 고딕" w:eastAsia="맑은 고딕" w:cs="맑은 고딕"/>
          <w:sz w:val="20"/>
          <w:szCs w:val="20"/>
        </w:rPr>
        <w:t>http://&lt;AAS서버IP&gt;:8082/shells</w:t>
      </w:r>
      <w:r>
        <w:rPr>
          <w:rFonts w:hint="eastAsia" w:ascii="맑은 고딕" w:hAnsi="맑은 고딕" w:eastAsia="맑은 고딕" w:cs="맑은 고딕"/>
          <w:sz w:val="20"/>
          <w:szCs w:val="20"/>
        </w:rPr>
        <w:t>)에 접속하여 AAS Environment가 정상적으로 응답하는지 확인한다</w:t>
      </w:r>
      <w:r w:rsidRPr="00C15CD8">
        <w:rPr>
          <w:rFonts w:ascii="맑은 고딕" w:hAnsi="맑은 고딕" w:eastAsia="맑은 고딕" w:cs="맑은 고딕"/>
          <w:sz w:val="20"/>
          <w:szCs w:val="20"/>
        </w:rPr>
        <w:t>.</w:t>
      </w:r>
      <w:r>
        <w:br/>
      </w:r>
      <w:r w:rsidRPr="00CD523C">
        <w:rPr>
          <w:rFonts w:ascii="맑은 고딕" w:hAnsi="맑은 고딕" w:eastAsia="맑은 고딕" w:cs="맑은 고딕"/>
          <w:sz w:val="20"/>
          <w:szCs w:val="20"/>
        </w:rPr>
        <w:t xml:space="preserve">&lt;AAS서버IP&gt;에는 나절에서 확인한 AAS 서버 PC의 IPv4 주소를 사용한다. 제3장에서는 아직 연동 대상 AAS를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하지 않았으므로 AAS 목록이 비어 있어도 정상이다.</w:t>
      </w:r>
    </w:p>
    <w:p w14:paraId="4CCF13FB" w14:textId="77777777" w:rsidR="0070409E" w:rsidRDefault="0070409E" w:rsidP="00F047C7">
      <w:pPr>
        <w:pStyle w:val="AIoTNormal"/>
        <w:jc w:val="left"/>
      </w:pPr>
    </w:p>
    <w:p w14:paraId="3F3E6EBB" w14:textId="77777777" w:rsidR="0070409E" w:rsidRDefault="0070409E" w:rsidP="0070409E">
      <w:pPr>
        <w:pStyle w:val="AIoTAppendixListParagraph"/>
        <w:numPr>
          <w:ilvl w:val="0"/>
          <w:numId w:val="4"/>
        </w:numPr>
        <w:jc w:val="left"/>
      </w:pPr>
      <w:r>
        <w:rPr>
          <w:rFonts w:hint="eastAsia" w:ascii="맑은 고딕" w:hAnsi="맑은 고딕" w:eastAsia="맑은 고딕" w:cs="맑은 고딕"/>
          <w:sz w:val="20"/>
          <w:szCs w:val="20"/>
        </w:rPr>
        <w:t>AAS Web UI 주소(</w:t>
      </w:r>
      <w:r w:rsidRPr="00CD523C">
        <w:rPr>
          <w:rFonts w:ascii="맑은 고딕" w:hAnsi="맑은 고딕" w:eastAsia="맑은 고딕" w:cs="맑은 고딕"/>
          <w:sz w:val="20"/>
          <w:szCs w:val="20"/>
        </w:rPr>
        <w:t>http://&lt;AAS서버IP&gt;:3000</w:t>
      </w:r>
      <w:r>
        <w:rPr>
          <w:rFonts w:hint="eastAsia" w:ascii="맑은 고딕" w:hAnsi="맑은 고딕" w:eastAsia="맑은 고딕" w:cs="맑은 고딕"/>
          <w:sz w:val="20"/>
          <w:szCs w:val="20"/>
        </w:rPr>
        <w:t>)에 접속하여 AAS 조회 화면이 정상적으로 표시되는지 확인한다.</w:t>
      </w:r>
    </w:p>
    <w:p w14:paraId="592AE103" w14:textId="77777777" w:rsidR="0070409E" w:rsidRDefault="0070409E" w:rsidP="00CD523C">
      <w:pPr>
        <w:pStyle w:val="AIoTNormal"/>
      </w:pPr>
    </w:p>
    <w:p w14:paraId="5D070B34" w14:textId="77777777" w:rsidR="0070409E" w:rsidRDefault="0070409E" w:rsidP="00C767A3">
      <w:pPr>
        <w:pStyle w:val="AIoTNormal"/>
        <w:keepNext/>
        <w:jc w:val="center"/>
      </w:pPr>
      <w:r w:rsidRPr="00C767A3">
        <w:rPr>
          <w:noProof/>
        </w:rPr>
        <w:drawing>
          <wp:inline distT="0" distB="0" distL="0" distR="0" wp14:anchorId="52881D5E" wp14:editId="4ADB7085">
            <wp:extent cx="4019292" cy="1905000"/>
            <wp:effectExtent l="0" t="0" r="635" b="0"/>
            <wp:docPr id="16100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17"/>
                    <a:stretch>
                      <a:fillRect/>
                    </a:stretch>
                  </pic:blipFill>
                  <pic:spPr>
                    <a:xfrm>
                      <a:off x="0" y="0"/>
                      <a:ext cx="4022774" cy="1906650"/>
                    </a:xfrm>
                    <a:prstGeom prst="rect">
                      <a:avLst/>
                    </a:prstGeom>
                  </pic:spPr>
                </pic:pic>
              </a:graphicData>
            </a:graphic>
          </wp:inline>
        </w:drawing>
      </w:r>
    </w:p>
    <w:p w14:paraId="72459EEE" w14:textId="5E117B89" w:rsidR="0070409E" w:rsidRDefault="0070409E" w:rsidP="00C767A3">
      <w:pPr>
        <w:pStyle w:val="AIoTAppendixFigureCaption"/>
        <w:jc w:val="center"/>
      </w:pPr>
      <w:bookmarkStart w:id="313" w:name="AutoNav90152"/>
      <w:bookmarkStart w:id="314" w:name="_Toc242387683"/>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6</w:t>
        </w:r>
      </w:fldSimple>
      <w:r>
        <w:rPr>
          <w:rFonts w:ascii="맑은 고딕" w:hAnsi="맑은 고딕" w:eastAsia="맑은 고딕" w:cs="맑은 고딕"/>
          <w:sz w:val="20"/>
          <w:szCs w:val="20"/>
        </w:rPr>
        <w:t xml:space="preserve"> BaSyx AAS Web UI 화면</w:t>
      </w:r>
      <w:bookmarkEnd w:id="313"/>
      <w:bookmarkEnd w:id="314"/>
    </w:p>
    <w:p w14:paraId="73EF16E1" w14:textId="77777777" w:rsidR="0070409E" w:rsidRDefault="0070409E" w:rsidP="00C15CD8">
      <w:pPr>
        <w:pStyle w:val="AIoTNormal"/>
      </w:pPr>
    </w:p>
    <w:p w14:paraId="364DB0D9" w14:textId="77777777" w:rsidR="0070409E" w:rsidRDefault="0070409E" w:rsidP="0070409E">
      <w:pPr>
        <w:pStyle w:val="AIoTAppendixListParagraph"/>
        <w:numPr>
          <w:ilvl w:val="0"/>
          <w:numId w:val="4"/>
        </w:numPr>
        <w:jc w:val="left"/>
      </w:pPr>
      <w:r w:rsidRPr="00CD523C">
        <w:rPr>
          <w:rFonts w:ascii="맑은 고딕" w:hAnsi="맑은 고딕" w:eastAsia="맑은 고딕" w:cs="맑은 고딕"/>
          <w:sz w:val="20"/>
          <w:szCs w:val="20"/>
        </w:rPr>
        <w:lastRenderedPageBreak/>
        <w:t xml:space="preserve">AAS Environment가 정상적으로 응답하고 AAS 조회 화면이 표시되면 BaSyx를 활용한 AAS 서버 구축이 완료된 것으로 판단한다. </w:t>
      </w:r>
    </w:p>
    <w:p w14:paraId="5D863917" w14:textId="77777777" w:rsidR="0070409E" w:rsidRDefault="0070409E" w:rsidP="00F047C7">
      <w:pPr>
        <w:pStyle w:val="AIoTNormal"/>
        <w:jc w:val="left"/>
      </w:pPr>
    </w:p>
    <w:p w14:paraId="01491368"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CD523C">
        <w:rPr>
          <w:rFonts w:ascii="맑은 고딕" w:hAnsi="맑은 고딕" w:eastAsia="맑은 고딕" w:cs="맑은 고딕"/>
          <w:sz w:val="20"/>
          <w:szCs w:val="20"/>
        </w:rPr>
        <w:t xml:space="preserve">다음 장에서는 연동 대상 장비의 AAS 인스턴스를 확인하고 AAS 서버에 </w:t>
      </w:r>
      <w:r>
        <w:rPr>
          <w:rFonts w:hint="eastAsia" w:ascii="맑은 고딕" w:hAnsi="맑은 고딕" w:eastAsia="맑은 고딕" w:cs="맑은 고딕"/>
          <w:sz w:val="20"/>
          <w:szCs w:val="20"/>
        </w:rPr>
        <w:t>업로드</w:t>
      </w:r>
      <w:r w:rsidRPr="00CD523C">
        <w:rPr>
          <w:rFonts w:ascii="맑은 고딕" w:hAnsi="맑은 고딕" w:eastAsia="맑은 고딕" w:cs="맑은 고딕"/>
          <w:sz w:val="20"/>
          <w:szCs w:val="20"/>
        </w:rPr>
        <w:t>한 후, AIoT 디바이스 연동에 필요한 정보를 확인한다.</w:t>
      </w:r>
    </w:p>
    <w:p w14:paraId="6B7A2D68" w14:textId="77777777" w:rsidR="0070409E" w:rsidRDefault="0070409E" w:rsidP="00C15CD8">
      <w:pPr>
        <w:pStyle w:val="AIoTNormal"/>
      </w:pPr>
    </w:p>
    <w:p w14:paraId="492CEA90" w14:textId="77777777" w:rsidR="0070409E" w:rsidRPr="00233A2E" w:rsidRDefault="0070409E" w:rsidP="00C15CD8">
      <w:pPr>
        <w:pStyle w:val="AIoTAppendixheading2"/>
        <w:ind w:right="220"/>
      </w:pPr>
      <w:bookmarkStart w:id="315" w:name="AutoNav90044"/>
      <w:bookmarkStart w:id="316" w:name="_Toc242387547"/>
      <w:r>
        <w:rPr>
          <w:rFonts w:hint="eastAsia" w:ascii="맑은 고딕" w:hAnsi="맑은 고딕" w:eastAsia="맑은 고딕" w:cs="맑은 고딕"/>
          <w:sz w:val="24"/>
          <w:szCs w:val="24"/>
        </w:rPr>
        <w:t>4</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AAS 연동 준비</w:t>
      </w:r>
      <w:bookmarkEnd w:id="315"/>
      <w:bookmarkEnd w:id="316"/>
    </w:p>
    <w:p w14:paraId="5B2F7E63" w14:textId="77777777" w:rsidR="0070409E" w:rsidRDefault="0070409E" w:rsidP="00F047C7">
      <w:pPr>
        <w:pStyle w:val="AIoTNormal"/>
        <w:jc w:val="left"/>
      </w:pPr>
      <w:r w:rsidRPr="00D47F14">
        <w:rPr>
          <w:rFonts w:hint="eastAsia"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48108145" w14:textId="77777777" w:rsidR="0070409E" w:rsidRDefault="0070409E" w:rsidP="00783379">
      <w:pPr>
        <w:pStyle w:val="AIoTNormal"/>
      </w:pPr>
    </w:p>
    <w:p w14:paraId="3C3BFDB9" w14:textId="77777777" w:rsidR="0070409E" w:rsidRDefault="0070409E" w:rsidP="00886507">
      <w:pPr>
        <w:pStyle w:val="AIoTNormal"/>
        <w:keepNext/>
        <w:jc w:val="center"/>
      </w:pPr>
      <w:r>
        <w:rPr>
          <w:noProof/>
        </w:rPr>
        <w:drawing>
          <wp:inline distT="0" distB="0" distL="0" distR="0" wp14:anchorId="5F788232" wp14:editId="2D2796E0">
            <wp:extent cx="4943475" cy="1748783"/>
            <wp:effectExtent l="0" t="0" r="0" b="4445"/>
            <wp:docPr id="3680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64816AE3" w14:textId="54DF1196" w:rsidR="0070409E" w:rsidRDefault="0070409E" w:rsidP="00886507">
      <w:pPr>
        <w:pStyle w:val="AIoTAppendixFigureCaption"/>
        <w:jc w:val="center"/>
      </w:pPr>
      <w:bookmarkStart w:id="317" w:name="AutoNav90153"/>
      <w:bookmarkStart w:id="318" w:name="_Toc242387684"/>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7</w:t>
        </w:r>
      </w:fldSimple>
      <w:r>
        <w:rPr>
          <w:rFonts w:ascii="맑은 고딕" w:hAnsi="맑은 고딕" w:eastAsia="맑은 고딕" w:cs="맑은 고딕"/>
          <w:sz w:val="20"/>
          <w:szCs w:val="20"/>
        </w:rPr>
        <w:t xml:space="preserve"> AAS 연동 준비 절차</w:t>
      </w:r>
      <w:bookmarkEnd w:id="317"/>
      <w:bookmarkEnd w:id="318"/>
    </w:p>
    <w:p w14:paraId="53EE67A5" w14:textId="77777777" w:rsidR="0070409E" w:rsidRDefault="0070409E" w:rsidP="00C15CD8">
      <w:pPr>
        <w:pStyle w:val="AIoTNormal"/>
      </w:pPr>
    </w:p>
    <w:p w14:paraId="7C0B1555" w14:textId="77777777" w:rsidR="0070409E" w:rsidRPr="00783379" w:rsidRDefault="0070409E" w:rsidP="00783379">
      <w:pPr>
        <w:pStyle w:val="AIoTNormal"/>
        <w:rPr>
          <w:b/>
          <w:bCs/>
        </w:rPr>
      </w:pPr>
      <w:r>
        <w:rPr>
          <w:rFonts w:hint="eastAsia" w:ascii="맑은 고딕" w:hAnsi="맑은 고딕" w:eastAsia="맑은 고딕" w:cs="맑은 고딕"/>
          <w:b/>
          <w:bCs/>
          <w:sz w:val="20"/>
          <w:szCs w:val="20"/>
        </w:rPr>
        <w:t>가</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대상 장비의 AAS 인스턴스 확인</w:t>
      </w:r>
    </w:p>
    <w:p w14:paraId="503E4966"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6D5D67">
        <w:rPr>
          <w:rFonts w:ascii="맑은 고딕" w:hAnsi="맑은 고딕" w:eastAsia="맑은 고딕" w:cs="맑은 고딕"/>
          <w:sz w:val="20"/>
          <w:szCs w:val="20"/>
        </w:rPr>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0092C113" w14:textId="77777777" w:rsidR="0070409E" w:rsidRDefault="0070409E" w:rsidP="00C15CD8">
      <w:pPr>
        <w:pStyle w:val="AIoTNormal"/>
      </w:pPr>
    </w:p>
    <w:p w14:paraId="1905A26A" w14:textId="29B188C2" w:rsidR="0070409E" w:rsidRDefault="0070409E" w:rsidP="00F41BA6">
      <w:pPr>
        <w:pStyle w:val="AIoTAppendixTableCaption"/>
        <w:keepNext/>
        <w:jc w:val="center"/>
      </w:pPr>
      <w:bookmarkStart w:id="319" w:name="_Toc242387621"/>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73</w:t>
        </w:r>
      </w:fldSimple>
      <w:r>
        <w:rPr>
          <w:rFonts w:ascii="맑은 고딕" w:hAnsi="맑은 고딕" w:eastAsia="맑은 고딕" w:cs="맑은 고딕"/>
          <w:sz w:val="20"/>
          <w:szCs w:val="20"/>
        </w:rPr>
        <w:t xml:space="preserve"> 대상 장비 식별정보 주요 확인항목</w:t>
      </w:r>
      <w:bookmarkEnd w:id="319"/>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F43D5B" w14:paraId="35906BC9"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8346BF1"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1DBAB4"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확인내용</w:t>
            </w:r>
          </w:p>
        </w:tc>
      </w:tr>
      <w:tr w:rsidR="0070409E" w:rsidRPr="00F43D5B" w14:paraId="7C6EEC70"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83DED5" w14:textId="77777777" w:rsidR="0070409E" w:rsidRPr="00F43D5B" w:rsidRDefault="0070409E" w:rsidP="00F1292D">
            <w:pPr>
              <w:pStyle w:val="AIoTNormal"/>
              <w:jc w:val="left"/>
              <w:rPr>
                <w:sz w:val="18"/>
                <w:szCs w:val="18"/>
              </w:rPr>
            </w:pPr>
            <w:r w:rsidRPr="00F43D5B">
              <w:rPr>
                <w:rFonts w:hint="eastAsia" w:ascii="맑은 고딕" w:hAnsi="맑은 고딕" w:eastAsia="맑은 고딕" w:cs="맑은 고딕"/>
                <w:sz w:val="18"/>
                <w:szCs w:val="18"/>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083891"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AAS 인스턴스의 식별정보와 일련번호·설비번호 등 관련 값에 실제 적용 대상 장비를 구분할 수 있는 고유한 정보가 반영되어 있는지 확인</w:t>
            </w:r>
          </w:p>
        </w:tc>
      </w:tr>
      <w:tr w:rsidR="0070409E" w:rsidRPr="00F43D5B" w14:paraId="72B9B2FC"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718138" w14:textId="77777777" w:rsidR="0070409E" w:rsidRPr="00F43D5B" w:rsidRDefault="0070409E" w:rsidP="00F1292D">
            <w:pPr>
              <w:pStyle w:val="AIoTNormal"/>
              <w:jc w:val="left"/>
              <w:rPr>
                <w:sz w:val="18"/>
                <w:szCs w:val="18"/>
              </w:rPr>
            </w:pPr>
            <w:r w:rsidRPr="00F43D5B">
              <w:rPr>
                <w:rFonts w:hint="eastAsia" w:ascii="맑은 고딕" w:hAnsi="맑은 고딕" w:eastAsia="맑은 고딕" w:cs="맑은 고딕"/>
                <w:sz w:val="18"/>
                <w:szCs w:val="18"/>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7716FE"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제조사, 제품명 및 모델명 등이 실제 장비와 일치하는지 확인</w:t>
            </w:r>
          </w:p>
        </w:tc>
      </w:tr>
      <w:tr w:rsidR="0070409E" w:rsidRPr="00F43D5B" w14:paraId="5AB52C46"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146DE6" w14:textId="77777777" w:rsidR="0070409E" w:rsidRPr="00F43D5B" w:rsidRDefault="0070409E" w:rsidP="00F1292D">
            <w:pPr>
              <w:pStyle w:val="AIoTNormal"/>
              <w:jc w:val="left"/>
              <w:rPr>
                <w:sz w:val="18"/>
                <w:szCs w:val="18"/>
              </w:rPr>
            </w:pPr>
            <w:r w:rsidRPr="00F43D5B">
              <w:rPr>
                <w:rFonts w:hint="eastAsia" w:ascii="맑은 고딕" w:hAnsi="맑은 고딕" w:eastAsia="맑은 고딕" w:cs="맑은 고딕"/>
                <w:sz w:val="18"/>
                <w:szCs w:val="18"/>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C8F03C"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참조모델 작성 시 사용한 예시값이나 다른 장비의 정보가 남아 있지 않은지 확인</w:t>
            </w:r>
          </w:p>
        </w:tc>
      </w:tr>
    </w:tbl>
    <w:p w14:paraId="73706AA5" w14:textId="77777777" w:rsidR="0070409E" w:rsidRPr="00F41BA6" w:rsidRDefault="0070409E" w:rsidP="00C15CD8">
      <w:pPr>
        <w:pStyle w:val="AIoTNormal"/>
      </w:pPr>
    </w:p>
    <w:p w14:paraId="3AB82764" w14:textId="77777777" w:rsidR="0070409E" w:rsidRDefault="0070409E" w:rsidP="00C15CD8">
      <w:pPr>
        <w:pStyle w:val="AIoTNormal"/>
      </w:pPr>
      <w:r>
        <w:rPr>
          <w:rFonts w:hint="eastAsia" w:ascii="맑은 고딕" w:hAnsi="맑은 고딕" w:eastAsia="맑은 고딕" w:cs="맑은 고딕"/>
          <w:b/>
          <w:bCs/>
          <w:sz w:val="20"/>
          <w:szCs w:val="20"/>
        </w:rPr>
        <w:t>나</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서버에 대상 장비 AAS 인스턴스 업로드</w:t>
      </w:r>
    </w:p>
    <w:p w14:paraId="45CBED16" w14:textId="77777777" w:rsidR="0070409E" w:rsidRDefault="0070409E" w:rsidP="00F047C7">
      <w:pPr>
        <w:pStyle w:val="AIoTNormal"/>
        <w:jc w:val="left"/>
      </w:pPr>
      <w:r w:rsidRPr="00CA3BDD">
        <w:rPr>
          <w:rFonts w:ascii="맑은 고딕" w:hAnsi="맑은 고딕" w:eastAsia="맑은 고딕" w:cs="맑은 고딕"/>
          <w:sz w:val="20"/>
          <w:szCs w:val="20"/>
        </w:rPr>
        <w:lastRenderedPageBreak/>
        <w:t xml:space="preserve">○ </w:t>
      </w:r>
      <w:r w:rsidRPr="006D5D67">
        <w:rPr>
          <w:rFonts w:ascii="맑은 고딕" w:hAnsi="맑은 고딕" w:eastAsia="맑은 고딕" w:cs="맑은 고딕"/>
          <w:sz w:val="20"/>
          <w:szCs w:val="20"/>
        </w:rPr>
        <w:t>확인이 완료된 AASX 파일은 제3장에서 구축한 AAS Web UI의 업로드 기능을 이용하여 AAS 서버에 업로드한다.</w:t>
      </w:r>
    </w:p>
    <w:p w14:paraId="3B5342F4" w14:textId="77777777" w:rsidR="0070409E" w:rsidRDefault="0070409E" w:rsidP="00C15CD8">
      <w:pPr>
        <w:pStyle w:val="AIoTNormal"/>
      </w:pPr>
    </w:p>
    <w:p w14:paraId="043C5BF1"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실제 장비의 </w:t>
      </w:r>
      <w:r>
        <w:rPr>
          <w:rFonts w:hint="eastAsia" w:ascii="맑은 고딕" w:hAnsi="맑은 고딕" w:eastAsia="맑은 고딕" w:cs="맑은 고딕"/>
          <w:sz w:val="20"/>
          <w:szCs w:val="20"/>
        </w:rPr>
        <w:t>식별정보</w:t>
      </w:r>
      <w:r w:rsidRPr="00C767A3">
        <w:rPr>
          <w:rFonts w:ascii="맑은 고딕" w:hAnsi="맑은 고딕" w:eastAsia="맑은 고딕" w:cs="맑은 고딕"/>
          <w:sz w:val="20"/>
          <w:szCs w:val="20"/>
        </w:rPr>
        <w:t>가 반영된 AASX 파일을 준비한다.</w:t>
      </w:r>
    </w:p>
    <w:p w14:paraId="1A9FE31A" w14:textId="77777777" w:rsidR="0070409E" w:rsidRDefault="0070409E" w:rsidP="00F047C7">
      <w:pPr>
        <w:pStyle w:val="AIoTNormal"/>
        <w:jc w:val="left"/>
      </w:pPr>
    </w:p>
    <w:p w14:paraId="02D818EB"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UI에 접속하여 준비한 AASX 파일을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한다.</w:t>
      </w:r>
    </w:p>
    <w:p w14:paraId="374092E3" w14:textId="77777777" w:rsidR="0070409E" w:rsidRDefault="0070409E" w:rsidP="00F047C7">
      <w:pPr>
        <w:pStyle w:val="AIoTNormal"/>
        <w:jc w:val="left"/>
      </w:pPr>
    </w:p>
    <w:p w14:paraId="434FEC0E" w14:textId="77777777" w:rsidR="0070409E" w:rsidRDefault="0070409E" w:rsidP="0070409E">
      <w:pPr>
        <w:pStyle w:val="AIoTAppendixListParagraph"/>
        <w:numPr>
          <w:ilvl w:val="0"/>
          <w:numId w:val="5"/>
        </w:numPr>
        <w:jc w:val="left"/>
      </w:pPr>
      <w:r w:rsidRPr="00C767A3">
        <w:rPr>
          <w:rFonts w:ascii="맑은 고딕" w:hAnsi="맑은 고딕" w:eastAsia="맑은 고딕" w:cs="맑은 고딕"/>
          <w:sz w:val="20"/>
          <w:szCs w:val="20"/>
        </w:rPr>
        <w:t xml:space="preserve">AAS Web UI의 목록에서 </w:t>
      </w:r>
      <w:r>
        <w:rPr>
          <w:rFonts w:hint="eastAsia" w:ascii="맑은 고딕" w:hAnsi="맑은 고딕" w:eastAsia="맑은 고딕" w:cs="맑은 고딕"/>
          <w:sz w:val="20"/>
          <w:szCs w:val="20"/>
        </w:rPr>
        <w:t>업로드</w:t>
      </w:r>
      <w:r w:rsidRPr="00C767A3">
        <w:rPr>
          <w:rFonts w:ascii="맑은 고딕" w:hAnsi="맑은 고딕" w:eastAsia="맑은 고딕" w:cs="맑은 고딕"/>
          <w:sz w:val="20"/>
          <w:szCs w:val="20"/>
        </w:rPr>
        <w:t>한 AAS와 Submodel이 정상적으로 표시되는지 확인한다.</w:t>
      </w:r>
    </w:p>
    <w:p w14:paraId="6C1F9A8B" w14:textId="77777777" w:rsidR="0070409E" w:rsidRDefault="0070409E" w:rsidP="00C767A3">
      <w:pPr>
        <w:pStyle w:val="AIoTNormal"/>
      </w:pPr>
    </w:p>
    <w:p w14:paraId="1378AEF3" w14:textId="77777777" w:rsidR="0070409E" w:rsidRDefault="0070409E" w:rsidP="008B63E5">
      <w:pPr>
        <w:pStyle w:val="AIoTNormal"/>
        <w:keepNext/>
        <w:jc w:val="center"/>
      </w:pPr>
      <w:r w:rsidRPr="00526CFC">
        <w:rPr>
          <w:rFonts w:ascii="함초롬바탕" w:hAnsi="함초롬바탕" w:cs="함초롬바탕"/>
          <w:noProof/>
        </w:rPr>
        <w:drawing>
          <wp:inline distT="0" distB="0" distL="0" distR="0" wp14:anchorId="62D3D9A1" wp14:editId="7450CF8D">
            <wp:extent cx="4274128" cy="2025783"/>
            <wp:effectExtent l="0" t="0" r="0" b="0"/>
            <wp:docPr id="781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19"/>
                    <a:stretch>
                      <a:fillRect/>
                    </a:stretch>
                  </pic:blipFill>
                  <pic:spPr>
                    <a:xfrm>
                      <a:off x="0" y="0"/>
                      <a:ext cx="4301617" cy="2038812"/>
                    </a:xfrm>
                    <a:prstGeom prst="rect">
                      <a:avLst/>
                    </a:prstGeom>
                  </pic:spPr>
                </pic:pic>
              </a:graphicData>
            </a:graphic>
          </wp:inline>
        </w:drawing>
      </w:r>
    </w:p>
    <w:p w14:paraId="17DC5BD9" w14:textId="1FA8B50B" w:rsidR="0070409E" w:rsidRDefault="0070409E" w:rsidP="008B63E5">
      <w:pPr>
        <w:pStyle w:val="AIoTAppendixFigureCaption"/>
        <w:jc w:val="center"/>
      </w:pPr>
      <w:bookmarkStart w:id="320" w:name="AutoNav90155"/>
      <w:bookmarkStart w:id="321" w:name="_Toc242387685"/>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8</w:t>
        </w:r>
      </w:fldSimple>
      <w:r>
        <w:rPr>
          <w:rFonts w:ascii="맑은 고딕" w:hAnsi="맑은 고딕" w:eastAsia="맑은 고딕" w:cs="맑은 고딕"/>
          <w:sz w:val="20"/>
          <w:szCs w:val="20"/>
        </w:rPr>
        <w:t xml:space="preserve"> BaSyx AAS Web UI의 AAS 업로드 화면</w:t>
      </w:r>
      <w:bookmarkEnd w:id="320"/>
      <w:bookmarkEnd w:id="321"/>
    </w:p>
    <w:p w14:paraId="7BBC56D1" w14:textId="77777777" w:rsidR="0070409E" w:rsidRDefault="0070409E" w:rsidP="00C767A3">
      <w:pPr>
        <w:pStyle w:val="AIoTNormal"/>
      </w:pPr>
    </w:p>
    <w:p w14:paraId="035B789B" w14:textId="77777777" w:rsidR="0070409E" w:rsidRDefault="0070409E" w:rsidP="00F047C7">
      <w:pPr>
        <w:pStyle w:val="AIoTNormal"/>
        <w:jc w:val="left"/>
      </w:pPr>
      <w:r w:rsidRPr="00CA3BDD">
        <w:rPr>
          <w:rFonts w:ascii="맑은 고딕" w:hAnsi="맑은 고딕" w:eastAsia="맑은 고딕" w:cs="맑은 고딕"/>
          <w:sz w:val="20"/>
          <w:szCs w:val="20"/>
        </w:rPr>
        <w:t xml:space="preserve">○ </w:t>
      </w:r>
      <w:r w:rsidRPr="002910C4">
        <w:rPr>
          <w:rFonts w:ascii="맑은 고딕" w:hAnsi="맑은 고딕" w:eastAsia="맑은 고딕" w:cs="맑은 고딕"/>
          <w:sz w:val="20"/>
          <w:szCs w:val="20"/>
        </w:rPr>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72E7C57" w14:textId="77777777" w:rsidR="0070409E" w:rsidRDefault="0070409E" w:rsidP="00C767A3">
      <w:pPr>
        <w:pStyle w:val="AIoTNormal"/>
      </w:pPr>
    </w:p>
    <w:p w14:paraId="7D6511FC" w14:textId="77777777" w:rsidR="0070409E" w:rsidRDefault="0070409E" w:rsidP="00C767A3">
      <w:pPr>
        <w:pStyle w:val="AIoTNormal"/>
        <w:rPr>
          <w:b/>
          <w:bCs/>
        </w:rPr>
      </w:pPr>
      <w:r>
        <w:rPr>
          <w:rFonts w:hint="eastAsia" w:ascii="맑은 고딕" w:hAnsi="맑은 고딕" w:eastAsia="맑은 고딕" w:cs="맑은 고딕"/>
          <w:b/>
          <w:bCs/>
          <w:sz w:val="20"/>
          <w:szCs w:val="20"/>
        </w:rPr>
        <w:t>다</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서버 접속정보 및 연동 대상 AAS 확인</w:t>
      </w:r>
    </w:p>
    <w:p w14:paraId="296FDE78" w14:textId="77777777" w:rsidR="0070409E" w:rsidRDefault="0070409E" w:rsidP="00D853EA">
      <w:pPr>
        <w:pStyle w:val="AIoTNormal"/>
        <w:jc w:val="left"/>
      </w:pPr>
      <w:r w:rsidRPr="00AA513D">
        <w:rPr>
          <w:rFonts w:ascii="맑은 고딕" w:hAnsi="맑은 고딕" w:eastAsia="맑은 고딕" w:cs="맑은 고딕"/>
          <w:sz w:val="20"/>
          <w:szCs w:val="20"/>
        </w:rPr>
        <w:t xml:space="preserve">○ </w:t>
      </w:r>
      <w:r w:rsidRPr="003051C6">
        <w:rPr>
          <w:rFonts w:ascii="맑은 고딕" w:hAnsi="맑은 고딕" w:eastAsia="맑은 고딕" w:cs="맑은 고딕"/>
          <w:sz w:val="20"/>
          <w:szCs w:val="20"/>
        </w:rPr>
        <w:t>AIoT 디바이스에서 대상 장비의 AAS를 식별하고 AAS 서버와 연동하기 위해 필요한 접속정보와 대상 AAS의 식별정보를 확인한다.</w:t>
      </w:r>
    </w:p>
    <w:p w14:paraId="43B6670D" w14:textId="77777777" w:rsidR="0070409E" w:rsidRDefault="0070409E" w:rsidP="00AA513D">
      <w:pPr>
        <w:pStyle w:val="AIoTNormal"/>
        <w:rPr>
          <w:color w:val="000000" w:themeColor="text1"/>
        </w:rPr>
      </w:pPr>
    </w:p>
    <w:p w14:paraId="479C462C" w14:textId="7B753564" w:rsidR="0070409E" w:rsidRDefault="0070409E" w:rsidP="00F1292D">
      <w:pPr>
        <w:pStyle w:val="AIoTAppendixTableCaption"/>
        <w:keepNext/>
        <w:jc w:val="center"/>
      </w:pPr>
      <w:bookmarkStart w:id="322" w:name="_Toc242387622"/>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74</w:t>
        </w:r>
      </w:fldSimple>
      <w:r>
        <w:rPr>
          <w:rFonts w:ascii="맑은 고딕" w:hAnsi="맑은 고딕" w:eastAsia="맑은 고딕" w:cs="맑은 고딕"/>
          <w:sz w:val="20"/>
          <w:szCs w:val="20"/>
        </w:rPr>
        <w:t xml:space="preserve"> AAS 서버 접속정보 및 연동 대상 AAS</w:t>
      </w:r>
      <w:bookmarkEnd w:id="322"/>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F43D5B" w14:paraId="5673E8F3"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13CE7C4" w14:textId="77777777" w:rsidR="0070409E" w:rsidRPr="00F43D5B" w:rsidRDefault="0070409E" w:rsidP="001E71CF">
            <w:pPr>
              <w:pStyle w:val="AIoTNormal"/>
              <w:jc w:val="center"/>
              <w:rPr>
                <w:b/>
                <w:bCs/>
                <w:sz w:val="18"/>
                <w:szCs w:val="18"/>
              </w:rPr>
            </w:pPr>
            <w:r w:rsidRPr="00F43D5B">
              <w:rPr>
                <w:rFonts w:hint="eastAsia" w:ascii="맑은 고딕" w:hAnsi="맑은 고딕" w:eastAsia="맑은 고딕" w:cs="맑은 고딕"/>
                <w:b/>
                <w:bCs/>
                <w:sz w:val="18"/>
                <w:szCs w:val="18"/>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894259E" w14:textId="77777777" w:rsidR="0070409E" w:rsidRPr="00F43D5B" w:rsidRDefault="0070409E" w:rsidP="001E71CF">
            <w:pPr>
              <w:pStyle w:val="AIoTNormal"/>
              <w:jc w:val="center"/>
              <w:rPr>
                <w:b/>
                <w:bCs/>
                <w:sz w:val="18"/>
                <w:szCs w:val="18"/>
              </w:rPr>
            </w:pPr>
            <w:r w:rsidRPr="00F43D5B">
              <w:rPr>
                <w:rFonts w:hint="eastAsia" w:ascii="맑은 고딕" w:hAnsi="맑은 고딕" w:eastAsia="맑은 고딕" w:cs="맑은 고딕"/>
                <w:b/>
                <w:bCs/>
                <w:sz w:val="18"/>
                <w:szCs w:val="18"/>
              </w:rPr>
              <w:t>입력정보</w:t>
            </w:r>
          </w:p>
        </w:tc>
      </w:tr>
      <w:tr w:rsidR="0070409E" w:rsidRPr="00F43D5B" w14:paraId="75D7D36D"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BCA837"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8E1C12"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http://&lt;AAS서버IP&gt;:8082/shell-descriptors</w:t>
            </w:r>
          </w:p>
        </w:tc>
      </w:tr>
      <w:tr w:rsidR="0070409E" w:rsidRPr="00F43D5B" w14:paraId="560296A3"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D6E438"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FE40A4"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http://&lt;AAS서버IP&gt;:8082/submodel-descriptors</w:t>
            </w:r>
          </w:p>
        </w:tc>
      </w:tr>
      <w:tr w:rsidR="0070409E" w:rsidRPr="00F43D5B" w14:paraId="2447F90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59DADC"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2DF61F" w14:textId="77777777" w:rsidR="0070409E" w:rsidRPr="00F43D5B" w:rsidRDefault="0070409E" w:rsidP="001E71CF">
            <w:pPr>
              <w:pStyle w:val="AIoTNormal"/>
              <w:jc w:val="left"/>
              <w:rPr>
                <w:sz w:val="18"/>
                <w:szCs w:val="18"/>
              </w:rPr>
            </w:pPr>
            <w:r w:rsidRPr="00F43D5B">
              <w:rPr>
                <w:rFonts w:ascii="맑은 고딕" w:hAnsi="맑은 고딕" w:eastAsia="맑은 고딕" w:cs="맑은 고딕"/>
                <w:sz w:val="18"/>
                <w:szCs w:val="18"/>
              </w:rPr>
              <w:t xml:space="preserve">앞 절에서 </w:t>
            </w:r>
            <w:r w:rsidRPr="00F43D5B">
              <w:rPr>
                <w:rFonts w:hint="eastAsia" w:ascii="맑은 고딕" w:hAnsi="맑은 고딕" w:eastAsia="맑은 고딕" w:cs="맑은 고딕"/>
                <w:sz w:val="18"/>
                <w:szCs w:val="18"/>
              </w:rPr>
              <w:t>업로드</w:t>
            </w:r>
            <w:r w:rsidRPr="00F43D5B">
              <w:rPr>
                <w:rFonts w:ascii="맑은 고딕" w:hAnsi="맑은 고딕" w:eastAsia="맑은 고딕" w:cs="맑은 고딕"/>
                <w:sz w:val="18"/>
                <w:szCs w:val="18"/>
              </w:rPr>
              <w:t>한 대상 AAS 인스턴스의 AAS ID</w:t>
            </w:r>
          </w:p>
        </w:tc>
      </w:tr>
    </w:tbl>
    <w:p w14:paraId="782A2FE0" w14:textId="77777777" w:rsidR="0070409E" w:rsidRDefault="0070409E" w:rsidP="00AA513D">
      <w:pPr>
        <w:pStyle w:val="AIoTNormal"/>
        <w:rPr>
          <w:color w:val="000000" w:themeColor="text1"/>
        </w:rPr>
      </w:pPr>
    </w:p>
    <w:p w14:paraId="057BA182" w14:textId="77777777" w:rsidR="0070409E" w:rsidRPr="00276AFE" w:rsidRDefault="0070409E" w:rsidP="00D853EA">
      <w:pPr>
        <w:pStyle w:val="AIoTNormal"/>
        <w:jc w:val="left"/>
        <w:rPr>
          <w:color w:val="000000" w:themeColor="text1"/>
        </w:rPr>
      </w:pPr>
      <w:r w:rsidRPr="00AA513D">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 xml:space="preserve">현재 AAS Environment는 Repository와 Registry 기능을 동일한 서버에서 제공하므로 AAS </w:t>
      </w:r>
      <w:r w:rsidRPr="00276AFE">
        <w:rPr>
          <w:rFonts w:ascii="맑은 고딕" w:hAnsi="맑은 고딕" w:eastAsia="맑은 고딕" w:cs="맑은 고딕"/>
          <w:sz w:val="20"/>
          <w:szCs w:val="20"/>
        </w:rPr>
        <w:lastRenderedPageBreak/>
        <w:t>Registry와 Submodel Registry는 동일한 AAS 서버 IP와 포트를 사용하고 API 경로로 구분한다. &lt;AAS서버IP&gt;에는 제3장에서 확인한 AAS 서버 PC의 IPv4 주소를 사용한다.</w:t>
      </w:r>
    </w:p>
    <w:p w14:paraId="72EFB8E3" w14:textId="77777777" w:rsidR="0070409E" w:rsidRDefault="0070409E" w:rsidP="00AA513D">
      <w:pPr>
        <w:pStyle w:val="AIoTNormal"/>
        <w:rPr>
          <w:color w:val="000000" w:themeColor="text1"/>
        </w:rPr>
      </w:pPr>
    </w:p>
    <w:p w14:paraId="7194D34C" w14:textId="77777777" w:rsidR="0070409E" w:rsidRDefault="0070409E" w:rsidP="00D853EA">
      <w:pPr>
        <w:pStyle w:val="AIoTNormal"/>
        <w:jc w:val="left"/>
        <w:rPr>
          <w:color w:val="000000" w:themeColor="text1"/>
        </w:rPr>
      </w:pPr>
      <w:r w:rsidRPr="00AA513D">
        <w:rPr>
          <w:rFonts w:ascii="맑은 고딕" w:hAnsi="맑은 고딕" w:eastAsia="맑은 고딕" w:cs="맑은 고딕"/>
          <w:color w:val="000000" w:themeColor="text1"/>
          <w:sz w:val="20"/>
          <w:szCs w:val="20"/>
        </w:rPr>
        <w:t xml:space="preserve">○ </w:t>
      </w:r>
      <w:r w:rsidRPr="00905EB9">
        <w:rPr>
          <w:rFonts w:ascii="맑은 고딕" w:hAnsi="맑은 고딕" w:eastAsia="맑은 고딕" w:cs="맑은 고딕"/>
          <w:color w:val="000000" w:themeColor="text1"/>
          <w:sz w:val="20"/>
          <w:szCs w:val="20"/>
        </w:rPr>
        <w:t>표 8에서 확인한 정보는 제5장에서 AIoT 디바이스에 AAS 서버 접속정보와 대상 장비의 AAS ID를 입력하고 SubmodelElement 매핑을 수행할 때 사용한다.</w:t>
      </w:r>
    </w:p>
    <w:p w14:paraId="757B0E1B" w14:textId="77777777" w:rsidR="0070409E" w:rsidRDefault="0070409E" w:rsidP="00AA513D">
      <w:pPr>
        <w:pStyle w:val="AIoTNormal"/>
        <w:rPr>
          <w:color w:val="000000" w:themeColor="text1"/>
        </w:rPr>
      </w:pPr>
    </w:p>
    <w:p w14:paraId="0CD9199F" w14:textId="77777777" w:rsidR="0070409E" w:rsidRDefault="0070409E" w:rsidP="00AA513D">
      <w:pPr>
        <w:pStyle w:val="AIoTNormal"/>
        <w:rPr>
          <w:b/>
          <w:bCs/>
        </w:rPr>
      </w:pPr>
      <w:r>
        <w:rPr>
          <w:rFonts w:hint="eastAsia" w:ascii="맑은 고딕" w:hAnsi="맑은 고딕" w:eastAsia="맑은 고딕" w:cs="맑은 고딕"/>
          <w:b/>
          <w:bCs/>
          <w:sz w:val="20"/>
          <w:szCs w:val="20"/>
        </w:rPr>
        <w:t>라</w:t>
      </w:r>
      <w:r w:rsidRPr="00783379">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AAS API를 통한 데이터 조회 및 연동 방법 확인</w:t>
      </w:r>
    </w:p>
    <w:p w14:paraId="7FB8AD51" w14:textId="77777777" w:rsidR="0070409E" w:rsidRDefault="0070409E" w:rsidP="00D853EA">
      <w:pPr>
        <w:pStyle w:val="AIoTNormal"/>
        <w:jc w:val="left"/>
        <w:rPr>
          <w:color w:val="000000" w:themeColor="text1"/>
        </w:rPr>
      </w:pPr>
      <w:r w:rsidRPr="003969A5">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실제 장비 데이터를 연동하기 전에 AAS API를 이용하여 대상 SubmodelElement의 값을 정상적으로 조회하고 시험값을 연동할 수 있는지</w:t>
      </w:r>
      <w:r>
        <w:rPr>
          <w:rFonts w:hint="eastAsia" w:ascii="맑은 고딕" w:hAnsi="맑은 고딕" w:eastAsia="맑은 고딕" w:cs="맑은 고딕"/>
          <w:sz w:val="20"/>
          <w:szCs w:val="20"/>
        </w:rPr>
        <w:t xml:space="preserve"> 방법을</w:t>
      </w:r>
      <w:r w:rsidRPr="00276AFE">
        <w:rPr>
          <w:rFonts w:ascii="맑은 고딕" w:hAnsi="맑은 고딕" w:eastAsia="맑은 고딕" w:cs="맑은 고딕"/>
          <w:sz w:val="20"/>
          <w:szCs w:val="20"/>
        </w:rPr>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6ADE0458" w14:textId="77777777" w:rsidR="0070409E" w:rsidRDefault="0070409E" w:rsidP="003969A5">
      <w:pPr>
        <w:pStyle w:val="AIoTNormal"/>
      </w:pPr>
    </w:p>
    <w:p w14:paraId="625990FD"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AFE">
        <w:rPr>
          <w:rFonts w:ascii="맑은 고딕" w:hAnsi="맑은 고딕" w:eastAsia="맑은 고딕" w:cs="맑은 고딕"/>
          <w:sz w:val="20"/>
          <w:szCs w:val="20"/>
        </w:rPr>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211C1ED7" w14:textId="77777777" w:rsidR="0070409E" w:rsidRDefault="0070409E" w:rsidP="00AA513D">
      <w:pPr>
        <w:pStyle w:val="AIoTNormal"/>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0409E" w:rsidRPr="00F43D5B" w14:paraId="2A79EBE9"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4ED7EB48" w14:textId="77777777" w:rsidR="0070409E" w:rsidRPr="00F43D5B" w:rsidRDefault="0070409E" w:rsidP="003E195F">
            <w:pPr>
              <w:pStyle w:val="AIoTNormal"/>
              <w:jc w:val="left"/>
              <w:rPr>
                <w:rFonts w:ascii="맑은 고딕" w:eastAsia="맑은 고딕" w:hAnsi="맑은 고딕"/>
                <w:color w:val="00B050"/>
                <w:sz w:val="18"/>
                <w:szCs w:val="18"/>
              </w:rPr>
            </w:pPr>
            <w:r w:rsidRPr="00F43D5B">
              <w:rPr>
                <w:rFonts w:ascii="맑은 고딕" w:eastAsia="맑은 고딕" w:hAnsi="맑은 고딕" w:hint="eastAsia" w:cs="맑은 고딕"/>
                <w:color w:val="00B050"/>
                <w:sz w:val="20"/>
                <w:szCs w:val="20"/>
              </w:rPr>
              <w:t># 값 조회</w:t>
            </w:r>
          </w:p>
          <w:p w14:paraId="4C6A0671" w14:textId="77777777" w:rsidR="0070409E" w:rsidRPr="00F43D5B" w:rsidRDefault="0070409E" w:rsidP="003E195F">
            <w:pPr>
              <w:pStyle w:val="AIoTNormal"/>
              <w:jc w:val="left"/>
              <w:rPr>
                <w:rFonts w:ascii="맑은 고딕" w:eastAsia="맑은 고딕" w:hAnsi="맑은 고딕"/>
                <w:color w:val="00B050"/>
                <w:sz w:val="18"/>
                <w:szCs w:val="18"/>
              </w:rPr>
            </w:pPr>
            <w:r w:rsidRPr="00F43D5B">
              <w:rPr>
                <w:rFonts w:ascii="맑은 고딕" w:eastAsia="맑은 고딕" w:hAnsi="맑은 고딕" w:cs="맑은 고딕"/>
                <w:color w:val="00B050"/>
                <w:sz w:val="20"/>
                <w:szCs w:val="20"/>
              </w:rPr>
              <w:t>GET http://&lt;AAS서버IP&gt;:8082</w:t>
            </w:r>
            <w:r w:rsidRPr="00F43D5B">
              <w:rPr>
                <w:rFonts w:ascii="맑은 고딕" w:eastAsia="맑은 고딕" w:hAnsi="맑은 고딕" w:hint="eastAsia" w:cs="맑은 고딕"/>
                <w:color w:val="00B050"/>
                <w:sz w:val="20"/>
                <w:szCs w:val="20"/>
              </w:rPr>
              <w:t>/</w:t>
            </w:r>
            <w:r w:rsidRPr="00F43D5B">
              <w:rPr>
                <w:rFonts w:ascii="맑은 고딕" w:eastAsia="맑은 고딕" w:hAnsi="맑은 고딕" w:cs="맑은 고딕"/>
                <w:color w:val="00B050"/>
                <w:sz w:val="20"/>
                <w:szCs w:val="20"/>
              </w:rPr>
              <w:t>submodels/{submodelIdentifier}/submodel-elements/{idShortPath}/$value</w:t>
            </w:r>
            <w:r w:rsidRPr="00F43D5B">
              <w:rPr>
                <w:rFonts w:ascii="맑은 고딕" w:eastAsia="맑은 고딕" w:hAnsi="맑은 고딕"/>
                <w:color w:val="00B050"/>
                <w:sz w:val="18"/>
                <w:szCs w:val="18"/>
              </w:rPr>
              <w:br/>
            </w:r>
            <w:r w:rsidRPr="00F43D5B">
              <w:rPr>
                <w:rFonts w:ascii="맑은 고딕" w:eastAsia="맑은 고딕" w:hAnsi="맑은 고딕"/>
                <w:color w:val="00B050"/>
                <w:sz w:val="18"/>
                <w:szCs w:val="18"/>
              </w:rPr>
              <w:br/>
            </w:r>
            <w:r w:rsidRPr="00F43D5B">
              <w:rPr>
                <w:rFonts w:ascii="맑은 고딕" w:eastAsia="맑은 고딕" w:hAnsi="맑은 고딕" w:hint="eastAsia" w:cs="맑은 고딕"/>
                <w:color w:val="00B050"/>
                <w:sz w:val="20"/>
                <w:szCs w:val="20"/>
              </w:rPr>
              <w:t># 값 변경</w:t>
            </w:r>
          </w:p>
          <w:p w14:paraId="1A85FC5D" w14:textId="77777777" w:rsidR="0070409E" w:rsidRPr="00F43D5B" w:rsidRDefault="0070409E" w:rsidP="003E195F">
            <w:pPr>
              <w:pStyle w:val="AIoTNormal"/>
              <w:jc w:val="left"/>
              <w:rPr>
                <w:rFonts w:ascii="맑은 고딕" w:eastAsia="맑은 고딕" w:hAnsi="맑은 고딕"/>
                <w:color w:val="00B050"/>
                <w:sz w:val="18"/>
                <w:szCs w:val="18"/>
              </w:rPr>
            </w:pPr>
            <w:r w:rsidRPr="00F43D5B">
              <w:rPr>
                <w:rFonts w:ascii="맑은 고딕" w:eastAsia="맑은 고딕" w:hAnsi="맑은 고딕" w:cs="맑은 고딕"/>
                <w:color w:val="00B050"/>
                <w:sz w:val="20"/>
                <w:szCs w:val="20"/>
              </w:rPr>
              <w:t>PATCH http://&lt;AAS서버IP&gt;:8082/submodels/{submodelIdentifier}/submodel-elements/{idShortPath}/$value</w:t>
            </w:r>
            <w:r w:rsidRPr="00F43D5B">
              <w:rPr>
                <w:rFonts w:ascii="맑은 고딕" w:eastAsia="맑은 고딕" w:hAnsi="맑은 고딕" w:cs="맑은 고딕"/>
                <w:color w:val="00B050"/>
                <w:sz w:val="20"/>
                <w:szCs w:val="20"/>
              </w:rPr>
              <w:br/>
              <w:t>Content-Type: application/json</w:t>
            </w:r>
            <w:r w:rsidRPr="00F43D5B">
              <w:rPr>
                <w:rFonts w:ascii="맑은 고딕" w:eastAsia="맑은 고딕" w:hAnsi="맑은 고딕"/>
                <w:color w:val="00B050"/>
                <w:sz w:val="18"/>
                <w:szCs w:val="18"/>
              </w:rPr>
              <w:br/>
            </w:r>
          </w:p>
          <w:p w14:paraId="212F3110" w14:textId="77777777" w:rsidR="0070409E" w:rsidRPr="00F43D5B" w:rsidRDefault="0070409E" w:rsidP="003E195F">
            <w:pPr>
              <w:pStyle w:val="AIoTNormal"/>
              <w:jc w:val="left"/>
              <w:rPr>
                <w:color w:val="00B050"/>
                <w:sz w:val="18"/>
                <w:szCs w:val="18"/>
              </w:rPr>
            </w:pPr>
            <w:r w:rsidRPr="00F43D5B">
              <w:rPr>
                <w:rFonts w:ascii="맑은 고딕" w:eastAsia="맑은 고딕" w:hAnsi="맑은 고딕" w:cs="맑은 고딕"/>
                <w:color w:val="00B050"/>
                <w:sz w:val="20"/>
                <w:szCs w:val="20"/>
              </w:rPr>
              <w:br/>
              <w:t>{변경할 값}</w:t>
            </w:r>
          </w:p>
        </w:tc>
      </w:tr>
    </w:tbl>
    <w:p w14:paraId="225C0CDB" w14:textId="77777777" w:rsidR="0070409E" w:rsidRPr="003969A5" w:rsidRDefault="0070409E" w:rsidP="00AA513D">
      <w:pPr>
        <w:pStyle w:val="AIoTNormal"/>
        <w:rPr>
          <w:color w:val="000000" w:themeColor="text1"/>
        </w:rPr>
      </w:pPr>
    </w:p>
    <w:p w14:paraId="406604C7" w14:textId="77777777" w:rsidR="0070409E" w:rsidRDefault="0070409E" w:rsidP="00D853EA">
      <w:pPr>
        <w:pStyle w:val="AIoTNormal"/>
        <w:jc w:val="left"/>
      </w:pPr>
      <w:r w:rsidRPr="004E5A6E">
        <w:rPr>
          <w:rFonts w:ascii="맑은 고딕" w:hAnsi="맑은 고딕" w:eastAsia="맑은 고딕" w:cs="맑은 고딕"/>
          <w:color w:val="000000" w:themeColor="text1"/>
          <w:sz w:val="20"/>
          <w:szCs w:val="20"/>
        </w:rPr>
        <w:t xml:space="preserve">○ </w:t>
      </w:r>
      <w:r w:rsidRPr="00276AFE">
        <w:rPr>
          <w:rFonts w:ascii="맑은 고딕" w:hAnsi="맑은 고딕" w:eastAsia="맑은 고딕" w:cs="맑은 고딕"/>
          <w:sz w:val="20"/>
          <w:szCs w:val="20"/>
        </w:rPr>
        <w:t>다음은 API 요청방법을 설명하기 위한 예시이다.</w:t>
      </w:r>
    </w:p>
    <w:p w14:paraId="24D20A41" w14:textId="77777777" w:rsidR="0070409E" w:rsidRDefault="0070409E" w:rsidP="00D853EA">
      <w:pPr>
        <w:pStyle w:val="AIoTNormal"/>
        <w:jc w:val="left"/>
      </w:pPr>
    </w:p>
    <w:p w14:paraId="28E02FCA"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 xml:space="preserve">Submodel ID: </w:t>
      </w:r>
      <w:r w:rsidRPr="00276AFE">
        <w:rPr>
          <w:rFonts w:ascii="맑은 고딕" w:hAnsi="맑은 고딕" w:eastAsia="맑은 고딕" w:cs="맑은 고딕"/>
          <w:color w:val="000000" w:themeColor="text1"/>
          <w:sz w:val="20"/>
          <w:szCs w:val="20"/>
        </w:rPr>
        <w:t>urn:example:sm:OperationalData:Dryer001:1</w:t>
      </w:r>
    </w:p>
    <w:p w14:paraId="3B96197F"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연동 대상 요소: ProcessData.Temperature</w:t>
      </w:r>
    </w:p>
    <w:p w14:paraId="085CF10F" w14:textId="77777777" w:rsidR="0070409E" w:rsidRDefault="0070409E" w:rsidP="0070409E">
      <w:pPr>
        <w:pStyle w:val="AIoTAppendixListParagraph"/>
        <w:numPr>
          <w:ilvl w:val="0"/>
          <w:numId w:val="1"/>
        </w:numPr>
        <w:jc w:val="left"/>
        <w:rPr>
          <w:color w:val="000000" w:themeColor="text1"/>
        </w:rPr>
      </w:pPr>
      <w:r>
        <w:rPr>
          <w:rFonts w:hint="eastAsia" w:ascii="맑은 고딕" w:hAnsi="맑은 고딕" w:eastAsia="맑은 고딕" w:cs="맑은 고딕"/>
          <w:color w:val="000000" w:themeColor="text1"/>
          <w:sz w:val="20"/>
          <w:szCs w:val="20"/>
        </w:rPr>
        <w:t>시험값: 25.8</w:t>
      </w:r>
    </w:p>
    <w:p w14:paraId="709890B5" w14:textId="77777777" w:rsidR="0070409E" w:rsidRDefault="0070409E" w:rsidP="00D853EA">
      <w:pPr>
        <w:pStyle w:val="AIoTNormal"/>
        <w:jc w:val="left"/>
        <w:rPr>
          <w:color w:val="000000" w:themeColor="text1"/>
        </w:rPr>
      </w:pPr>
    </w:p>
    <w:tbl>
      <w:tblPr>
        <w:tblStyle w:val="AIoT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0409E" w:rsidRPr="00F43D5B" w14:paraId="3DB6609F"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27F45BCD" w14:textId="77777777" w:rsidR="0070409E" w:rsidRPr="00F43D5B" w:rsidRDefault="0070409E" w:rsidP="00D853EA">
            <w:pPr>
              <w:pStyle w:val="AIoTNormal"/>
              <w:jc w:val="left"/>
              <w:rPr>
                <w:rFonts w:ascii="맑은 고딕" w:eastAsia="맑은 고딕" w:hAnsi="맑은 고딕"/>
                <w:color w:val="00B050"/>
                <w:sz w:val="18"/>
                <w:szCs w:val="18"/>
              </w:rPr>
            </w:pPr>
            <w:r w:rsidRPr="00F43D5B">
              <w:rPr>
                <w:rFonts w:ascii="맑은 고딕" w:eastAsia="맑은 고딕" w:hAnsi="맑은 고딕" w:hint="eastAsia" w:cs="맑은 고딕"/>
                <w:color w:val="00B050"/>
                <w:sz w:val="20"/>
                <w:szCs w:val="20"/>
              </w:rPr>
              <w:lastRenderedPageBreak/>
              <w:t># 값 조회</w:t>
            </w:r>
          </w:p>
          <w:p w14:paraId="64729E9D" w14:textId="77777777" w:rsidR="0070409E" w:rsidRPr="00F43D5B" w:rsidRDefault="0070409E" w:rsidP="00D853EA">
            <w:pPr>
              <w:pStyle w:val="AIoTNormal"/>
              <w:jc w:val="left"/>
              <w:rPr>
                <w:rFonts w:ascii="맑은 고딕" w:eastAsia="맑은 고딕" w:hAnsi="맑은 고딕"/>
                <w:color w:val="00B050"/>
                <w:sz w:val="18"/>
                <w:szCs w:val="18"/>
              </w:rPr>
            </w:pPr>
            <w:r w:rsidRPr="00F43D5B">
              <w:rPr>
                <w:rFonts w:ascii="맑은 고딕" w:eastAsia="맑은 고딕" w:hAnsi="맑은 고딕" w:cs="맑은 고딕"/>
                <w:color w:val="00B050"/>
                <w:sz w:val="20"/>
                <w:szCs w:val="20"/>
              </w:rPr>
              <w:t>GET http://&lt;AAS서버IP&gt;:8082/submodels/dXJuOmV4YW1wbGU6c206T3BlcmF0aW9uYWxEYXRhOkRyeWVyMDAxOjE/submodel-elements/ProcessData.Temperature/$value</w:t>
            </w:r>
            <w:r w:rsidRPr="00F43D5B">
              <w:rPr>
                <w:rFonts w:ascii="맑은 고딕" w:eastAsia="맑은 고딕" w:hAnsi="맑은 고딕"/>
                <w:color w:val="00B050"/>
                <w:sz w:val="18"/>
                <w:szCs w:val="18"/>
              </w:rPr>
              <w:br/>
            </w:r>
            <w:r w:rsidRPr="00F43D5B">
              <w:rPr>
                <w:rFonts w:ascii="맑은 고딕" w:eastAsia="맑은 고딕" w:hAnsi="맑은 고딕"/>
                <w:color w:val="00B050"/>
                <w:sz w:val="18"/>
                <w:szCs w:val="18"/>
              </w:rPr>
              <w:br/>
            </w:r>
            <w:r w:rsidRPr="00F43D5B">
              <w:rPr>
                <w:rFonts w:ascii="맑은 고딕" w:eastAsia="맑은 고딕" w:hAnsi="맑은 고딕" w:hint="eastAsia" w:cs="맑은 고딕"/>
                <w:color w:val="00B050"/>
                <w:sz w:val="20"/>
                <w:szCs w:val="20"/>
              </w:rPr>
              <w:t># 값 변경</w:t>
            </w:r>
          </w:p>
          <w:p w14:paraId="1C3BD065" w14:textId="77777777" w:rsidR="0070409E" w:rsidRPr="00F43D5B" w:rsidRDefault="0070409E" w:rsidP="00D853EA">
            <w:pPr>
              <w:pStyle w:val="AIoTNormal"/>
              <w:jc w:val="left"/>
              <w:rPr>
                <w:color w:val="00B050"/>
                <w:sz w:val="18"/>
                <w:szCs w:val="18"/>
              </w:rPr>
            </w:pPr>
            <w:r w:rsidRPr="00F43D5B">
              <w:rPr>
                <w:rFonts w:ascii="맑은 고딕" w:eastAsia="맑은 고딕" w:hAnsi="맑은 고딕" w:cs="맑은 고딕"/>
                <w:color w:val="00B050"/>
                <w:sz w:val="20"/>
                <w:szCs w:val="20"/>
              </w:rPr>
              <w:t>PATCH http://&lt;AAS서버IP&gt;:8082/submodels/dXJuOmV4YW1wbGU6c206T3BlcmF0aW9uYWxEYXRhOkRyeWVyMDAxOjE/submodel-elements/ProcessData.Temperature/$value</w:t>
            </w:r>
            <w:r w:rsidRPr="00F43D5B">
              <w:rPr>
                <w:rFonts w:ascii="맑은 고딕" w:eastAsia="맑은 고딕" w:hAnsi="맑은 고딕" w:cs="맑은 고딕"/>
                <w:color w:val="00B050"/>
                <w:sz w:val="20"/>
                <w:szCs w:val="20"/>
              </w:rPr>
              <w:br/>
              <w:t>Content-Type: application/json</w:t>
            </w:r>
            <w:r w:rsidRPr="00F43D5B">
              <w:rPr>
                <w:rFonts w:ascii="맑은 고딕" w:eastAsia="맑은 고딕" w:hAnsi="맑은 고딕"/>
                <w:color w:val="00B050"/>
                <w:sz w:val="18"/>
                <w:szCs w:val="18"/>
              </w:rPr>
              <w:br/>
            </w:r>
            <w:r w:rsidRPr="00F43D5B">
              <w:rPr>
                <w:rFonts w:ascii="맑은 고딕" w:eastAsia="맑은 고딕" w:hAnsi="맑은 고딕" w:cs="맑은 고딕"/>
                <w:color w:val="00B050"/>
                <w:sz w:val="20"/>
                <w:szCs w:val="20"/>
              </w:rPr>
              <w:br/>
              <w:t>25.8</w:t>
            </w:r>
          </w:p>
        </w:tc>
      </w:tr>
    </w:tbl>
    <w:p w14:paraId="18A59ADE" w14:textId="77777777" w:rsidR="0070409E" w:rsidRPr="00EF74A1" w:rsidRDefault="0070409E" w:rsidP="00D853EA">
      <w:pPr>
        <w:pStyle w:val="AIoTNormal"/>
        <w:jc w:val="left"/>
        <w:rPr>
          <w:color w:val="000000" w:themeColor="text1"/>
        </w:rPr>
      </w:pPr>
    </w:p>
    <w:p w14:paraId="2432E7B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위 식별정보와 시험값은 API 요청방법을 설명하기 위한 예시이며, 실제 적용 시에는 대상 AAS의 Submodel ID, 연동 대상 SubmodelElement 경로 및 연동할 값을 사용한다.</w:t>
      </w:r>
    </w:p>
    <w:p w14:paraId="4FF0A36F" w14:textId="77777777" w:rsidR="0070409E" w:rsidRDefault="0070409E" w:rsidP="00D853EA">
      <w:pPr>
        <w:pStyle w:val="AIoTNormal"/>
        <w:jc w:val="left"/>
      </w:pPr>
    </w:p>
    <w:p w14:paraId="5DBAC37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F06F57">
        <w:rPr>
          <w:rFonts w:ascii="맑은 고딕" w:hAnsi="맑은 고딕" w:eastAsia="맑은 고딕" w:cs="맑은 고딕"/>
          <w:sz w:val="20"/>
          <w:szCs w:val="20"/>
        </w:rPr>
        <w:t>다음 장에서는 앞에서 확인한 AAS 서버 접속정보와 연동 대상을 이용하여 실제 장비 데이터를 수집하고, 수집 데이터와 SubmodelElement를 매핑하여 AAS에 연동하는 절차를 설명한다.</w:t>
      </w:r>
    </w:p>
    <w:p w14:paraId="60EAC7BC" w14:textId="77777777" w:rsidR="0070409E" w:rsidRDefault="0070409E" w:rsidP="00D853EA">
      <w:pPr>
        <w:pStyle w:val="AIoTNormal"/>
        <w:jc w:val="left"/>
      </w:pPr>
    </w:p>
    <w:p w14:paraId="29FD6704" w14:textId="77777777" w:rsidR="0070409E" w:rsidRPr="00EF74A1" w:rsidRDefault="0070409E" w:rsidP="00C767A3">
      <w:pPr>
        <w:pStyle w:val="AIoTAppendixheading2"/>
        <w:ind w:right="220"/>
      </w:pPr>
      <w:bookmarkStart w:id="323" w:name="AutoNav90045"/>
      <w:bookmarkStart w:id="324" w:name="_Toc242387548"/>
      <w:r>
        <w:rPr>
          <w:rFonts w:hint="eastAsia" w:ascii="맑은 고딕" w:hAnsi="맑은 고딕" w:eastAsia="맑은 고딕" w:cs="맑은 고딕"/>
          <w:sz w:val="24"/>
          <w:szCs w:val="24"/>
        </w:rPr>
        <w:t>5</w:t>
      </w:r>
      <w:r w:rsidRPr="00233A2E">
        <w:rPr>
          <w:rFonts w:hint="eastAsia" w:ascii="맑은 고딕" w:hAnsi="맑은 고딕" w:eastAsia="맑은 고딕" w:cs="맑은 고딕"/>
          <w:sz w:val="24"/>
          <w:szCs w:val="24"/>
        </w:rPr>
        <w:t xml:space="preserve">. </w:t>
      </w:r>
      <w:r>
        <w:rPr>
          <w:rFonts w:hint="eastAsia" w:ascii="맑은 고딕" w:hAnsi="맑은 고딕" w:eastAsia="맑은 고딕" w:cs="맑은 고딕"/>
          <w:sz w:val="24"/>
          <w:szCs w:val="24"/>
        </w:rPr>
        <w:t>장비 데이터 수집과 AAS 연동</w:t>
      </w:r>
      <w:bookmarkEnd w:id="323"/>
      <w:bookmarkEnd w:id="324"/>
    </w:p>
    <w:p w14:paraId="7965D79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1D04E0">
        <w:rPr>
          <w:rFonts w:hint="eastAsia" w:ascii="맑은 고딕" w:hAnsi="맑은 고딕" w:eastAsia="맑은 고딕" w:cs="맑은 고딕"/>
          <w:sz w:val="20"/>
          <w:szCs w:val="20"/>
        </w:rPr>
        <w:t>제</w:t>
      </w:r>
      <w:r w:rsidRPr="001D04E0">
        <w:rPr>
          <w:rFonts w:ascii="맑은 고딕" w:hAnsi="맑은 고딕" w:eastAsia="맑은 고딕" w:cs="맑은 고딕"/>
          <w:sz w:val="20"/>
          <w:szCs w:val="20"/>
        </w:rPr>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530DE06D" w14:textId="77777777" w:rsidR="0070409E" w:rsidRDefault="0070409E" w:rsidP="00D853EA">
      <w:pPr>
        <w:pStyle w:val="AIoTNormal"/>
        <w:jc w:val="left"/>
      </w:pPr>
    </w:p>
    <w:p w14:paraId="5667A49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8115E0">
        <w:rPr>
          <w:rFonts w:ascii="맑은 고딕" w:hAnsi="맑은 고딕" w:eastAsia="맑은 고딕" w:cs="맑은 고딕"/>
          <w:sz w:val="20"/>
          <w:szCs w:val="20"/>
        </w:rPr>
        <w:t>장비 데이터 수집과 AAS 연동은 다음 순서로 진행한다.</w:t>
      </w:r>
    </w:p>
    <w:p w14:paraId="612128E3" w14:textId="77777777" w:rsidR="0070409E" w:rsidRDefault="0070409E" w:rsidP="00D853EA">
      <w:pPr>
        <w:pStyle w:val="AIoTNormal"/>
        <w:jc w:val="left"/>
      </w:pPr>
    </w:p>
    <w:p w14:paraId="502A80FA"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장비-AIoT 디바이스 간 통신 설정 및 수집 대상 데이터 확인</w:t>
      </w:r>
    </w:p>
    <w:p w14:paraId="09A2E1F9" w14:textId="77777777" w:rsidR="0070409E" w:rsidRDefault="0070409E" w:rsidP="00D853EA">
      <w:pPr>
        <w:pStyle w:val="AIoTNormal"/>
        <w:jc w:val="left"/>
      </w:pPr>
    </w:p>
    <w:p w14:paraId="48C3B731"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AIoT 디바이스의 장비 데이터 수집 설정</w:t>
      </w:r>
    </w:p>
    <w:p w14:paraId="1757B350" w14:textId="77777777" w:rsidR="0070409E" w:rsidRDefault="0070409E" w:rsidP="00D853EA">
      <w:pPr>
        <w:pStyle w:val="AIoTNormal"/>
        <w:jc w:val="left"/>
      </w:pPr>
    </w:p>
    <w:p w14:paraId="1A86B5BE"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수집 데이터와 SubmodelElement 매핑</w:t>
      </w:r>
    </w:p>
    <w:p w14:paraId="3CF6FDE9" w14:textId="77777777" w:rsidR="0070409E" w:rsidRDefault="0070409E" w:rsidP="00D853EA">
      <w:pPr>
        <w:pStyle w:val="AIoTNormal"/>
        <w:jc w:val="left"/>
      </w:pPr>
    </w:p>
    <w:p w14:paraId="6A779CD9" w14:textId="77777777" w:rsidR="0070409E" w:rsidRDefault="0070409E" w:rsidP="0070409E">
      <w:pPr>
        <w:pStyle w:val="AIoTAppendixListParagraph"/>
        <w:numPr>
          <w:ilvl w:val="0"/>
          <w:numId w:val="6"/>
        </w:numPr>
        <w:jc w:val="left"/>
      </w:pPr>
      <w:r w:rsidRPr="00C9088A">
        <w:rPr>
          <w:rFonts w:ascii="맑은 고딕" w:hAnsi="맑은 고딕" w:eastAsia="맑은 고딕" w:cs="맑은 고딕"/>
          <w:sz w:val="20"/>
          <w:szCs w:val="20"/>
        </w:rPr>
        <w:t>설정 적용 및 AAS 연동 확인</w:t>
      </w:r>
    </w:p>
    <w:p w14:paraId="09C91C6F" w14:textId="77777777" w:rsidR="0070409E" w:rsidRDefault="0070409E" w:rsidP="00D853EA">
      <w:pPr>
        <w:pStyle w:val="AIoTNormal"/>
        <w:jc w:val="left"/>
      </w:pPr>
    </w:p>
    <w:p w14:paraId="03547B8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 xml:space="preserve">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w:t>
      </w:r>
      <w:r w:rsidRPr="00C9088A">
        <w:rPr>
          <w:rFonts w:ascii="맑은 고딕" w:hAnsi="맑은 고딕" w:eastAsia="맑은 고딕" w:cs="맑은 고딕"/>
          <w:sz w:val="20"/>
          <w:szCs w:val="20"/>
        </w:rPr>
        <w:lastRenderedPageBreak/>
        <w:t>실제 적용 시에는 대상 장비의 통신 매뉴얼과 데이터 목록을 기준으로 설정한다.</w:t>
      </w:r>
    </w:p>
    <w:p w14:paraId="5B12F202" w14:textId="77777777" w:rsidR="0070409E" w:rsidRPr="00C9088A" w:rsidRDefault="0070409E" w:rsidP="00F4193B">
      <w:pPr>
        <w:pStyle w:val="AIoTNormal"/>
      </w:pPr>
    </w:p>
    <w:p w14:paraId="00DB1106" w14:textId="77777777" w:rsidR="0070409E" w:rsidRPr="00083953" w:rsidRDefault="0070409E" w:rsidP="00083953">
      <w:pPr>
        <w:pStyle w:val="AIoTNormal"/>
        <w:rPr>
          <w:b/>
          <w:bCs/>
        </w:rPr>
      </w:pPr>
      <w:r w:rsidRPr="00083953">
        <w:rPr>
          <w:rFonts w:hint="eastAsia" w:ascii="맑은 고딕" w:hAnsi="맑은 고딕" w:eastAsia="맑은 고딕" w:cs="맑은 고딕"/>
          <w:b/>
          <w:bCs/>
          <w:sz w:val="20"/>
          <w:szCs w:val="20"/>
        </w:rPr>
        <w:t>가.</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장비-AIoT 디바이스 간 통신 설정 및 수집 대상 데이터 확인</w:t>
      </w:r>
    </w:p>
    <w:p w14:paraId="6F28B292" w14:textId="77777777" w:rsidR="0070409E" w:rsidRPr="00083953" w:rsidRDefault="0070409E" w:rsidP="00083953">
      <w:pPr>
        <w:pStyle w:val="AIoTNormal"/>
      </w:pPr>
      <w:r>
        <w:rPr>
          <w:rFonts w:ascii="맑은 고딕" w:hAnsi="맑은 고딕" w:eastAsia="맑은 고딕" w:cs="맑은 고딕"/>
          <w:b/>
          <w:sz w:val="20"/>
          <w:szCs w:val="20"/>
        </w:rPr>
        <w:t xml:space="preserve">1) </w:t>
      </w:r>
      <w:r w:rsidRPr="00C9088A">
        <w:rPr>
          <w:rFonts w:ascii="맑은 고딕" w:hAnsi="맑은 고딕" w:eastAsia="맑은 고딕" w:cs="맑은 고딕"/>
          <w:b/>
          <w:sz w:val="20"/>
          <w:szCs w:val="20"/>
        </w:rPr>
        <w:t>통신방식 및 통신 파라미터 확인</w:t>
      </w:r>
    </w:p>
    <w:p w14:paraId="07578F5E" w14:textId="77777777" w:rsidR="0070409E" w:rsidRDefault="0070409E" w:rsidP="00D853EA">
      <w:pPr>
        <w:pStyle w:val="AIoTNormal"/>
        <w:jc w:val="left"/>
      </w:pPr>
      <w:r w:rsidRPr="00F4193B">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4523BF9F" w14:textId="77777777" w:rsidR="0070409E" w:rsidRDefault="0070409E" w:rsidP="00F4193B">
      <w:pPr>
        <w:pStyle w:val="AIoTNormal"/>
      </w:pPr>
    </w:p>
    <w:p w14:paraId="077B12A1" w14:textId="04F88AE3" w:rsidR="0070409E" w:rsidRDefault="0070409E" w:rsidP="00441B2D">
      <w:pPr>
        <w:pStyle w:val="AIoTAppendixTableCaption"/>
        <w:keepNext/>
        <w:jc w:val="center"/>
      </w:pPr>
      <w:bookmarkStart w:id="325" w:name="_Toc242387623"/>
      <w:r>
        <w:rPr>
          <w:rFonts w:ascii="맑은 고딕" w:hAnsi="맑은 고딕" w:eastAsia="맑은 고딕" w:cs="맑은 고딕"/>
          <w:sz w:val="20"/>
          <w:szCs w:val="20"/>
        </w:rPr>
        <w:t xml:space="preserve">표 </w:t>
      </w:r>
      <w:fldSimple w:instr=" SEQ 표 \* ARABIC ">
        <w:r w:rsidR="00F43D5B">
          <w:rPr>
            <w:rFonts w:ascii="맑은 고딕" w:hAnsi="맑은 고딕" w:eastAsia="맑은 고딕" w:cs="맑은 고딕"/>
            <w:noProof/>
            <w:sz w:val="20"/>
            <w:szCs w:val="20"/>
          </w:rPr>
          <w:t>75</w:t>
        </w:r>
      </w:fldSimple>
      <w:r>
        <w:rPr>
          <w:rFonts w:ascii="맑은 고딕" w:hAnsi="맑은 고딕" w:eastAsia="맑은 고딕" w:cs="맑은 고딕"/>
          <w:sz w:val="20"/>
          <w:szCs w:val="20"/>
        </w:rPr>
        <w:t xml:space="preserve"> 장비 데이터 수집 사전 확인항목</w:t>
      </w:r>
      <w:bookmarkEnd w:id="325"/>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0409E" w:rsidRPr="00F43D5B" w14:paraId="42B18963"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7865221"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70972D7"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0875415"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적용 시 유의사항</w:t>
            </w:r>
          </w:p>
        </w:tc>
      </w:tr>
      <w:tr w:rsidR="0070409E" w:rsidRPr="00F43D5B" w14:paraId="75C861D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F07A0D"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870B75"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2CF4CF6"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양쪽에서 공통으로 지원하는 통신방식을 선택</w:t>
            </w:r>
          </w:p>
        </w:tc>
      </w:tr>
      <w:tr w:rsidR="0070409E" w:rsidRPr="00F43D5B" w14:paraId="564506D0"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5D70B6"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B9AB3E"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7EB3B0C"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해당 제어기 또는 센서에 설정된 값과 동일하게 확인</w:t>
            </w:r>
          </w:p>
        </w:tc>
      </w:tr>
      <w:tr w:rsidR="0070409E" w:rsidRPr="00F43D5B" w14:paraId="69809B7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233008"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F66DE9"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61E356AA"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데이터의 의미와 실제 장비에서 확인되는 값을 함께 확인</w:t>
            </w:r>
          </w:p>
        </w:tc>
      </w:tr>
    </w:tbl>
    <w:p w14:paraId="05D9DB30" w14:textId="77777777" w:rsidR="0070409E" w:rsidRPr="00441B2D" w:rsidRDefault="0070409E" w:rsidP="00F4193B">
      <w:pPr>
        <w:pStyle w:val="AIoTNormal"/>
      </w:pPr>
    </w:p>
    <w:p w14:paraId="11BA6C93"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 데이터의 주소·태그 및 데이터형 확인</w:t>
      </w:r>
    </w:p>
    <w:p w14:paraId="37E3F65B" w14:textId="77777777" w:rsidR="0070409E" w:rsidRPr="00C9088A" w:rsidRDefault="0070409E" w:rsidP="00D853EA">
      <w:pPr>
        <w:pStyle w:val="AIoTNormal"/>
        <w:jc w:val="left"/>
      </w:pP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PLC 메모리맵, 태그 목록 또는 장비 데이터 목록을 기준으로 AAS에 연동할 수집항목을 선정하고, 각 항목의 주소·태그, 원천 데이터형, 단위 및 값의 표현방식을 확인한다.</w:t>
      </w:r>
      <w:r w:rsidRPr="005A7FEC">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주소 또는 태그만으로 데이터의 의미를 판단하지 않고, 장비 화면 또는 PLC 엔지니어링 도구에서 확인되는 실제 값과 대조하여 수집항목의 의미와 데이터가 일치하는지 확인한다.</w:t>
      </w:r>
    </w:p>
    <w:p w14:paraId="3F6EC851" w14:textId="77777777" w:rsidR="0070409E" w:rsidRDefault="0070409E" w:rsidP="00F4193B">
      <w:pPr>
        <w:pStyle w:val="AIoTNormal"/>
      </w:pPr>
    </w:p>
    <w:p w14:paraId="18079B4D" w14:textId="77777777" w:rsidR="0070409E" w:rsidRDefault="0070409E" w:rsidP="00F4193B">
      <w:pPr>
        <w:pStyle w:val="AIoTNormal"/>
        <w:rPr>
          <w:b/>
          <w:bCs/>
        </w:rPr>
      </w:pPr>
      <w:r>
        <w:rPr>
          <w:rFonts w:hint="eastAsia" w:ascii="맑은 고딕" w:hAnsi="맑은 고딕" w:eastAsia="맑은 고딕" w:cs="맑은 고딕"/>
          <w:b/>
          <w:bCs/>
          <w:sz w:val="20"/>
          <w:szCs w:val="20"/>
        </w:rPr>
        <w:t>나</w:t>
      </w:r>
      <w:r w:rsidRPr="00083953">
        <w:rPr>
          <w:rFonts w:hint="eastAsia" w:ascii="맑은 고딕" w:hAnsi="맑은 고딕" w:eastAsia="맑은 고딕" w:cs="맑은 고딕"/>
          <w:b/>
          <w:bCs/>
          <w:sz w:val="20"/>
          <w:szCs w:val="20"/>
        </w:rPr>
        <w:t>.</w:t>
      </w:r>
      <w:r>
        <w:rPr>
          <w:rFonts w:hint="eastAsia" w:ascii="맑은 고딕" w:hAnsi="맑은 고딕" w:eastAsia="맑은 고딕" w:cs="맑은 고딕"/>
          <w:b/>
          <w:bCs/>
          <w:sz w:val="20"/>
          <w:szCs w:val="20"/>
        </w:rPr>
        <w:t xml:space="preserve"> </w:t>
      </w:r>
      <w:r w:rsidRPr="00C9088A">
        <w:rPr>
          <w:rFonts w:ascii="맑은 고딕" w:hAnsi="맑은 고딕" w:eastAsia="맑은 고딕" w:cs="맑은 고딕"/>
          <w:b/>
          <w:bCs/>
          <w:sz w:val="20"/>
          <w:szCs w:val="20"/>
        </w:rPr>
        <w:t>AIoT 디바이스의 장비 데이터 수집 설정</w:t>
      </w:r>
    </w:p>
    <w:p w14:paraId="76DDA493" w14:textId="77777777" w:rsidR="0070409E" w:rsidRDefault="0070409E" w:rsidP="00D853EA">
      <w:pPr>
        <w:pStyle w:val="AIoTNormal"/>
        <w:jc w:val="left"/>
      </w:pPr>
      <w:r w:rsidRPr="00C9088A">
        <w:rPr>
          <w:rFonts w:ascii="맑은 고딕" w:hAnsi="맑은 고딕" w:eastAsia="맑은 고딕" w:cs="맑은 고딕"/>
          <w:sz w:val="20"/>
          <w:szCs w:val="20"/>
        </w:rPr>
        <w:t xml:space="preserve">○ </w:t>
      </w:r>
      <w:r w:rsidRPr="00905EB9">
        <w:rPr>
          <w:rFonts w:ascii="맑은 고딕" w:hAnsi="맑은 고딕" w:eastAsia="맑은 고딕" w:cs="맑은 고딕"/>
          <w:sz w:val="20"/>
          <w:szCs w:val="20"/>
        </w:rPr>
        <w:t>앞 절에서 확인한 통신방식, 통신 파라미터 및 수집 대상 데이터를 바탕으로 AIoT 디바이스에 장비 데이터 수집 설정을 적용한다.</w:t>
      </w:r>
    </w:p>
    <w:p w14:paraId="2FFF7FCF" w14:textId="77777777" w:rsidR="0070409E" w:rsidRDefault="0070409E" w:rsidP="00F4193B">
      <w:pPr>
        <w:pStyle w:val="AIoTNormal"/>
      </w:pPr>
    </w:p>
    <w:p w14:paraId="77D6EAF5" w14:textId="77777777" w:rsidR="0070409E" w:rsidRDefault="0070409E" w:rsidP="00F4193B">
      <w:pPr>
        <w:pStyle w:val="AIoTNormal"/>
        <w:rPr>
          <w:b/>
        </w:rPr>
      </w:pPr>
      <w:r>
        <w:rPr>
          <w:rFonts w:ascii="맑은 고딕" w:hAnsi="맑은 고딕" w:eastAsia="맑은 고딕" w:cs="맑은 고딕"/>
          <w:b/>
          <w:sz w:val="20"/>
          <w:szCs w:val="20"/>
        </w:rPr>
        <w:t xml:space="preserve">1) 장비 통신방식 및 </w:t>
      </w:r>
      <w:r>
        <w:rPr>
          <w:rFonts w:hint="eastAsia" w:ascii="맑은 고딕" w:hAnsi="맑은 고딕" w:eastAsia="맑은 고딕" w:cs="맑은 고딕"/>
          <w:b/>
          <w:sz w:val="20"/>
          <w:szCs w:val="20"/>
        </w:rPr>
        <w:t>접속정보 설정</w:t>
      </w:r>
    </w:p>
    <w:p w14:paraId="0B00B324" w14:textId="77777777" w:rsidR="0070409E" w:rsidRDefault="0070409E" w:rsidP="00D853EA">
      <w:pPr>
        <w:pStyle w:val="AIoTNormal"/>
        <w:jc w:val="left"/>
        <w:rPr>
          <w:b/>
        </w:rPr>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34E5228D" w14:textId="77777777" w:rsidR="0070409E" w:rsidRDefault="0070409E" w:rsidP="00F4193B">
      <w:pPr>
        <w:pStyle w:val="AIoTNormal"/>
      </w:pPr>
    </w:p>
    <w:p w14:paraId="556B5715" w14:textId="77777777" w:rsidR="0070409E" w:rsidRDefault="0070409E" w:rsidP="00C9088A">
      <w:pPr>
        <w:pStyle w:val="AIoTNormal"/>
        <w:keepNext/>
        <w:jc w:val="center"/>
      </w:pPr>
      <w:r>
        <w:rPr>
          <w:noProof/>
        </w:rPr>
        <w:lastRenderedPageBreak/>
        <w:drawing>
          <wp:inline distT="0" distB="0" distL="0" distR="0" wp14:anchorId="5B373ACC" wp14:editId="70D79792">
            <wp:extent cx="2880360" cy="2822171"/>
            <wp:effectExtent l="0" t="0" r="0" b="0"/>
            <wp:docPr id="16100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2880360" cy="2822171"/>
                    </a:xfrm>
                    <a:prstGeom prst="rect">
                      <a:avLst/>
                    </a:prstGeom>
                  </pic:spPr>
                </pic:pic>
              </a:graphicData>
            </a:graphic>
          </wp:inline>
        </w:drawing>
      </w:r>
    </w:p>
    <w:p w14:paraId="11F8B4FF" w14:textId="69EFCD09" w:rsidR="0070409E" w:rsidRDefault="0070409E" w:rsidP="00C9088A">
      <w:pPr>
        <w:pStyle w:val="AIoTAppendixFigureCaption"/>
        <w:jc w:val="center"/>
      </w:pPr>
      <w:bookmarkStart w:id="326" w:name="AutoNav90158"/>
      <w:bookmarkStart w:id="327" w:name="_Toc242387686"/>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9</w:t>
        </w:r>
      </w:fldSimple>
      <w:r>
        <w:rPr>
          <w:rFonts w:ascii="맑은 고딕" w:hAnsi="맑은 고딕" w:eastAsia="맑은 고딕" w:cs="맑은 고딕"/>
          <w:sz w:val="20"/>
          <w:szCs w:val="20"/>
        </w:rPr>
        <w:t xml:space="preserve"> AIoT 디바이스 통신방식 및 파라미터 설정 화면 예시</w:t>
      </w:r>
      <w:bookmarkEnd w:id="326"/>
      <w:bookmarkEnd w:id="327"/>
    </w:p>
    <w:p w14:paraId="0D44517D" w14:textId="77777777" w:rsidR="0070409E" w:rsidRPr="00C9088A" w:rsidRDefault="0070409E" w:rsidP="00C9088A">
      <w:pPr>
        <w:pStyle w:val="AIoTNormal"/>
      </w:pPr>
    </w:p>
    <w:p w14:paraId="10F6DA6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924E7B9" w14:textId="77777777" w:rsidR="0070409E" w:rsidRDefault="0070409E" w:rsidP="00995A1D">
      <w:pPr>
        <w:pStyle w:val="AIoTNormal"/>
      </w:pPr>
    </w:p>
    <w:p w14:paraId="47DA834A" w14:textId="77777777" w:rsidR="0070409E" w:rsidRDefault="0070409E" w:rsidP="00995A1D">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수집항목별 주소·태그 및 데이터 처리조건 설정</w:t>
      </w:r>
    </w:p>
    <w:p w14:paraId="24EB9AFB"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7DA554A4" w14:textId="77777777" w:rsidR="0070409E" w:rsidRPr="000D7E9C" w:rsidRDefault="0070409E" w:rsidP="00995A1D">
      <w:pPr>
        <w:pStyle w:val="AIoTNormal"/>
      </w:pPr>
    </w:p>
    <w:p w14:paraId="4AAD0007" w14:textId="77777777" w:rsidR="0070409E" w:rsidRDefault="0070409E" w:rsidP="004203FB">
      <w:pPr>
        <w:pStyle w:val="AIoTNormal"/>
        <w:keepNext/>
        <w:jc w:val="center"/>
      </w:pPr>
      <w:r>
        <w:rPr>
          <w:noProof/>
        </w:rPr>
        <w:drawing>
          <wp:inline distT="0" distB="0" distL="0" distR="0" wp14:anchorId="19DEB8B9" wp14:editId="10614E47">
            <wp:extent cx="4549140" cy="2852850"/>
            <wp:effectExtent l="0" t="0" r="3810" b="5080"/>
            <wp:docPr id="16100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4564972" cy="2862778"/>
                    </a:xfrm>
                    <a:prstGeom prst="rect">
                      <a:avLst/>
                    </a:prstGeom>
                  </pic:spPr>
                </pic:pic>
              </a:graphicData>
            </a:graphic>
          </wp:inline>
        </w:drawing>
      </w:r>
    </w:p>
    <w:p w14:paraId="69E6EE79" w14:textId="4E11CA09" w:rsidR="0070409E" w:rsidRPr="00995A1D" w:rsidRDefault="0070409E" w:rsidP="004203FB">
      <w:pPr>
        <w:pStyle w:val="AIoTAppendixFigureCaption"/>
        <w:jc w:val="center"/>
      </w:pPr>
      <w:bookmarkStart w:id="328" w:name="AutoNav90159"/>
      <w:bookmarkStart w:id="329" w:name="_Toc242387687"/>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10</w:t>
        </w:r>
      </w:fldSimple>
      <w:r>
        <w:rPr>
          <w:rFonts w:ascii="맑은 고딕" w:hAnsi="맑은 고딕" w:eastAsia="맑은 고딕" w:cs="맑은 고딕"/>
          <w:sz w:val="20"/>
          <w:szCs w:val="20"/>
        </w:rPr>
        <w:t xml:space="preserve"> AIoT 디바이스 장비 데이터 수집항목 설정 화면 예시</w:t>
      </w:r>
      <w:bookmarkEnd w:id="328"/>
      <w:bookmarkEnd w:id="329"/>
    </w:p>
    <w:p w14:paraId="5B57814E" w14:textId="77777777" w:rsidR="0070409E" w:rsidRDefault="0070409E" w:rsidP="00F4193B">
      <w:pPr>
        <w:pStyle w:val="AIoTNormal"/>
      </w:pPr>
    </w:p>
    <w:p w14:paraId="47087603" w14:textId="77777777" w:rsidR="0070409E" w:rsidRDefault="0070409E" w:rsidP="00C9088A">
      <w:pPr>
        <w:pStyle w:val="AIoTNormal"/>
        <w:rPr>
          <w:b/>
        </w:rPr>
      </w:pPr>
      <w:r>
        <w:rPr>
          <w:rFonts w:hint="eastAsia" w:ascii="맑은 고딕" w:hAnsi="맑은 고딕" w:eastAsia="맑은 고딕" w:cs="맑은 고딕"/>
          <w:b/>
          <w:sz w:val="20"/>
          <w:szCs w:val="20"/>
        </w:rPr>
        <w:lastRenderedPageBreak/>
        <w:t>3</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장비 데이터 수집 상태 확인</w:t>
      </w:r>
    </w:p>
    <w:p w14:paraId="2AA4216A"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설정을 저장한 후 AIoT 디바이스에서 각 수집항목의 값을 조회하여 장비 데이터가 정상적으로 수집되는지 확인한다.</w:t>
      </w:r>
    </w:p>
    <w:p w14:paraId="75A2AE8E" w14:textId="77777777" w:rsidR="0070409E" w:rsidRDefault="0070409E" w:rsidP="00F4193B">
      <w:pPr>
        <w:pStyle w:val="AIoTNormal"/>
      </w:pPr>
    </w:p>
    <w:p w14:paraId="7D0F6FA0" w14:textId="77777777" w:rsidR="0070409E" w:rsidRDefault="0070409E" w:rsidP="004203FB">
      <w:pPr>
        <w:pStyle w:val="AIoTNormal"/>
        <w:keepNext/>
        <w:jc w:val="center"/>
      </w:pPr>
      <w:r w:rsidRPr="004203FB">
        <w:rPr>
          <w:noProof/>
        </w:rPr>
        <w:drawing>
          <wp:inline distT="0" distB="0" distL="0" distR="0" wp14:anchorId="0004AEB2" wp14:editId="4EAE9F48">
            <wp:extent cx="5013960" cy="2639745"/>
            <wp:effectExtent l="0" t="0" r="0" b="8255"/>
            <wp:docPr id="13894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22"/>
                    <a:stretch>
                      <a:fillRect/>
                    </a:stretch>
                  </pic:blipFill>
                  <pic:spPr>
                    <a:xfrm>
                      <a:off x="0" y="0"/>
                      <a:ext cx="5020948" cy="2643424"/>
                    </a:xfrm>
                    <a:prstGeom prst="rect">
                      <a:avLst/>
                    </a:prstGeom>
                  </pic:spPr>
                </pic:pic>
              </a:graphicData>
            </a:graphic>
          </wp:inline>
        </w:drawing>
      </w:r>
    </w:p>
    <w:p w14:paraId="543A38A5" w14:textId="6AC525B2" w:rsidR="0070409E" w:rsidRDefault="0070409E" w:rsidP="004203FB">
      <w:pPr>
        <w:pStyle w:val="AIoTAppendixFigureCaption"/>
        <w:jc w:val="center"/>
      </w:pPr>
      <w:bookmarkStart w:id="330" w:name="AutoNav90160"/>
      <w:bookmarkStart w:id="331" w:name="_Toc242387688"/>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11</w:t>
        </w:r>
      </w:fldSimple>
      <w:r>
        <w:rPr>
          <w:rFonts w:ascii="맑은 고딕" w:hAnsi="맑은 고딕" w:eastAsia="맑은 고딕" w:cs="맑은 고딕"/>
          <w:sz w:val="20"/>
          <w:szCs w:val="20"/>
        </w:rPr>
        <w:t xml:space="preserve"> AIoT 디바이스 장비 데이터 수집 상태 조회 화면 예시</w:t>
      </w:r>
      <w:bookmarkEnd w:id="330"/>
      <w:bookmarkEnd w:id="331"/>
    </w:p>
    <w:p w14:paraId="589C04F5" w14:textId="77777777" w:rsidR="0070409E" w:rsidRDefault="0070409E" w:rsidP="00F4193B">
      <w:pPr>
        <w:pStyle w:val="AIoTNormal"/>
      </w:pPr>
    </w:p>
    <w:p w14:paraId="7476FDDF"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장비에서 확인되는 값과 AIoT 디바이스의 수집값이 정상적으로 일치하면 장비 데이터 수집 설정이 완료된 것으로 판단한다.</w:t>
      </w:r>
    </w:p>
    <w:p w14:paraId="13F6502C" w14:textId="77777777" w:rsidR="0070409E" w:rsidRDefault="0070409E" w:rsidP="00F4193B">
      <w:pPr>
        <w:pStyle w:val="AIoTNormal"/>
      </w:pPr>
    </w:p>
    <w:p w14:paraId="6B6E5AB5" w14:textId="77777777" w:rsidR="0070409E" w:rsidRDefault="0070409E" w:rsidP="00F4193B">
      <w:pPr>
        <w:pStyle w:val="AIoTNormal"/>
        <w:rPr>
          <w:b/>
        </w:rPr>
      </w:pPr>
      <w:r>
        <w:rPr>
          <w:rFonts w:ascii="맑은 고딕" w:hAnsi="맑은 고딕" w:eastAsia="맑은 고딕" w:cs="맑은 고딕"/>
          <w:b/>
          <w:sz w:val="20"/>
          <w:szCs w:val="20"/>
        </w:rPr>
        <w:t>다. 수집 데이터와 SubmodelElement 매핑</w:t>
      </w:r>
    </w:p>
    <w:p w14:paraId="039AD0D6"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장비 데이터가 정상적으로 수집되면 제4장에서 확인한 AAS 서버 접속정보와 대상 장비의 AAS ID를 이용하여 대상 AAS의 정보를 확인하고, 각 수집 데이터 항목과 대응하는 SubmodelElement를 매핑한다.</w:t>
      </w:r>
    </w:p>
    <w:p w14:paraId="654A579D" w14:textId="77777777" w:rsidR="0070409E" w:rsidRDefault="0070409E" w:rsidP="00F4193B">
      <w:pPr>
        <w:pStyle w:val="AIoTNormal"/>
        <w:rPr>
          <w:b/>
        </w:rPr>
      </w:pPr>
    </w:p>
    <w:p w14:paraId="701012E0" w14:textId="77777777" w:rsidR="0070409E" w:rsidRDefault="0070409E" w:rsidP="00F4193B">
      <w:pPr>
        <w:pStyle w:val="AIoTNormal"/>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C9088A">
        <w:rPr>
          <w:rFonts w:ascii="맑은 고딕" w:hAnsi="맑은 고딕" w:eastAsia="맑은 고딕" w:cs="맑은 고딕"/>
          <w:b/>
          <w:sz w:val="20"/>
          <w:szCs w:val="20"/>
        </w:rPr>
        <w:t>AAS 서버 접속정보 입력 및 대상 AAS 확인</w:t>
      </w:r>
    </w:p>
    <w:p w14:paraId="33B10A58"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제4장에서 확인한 AAS Registry 주소, Submodel Registry 주소 및 대상 장비의 AAS ID를 AIoT 디바이스에 입력하여 대상 AAS의 정보를 조회한다.</w:t>
      </w:r>
      <w:r>
        <w:rPr>
          <w:rFonts w:hint="eastAsia"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조회된 AAS의 식별정보와 Submodel 구성을 확인하여 제4장에서 업로드한 대상 장비의 AAS가 맞는지 확인한다.</w:t>
      </w:r>
    </w:p>
    <w:p w14:paraId="29E6AC42" w14:textId="77777777" w:rsidR="0070409E" w:rsidRDefault="0070409E" w:rsidP="00F4193B">
      <w:pPr>
        <w:pStyle w:val="AIoTNormal"/>
      </w:pPr>
    </w:p>
    <w:p w14:paraId="116B3519" w14:textId="77777777" w:rsidR="0070409E" w:rsidRDefault="0070409E" w:rsidP="00D40AF0">
      <w:pPr>
        <w:pStyle w:val="AIoTNormal"/>
        <w:keepNext/>
        <w:jc w:val="center"/>
      </w:pPr>
      <w:r>
        <w:rPr>
          <w:noProof/>
        </w:rPr>
        <w:lastRenderedPageBreak/>
        <w:drawing>
          <wp:inline distT="0" distB="0" distL="0" distR="0" wp14:anchorId="1C2164FA" wp14:editId="482B87A9">
            <wp:extent cx="3246120" cy="3702274"/>
            <wp:effectExtent l="0" t="0" r="0" b="0"/>
            <wp:docPr id="16100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3"/>
                    <a:stretch>
                      <a:fillRect/>
                    </a:stretch>
                  </pic:blipFill>
                  <pic:spPr>
                    <a:xfrm>
                      <a:off x="0" y="0"/>
                      <a:ext cx="3246120" cy="3702274"/>
                    </a:xfrm>
                    <a:prstGeom prst="rect">
                      <a:avLst/>
                    </a:prstGeom>
                  </pic:spPr>
                </pic:pic>
              </a:graphicData>
            </a:graphic>
          </wp:inline>
        </w:drawing>
      </w:r>
    </w:p>
    <w:p w14:paraId="58E0C0BE" w14:textId="5F404F4B" w:rsidR="0070409E" w:rsidRDefault="0070409E" w:rsidP="00D40AF0">
      <w:pPr>
        <w:pStyle w:val="AIoTAppendixFigureCaption"/>
        <w:jc w:val="center"/>
      </w:pPr>
      <w:bookmarkStart w:id="332" w:name="AutoNav90161"/>
      <w:bookmarkStart w:id="333" w:name="_Toc242387689"/>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12</w:t>
        </w:r>
      </w:fldSimple>
      <w:r>
        <w:rPr>
          <w:rFonts w:ascii="맑은 고딕" w:hAnsi="맑은 고딕" w:eastAsia="맑은 고딕" w:cs="맑은 고딕"/>
          <w:sz w:val="20"/>
          <w:szCs w:val="20"/>
        </w:rPr>
        <w:t xml:space="preserve"> 연동 대상 AAS 정보 입력 화면 예시</w:t>
      </w:r>
      <w:bookmarkEnd w:id="332"/>
      <w:bookmarkEnd w:id="333"/>
    </w:p>
    <w:p w14:paraId="414F2FDC" w14:textId="77777777" w:rsidR="0070409E" w:rsidRDefault="0070409E" w:rsidP="00F4193B">
      <w:pPr>
        <w:pStyle w:val="AIoTNormal"/>
      </w:pPr>
    </w:p>
    <w:p w14:paraId="15EBE7E9" w14:textId="77777777" w:rsidR="0070409E" w:rsidRDefault="0070409E" w:rsidP="00F4193B">
      <w:pPr>
        <w:pStyle w:val="AIoTNormal"/>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수집 데이터 항목과 SubmodelElement </w:t>
      </w:r>
      <w:r>
        <w:rPr>
          <w:rFonts w:hint="eastAsia" w:ascii="맑은 고딕" w:hAnsi="맑은 고딕" w:eastAsia="맑은 고딕" w:cs="맑은 고딕"/>
          <w:b/>
          <w:sz w:val="20"/>
          <w:szCs w:val="20"/>
        </w:rPr>
        <w:t>매핑</w:t>
      </w:r>
    </w:p>
    <w:p w14:paraId="162C9915"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C9088A">
        <w:rPr>
          <w:rFonts w:ascii="맑은 고딕" w:hAnsi="맑은 고딕" w:eastAsia="맑은 고딕" w:cs="맑은 고딕"/>
          <w:sz w:val="20"/>
          <w:szCs w:val="20"/>
        </w:rPr>
        <w:t>수집 데이터 항목별로 해당 데이터와 대응하는 SubmodelElement를 선택하여 매핑한다.</w:t>
      </w:r>
      <w:r>
        <w:rPr>
          <w:rFonts w:hint="eastAsia" w:ascii="맑은 고딕" w:hAnsi="맑은 고딕" w:eastAsia="맑은 고딕" w:cs="맑은 고딕"/>
          <w:sz w:val="20"/>
          <w:szCs w:val="20"/>
        </w:rPr>
        <w:t xml:space="preserve"> </w:t>
      </w:r>
      <w:r w:rsidRPr="00C9088A">
        <w:rPr>
          <w:rFonts w:hint="eastAsia" w:ascii="맑은 고딕" w:hAnsi="맑은 고딕" w:eastAsia="맑은 고딕" w:cs="맑은 고딕"/>
          <w:sz w:val="20"/>
          <w:szCs w:val="20"/>
        </w:rPr>
        <w:t>동일하거나</w:t>
      </w:r>
      <w:r w:rsidRPr="00C9088A">
        <w:rPr>
          <w:rFonts w:ascii="맑은 고딕" w:hAnsi="맑은 고딕" w:eastAsia="맑은 고딕" w:cs="맑은 고딕"/>
          <w:sz w:val="20"/>
          <w:szCs w:val="20"/>
        </w:rPr>
        <w:t xml:space="preserve"> 유사한 idShort가 서로 다른 위치에 존재할 수 있으므로 Submodel과 상위 구조를 포함한 전체 경로를 확인하여 수집 데이터가 올바른 SubmodelElement와 매핑되도록 설정한다.</w:t>
      </w:r>
    </w:p>
    <w:p w14:paraId="47F98063" w14:textId="77777777" w:rsidR="0070409E" w:rsidRDefault="0070409E" w:rsidP="00F4193B">
      <w:pPr>
        <w:pStyle w:val="AIoTNormal"/>
      </w:pPr>
    </w:p>
    <w:p w14:paraId="49BF33ED" w14:textId="77777777" w:rsidR="0070409E" w:rsidRDefault="0070409E" w:rsidP="00D40AF0">
      <w:pPr>
        <w:pStyle w:val="AIoTNormal"/>
        <w:keepNext/>
        <w:jc w:val="center"/>
      </w:pPr>
      <w:r>
        <w:rPr>
          <w:noProof/>
        </w:rPr>
        <w:drawing>
          <wp:inline distT="0" distB="0" distL="0" distR="0" wp14:anchorId="49004B1E" wp14:editId="2B4E86E1">
            <wp:extent cx="4892040" cy="1207127"/>
            <wp:effectExtent l="0" t="0" r="0" b="0"/>
            <wp:docPr id="16100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4"/>
                    <a:stretch>
                      <a:fillRect/>
                    </a:stretch>
                  </pic:blipFill>
                  <pic:spPr>
                    <a:xfrm>
                      <a:off x="0" y="0"/>
                      <a:ext cx="4892040" cy="1207127"/>
                    </a:xfrm>
                    <a:prstGeom prst="rect">
                      <a:avLst/>
                    </a:prstGeom>
                  </pic:spPr>
                </pic:pic>
              </a:graphicData>
            </a:graphic>
          </wp:inline>
        </w:drawing>
      </w:r>
    </w:p>
    <w:p w14:paraId="4737DC65" w14:textId="4712CD69" w:rsidR="0070409E" w:rsidRDefault="0070409E" w:rsidP="00D40AF0">
      <w:pPr>
        <w:pStyle w:val="AIoTAppendixFigureCaption"/>
        <w:jc w:val="center"/>
      </w:pPr>
      <w:bookmarkStart w:id="334" w:name="AutoNav90162"/>
      <w:bookmarkStart w:id="335" w:name="_Toc242387690"/>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13</w:t>
        </w:r>
      </w:fldSimple>
      <w:r>
        <w:rPr>
          <w:rFonts w:ascii="맑은 고딕" w:hAnsi="맑은 고딕" w:eastAsia="맑은 고딕" w:cs="맑은 고딕"/>
          <w:sz w:val="20"/>
          <w:szCs w:val="20"/>
        </w:rPr>
        <w:t xml:space="preserve"> 수집 데이터와 SubmodelElement 매핑 화면 예시</w:t>
      </w:r>
      <w:bookmarkEnd w:id="334"/>
      <w:bookmarkEnd w:id="335"/>
    </w:p>
    <w:p w14:paraId="450EEB9A" w14:textId="77777777" w:rsidR="0070409E" w:rsidRDefault="0070409E" w:rsidP="00D40AF0">
      <w:pPr>
        <w:pStyle w:val="AIoTNormal"/>
      </w:pPr>
    </w:p>
    <w:p w14:paraId="687155C6" w14:textId="77777777" w:rsidR="0070409E" w:rsidRDefault="0070409E" w:rsidP="00D40AF0">
      <w:pPr>
        <w:pStyle w:val="AIoTNormal"/>
        <w:rPr>
          <w:b/>
        </w:rPr>
      </w:pPr>
      <w:r>
        <w:rPr>
          <w:rFonts w:hint="eastAsia" w:ascii="맑은 고딕" w:hAnsi="맑은 고딕" w:eastAsia="맑은 고딕" w:cs="맑은 고딕"/>
          <w:b/>
          <w:sz w:val="20"/>
          <w:szCs w:val="20"/>
        </w:rPr>
        <w:t>3</w:t>
      </w:r>
      <w:r>
        <w:rPr>
          <w:rFonts w:ascii="맑은 고딕" w:hAnsi="맑은 고딕" w:eastAsia="맑은 고딕" w:cs="맑은 고딕"/>
          <w:b/>
          <w:sz w:val="20"/>
          <w:szCs w:val="20"/>
        </w:rPr>
        <w:t xml:space="preserve">) </w:t>
      </w:r>
      <w:r>
        <w:rPr>
          <w:rFonts w:hint="eastAsia" w:ascii="맑은 고딕" w:hAnsi="맑은 고딕" w:eastAsia="맑은 고딕" w:cs="맑은 고딕"/>
          <w:b/>
          <w:sz w:val="20"/>
          <w:szCs w:val="20"/>
        </w:rPr>
        <w:t>데</w:t>
      </w:r>
      <w:r>
        <w:rPr>
          <w:rFonts w:ascii="맑은 고딕" w:hAnsi="맑은 고딕" w:eastAsia="맑은 고딕" w:cs="맑은 고딕"/>
          <w:b/>
          <w:sz w:val="20"/>
          <w:szCs w:val="20"/>
        </w:rPr>
        <w:t>이터</w:t>
      </w:r>
      <w:r>
        <w:rPr>
          <w:rFonts w:hint="eastAsia" w:ascii="맑은 고딕" w:hAnsi="맑은 고딕" w:eastAsia="맑은 고딕" w:cs="맑은 고딕"/>
          <w:b/>
          <w:sz w:val="20"/>
          <w:szCs w:val="20"/>
        </w:rPr>
        <w:t xml:space="preserve"> 의미 및 데이터형 일치 여부 확인</w:t>
      </w:r>
    </w:p>
    <w:p w14:paraId="5EF47D2C"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0F78CC">
        <w:rPr>
          <w:rFonts w:hint="eastAsia" w:ascii="맑은 고딕" w:hAnsi="맑은 고딕" w:eastAsia="맑은 고딕" w:cs="맑은 고딕"/>
          <w:sz w:val="20"/>
          <w:szCs w:val="20"/>
        </w:rPr>
        <w:t>매핑한</w:t>
      </w:r>
      <w:r w:rsidRPr="000F78CC">
        <w:rPr>
          <w:rFonts w:ascii="맑은 고딕" w:hAnsi="맑은 고딕" w:eastAsia="맑은 고딕" w:cs="맑은 고딕"/>
          <w:sz w:val="20"/>
          <w:szCs w:val="20"/>
        </w:rPr>
        <w:t xml:space="preserve"> 수집 데이터와 SubmodelElement가 동일한 </w:t>
      </w:r>
      <w:r>
        <w:rPr>
          <w:rFonts w:hint="eastAsia" w:ascii="맑은 고딕" w:hAnsi="맑은 고딕" w:eastAsia="맑은 고딕" w:cs="맑은 고딕"/>
          <w:sz w:val="20"/>
          <w:szCs w:val="20"/>
        </w:rPr>
        <w:t>데이터를</w:t>
      </w:r>
      <w:r w:rsidRPr="000F78CC">
        <w:rPr>
          <w:rFonts w:ascii="맑은 고딕" w:hAnsi="맑은 고딕" w:eastAsia="맑은 고딕" w:cs="맑은 고딕"/>
          <w:sz w:val="20"/>
          <w:szCs w:val="20"/>
        </w:rPr>
        <w:t xml:space="preserve"> 의미하는지 확인한다. 또한 처리된 수집 데이터의 데이터형과 대상 SubmodelElement의 valueType 등이 서로 호환되는지 확인한다.</w:t>
      </w:r>
      <w:r>
        <w:rPr>
          <w:rFonts w:hint="eastAsia" w:ascii="맑은 고딕" w:hAnsi="맑은 고딕" w:eastAsia="맑은 고딕" w:cs="맑은 고딕"/>
          <w:sz w:val="20"/>
          <w:szCs w:val="20"/>
        </w:rPr>
        <w:t xml:space="preserve"> </w:t>
      </w:r>
      <w:r w:rsidRPr="000F78CC">
        <w:rPr>
          <w:rFonts w:ascii="맑은 고딕" w:hAnsi="맑은 고딕" w:eastAsia="맑은 고딕" w:cs="맑은 고딕"/>
          <w:sz w:val="20"/>
          <w:szCs w:val="20"/>
        </w:rPr>
        <w:t>AAS에 연동하도록 선정한 수집 데이터가 올바른 SubmodelElement에 매핑되었는지 확인하고, 동일한 수집 데이터가 의도하지 않은 여러 SubmodelElement에 중복 매핑되지 않았는지도 함께 확인한다.</w:t>
      </w:r>
    </w:p>
    <w:p w14:paraId="6472DE91" w14:textId="77777777" w:rsidR="0070409E" w:rsidRPr="00D40AF0" w:rsidRDefault="0070409E" w:rsidP="00D40AF0">
      <w:pPr>
        <w:pStyle w:val="AIoTNormal"/>
      </w:pPr>
    </w:p>
    <w:p w14:paraId="25D15BDC" w14:textId="592582DD" w:rsidR="0070409E" w:rsidRDefault="0070409E" w:rsidP="00D40AF0">
      <w:pPr>
        <w:pStyle w:val="AIoTAppendixTableCaption"/>
        <w:keepNext/>
        <w:jc w:val="center"/>
      </w:pPr>
      <w:bookmarkStart w:id="336" w:name="_Toc242387624"/>
      <w:r>
        <w:rPr>
          <w:rFonts w:ascii="맑은 고딕" w:hAnsi="맑은 고딕" w:eastAsia="맑은 고딕" w:cs="맑은 고딕"/>
          <w:sz w:val="20"/>
          <w:szCs w:val="20"/>
        </w:rPr>
        <w:lastRenderedPageBreak/>
        <w:t xml:space="preserve">표 </w:t>
      </w:r>
      <w:fldSimple w:instr=" SEQ 표 \* ARABIC ">
        <w:r w:rsidR="00F43D5B">
          <w:rPr>
            <w:rFonts w:ascii="맑은 고딕" w:hAnsi="맑은 고딕" w:eastAsia="맑은 고딕" w:cs="맑은 고딕"/>
            <w:noProof/>
            <w:sz w:val="20"/>
            <w:szCs w:val="20"/>
          </w:rPr>
          <w:t>76</w:t>
        </w:r>
      </w:fldSimple>
      <w:r>
        <w:rPr>
          <w:rFonts w:ascii="맑은 고딕" w:hAnsi="맑은 고딕" w:eastAsia="맑은 고딕" w:cs="맑은 고딕"/>
          <w:sz w:val="20"/>
          <w:szCs w:val="20"/>
        </w:rPr>
        <w:t xml:space="preserve"> 수집 데이터와 SubmodelElement 매핑 확인항목</w:t>
      </w:r>
      <w:bookmarkEnd w:id="336"/>
    </w:p>
    <w:tbl>
      <w:tblPr>
        <w:tblStyle w:val="AIoT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0409E" w:rsidRPr="00F43D5B" w14:paraId="2F6DEA8F"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BBDD213"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C3103DB" w14:textId="77777777" w:rsidR="0070409E" w:rsidRPr="00F43D5B" w:rsidRDefault="0070409E" w:rsidP="003E195F">
            <w:pPr>
              <w:pStyle w:val="AIoTNormal"/>
              <w:jc w:val="center"/>
              <w:rPr>
                <w:b/>
                <w:bCs/>
                <w:sz w:val="18"/>
                <w:szCs w:val="18"/>
              </w:rPr>
            </w:pPr>
            <w:r w:rsidRPr="00F43D5B">
              <w:rPr>
                <w:rFonts w:hint="eastAsia" w:ascii="맑은 고딕" w:hAnsi="맑은 고딕" w:eastAsia="맑은 고딕" w:cs="맑은 고딕"/>
                <w:b/>
                <w:bCs/>
                <w:sz w:val="18"/>
                <w:szCs w:val="18"/>
              </w:rPr>
              <w:t>확인내용</w:t>
            </w:r>
          </w:p>
        </w:tc>
      </w:tr>
      <w:tr w:rsidR="0070409E" w:rsidRPr="00F43D5B" w14:paraId="5B520E2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CC4F7C"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712123B"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 xml:space="preserve">수집 데이터와 SubmodelElement가 동일한 </w:t>
            </w:r>
            <w:r w:rsidRPr="00F43D5B">
              <w:rPr>
                <w:rFonts w:hint="eastAsia" w:ascii="맑은 고딕" w:hAnsi="맑은 고딕" w:eastAsia="맑은 고딕" w:cs="맑은 고딕"/>
                <w:sz w:val="18"/>
                <w:szCs w:val="18"/>
              </w:rPr>
              <w:t xml:space="preserve">데이터를 </w:t>
            </w:r>
            <w:r w:rsidRPr="00F43D5B">
              <w:rPr>
                <w:rFonts w:ascii="맑은 고딕" w:hAnsi="맑은 고딕" w:eastAsia="맑은 고딕" w:cs="맑은 고딕"/>
                <w:sz w:val="18"/>
                <w:szCs w:val="18"/>
              </w:rPr>
              <w:t>나타내는지 확인</w:t>
            </w:r>
          </w:p>
        </w:tc>
      </w:tr>
      <w:tr w:rsidR="0070409E" w:rsidRPr="00F43D5B" w14:paraId="3E5479F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F64BF4"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CCC2A9"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동일한 idShort가 반복될 수 있으므로 상위 구조를 포함한 올바른 SubmodelElement 경로인지 확인</w:t>
            </w:r>
          </w:p>
        </w:tc>
      </w:tr>
      <w:tr w:rsidR="0070409E" w:rsidRPr="00F43D5B" w14:paraId="0EE2254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D84895" w14:textId="77777777" w:rsidR="0070409E" w:rsidRPr="00F43D5B" w:rsidRDefault="0070409E" w:rsidP="003E195F">
            <w:pPr>
              <w:pStyle w:val="AIoTNormal"/>
              <w:jc w:val="center"/>
              <w:rPr>
                <w:sz w:val="18"/>
                <w:szCs w:val="18"/>
              </w:rPr>
            </w:pPr>
            <w:r w:rsidRPr="00F43D5B">
              <w:rPr>
                <w:rFonts w:hint="eastAsia" w:ascii="맑은 고딕" w:hAnsi="맑은 고딕" w:eastAsia="맑은 고딕" w:cs="맑은 고딕"/>
                <w:sz w:val="18"/>
                <w:szCs w:val="18"/>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655107"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처리된 수집 데이터의 데이터형과 SubmodelElement의 valueType이 호환되는지 확인</w:t>
            </w:r>
          </w:p>
        </w:tc>
      </w:tr>
      <w:tr w:rsidR="0070409E" w:rsidRPr="00F43D5B" w14:paraId="572EBFD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BDD7D0" w14:textId="77777777" w:rsidR="0070409E" w:rsidRPr="00F43D5B" w:rsidRDefault="0070409E" w:rsidP="003E195F">
            <w:pPr>
              <w:pStyle w:val="AIoTNormal"/>
              <w:jc w:val="center"/>
              <w:rPr>
                <w:sz w:val="18"/>
                <w:szCs w:val="18"/>
              </w:rPr>
            </w:pPr>
            <w:r w:rsidRPr="00F43D5B">
              <w:rPr>
                <w:rFonts w:ascii="맑은 고딕" w:hAnsi="맑은 고딕" w:eastAsia="맑은 고딕" w:cs="맑은 고딕"/>
                <w:sz w:val="18"/>
                <w:szCs w:val="18"/>
              </w:rPr>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CFC0F" w14:textId="77777777" w:rsidR="0070409E" w:rsidRPr="00F43D5B" w:rsidRDefault="0070409E" w:rsidP="003E195F">
            <w:pPr>
              <w:pStyle w:val="AIoTNormal"/>
              <w:jc w:val="left"/>
              <w:rPr>
                <w:sz w:val="18"/>
                <w:szCs w:val="18"/>
              </w:rPr>
            </w:pPr>
            <w:r w:rsidRPr="00F43D5B">
              <w:rPr>
                <w:rFonts w:ascii="맑은 고딕" w:hAnsi="맑은 고딕" w:eastAsia="맑은 고딕" w:cs="맑은 고딕"/>
                <w:sz w:val="18"/>
                <w:szCs w:val="18"/>
              </w:rPr>
              <w:t>AAS 연동 대상으로 선정한 데이터의 매핑 여부와 의도하지 않은 중복 매핑 여부를 확인</w:t>
            </w:r>
          </w:p>
        </w:tc>
      </w:tr>
    </w:tbl>
    <w:p w14:paraId="37816BC6" w14:textId="77777777" w:rsidR="0070409E" w:rsidRPr="00D40AF0" w:rsidRDefault="0070409E" w:rsidP="00F4193B">
      <w:pPr>
        <w:pStyle w:val="AIoTNormal"/>
      </w:pPr>
    </w:p>
    <w:p w14:paraId="7B106344" w14:textId="77777777" w:rsidR="0070409E" w:rsidRDefault="0070409E" w:rsidP="00405083">
      <w:pPr>
        <w:pStyle w:val="AIoTNormal"/>
        <w:rPr>
          <w:b/>
        </w:rPr>
      </w:pPr>
      <w:r>
        <w:rPr>
          <w:rFonts w:hint="eastAsia" w:ascii="맑은 고딕" w:hAnsi="맑은 고딕" w:eastAsia="맑은 고딕" w:cs="맑은 고딕"/>
          <w:b/>
          <w:sz w:val="20"/>
          <w:szCs w:val="20"/>
        </w:rPr>
        <w:t>라</w:t>
      </w:r>
      <w:r>
        <w:rPr>
          <w:rFonts w:ascii="맑은 고딕" w:hAnsi="맑은 고딕" w:eastAsia="맑은 고딕" w:cs="맑은 고딕"/>
          <w:b/>
          <w:sz w:val="20"/>
          <w:szCs w:val="20"/>
        </w:rPr>
        <w:t xml:space="preserve">. 설정 적용 및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3EBD2DD3"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 데이터 수집과 SubmodelElement 매핑 설정을 완료한 후 설정을 적용하고, 실제 장비의 데이터가 AIoT 디바이스를 통해 대상 SubmodelElement에 정상적으로 연동되는지 확인한다.</w:t>
      </w:r>
    </w:p>
    <w:p w14:paraId="7A93D6E2" w14:textId="77777777" w:rsidR="0070409E" w:rsidRDefault="0070409E" w:rsidP="00405083">
      <w:pPr>
        <w:pStyle w:val="AIoTNormal"/>
        <w:rPr>
          <w:b/>
        </w:rPr>
      </w:pPr>
    </w:p>
    <w:p w14:paraId="14A79723" w14:textId="77777777" w:rsidR="0070409E" w:rsidRDefault="0070409E" w:rsidP="00405083">
      <w:pPr>
        <w:pStyle w:val="AIoTNormal"/>
        <w:rPr>
          <w:b/>
        </w:rPr>
      </w:pPr>
      <w:r>
        <w:rPr>
          <w:rFonts w:hint="eastAsia" w:ascii="맑은 고딕" w:hAnsi="맑은 고딕" w:eastAsia="맑은 고딕" w:cs="맑은 고딕"/>
          <w:b/>
          <w:sz w:val="20"/>
          <w:szCs w:val="20"/>
        </w:rPr>
        <w:t>1</w:t>
      </w:r>
      <w:r>
        <w:rPr>
          <w:rFonts w:ascii="맑은 고딕" w:hAnsi="맑은 고딕" w:eastAsia="맑은 고딕" w:cs="맑은 고딕"/>
          <w:b/>
          <w:sz w:val="20"/>
          <w:szCs w:val="20"/>
        </w:rPr>
        <w:t xml:space="preserve">) </w:t>
      </w:r>
      <w:r w:rsidRPr="00276307">
        <w:rPr>
          <w:rFonts w:ascii="맑은 고딕" w:hAnsi="맑은 고딕" w:eastAsia="맑은 고딕" w:cs="맑은 고딕"/>
          <w:b/>
          <w:sz w:val="20"/>
          <w:szCs w:val="20"/>
        </w:rPr>
        <w:t>매핑 및 AAS 연동 설정 저장·적용</w:t>
      </w:r>
    </w:p>
    <w:p w14:paraId="7C5DD714"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수집 데이터와 SubmodelElement의 매핑 설정을 저장하고 AAS 연동 설정을 적용하여, AIoT 디바이스에서 수집한 데이터가 매핑된 SubmodelElement로 전달되도록 한다.</w:t>
      </w:r>
    </w:p>
    <w:p w14:paraId="37111167" w14:textId="77777777" w:rsidR="0070409E" w:rsidRDefault="0070409E" w:rsidP="00405083">
      <w:pPr>
        <w:pStyle w:val="AIoTNormal"/>
      </w:pPr>
    </w:p>
    <w:p w14:paraId="24D56F11" w14:textId="77777777" w:rsidR="0070409E" w:rsidRDefault="0070409E" w:rsidP="00405083">
      <w:pPr>
        <w:pStyle w:val="AIoTNormal"/>
        <w:rPr>
          <w:b/>
        </w:rPr>
      </w:pPr>
      <w:r>
        <w:rPr>
          <w:rFonts w:hint="eastAsia" w:ascii="맑은 고딕" w:hAnsi="맑은 고딕" w:eastAsia="맑은 고딕" w:cs="맑은 고딕"/>
          <w:b/>
          <w:sz w:val="20"/>
          <w:szCs w:val="20"/>
        </w:rPr>
        <w:t>2</w:t>
      </w:r>
      <w:r>
        <w:rPr>
          <w:rFonts w:ascii="맑은 고딕" w:hAnsi="맑은 고딕" w:eastAsia="맑은 고딕" w:cs="맑은 고딕"/>
          <w:b/>
          <w:sz w:val="20"/>
          <w:szCs w:val="20"/>
        </w:rPr>
        <w:t xml:space="preserve">) AAS </w:t>
      </w:r>
      <w:r>
        <w:rPr>
          <w:rFonts w:hint="eastAsia" w:ascii="맑은 고딕" w:hAnsi="맑은 고딕" w:eastAsia="맑은 고딕" w:cs="맑은 고딕"/>
          <w:b/>
          <w:sz w:val="20"/>
          <w:szCs w:val="20"/>
        </w:rPr>
        <w:t>Web UI</w:t>
      </w:r>
      <w:r>
        <w:rPr>
          <w:rFonts w:ascii="맑은 고딕" w:hAnsi="맑은 고딕" w:eastAsia="맑은 고딕" w:cs="맑은 고딕"/>
          <w:b/>
          <w:sz w:val="20"/>
          <w:szCs w:val="20"/>
        </w:rPr>
        <w:t>에서 SubmodelElement 값 연동 확인</w:t>
      </w:r>
    </w:p>
    <w:p w14:paraId="2B12A011" w14:textId="77777777" w:rsidR="0070409E" w:rsidRDefault="0070409E" w:rsidP="00D853EA">
      <w:pPr>
        <w:pStyle w:val="AIoTNormal"/>
        <w:jc w:val="left"/>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AAS Web UI에서 대상 AAS와 Submodel을 열고, 매핑한 SubmodelElement에 장비 데이터가 표시되는지 확인한다.</w:t>
      </w:r>
      <w:r>
        <w:rPr>
          <w:rFonts w:hint="eastAsia"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04936B32" w14:textId="77777777" w:rsidR="0070409E" w:rsidRDefault="0070409E" w:rsidP="00405083">
      <w:pPr>
        <w:pStyle w:val="AIoTNormal"/>
      </w:pPr>
    </w:p>
    <w:p w14:paraId="2684076D" w14:textId="77777777" w:rsidR="0070409E" w:rsidRDefault="0070409E" w:rsidP="002D2186">
      <w:pPr>
        <w:pStyle w:val="AIoTNormal"/>
        <w:keepNext/>
        <w:jc w:val="center"/>
      </w:pPr>
      <w:r>
        <w:rPr>
          <w:noProof/>
        </w:rPr>
        <w:drawing>
          <wp:inline distT="0" distB="0" distL="0" distR="0" wp14:anchorId="7E993C6D" wp14:editId="57B027DE">
            <wp:extent cx="5166360" cy="2346838"/>
            <wp:effectExtent l="0" t="0" r="0" b="0"/>
            <wp:docPr id="16100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5"/>
                    <a:stretch>
                      <a:fillRect/>
                    </a:stretch>
                  </pic:blipFill>
                  <pic:spPr>
                    <a:xfrm>
                      <a:off x="0" y="0"/>
                      <a:ext cx="5166360" cy="2346838"/>
                    </a:xfrm>
                    <a:prstGeom prst="rect">
                      <a:avLst/>
                    </a:prstGeom>
                  </pic:spPr>
                </pic:pic>
              </a:graphicData>
            </a:graphic>
          </wp:inline>
        </w:drawing>
      </w:r>
    </w:p>
    <w:p w14:paraId="321DA529" w14:textId="3800C58C" w:rsidR="0070409E" w:rsidRDefault="0070409E" w:rsidP="002D2186">
      <w:pPr>
        <w:pStyle w:val="AIoTAppendixFigureCaption"/>
        <w:jc w:val="center"/>
      </w:pPr>
      <w:bookmarkStart w:id="337" w:name="AutoNav90164"/>
      <w:bookmarkStart w:id="338" w:name="_Toc242387691"/>
      <w:r>
        <w:rPr>
          <w:rFonts w:ascii="맑은 고딕" w:hAnsi="맑은 고딕" w:eastAsia="맑은 고딕" w:cs="맑은 고딕"/>
          <w:sz w:val="20"/>
          <w:szCs w:val="20"/>
        </w:rPr>
        <w:t xml:space="preserve">그림 </w:t>
      </w:r>
      <w:fldSimple w:instr=" SEQ 부록그림 \* ARABIC ">
        <w:r w:rsidR="00F43D5B">
          <w:rPr>
            <w:rFonts w:ascii="맑은 고딕" w:hAnsi="맑은 고딕" w:eastAsia="맑은 고딕" w:cs="맑은 고딕"/>
            <w:noProof/>
            <w:sz w:val="20"/>
            <w:szCs w:val="20"/>
          </w:rPr>
          <w:t>14</w:t>
        </w:r>
      </w:fldSimple>
      <w:r>
        <w:rPr>
          <w:rFonts w:ascii="맑은 고딕" w:hAnsi="맑은 고딕" w:eastAsia="맑은 고딕" w:cs="맑은 고딕"/>
          <w:sz w:val="20"/>
          <w:szCs w:val="20"/>
        </w:rPr>
        <w:t xml:space="preserve"> AAS Web UI의 SubmodelElement 값 연동 확인 화면 예시</w:t>
      </w:r>
      <w:bookmarkEnd w:id="337"/>
      <w:bookmarkEnd w:id="338"/>
    </w:p>
    <w:p w14:paraId="3655D117" w14:textId="77777777" w:rsidR="0070409E" w:rsidRDefault="0070409E" w:rsidP="00405083">
      <w:pPr>
        <w:pStyle w:val="AIoTNormal"/>
      </w:pPr>
    </w:p>
    <w:p w14:paraId="154325DE" w14:textId="77777777" w:rsidR="0070409E" w:rsidRPr="002D2186" w:rsidRDefault="0070409E" w:rsidP="00D853EA">
      <w:pPr>
        <w:pStyle w:val="AIoTNormal"/>
        <w:jc w:val="left"/>
        <w:rPr>
          <w:b/>
        </w:rPr>
      </w:pPr>
      <w:r>
        <w:rPr>
          <w:rFonts w:ascii="맑은 고딕" w:hAnsi="맑은 고딕" w:eastAsia="맑은 고딕" w:cs="맑은 고딕"/>
          <w:sz w:val="20"/>
          <w:szCs w:val="20"/>
        </w:rPr>
        <w:t xml:space="preserve">○ </w:t>
      </w:r>
      <w:r w:rsidRPr="00276307">
        <w:rPr>
          <w:rFonts w:ascii="맑은 고딕" w:hAnsi="맑은 고딕" w:eastAsia="맑은 고딕" w:cs="맑은 고딕"/>
          <w:sz w:val="20"/>
          <w:szCs w:val="20"/>
        </w:rPr>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70409E" w:rsidRPr="002D2186">
      <w:headerReference w:type="default" r:id="rId126"/>
      <w:pgSz w:w="11906" w:h="16838"/>
      <w:pgMar w:top="1699" w:right="1440" w:bottom="1440" w:left="1440" w:header="720" w:footer="86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70AB" w14:textId="77777777" w:rsidR="001B4561" w:rsidRDefault="001B4561">
      <w:r>
        <w:separator/>
      </w:r>
    </w:p>
  </w:endnote>
  <w:endnote w:type="continuationSeparator" w:id="0">
    <w:p w14:paraId="31E7F797" w14:textId="77777777" w:rsidR="001B4561" w:rsidRDefault="001B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DEB6B" w14:textId="77777777" w:rsidR="0060551F" w:rsidRDefault="0060551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3C163C70"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70</w:t>
        </w:r>
        <w:r>
          <w:rPr>
            <w:noProof/>
            <w:lang w:val="ko-KR"/>
          </w:rPr>
          <w:fldChar w:fldCharType="end"/>
        </w:r>
      </w:p>
    </w:sdtContent>
  </w:sdt>
  <w:p w14:paraId="3C195B58" w14:textId="77777777" w:rsidR="00B64417" w:rsidRDefault="00B64417">
    <w:pPr>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08187D74" w14:textId="77777777" w:rsidR="00B64417" w:rsidRDefault="00B64417">
        <w:pPr>
          <w:ind w:left="400" w:hanging="400"/>
          <w:jc w:val="center"/>
        </w:pPr>
        <w:r>
          <w:fldChar w:fldCharType="begin"/>
        </w:r>
        <w:r>
          <w:instrText>PAGE   \* MERGEFORMAT</w:instrText>
        </w:r>
        <w:r>
          <w:fldChar w:fldCharType="separate"/>
        </w:r>
        <w:r w:rsidRPr="00BF095B">
          <w:rPr>
            <w:rFonts w:ascii="맑은 고딕" w:hAnsi="맑은 고딕" w:eastAsia="맑은 고딕" w:cs="맑은 고딕"/>
            <w:noProof/>
            <w:lang w:val="ko-KR"/>
            <w:sz w:val="20"/>
            <w:szCs w:val="20"/>
          </w:rPr>
          <w:t>68</w:t>
        </w:r>
        <w:r>
          <w:rPr>
            <w:noProof/>
            <w:lang w:val="ko-KR"/>
          </w:rPr>
          <w:fldChar w:fldCharType="end"/>
        </w:r>
      </w:p>
    </w:sdtContent>
  </w:sdt>
  <w:p w14:paraId="2E9183F1" w14:textId="77777777" w:rsidR="00B64417" w:rsidRDefault="00B64417">
    <w:pPr>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74886" w14:textId="77777777" w:rsidR="00BA10F4" w:rsidRDefault="00BA10F4">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ABDFD"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14</w:t>
    </w:r>
    <w:r>
      <w:rPr>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7A35" w14:textId="77777777" w:rsidR="00BA10F4" w:rsidRDefault="00BA10F4">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F098" w14:textId="77777777" w:rsidR="00BA10F4" w:rsidRDefault="00BA10F4">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4A15"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18</w:t>
    </w:r>
    <w:r>
      <w:rPr>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356B8" w14:textId="77777777" w:rsidR="00BA10F4" w:rsidRDefault="00BA10F4">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93394" w14:textId="77777777" w:rsidR="00BA10F4" w:rsidRDefault="00BA10F4">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D6CE"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62</w:t>
    </w:r>
    <w:r>
      <w:rPr>
        <w:sz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9A6F" w14:textId="77777777" w:rsidR="00BA10F4" w:rsidRDefault="00BA10F4">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E799" w14:textId="77777777" w:rsidR="00BA10F4" w:rsidRDefault="00BA10F4">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CD1B" w14:textId="77777777" w:rsidR="00BA10F4" w:rsidRDefault="00CA0085">
    <w:pPr>
      <w:spacing w:line="276" w:lineRule="auto"/>
      <w:jc w:val="center"/>
    </w:pPr>
    <w:r>
      <w:rPr>
        <w:sz w:val="16"/>
      </w:rPr>
      <w:fldChar w:fldCharType="begin"/>
    </w:r>
    <w:r>
      <w:rPr>
        <w:sz w:val="16"/>
      </w:rPr>
      <w:instrText xml:space="preserve"> PAGE </w:instrText>
    </w:r>
    <w:r>
      <w:rPr>
        <w:sz w:val="16"/>
      </w:rPr>
      <w:fldChar w:fldCharType="separate"/>
    </w:r>
    <w:r>
      <w:rPr>
        <w:rFonts w:ascii="맑은 고딕" w:hAnsi="맑은 고딕" w:eastAsia="맑은 고딕" w:cs="맑은 고딕"/>
        <w:sz w:val="20"/>
        <w:szCs w:val="20"/>
      </w:rPr>
      <w:t>77</w:t>
    </w:r>
    <w:r>
      <w:rPr>
        <w:sz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01BA" w14:textId="77777777" w:rsidR="00BA10F4" w:rsidRDefault="00BA10F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6D90" w14:textId="77777777" w:rsidR="001B4561" w:rsidRDefault="001B4561">
      <w:r>
        <w:separator/>
      </w:r>
    </w:p>
  </w:footnote>
  <w:footnote w:type="continuationSeparator" w:id="0">
    <w:p w14:paraId="4ABDED65" w14:textId="77777777" w:rsidR="001B4561" w:rsidRDefault="001B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C5BD" w14:textId="77777777" w:rsidR="0060551F" w:rsidRDefault="0060551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586B" w14:textId="77777777" w:rsidR="00B64417" w:rsidRDefault="00B64417" w:rsidP="00D353A6">
    <w:pPr>
      <w:ind w:left="800" w:firstLineChars="100" w:firstLine="1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51BDD" w14:textId="77777777" w:rsidR="0060551F" w:rsidRDefault="0060551F">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177C" w14:textId="77777777" w:rsidR="00BA10F4" w:rsidRDefault="00BA10F4">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71933E4F"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2A4D6C77" w14:textId="77777777" w:rsidR="00BA10F4" w:rsidRDefault="00CA0085">
          <w:pPr>
            <w:spacing w:line="276" w:lineRule="auto"/>
            <w:rPr>
              <w:szCs w:val="18"/>
            </w:rPr>
          </w:pPr>
          <w:r>
            <w:rPr>
              <w:rFonts w:ascii="HY헤드라인M" w:hAnsi="HY헤드라인M" w:eastAsia="HY헤드라인M" w:cs="HY헤드라인M"/>
              <w:b/>
              <w:szCs w:val="32"/>
              <w:sz w:val="32"/>
            </w:rPr>
            <w:t>I. AAS 개요</w:t>
          </w:r>
        </w:p>
      </w:tc>
      <w:tc>
        <w:tcPr>
          <w:tcW w:w="4514" w:type="dxa"/>
          <w:tcBorders>
            <w:top w:val="single" w:sz="6" w:space="0" w:color="FFFFFF"/>
            <w:left w:val="single" w:sz="6" w:space="0" w:color="FFFFFF"/>
            <w:bottom w:val="single" w:sz="6" w:space="0" w:color="FFFFFF"/>
            <w:right w:val="single" w:sz="6" w:space="0" w:color="FFFFFF"/>
          </w:tcBorders>
        </w:tcPr>
        <w:p w14:paraId="7746C8D3" w14:textId="77777777" w:rsidR="00BA10F4" w:rsidRDefault="00CA0085">
          <w:pPr>
            <w:jc w:val="right"/>
            <w:rPr>
              <w:szCs w:val="18"/>
            </w:rPr>
          </w:pPr>
          <w:r>
            <w:rPr>
              <w:noProof/>
              <w:szCs w:val="18"/>
            </w:rPr>
            <w:drawing>
              <wp:inline distT="0" distB="0" distL="0" distR="0" wp14:anchorId="5015C39E" wp14:editId="6DFE6534">
                <wp:extent cx="1075557" cy="490220"/>
                <wp:effectExtent l="0" t="0" r="0" b="0"/>
                <wp:docPr id="12" name="이미지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이미지2"/>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38CA600D" w14:textId="77777777" w:rsidR="00BA10F4" w:rsidRDefault="00BA10F4">
    <w:pPr>
      <w:pBdr>
        <w:bottom w:val="single" w:sz="20" w:space="0" w:color="1F4E78"/>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9432" w14:textId="77777777" w:rsidR="00BA10F4" w:rsidRDefault="00BA10F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97B5C" w14:textId="77777777" w:rsidR="00BA10F4" w:rsidRDefault="00BA10F4">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2ED01278"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5C7AF6C4" w14:textId="77777777" w:rsidR="00BA10F4" w:rsidRDefault="00CA0085">
          <w:pPr>
            <w:spacing w:line="276" w:lineRule="auto"/>
            <w:rPr>
              <w:szCs w:val="18"/>
            </w:rPr>
          </w:pPr>
          <w:r>
            <w:rPr>
              <w:rFonts w:ascii="HY헤드라인M" w:hAnsi="HY헤드라인M" w:eastAsia="HY헤드라인M" w:cs="HY헤드라인M"/>
              <w:b/>
              <w:szCs w:val="32"/>
              <w:sz w:val="32"/>
            </w:rPr>
            <w:t>II. 장비 개요</w:t>
          </w:r>
        </w:p>
      </w:tc>
      <w:tc>
        <w:tcPr>
          <w:tcW w:w="4514" w:type="dxa"/>
          <w:tcBorders>
            <w:top w:val="single" w:sz="6" w:space="0" w:color="FFFFFF"/>
            <w:left w:val="single" w:sz="6" w:space="0" w:color="FFFFFF"/>
            <w:bottom w:val="single" w:sz="6" w:space="0" w:color="FFFFFF"/>
            <w:right w:val="single" w:sz="6" w:space="0" w:color="FFFFFF"/>
          </w:tcBorders>
        </w:tcPr>
        <w:p w14:paraId="7459A9B2" w14:textId="77777777" w:rsidR="00BA10F4" w:rsidRDefault="00CA0085">
          <w:pPr>
            <w:jc w:val="right"/>
            <w:rPr>
              <w:szCs w:val="18"/>
            </w:rPr>
          </w:pPr>
          <w:r>
            <w:rPr>
              <w:noProof/>
              <w:szCs w:val="18"/>
            </w:rPr>
            <w:drawing>
              <wp:inline distT="0" distB="0" distL="0" distR="0" wp14:anchorId="537D6FCE" wp14:editId="0E370BAE">
                <wp:extent cx="1075557" cy="490220"/>
                <wp:effectExtent l="0" t="0" r="0" b="0"/>
                <wp:docPr id="16" name="이미지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이미지3"/>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7F61425B" w14:textId="77777777" w:rsidR="00BA10F4" w:rsidRDefault="00BA10F4">
    <w:pPr>
      <w:pBdr>
        <w:bottom w:val="single" w:sz="20" w:space="0" w:color="1F4E78"/>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D0AD" w14:textId="77777777" w:rsidR="00BA10F4" w:rsidRDefault="00BA10F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31E3" w14:textId="77777777" w:rsidR="00BA10F4" w:rsidRDefault="00BA10F4">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5B187312"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27441617" w14:textId="77777777" w:rsidR="00BA10F4" w:rsidRDefault="00CA0085">
          <w:pPr>
            <w:spacing w:line="276" w:lineRule="auto"/>
            <w:rPr>
              <w:szCs w:val="18"/>
            </w:rPr>
          </w:pPr>
          <w:r>
            <w:rPr>
              <w:rFonts w:ascii="HY헤드라인M" w:hAnsi="HY헤드라인M" w:eastAsia="HY헤드라인M" w:cs="HY헤드라인M"/>
              <w:b/>
              <w:szCs w:val="32"/>
              <w:sz w:val="32"/>
            </w:rPr>
            <w:t>III. AAS 참조모델</w:t>
          </w:r>
        </w:p>
      </w:tc>
      <w:tc>
        <w:tcPr>
          <w:tcW w:w="4514" w:type="dxa"/>
          <w:tcBorders>
            <w:top w:val="single" w:sz="6" w:space="0" w:color="FFFFFF"/>
            <w:left w:val="single" w:sz="6" w:space="0" w:color="FFFFFF"/>
            <w:bottom w:val="single" w:sz="6" w:space="0" w:color="FFFFFF"/>
            <w:right w:val="single" w:sz="6" w:space="0" w:color="FFFFFF"/>
          </w:tcBorders>
        </w:tcPr>
        <w:p w14:paraId="7A1036EF" w14:textId="77777777" w:rsidR="00BA10F4" w:rsidRDefault="00CA0085">
          <w:pPr>
            <w:jc w:val="right"/>
            <w:rPr>
              <w:szCs w:val="18"/>
            </w:rPr>
          </w:pPr>
          <w:r>
            <w:rPr>
              <w:noProof/>
              <w:szCs w:val="18"/>
            </w:rPr>
            <w:drawing>
              <wp:inline distT="0" distB="0" distL="0" distR="0" wp14:anchorId="70C7BD84" wp14:editId="39BE70B5">
                <wp:extent cx="1075557" cy="490220"/>
                <wp:effectExtent l="0" t="0" r="0" b="0"/>
                <wp:docPr id="31" name="이미지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이미지4"/>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54036A4E" w14:textId="77777777" w:rsidR="00BA10F4" w:rsidRDefault="00BA10F4">
    <w:pPr>
      <w:pBdr>
        <w:bottom w:val="single" w:sz="20" w:space="0" w:color="1F4E78"/>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ABFB" w14:textId="77777777" w:rsidR="00BA10F4" w:rsidRDefault="00BA10F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44C8" w14:textId="77777777" w:rsidR="00BA10F4" w:rsidRDefault="00BA10F4">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BA10F4" w14:paraId="1A9560F8"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4DC6129D" w14:textId="77777777" w:rsidR="00BA10F4" w:rsidRDefault="00CA0085">
          <w:pPr>
            <w:spacing w:line="276" w:lineRule="auto"/>
            <w:rPr>
              <w:szCs w:val="18"/>
            </w:rPr>
          </w:pPr>
          <w:r>
            <w:rPr>
              <w:rFonts w:ascii="HY헤드라인M" w:hAnsi="HY헤드라인M" w:eastAsia="HY헤드라인M" w:cs="HY헤드라인M"/>
              <w:b/>
              <w:szCs w:val="32"/>
              <w:sz w:val="32"/>
            </w:rPr>
            <w:t>IV. AAS 참조모델 활용 방법</w:t>
          </w:r>
        </w:p>
      </w:tc>
      <w:tc>
        <w:tcPr>
          <w:tcW w:w="4514" w:type="dxa"/>
          <w:tcBorders>
            <w:top w:val="single" w:sz="6" w:space="0" w:color="FFFFFF"/>
            <w:left w:val="single" w:sz="6" w:space="0" w:color="FFFFFF"/>
            <w:bottom w:val="single" w:sz="6" w:space="0" w:color="FFFFFF"/>
            <w:right w:val="single" w:sz="6" w:space="0" w:color="FFFFFF"/>
          </w:tcBorders>
        </w:tcPr>
        <w:p w14:paraId="42C4FFC8" w14:textId="77777777" w:rsidR="00BA10F4" w:rsidRDefault="00CA0085">
          <w:pPr>
            <w:jc w:val="right"/>
            <w:rPr>
              <w:szCs w:val="18"/>
            </w:rPr>
          </w:pPr>
          <w:r>
            <w:rPr>
              <w:noProof/>
              <w:szCs w:val="18"/>
            </w:rPr>
            <w:drawing>
              <wp:inline distT="0" distB="0" distL="0" distR="0" wp14:anchorId="59F69E0D" wp14:editId="651A51CE">
                <wp:extent cx="1075557" cy="490220"/>
                <wp:effectExtent l="0" t="0" r="0" b="0"/>
                <wp:docPr id="63"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6FB5BE3E" w14:textId="77777777" w:rsidR="00BA10F4" w:rsidRDefault="00BA10F4">
    <w:pPr>
      <w:pBdr>
        <w:bottom w:val="single" w:sz="20" w:space="0" w:color="1F4E78"/>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C443" w14:textId="77777777" w:rsidR="00BA10F4" w:rsidRDefault="00BA10F4"/>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8" w:type="dxa"/>
      <w:jc w:val="center"/>
      <w:tblLayout w:type="fixed"/>
      <w:tblCellMar>
        <w:left w:w="7" w:type="dxa"/>
        <w:right w:w="7" w:type="dxa"/>
      </w:tblCellMar>
      <w:tblLook w:val="04A0" w:firstRow="1" w:lastRow="0" w:firstColumn="1" w:lastColumn="0" w:noHBand="0" w:noVBand="1"/>
    </w:tblPr>
    <w:tblGrid>
      <w:gridCol w:w="4514"/>
      <w:gridCol w:w="4514"/>
    </w:tblGrid>
    <w:tr w:rsidR="0060551F" w14:paraId="7C2E81FE" w14:textId="77777777">
      <w:trPr>
        <w:jc w:val="center"/>
      </w:trPr>
      <w:tc>
        <w:tcPr>
          <w:tcW w:w="4514" w:type="dxa"/>
          <w:tcBorders>
            <w:top w:val="single" w:sz="6" w:space="0" w:color="FFFFFF"/>
            <w:left w:val="single" w:sz="6" w:space="0" w:color="FFFFFF"/>
            <w:bottom w:val="single" w:sz="6" w:space="0" w:color="FFFFFF"/>
            <w:right w:val="single" w:sz="6" w:space="0" w:color="FFFFFF"/>
          </w:tcBorders>
        </w:tcPr>
        <w:p w14:paraId="73877C80" w14:textId="77777777" w:rsidR="0060551F" w:rsidRDefault="0060551F">
          <w:pPr>
            <w:spacing w:line="276" w:lineRule="auto"/>
            <w:rPr>
              <w:szCs w:val="18"/>
            </w:rPr>
          </w:pPr>
          <w:r>
            <w:rPr>
              <w:rFonts w:ascii="HY헤드라인M" w:hAnsi="HY헤드라인M" w:eastAsia="HY헤드라인M" w:cs="HY헤드라인M"/>
              <w:b/>
              <w:szCs w:val="32"/>
              <w:sz w:val="32"/>
            </w:rPr>
            <w:t>부록 I. AIoT 장비-AAS 연동</w:t>
          </w:r>
        </w:p>
      </w:tc>
      <w:tc>
        <w:tcPr>
          <w:tcW w:w="4514" w:type="dxa"/>
          <w:tcBorders>
            <w:top w:val="single" w:sz="6" w:space="0" w:color="FFFFFF"/>
            <w:left w:val="single" w:sz="6" w:space="0" w:color="FFFFFF"/>
            <w:bottom w:val="single" w:sz="6" w:space="0" w:color="FFFFFF"/>
            <w:right w:val="single" w:sz="6" w:space="0" w:color="FFFFFF"/>
          </w:tcBorders>
        </w:tcPr>
        <w:p w14:paraId="2FC037EE" w14:textId="77777777" w:rsidR="0060551F" w:rsidRDefault="0060551F">
          <w:pPr>
            <w:jc w:val="right"/>
            <w:rPr>
              <w:szCs w:val="18"/>
            </w:rPr>
          </w:pPr>
          <w:r>
            <w:rPr>
              <w:noProof/>
              <w:szCs w:val="18"/>
            </w:rPr>
            <w:drawing>
              <wp:inline distT="0" distB="0" distL="0" distR="0" wp14:anchorId="1B849EF6" wp14:editId="49D30C6C">
                <wp:extent cx="1075557" cy="490220"/>
                <wp:effectExtent l="0" t="0" r="0" b="0"/>
                <wp:docPr id="97982247" name="이미지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이미지11"/>
                        <pic:cNvPicPr>
                          <a:picLocks noChangeAspect="1" noChangeArrowheads="1"/>
                        </pic:cNvPicPr>
                      </pic:nvPicPr>
                      <pic:blipFill>
                        <a:blip r:embed="rId1"/>
                        <a:stretch>
                          <a:fillRect/>
                        </a:stretch>
                      </pic:blipFill>
                      <pic:spPr bwMode="auto">
                        <a:xfrm>
                          <a:off x="0" y="0"/>
                          <a:ext cx="1075557" cy="490220"/>
                        </a:xfrm>
                        <a:prstGeom prst="rect">
                          <a:avLst/>
                        </a:prstGeom>
                        <a:noFill/>
                      </pic:spPr>
                    </pic:pic>
                  </a:graphicData>
                </a:graphic>
              </wp:inline>
            </w:drawing>
          </w:r>
        </w:p>
      </w:tc>
    </w:tr>
  </w:tbl>
  <w:p w14:paraId="1F3DF9FE" w14:textId="77777777" w:rsidR="0060551F" w:rsidRDefault="0060551F">
    <w:pPr>
      <w:pBdr>
        <w:bottom w:val="single" w:sz="20" w:space="0" w:color="1F4E7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280637D9"/>
    <w:multiLevelType w:val="multilevel"/>
    <w:tmpl w:val="6E38CE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EFD55FF"/>
    <w:multiLevelType w:val="multilevel"/>
    <w:tmpl w:val="CE4607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pStyle w:val="1"/>
      <w:lvlText w:val=""/>
      <w:lvlJc w:val="left"/>
      <w:pPr>
        <w:ind w:left="1600" w:hanging="400"/>
      </w:pPr>
      <w:rPr>
        <w:rFonts w:ascii="Wingdings" w:hAnsi="Wingdings" w:hint="default"/>
      </w:rPr>
    </w:lvl>
    <w:lvl w:ilvl="3" w:tplc="04090001" w:tentative="1">
      <w:start w:val="1"/>
      <w:numFmt w:val="bullet"/>
      <w:pStyle w:val="2"/>
      <w:lvlText w:val=""/>
      <w:lvlJc w:val="left"/>
      <w:pPr>
        <w:ind w:left="2000" w:hanging="400"/>
      </w:pPr>
      <w:rPr>
        <w:rFonts w:ascii="Wingdings" w:hAnsi="Wingdings" w:hint="default"/>
      </w:rPr>
    </w:lvl>
    <w:lvl w:ilvl="4" w:tplc="04090003" w:tentative="1">
      <w:start w:val="1"/>
      <w:numFmt w:val="bullet"/>
      <w:pStyle w:val="3"/>
      <w:lvlText w:val=""/>
      <w:lvlJc w:val="left"/>
      <w:pPr>
        <w:ind w:left="2400" w:hanging="400"/>
      </w:pPr>
      <w:rPr>
        <w:rFonts w:ascii="Wingdings" w:hAnsi="Wingdings" w:hint="default"/>
      </w:rPr>
    </w:lvl>
    <w:lvl w:ilvl="5" w:tplc="04090005" w:tentative="1">
      <w:start w:val="1"/>
      <w:numFmt w:val="bullet"/>
      <w:pStyle w:val="4"/>
      <w:lvlText w:val=""/>
      <w:lvlJc w:val="left"/>
      <w:pPr>
        <w:ind w:left="2800" w:hanging="400"/>
      </w:pPr>
      <w:rPr>
        <w:rFonts w:ascii="Wingdings" w:hAnsi="Wingdings" w:hint="default"/>
      </w:rPr>
    </w:lvl>
    <w:lvl w:ilvl="6" w:tplc="04090001" w:tentative="1">
      <w:start w:val="1"/>
      <w:numFmt w:val="bullet"/>
      <w:pStyle w:val="5"/>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60A901C5"/>
    <w:multiLevelType w:val="multilevel"/>
    <w:tmpl w:val="83EA2230"/>
    <w:lvl w:ilvl="0">
      <w:start w:val="1"/>
      <w:numFmt w:val="decimal"/>
      <w:suff w:val="space"/>
      <w:lvlText w:val="%1."/>
      <w:lvlJc w:val="left"/>
      <w:pPr>
        <w:tabs>
          <w:tab w:val="num" w:pos="0"/>
        </w:tabs>
        <w:ind w:left="0" w:firstLine="0"/>
      </w:pPr>
    </w:lvl>
    <w:lvl w:ilvl="1">
      <w:start w:val="1"/>
      <w:numFmt w:val="ganada"/>
      <w:suff w:val="space"/>
      <w:lvlText w:val="%2."/>
      <w:lvlJc w:val="left"/>
      <w:pPr>
        <w:tabs>
          <w:tab w:val="num" w:pos="0"/>
        </w:tabs>
        <w:ind w:left="0" w:firstLine="0"/>
      </w:pPr>
    </w:lvl>
    <w:lvl w:ilvl="2">
      <w:start w:val="1"/>
      <w:numFmt w:val="decimal"/>
      <w:suff w:val="space"/>
      <w:lvlText w:val="%3)"/>
      <w:lvlJc w:val="left"/>
      <w:pPr>
        <w:tabs>
          <w:tab w:val="num" w:pos="0"/>
        </w:tabs>
        <w:ind w:left="0" w:firstLine="0"/>
      </w:pPr>
    </w:lvl>
    <w:lvl w:ilvl="3">
      <w:start w:val="1"/>
      <w:numFmt w:val="ganada"/>
      <w:suff w:val="space"/>
      <w:lvlText w:val="%4)"/>
      <w:lvlJc w:val="left"/>
      <w:pPr>
        <w:tabs>
          <w:tab w:val="num" w:pos="0"/>
        </w:tabs>
        <w:ind w:left="0" w:firstLine="0"/>
      </w:pPr>
    </w:lvl>
    <w:lvl w:ilvl="4">
      <w:start w:val="1"/>
      <w:numFmt w:val="decimal"/>
      <w:suff w:val="space"/>
      <w:lvlText w:val="(%5)"/>
      <w:lvlJc w:val="left"/>
      <w:pPr>
        <w:tabs>
          <w:tab w:val="num" w:pos="0"/>
        </w:tabs>
        <w:ind w:left="0" w:firstLine="0"/>
      </w:pPr>
    </w:lvl>
    <w:lvl w:ilvl="5">
      <w:start w:val="1"/>
      <w:numFmt w:val="ganada"/>
      <w:suff w:val="space"/>
      <w:lvlText w:val="(%6)"/>
      <w:lvlJc w:val="left"/>
      <w:pPr>
        <w:tabs>
          <w:tab w:val="num" w:pos="0"/>
        </w:tabs>
        <w:ind w:left="0" w:firstLine="0"/>
      </w:pPr>
    </w:lvl>
    <w:lvl w:ilvl="6">
      <w:start w:val="1"/>
      <w:numFmt w:val="decimalEnclosedCircle"/>
      <w:suff w:val="space"/>
      <w:lvlText w:val="%7"/>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68746EDC"/>
    <w:multiLevelType w:val="multilevel"/>
    <w:tmpl w:val="9200B640"/>
    <w:lvl w:ilvl="0">
      <w:numFmt w:val="bullet"/>
      <w:lvlText w:val=""/>
      <w:lvlJc w:val="left"/>
      <w:pPr>
        <w:tabs>
          <w:tab w:val="num" w:pos="0"/>
        </w:tabs>
        <w:ind w:left="760" w:hanging="360"/>
      </w:pPr>
      <w:rPr>
        <w:rFonts w:ascii="Wingdings" w:hAnsi="Wingdings" w:cs="Wingdings" w:hint="default"/>
      </w:rPr>
    </w:lvl>
    <w:lvl w:ilvl="1">
      <w:start w:val="1"/>
      <w:numFmt w:val="bullet"/>
      <w:lvlText w:val=""/>
      <w:lvlJc w:val="left"/>
      <w:pPr>
        <w:tabs>
          <w:tab w:val="num" w:pos="0"/>
        </w:tabs>
        <w:ind w:left="1200" w:hanging="400"/>
      </w:pPr>
      <w:rPr>
        <w:rFonts w:ascii="Wingdings" w:hAnsi="Wingdings" w:cs="Wingdings" w:hint="default"/>
      </w:rPr>
    </w:lvl>
    <w:lvl w:ilvl="2">
      <w:start w:val="1"/>
      <w:numFmt w:val="bullet"/>
      <w:lvlText w:val=""/>
      <w:lvlJc w:val="left"/>
      <w:pPr>
        <w:tabs>
          <w:tab w:val="num" w:pos="0"/>
        </w:tabs>
        <w:ind w:left="1600" w:hanging="400"/>
      </w:pPr>
      <w:rPr>
        <w:rFonts w:ascii="Wingdings" w:hAnsi="Wingdings" w:cs="Wingdings" w:hint="default"/>
      </w:rPr>
    </w:lvl>
    <w:lvl w:ilvl="3">
      <w:start w:val="1"/>
      <w:numFmt w:val="bullet"/>
      <w:lvlText w:val=""/>
      <w:lvlJc w:val="left"/>
      <w:pPr>
        <w:tabs>
          <w:tab w:val="num" w:pos="0"/>
        </w:tabs>
        <w:ind w:left="2000" w:hanging="400"/>
      </w:pPr>
      <w:rPr>
        <w:rFonts w:ascii="Wingdings" w:hAnsi="Wingdings" w:cs="Wingdings" w:hint="default"/>
      </w:rPr>
    </w:lvl>
    <w:lvl w:ilvl="4">
      <w:start w:val="1"/>
      <w:numFmt w:val="bullet"/>
      <w:lvlText w:val=""/>
      <w:lvlJc w:val="left"/>
      <w:pPr>
        <w:tabs>
          <w:tab w:val="num" w:pos="0"/>
        </w:tabs>
        <w:ind w:left="2400" w:hanging="400"/>
      </w:pPr>
      <w:rPr>
        <w:rFonts w:ascii="Wingdings" w:hAnsi="Wingdings" w:cs="Wingdings" w:hint="default"/>
      </w:rPr>
    </w:lvl>
    <w:lvl w:ilvl="5">
      <w:start w:val="1"/>
      <w:numFmt w:val="bullet"/>
      <w:lvlText w:val=""/>
      <w:lvlJc w:val="left"/>
      <w:pPr>
        <w:tabs>
          <w:tab w:val="num" w:pos="0"/>
        </w:tabs>
        <w:ind w:left="2800" w:hanging="400"/>
      </w:pPr>
      <w:rPr>
        <w:rFonts w:ascii="Wingdings" w:hAnsi="Wingdings" w:cs="Wingdings" w:hint="default"/>
      </w:rPr>
    </w:lvl>
    <w:lvl w:ilvl="6">
      <w:start w:val="1"/>
      <w:numFmt w:val="bullet"/>
      <w:lvlText w:val=""/>
      <w:lvlJc w:val="left"/>
      <w:pPr>
        <w:tabs>
          <w:tab w:val="num" w:pos="0"/>
        </w:tabs>
        <w:ind w:left="3200" w:hanging="400"/>
      </w:pPr>
      <w:rPr>
        <w:rFonts w:ascii="Wingdings" w:hAnsi="Wingdings" w:cs="Wingdings" w:hint="default"/>
      </w:rPr>
    </w:lvl>
    <w:lvl w:ilvl="7">
      <w:start w:val="1"/>
      <w:numFmt w:val="bullet"/>
      <w:lvlText w:val=""/>
      <w:lvlJc w:val="left"/>
      <w:pPr>
        <w:tabs>
          <w:tab w:val="num" w:pos="0"/>
        </w:tabs>
        <w:ind w:left="3600" w:hanging="400"/>
      </w:pPr>
      <w:rPr>
        <w:rFonts w:ascii="Wingdings" w:hAnsi="Wingdings" w:cs="Wingdings" w:hint="default"/>
      </w:rPr>
    </w:lvl>
    <w:lvl w:ilvl="8">
      <w:start w:val="1"/>
      <w:numFmt w:val="bullet"/>
      <w:lvlText w:val=""/>
      <w:lvlJc w:val="left"/>
      <w:pPr>
        <w:tabs>
          <w:tab w:val="num" w:pos="0"/>
        </w:tabs>
        <w:ind w:left="4000" w:hanging="400"/>
      </w:pPr>
      <w:rPr>
        <w:rFonts w:ascii="Wingdings" w:hAnsi="Wingdings" w:cs="Wingdings" w:hint="default"/>
      </w:rPr>
    </w:lvl>
  </w:abstractNum>
  <w:abstractNum w:abstractNumId="7"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3020191">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123135">
    <w:abstractNumId w:val="2"/>
  </w:num>
  <w:num w:numId="3" w16cid:durableId="273099615">
    <w:abstractNumId w:val="8"/>
  </w:num>
  <w:num w:numId="4" w16cid:durableId="740255226">
    <w:abstractNumId w:val="7"/>
  </w:num>
  <w:num w:numId="5" w16cid:durableId="1265268667">
    <w:abstractNumId w:val="0"/>
  </w:num>
  <w:num w:numId="6" w16cid:durableId="997418435">
    <w:abstractNumId w:val="1"/>
  </w:num>
  <w:num w:numId="7" w16cid:durableId="2024822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autoHyphenation/>
  <w:hyphenationZone w:val="0"/>
  <w:characterSpacingControl w:val="doNotCompress"/>
  <w:hdrShapeDefaults>
    <o:shapedefaults v:ext="edit" spidmax="2057"/>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A10F4"/>
    <w:rsid w:val="00056F70"/>
    <w:rsid w:val="000B4E7D"/>
    <w:rsid w:val="000C07F1"/>
    <w:rsid w:val="001676D4"/>
    <w:rsid w:val="00180F09"/>
    <w:rsid w:val="00196B91"/>
    <w:rsid w:val="001B4561"/>
    <w:rsid w:val="002075E0"/>
    <w:rsid w:val="00210EC1"/>
    <w:rsid w:val="00280246"/>
    <w:rsid w:val="00282B2B"/>
    <w:rsid w:val="002C5ADC"/>
    <w:rsid w:val="002F10E3"/>
    <w:rsid w:val="0030506F"/>
    <w:rsid w:val="003B46FD"/>
    <w:rsid w:val="003E545E"/>
    <w:rsid w:val="00456EF1"/>
    <w:rsid w:val="0049200A"/>
    <w:rsid w:val="00496984"/>
    <w:rsid w:val="004D00C2"/>
    <w:rsid w:val="00506ADC"/>
    <w:rsid w:val="00541FF3"/>
    <w:rsid w:val="00596B91"/>
    <w:rsid w:val="005F1F89"/>
    <w:rsid w:val="0060551F"/>
    <w:rsid w:val="00655E90"/>
    <w:rsid w:val="006863FF"/>
    <w:rsid w:val="006C385C"/>
    <w:rsid w:val="0070409E"/>
    <w:rsid w:val="007A5D52"/>
    <w:rsid w:val="007D330D"/>
    <w:rsid w:val="00801437"/>
    <w:rsid w:val="00831719"/>
    <w:rsid w:val="0085309F"/>
    <w:rsid w:val="008550F0"/>
    <w:rsid w:val="008B325C"/>
    <w:rsid w:val="00930822"/>
    <w:rsid w:val="00937268"/>
    <w:rsid w:val="009435E0"/>
    <w:rsid w:val="009A0450"/>
    <w:rsid w:val="009B3487"/>
    <w:rsid w:val="009E2638"/>
    <w:rsid w:val="00A46BC9"/>
    <w:rsid w:val="00A54E2A"/>
    <w:rsid w:val="00AD656D"/>
    <w:rsid w:val="00AE2EB7"/>
    <w:rsid w:val="00AF3C8B"/>
    <w:rsid w:val="00B64417"/>
    <w:rsid w:val="00B66F1F"/>
    <w:rsid w:val="00B75341"/>
    <w:rsid w:val="00B919A1"/>
    <w:rsid w:val="00BA10F4"/>
    <w:rsid w:val="00BA34F5"/>
    <w:rsid w:val="00BD0490"/>
    <w:rsid w:val="00BF6768"/>
    <w:rsid w:val="00C10205"/>
    <w:rsid w:val="00C51948"/>
    <w:rsid w:val="00C6070C"/>
    <w:rsid w:val="00CA0085"/>
    <w:rsid w:val="00D02651"/>
    <w:rsid w:val="00D03CC5"/>
    <w:rsid w:val="00D1244A"/>
    <w:rsid w:val="00D51847"/>
    <w:rsid w:val="00D6009D"/>
    <w:rsid w:val="00D772BE"/>
    <w:rsid w:val="00D82D4D"/>
    <w:rsid w:val="00DE7B03"/>
    <w:rsid w:val="00DF686A"/>
    <w:rsid w:val="00E03022"/>
    <w:rsid w:val="00E05E8D"/>
    <w:rsid w:val="00E169D6"/>
    <w:rsid w:val="00E266DD"/>
    <w:rsid w:val="00E447E1"/>
    <w:rsid w:val="00E949E1"/>
    <w:rsid w:val="00EC0D3F"/>
    <w:rsid w:val="00F12C19"/>
    <w:rsid w:val="00F3122A"/>
    <w:rsid w:val="00F43D5B"/>
    <w:rsid w:val="00FC768E"/>
    <w:rsid w:val="00FC7E62"/>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06AFFAD0"/>
  <w15:docId w15:val="{A36E8B75-7A55-4F85-B98C-040E79DB7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jc w:val="both"/>
    </w:pPr>
    <w:rPr>
      <w:rFonts w:ascii="맑은 고딕" w:eastAsia="맑은 고딕" w:hAnsi="맑은 고딕"/>
      <w:color w:val="000000"/>
      <w:sz w:val="18"/>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sz w:val="30"/>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b/>
      <w:sz w:val="21"/>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character" w:customStyle="1" w:styleId="Char1">
    <w:name w:val="인용 Char"/>
    <w:basedOn w:val="a0"/>
    <w:link w:val="a5"/>
    <w:uiPriority w:val="29"/>
    <w:rsid w:val="001D5C09"/>
    <w:rPr>
      <w:i/>
      <w:iCs/>
      <w:color w:val="404040" w:themeColor="text1" w:themeTint="BF"/>
    </w:rPr>
  </w:style>
  <w:style w:type="character" w:styleId="a6">
    <w:name w:val="Intense Emphasis"/>
    <w:basedOn w:val="a0"/>
    <w:uiPriority w:val="21"/>
    <w:qFormat/>
    <w:rsid w:val="001D5C09"/>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character" w:customStyle="1" w:styleId="Char3">
    <w:name w:val="간격 없음 Char"/>
    <w:basedOn w:val="a0"/>
    <w:link w:val="a9"/>
    <w:uiPriority w:val="1"/>
    <w:rsid w:val="001D5C09"/>
    <w:rPr>
      <w:rFonts w:asciiTheme="minorHAnsi" w:hAnsi="맑은 고딕"/>
      <w:kern w:val="0"/>
      <w:szCs w:val="22"/>
    </w:rPr>
  </w:style>
  <w:style w:type="character" w:customStyle="1" w:styleId="Char4">
    <w:name w:val="머리글 Char"/>
    <w:basedOn w:val="a0"/>
    <w:link w:val="aa"/>
    <w:uiPriority w:val="99"/>
    <w:rsid w:val="00D25316"/>
  </w:style>
  <w:style w:type="character" w:customStyle="1" w:styleId="Char5">
    <w:name w:val="바닥글 Char"/>
    <w:basedOn w:val="a0"/>
    <w:link w:val="ab"/>
    <w:uiPriority w:val="99"/>
    <w:rsid w:val="00D25316"/>
  </w:style>
  <w:style w:type="character" w:styleId="ac">
    <w:name w:val="Hyperlink"/>
    <w:basedOn w:val="a0"/>
    <w:uiPriority w:val="99"/>
    <w:unhideWhenUsed/>
    <w:rsid w:val="00DD1DF1"/>
    <w:rPr>
      <w:color w:val="467886" w:themeColor="hyperlink"/>
      <w:u w:val="single"/>
    </w:rPr>
  </w:style>
  <w:style w:type="character" w:customStyle="1" w:styleId="user">
    <w:name w:val="각주 기호 (user)"/>
    <w:uiPriority w:val="99"/>
    <w:semiHidden/>
    <w:unhideWhenUsed/>
    <w:rsid w:val="00381ED3"/>
    <w:rPr>
      <w:vertAlign w:val="superscript"/>
    </w:rPr>
  </w:style>
  <w:style w:type="character" w:customStyle="1" w:styleId="ad">
    <w:name w:val="각주 기호"/>
    <w:rPr>
      <w:vertAlign w:val="superscript"/>
    </w:rPr>
  </w:style>
  <w:style w:type="character" w:styleId="ae">
    <w:name w:val="footnote reference"/>
    <w:rPr>
      <w:vertAlign w:val="superscript"/>
    </w:rPr>
  </w:style>
  <w:style w:type="character" w:customStyle="1" w:styleId="user0">
    <w:name w:val="미주 기호 (user)"/>
    <w:uiPriority w:val="99"/>
    <w:semiHidden/>
    <w:unhideWhenUsed/>
    <w:rsid w:val="00381ED3"/>
    <w:rPr>
      <w:vertAlign w:val="superscript"/>
    </w:rPr>
  </w:style>
  <w:style w:type="character" w:customStyle="1" w:styleId="af">
    <w:name w:val="미주 기호"/>
    <w:rPr>
      <w:vertAlign w:val="superscript"/>
    </w:rPr>
  </w:style>
  <w:style w:type="character" w:styleId="af0">
    <w:name w:val="endnote reference"/>
    <w:rPr>
      <w:vertAlign w:val="superscript"/>
    </w:rPr>
  </w:style>
  <w:style w:type="character" w:customStyle="1" w:styleId="af1">
    <w:name w:val="쪽 번호"/>
    <w:qFormat/>
    <w:rsid w:val="00381ED3"/>
    <w:rPr>
      <w:rFonts w:ascii="함초롬돋움" w:eastAsia="함초롬돋움" w:hAnsi="함초롬돋움" w:cs="함초롬돋움"/>
      <w:b w:val="0"/>
      <w:bCs w:val="0"/>
      <w:i w:val="0"/>
      <w:iCs w:val="0"/>
      <w:color w:val="000000"/>
      <w:spacing w:val="0"/>
      <w:w w:val="100"/>
      <w:sz w:val="20"/>
      <w:szCs w:val="20"/>
      <w:shd w:val="clear" w:color="auto" w:fill="auto"/>
    </w:rPr>
  </w:style>
  <w:style w:type="character" w:styleId="af2">
    <w:name w:val="FollowedHyperlink"/>
    <w:basedOn w:val="a0"/>
    <w:uiPriority w:val="99"/>
    <w:semiHidden/>
    <w:unhideWhenUsed/>
    <w:rsid w:val="00381ED3"/>
    <w:rPr>
      <w:color w:val="96607D" w:themeColor="followedHyperlink"/>
      <w:u w:val="single"/>
    </w:rPr>
  </w:style>
  <w:style w:type="character" w:customStyle="1" w:styleId="11">
    <w:name w:val="확인되지 않은 멘션1"/>
    <w:basedOn w:val="a0"/>
    <w:uiPriority w:val="99"/>
    <w:semiHidden/>
    <w:unhideWhenUsed/>
    <w:rsid w:val="00381ED3"/>
    <w:rPr>
      <w:color w:val="605E5C"/>
      <w:shd w:val="clear" w:color="auto" w:fill="E1DFDD"/>
    </w:rPr>
  </w:style>
  <w:style w:type="character" w:customStyle="1" w:styleId="Char6">
    <w:name w:val="풍선 도움말 텍스트 Char"/>
    <w:basedOn w:val="a0"/>
    <w:link w:val="af3"/>
    <w:uiPriority w:val="99"/>
    <w:semiHidden/>
    <w:rsid w:val="00480784"/>
    <w:rPr>
      <w:rFonts w:asciiTheme="majorHAnsi" w:eastAsiaTheme="majorEastAsia" w:hAnsiTheme="majorHAnsi" w:cstheme="majorBidi"/>
      <w:sz w:val="18"/>
      <w:szCs w:val="18"/>
    </w:rPr>
  </w:style>
  <w:style w:type="character" w:styleId="af4">
    <w:name w:val="Strong"/>
    <w:basedOn w:val="a0"/>
    <w:uiPriority w:val="22"/>
    <w:qFormat/>
    <w:rsid w:val="00BA0DFE"/>
    <w:rPr>
      <w:b/>
      <w:bCs/>
    </w:rPr>
  </w:style>
  <w:style w:type="character" w:styleId="af5">
    <w:name w:val="annotation reference"/>
    <w:basedOn w:val="a0"/>
    <w:uiPriority w:val="99"/>
    <w:semiHidden/>
    <w:unhideWhenUsed/>
    <w:rsid w:val="00D6487B"/>
    <w:rPr>
      <w:sz w:val="18"/>
      <w:szCs w:val="18"/>
    </w:rPr>
  </w:style>
  <w:style w:type="character" w:customStyle="1" w:styleId="Char7">
    <w:name w:val="메모 텍스트 Char"/>
    <w:basedOn w:val="a0"/>
    <w:link w:val="af6"/>
    <w:uiPriority w:val="99"/>
    <w:semiHidden/>
    <w:rsid w:val="00D6487B"/>
    <w:rPr>
      <w:sz w:val="20"/>
      <w:szCs w:val="20"/>
    </w:rPr>
  </w:style>
  <w:style w:type="character" w:customStyle="1" w:styleId="Char8">
    <w:name w:val="메모 주제 Char"/>
    <w:basedOn w:val="Char7"/>
    <w:link w:val="af7"/>
    <w:uiPriority w:val="99"/>
    <w:semiHidden/>
    <w:rsid w:val="00D6487B"/>
    <w:rPr>
      <w:b/>
      <w:bCs/>
      <w:sz w:val="20"/>
      <w:szCs w:val="20"/>
    </w:rPr>
  </w:style>
  <w:style w:type="character" w:customStyle="1" w:styleId="21">
    <w:name w:val="확인되지 않은 멘션2"/>
    <w:basedOn w:val="a0"/>
    <w:uiPriority w:val="99"/>
    <w:semiHidden/>
    <w:unhideWhenUsed/>
    <w:rsid w:val="0074582D"/>
    <w:rPr>
      <w:color w:val="605E5C"/>
      <w:shd w:val="clear" w:color="auto" w:fill="E1DFDD"/>
    </w:rPr>
  </w:style>
  <w:style w:type="character" w:styleId="af8">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character" w:customStyle="1" w:styleId="user1">
    <w:name w:val="색인 연결 (user)"/>
  </w:style>
  <w:style w:type="character" w:customStyle="1" w:styleId="af9">
    <w:name w:val="색인 연결"/>
  </w:style>
  <w:style w:type="paragraph" w:styleId="a3">
    <w:name w:val="Title"/>
    <w:basedOn w:val="a"/>
    <w:next w:val="afa"/>
    <w:link w:val="Char"/>
    <w:uiPriority w:val="10"/>
    <w:qFormat/>
    <w:rsid w:val="001D5C09"/>
    <w:pPr>
      <w:spacing w:after="80"/>
      <w:contextualSpacing/>
      <w:jc w:val="center"/>
    </w:pPr>
    <w:rPr>
      <w:rFonts w:asciiTheme="majorHAnsi" w:eastAsiaTheme="majorEastAsia" w:hAnsiTheme="majorHAnsi" w:cstheme="majorBidi"/>
      <w:b/>
      <w:spacing w:val="-10"/>
      <w:sz w:val="48"/>
      <w:szCs w:val="56"/>
    </w:rPr>
  </w:style>
  <w:style w:type="paragraph" w:styleId="afa">
    <w:name w:val="Body Text"/>
    <w:basedOn w:val="a"/>
    <w:pPr>
      <w:spacing w:after="140" w:line="276" w:lineRule="auto"/>
    </w:pPr>
  </w:style>
  <w:style w:type="paragraph" w:styleId="afb">
    <w:name w:val="List"/>
    <w:basedOn w:val="afa"/>
    <w:rPr>
      <w:rFonts w:cs="Lucida Sans"/>
      <w:sz w:val="24"/>
    </w:rPr>
  </w:style>
  <w:style w:type="paragraph" w:styleId="afc">
    <w:name w:val="caption"/>
    <w:basedOn w:val="a"/>
    <w:next w:val="a"/>
    <w:uiPriority w:val="39"/>
    <w:unhideWhenUsed/>
    <w:qFormat/>
    <w:rsid w:val="00DD1DF1"/>
    <w:rPr>
      <w:bCs/>
      <w:sz w:val="17"/>
    </w:rPr>
  </w:style>
  <w:style w:type="paragraph" w:customStyle="1" w:styleId="afd">
    <w:name w:val="색인"/>
    <w:basedOn w:val="a"/>
    <w:pPr>
      <w:suppressLineNumbers/>
    </w:pPr>
    <w:rPr>
      <w:rFonts w:cs="Lucida Sans"/>
      <w:sz w:val="24"/>
    </w:rPr>
  </w:style>
  <w:style w:type="paragraph" w:customStyle="1" w:styleId="user2">
    <w:name w:val="제목 (user)"/>
    <w:basedOn w:val="a"/>
    <w:next w:val="afa"/>
    <w:pPr>
      <w:keepNext/>
      <w:spacing w:before="240" w:after="120"/>
    </w:pPr>
    <w:rPr>
      <w:rFonts w:ascii="Liberation Sans" w:hAnsi="Liberation Sans" w:cs="Lucida Sans"/>
      <w:sz w:val="28"/>
      <w:szCs w:val="28"/>
    </w:rPr>
  </w:style>
  <w:style w:type="paragraph" w:customStyle="1" w:styleId="user3">
    <w:name w:val="색인 (user)"/>
    <w:basedOn w:val="a"/>
    <w:pPr>
      <w:suppressLineNumbers/>
    </w:pPr>
    <w:rPr>
      <w:rFonts w:cs="Lucida Sans"/>
      <w:sz w:val="24"/>
    </w:rPr>
  </w:style>
  <w:style w:type="paragraph" w:styleId="a4">
    <w:name w:val="Subtitle"/>
    <w:basedOn w:val="a"/>
    <w:next w:val="a"/>
    <w:link w:val="Char0"/>
    <w:uiPriority w:val="11"/>
    <w:qFormat/>
    <w:rsid w:val="001D5C09"/>
    <w:pPr>
      <w:jc w:val="center"/>
    </w:pPr>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paragraph" w:styleId="afe">
    <w:name w:val="List Paragraph"/>
    <w:basedOn w:val="a"/>
    <w:uiPriority w:val="34"/>
    <w:qFormat/>
    <w:rsid w:val="001D5C09"/>
    <w:pPr>
      <w:ind w:left="720"/>
      <w:contextualSpacing/>
    </w:pPr>
  </w:style>
  <w:style w:type="paragraph" w:styleId="a7">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9">
    <w:name w:val="No Spacing"/>
    <w:link w:val="Char3"/>
    <w:uiPriority w:val="1"/>
    <w:qFormat/>
    <w:rsid w:val="001D5C09"/>
    <w:rPr>
      <w:rFonts w:asciiTheme="minorHAnsi" w:eastAsia="맑은 고딕" w:hAnsi="맑은 고딕"/>
      <w:kern w:val="0"/>
      <w:szCs w:val="22"/>
    </w:rPr>
  </w:style>
  <w:style w:type="paragraph" w:customStyle="1" w:styleId="aff">
    <w:name w:val="바탕글"/>
    <w:qFormat/>
    <w:rsid w:val="00D25316"/>
    <w:pPr>
      <w:widowControl w:val="0"/>
      <w:spacing w:line="250" w:lineRule="auto"/>
      <w:jc w:val="both"/>
    </w:pPr>
    <w:rPr>
      <w:rFonts w:ascii="함초롬바탕" w:eastAsia="함초롬바탕" w:hAnsi="함초롬바탕" w:cs="함초롬바탕"/>
      <w:color w:val="000000"/>
      <w:kern w:val="0"/>
      <w:sz w:val="20"/>
      <w:szCs w:val="20"/>
      <w:lang w:eastAsia="zh-CN"/>
    </w:rPr>
  </w:style>
  <w:style w:type="paragraph" w:styleId="aff0">
    <w:name w:val="index heading"/>
    <w:basedOn w:val="user2"/>
  </w:style>
  <w:style w:type="paragraph" w:styleId="TOC">
    <w:name w:val="TOC Heading"/>
    <w:basedOn w:val="10"/>
    <w:next w:val="a"/>
    <w:uiPriority w:val="39"/>
    <w:unhideWhenUsed/>
    <w:qFormat/>
    <w:rsid w:val="00D25316"/>
    <w:pPr>
      <w:widowControl/>
      <w:spacing w:before="240" w:line="259" w:lineRule="auto"/>
      <w:outlineLvl w:val="9"/>
    </w:pPr>
    <w:rPr>
      <w:color w:val="0F4761" w:themeColor="accent1" w:themeShade="BF"/>
      <w:kern w:val="0"/>
    </w:rPr>
  </w:style>
  <w:style w:type="paragraph" w:customStyle="1" w:styleId="HeaderandFooter">
    <w:name w:val="Header and Footer"/>
    <w:basedOn w:val="a"/>
  </w:style>
  <w:style w:type="paragraph" w:styleId="aa">
    <w:name w:val="header"/>
    <w:basedOn w:val="a"/>
    <w:link w:val="Char4"/>
    <w:uiPriority w:val="99"/>
    <w:unhideWhenUsed/>
    <w:rsid w:val="00D25316"/>
    <w:pPr>
      <w:tabs>
        <w:tab w:val="center" w:pos="4513"/>
        <w:tab w:val="right" w:pos="9026"/>
      </w:tabs>
      <w:snapToGrid w:val="0"/>
    </w:pPr>
  </w:style>
  <w:style w:type="paragraph" w:styleId="ab">
    <w:name w:val="footer"/>
    <w:basedOn w:val="a"/>
    <w:link w:val="Char5"/>
    <w:uiPriority w:val="99"/>
    <w:unhideWhenUsed/>
    <w:rsid w:val="00D25316"/>
    <w:pPr>
      <w:tabs>
        <w:tab w:val="center" w:pos="4513"/>
        <w:tab w:val="right" w:pos="9026"/>
      </w:tabs>
      <w:snapToGrid w:val="0"/>
    </w:pPr>
  </w:style>
  <w:style w:type="paragraph" w:customStyle="1" w:styleId="aff1">
    <w:name w:val="표지 스타일"/>
    <w:basedOn w:val="a"/>
    <w:qFormat/>
    <w:rsid w:val="00153E3E"/>
    <w:pPr>
      <w:jc w:val="right"/>
    </w:pPr>
    <w:rPr>
      <w:rFonts w:ascii="HY헤드라인M" w:eastAsia="HY헤드라인M" w:hAnsi="HY헤드라인M" w:cs="바탕"/>
      <w:caps/>
      <w:kern w:val="0"/>
      <w:sz w:val="56"/>
      <w:szCs w:val="56"/>
    </w:rPr>
  </w:style>
  <w:style w:type="paragraph" w:customStyle="1" w:styleId="22">
    <w:name w:val="머리글22"/>
    <w:basedOn w:val="a"/>
    <w:rsid w:val="00F07F2E"/>
    <w:pPr>
      <w:widowControl/>
    </w:pPr>
    <w:rPr>
      <w:rFonts w:ascii="HY헤드라인M" w:eastAsia="HY헤드라인M" w:hAnsi="HY헤드라인M" w:cs="HY헤드라인M"/>
      <w:sz w:val="32"/>
      <w:szCs w:val="32"/>
    </w:rPr>
  </w:style>
  <w:style w:type="paragraph" w:styleId="12">
    <w:name w:val="toc 1"/>
    <w:basedOn w:val="a"/>
    <w:next w:val="a"/>
    <w:autoRedefine/>
    <w:uiPriority w:val="39"/>
    <w:unhideWhenUsed/>
    <w:rsid w:val="00DD1DF1"/>
  </w:style>
  <w:style w:type="paragraph" w:styleId="aff2">
    <w:name w:val="table of figures"/>
    <w:basedOn w:val="a"/>
    <w:next w:val="a"/>
    <w:uiPriority w:val="99"/>
    <w:unhideWhenUsed/>
    <w:rsid w:val="00C10FCD"/>
    <w:pPr>
      <w:spacing w:line="200" w:lineRule="exact"/>
      <w:ind w:leftChars="400" w:left="400" w:hangingChars="200" w:hanging="200"/>
    </w:pPr>
    <w:rPr>
      <w:szCs w:val="18"/>
    </w:rPr>
  </w:style>
  <w:style w:type="paragraph" w:styleId="23">
    <w:name w:val="toc 2"/>
    <w:basedOn w:val="a"/>
    <w:next w:val="a"/>
    <w:autoRedefine/>
    <w:uiPriority w:val="39"/>
    <w:unhideWhenUsed/>
    <w:rsid w:val="00C10FCD"/>
    <w:pPr>
      <w:ind w:leftChars="200" w:left="200"/>
    </w:pPr>
  </w:style>
  <w:style w:type="paragraph" w:customStyle="1" w:styleId="xl67">
    <w:name w:val="xl67"/>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8">
    <w:name w:val="xl68"/>
    <w:qFormat/>
    <w:rsid w:val="00CA2228"/>
    <w:pPr>
      <w:widowControl w:val="0"/>
      <w:textAlignment w:val="center"/>
    </w:pPr>
    <w:rPr>
      <w:rFonts w:ascii="맑은 고딕" w:eastAsia="맑은 고딕" w:hAnsi="맑은 고딕" w:cs="맑은 고딕"/>
      <w:color w:val="000000"/>
      <w:kern w:val="0"/>
      <w:szCs w:val="22"/>
      <w:lang w:eastAsia="zh-CN"/>
    </w:rPr>
  </w:style>
  <w:style w:type="paragraph" w:customStyle="1" w:styleId="xl66">
    <w:name w:val="xl66"/>
    <w:qFormat/>
    <w:rsid w:val="00CA2228"/>
    <w:pPr>
      <w:widowControl w:val="0"/>
      <w:textAlignment w:val="center"/>
    </w:pPr>
    <w:rPr>
      <w:rFonts w:ascii="맑은 고딕" w:eastAsia="맑은 고딕" w:hAnsi="맑은 고딕" w:cs="맑은 고딕"/>
      <w:color w:val="000000"/>
      <w:kern w:val="0"/>
      <w:szCs w:val="22"/>
      <w:lang w:eastAsia="zh-CN"/>
    </w:rPr>
  </w:style>
  <w:style w:type="paragraph" w:styleId="31">
    <w:name w:val="toc 3"/>
    <w:basedOn w:val="a"/>
    <w:next w:val="a"/>
    <w:autoRedefine/>
    <w:uiPriority w:val="39"/>
    <w:unhideWhenUsed/>
    <w:rsid w:val="00381ED3"/>
    <w:pPr>
      <w:widowControl/>
      <w:spacing w:after="100" w:line="259" w:lineRule="auto"/>
      <w:ind w:left="440"/>
    </w:pPr>
    <w:rPr>
      <w:rFonts w:asciiTheme="minorHAnsi" w:cs="Times New Roman"/>
      <w:kern w:val="0"/>
      <w:szCs w:val="22"/>
    </w:rPr>
  </w:style>
  <w:style w:type="paragraph" w:customStyle="1" w:styleId="td">
    <w:name w:val="td"/>
    <w:qFormat/>
    <w:rsid w:val="00381ED3"/>
    <w:pPr>
      <w:widowControl w:val="0"/>
      <w:jc w:val="both"/>
      <w:textAlignment w:val="center"/>
    </w:pPr>
    <w:rPr>
      <w:rFonts w:ascii="맑은 고딕" w:eastAsia="맑은 고딕" w:hAnsi="맑은 고딕" w:cs="맑은 고딕"/>
      <w:color w:val="000000"/>
      <w:kern w:val="0"/>
      <w:szCs w:val="22"/>
      <w:lang w:eastAsia="zh-CN"/>
    </w:rPr>
  </w:style>
  <w:style w:type="paragraph" w:customStyle="1" w:styleId="13">
    <w:name w:val="본문1"/>
    <w:qFormat/>
    <w:rsid w:val="00381ED3"/>
    <w:pPr>
      <w:widowControl w:val="0"/>
      <w:spacing w:line="250" w:lineRule="auto"/>
      <w:ind w:left="300"/>
      <w:jc w:val="both"/>
    </w:pPr>
    <w:rPr>
      <w:rFonts w:ascii="함초롬바탕" w:eastAsia="함초롬바탕" w:hAnsi="함초롬바탕" w:cs="함초롬바탕"/>
      <w:color w:val="000000"/>
      <w:kern w:val="0"/>
      <w:sz w:val="20"/>
      <w:szCs w:val="20"/>
      <w:lang w:eastAsia="zh-CN"/>
    </w:rPr>
  </w:style>
  <w:style w:type="paragraph" w:customStyle="1" w:styleId="1">
    <w:name w:val="개요 1"/>
    <w:qFormat/>
    <w:rsid w:val="00381ED3"/>
    <w:pPr>
      <w:widowControl w:val="0"/>
      <w:numPr>
        <w:ilvl w:val="2"/>
        <w:numId w:val="1"/>
      </w:numPr>
      <w:spacing w:line="250" w:lineRule="auto"/>
      <w:ind w:left="200"/>
      <w:jc w:val="both"/>
    </w:pPr>
    <w:rPr>
      <w:rFonts w:ascii="함초롬바탕" w:eastAsia="함초롬바탕" w:hAnsi="함초롬바탕" w:cs="함초롬바탕"/>
      <w:color w:val="000000"/>
      <w:kern w:val="0"/>
      <w:sz w:val="20"/>
      <w:szCs w:val="20"/>
      <w:lang w:eastAsia="zh-CN"/>
    </w:rPr>
  </w:style>
  <w:style w:type="paragraph" w:customStyle="1" w:styleId="2">
    <w:name w:val="개요 2"/>
    <w:qFormat/>
    <w:rsid w:val="00381ED3"/>
    <w:pPr>
      <w:widowControl w:val="0"/>
      <w:numPr>
        <w:ilvl w:val="3"/>
        <w:numId w:val="1"/>
      </w:numPr>
      <w:spacing w:line="250" w:lineRule="auto"/>
      <w:ind w:left="400"/>
      <w:jc w:val="both"/>
    </w:pPr>
    <w:rPr>
      <w:rFonts w:ascii="함초롬바탕" w:eastAsia="함초롬바탕" w:hAnsi="함초롬바탕" w:cs="함초롬바탕"/>
      <w:color w:val="000000"/>
      <w:kern w:val="0"/>
      <w:sz w:val="20"/>
      <w:szCs w:val="20"/>
      <w:lang w:eastAsia="zh-CN"/>
    </w:rPr>
  </w:style>
  <w:style w:type="paragraph" w:customStyle="1" w:styleId="3">
    <w:name w:val="개요 3"/>
    <w:qFormat/>
    <w:rsid w:val="00381ED3"/>
    <w:pPr>
      <w:widowControl w:val="0"/>
      <w:numPr>
        <w:ilvl w:val="4"/>
        <w:numId w:val="1"/>
      </w:numPr>
      <w:spacing w:line="250" w:lineRule="auto"/>
      <w:ind w:left="600"/>
      <w:jc w:val="both"/>
    </w:pPr>
    <w:rPr>
      <w:rFonts w:ascii="함초롬바탕" w:eastAsia="함초롬바탕" w:hAnsi="함초롬바탕" w:cs="함초롬바탕"/>
      <w:color w:val="000000"/>
      <w:kern w:val="0"/>
      <w:sz w:val="20"/>
      <w:szCs w:val="20"/>
      <w:lang w:eastAsia="zh-CN"/>
    </w:rPr>
  </w:style>
  <w:style w:type="paragraph" w:customStyle="1" w:styleId="4">
    <w:name w:val="개요 4"/>
    <w:qFormat/>
    <w:rsid w:val="00381ED3"/>
    <w:pPr>
      <w:widowControl w:val="0"/>
      <w:numPr>
        <w:ilvl w:val="5"/>
        <w:numId w:val="1"/>
      </w:numPr>
      <w:spacing w:line="250" w:lineRule="auto"/>
      <w:ind w:left="800"/>
      <w:jc w:val="both"/>
    </w:pPr>
    <w:rPr>
      <w:rFonts w:ascii="함초롬바탕" w:eastAsia="함초롬바탕" w:hAnsi="함초롬바탕" w:cs="함초롬바탕"/>
      <w:color w:val="000000"/>
      <w:kern w:val="0"/>
      <w:sz w:val="20"/>
      <w:szCs w:val="20"/>
      <w:lang w:eastAsia="zh-CN"/>
    </w:rPr>
  </w:style>
  <w:style w:type="paragraph" w:customStyle="1" w:styleId="5">
    <w:name w:val="개요 5"/>
    <w:qFormat/>
    <w:rsid w:val="00381ED3"/>
    <w:pPr>
      <w:widowControl w:val="0"/>
      <w:numPr>
        <w:ilvl w:val="6"/>
        <w:numId w:val="1"/>
      </w:numPr>
      <w:spacing w:line="250" w:lineRule="auto"/>
      <w:ind w:left="1000"/>
      <w:jc w:val="both"/>
    </w:pPr>
    <w:rPr>
      <w:rFonts w:ascii="함초롬바탕" w:eastAsia="함초롬바탕" w:hAnsi="함초롬바탕" w:cs="함초롬바탕"/>
      <w:color w:val="000000"/>
      <w:kern w:val="0"/>
      <w:sz w:val="20"/>
      <w:szCs w:val="20"/>
      <w:lang w:eastAsia="zh-CN"/>
    </w:rPr>
  </w:style>
  <w:style w:type="paragraph" w:customStyle="1" w:styleId="60">
    <w:name w:val="개요 6"/>
    <w:qFormat/>
    <w:rsid w:val="00381ED3"/>
    <w:pPr>
      <w:widowControl w:val="0"/>
      <w:spacing w:line="250" w:lineRule="auto"/>
      <w:ind w:left="1200"/>
      <w:jc w:val="both"/>
    </w:pPr>
    <w:rPr>
      <w:rFonts w:ascii="함초롬바탕" w:eastAsia="함초롬바탕" w:hAnsi="함초롬바탕" w:cs="함초롬바탕"/>
      <w:color w:val="000000"/>
      <w:kern w:val="0"/>
      <w:sz w:val="20"/>
      <w:szCs w:val="20"/>
      <w:lang w:eastAsia="zh-CN"/>
    </w:rPr>
  </w:style>
  <w:style w:type="paragraph" w:customStyle="1" w:styleId="70">
    <w:name w:val="개요 7"/>
    <w:qFormat/>
    <w:rsid w:val="00381ED3"/>
    <w:pPr>
      <w:widowControl w:val="0"/>
      <w:spacing w:line="250" w:lineRule="auto"/>
      <w:ind w:left="1400"/>
      <w:jc w:val="both"/>
    </w:pPr>
    <w:rPr>
      <w:rFonts w:ascii="함초롬바탕" w:eastAsia="함초롬바탕" w:hAnsi="함초롬바탕" w:cs="함초롬바탕"/>
      <w:color w:val="000000"/>
      <w:kern w:val="0"/>
      <w:sz w:val="20"/>
      <w:szCs w:val="20"/>
      <w:lang w:eastAsia="zh-CN"/>
    </w:rPr>
  </w:style>
  <w:style w:type="paragraph" w:customStyle="1" w:styleId="80">
    <w:name w:val="개요 8"/>
    <w:qFormat/>
    <w:rsid w:val="00381ED3"/>
    <w:pPr>
      <w:widowControl w:val="0"/>
      <w:spacing w:line="250" w:lineRule="auto"/>
      <w:ind w:left="1600"/>
      <w:jc w:val="both"/>
    </w:pPr>
    <w:rPr>
      <w:rFonts w:ascii="함초롬바탕" w:eastAsia="함초롬바탕" w:hAnsi="함초롬바탕" w:cs="함초롬바탕"/>
      <w:color w:val="000000"/>
      <w:kern w:val="0"/>
      <w:sz w:val="20"/>
      <w:szCs w:val="20"/>
      <w:lang w:eastAsia="zh-CN"/>
    </w:rPr>
  </w:style>
  <w:style w:type="paragraph" w:customStyle="1" w:styleId="90">
    <w:name w:val="개요 9"/>
    <w:qFormat/>
    <w:rsid w:val="00381ED3"/>
    <w:pPr>
      <w:widowControl w:val="0"/>
      <w:spacing w:line="250" w:lineRule="auto"/>
      <w:ind w:left="1800"/>
      <w:jc w:val="both"/>
    </w:pPr>
    <w:rPr>
      <w:rFonts w:ascii="함초롬바탕" w:eastAsia="함초롬바탕" w:hAnsi="함초롬바탕" w:cs="함초롬바탕"/>
      <w:color w:val="000000"/>
      <w:kern w:val="0"/>
      <w:sz w:val="20"/>
      <w:szCs w:val="20"/>
      <w:lang w:eastAsia="zh-CN"/>
    </w:rPr>
  </w:style>
  <w:style w:type="paragraph" w:customStyle="1" w:styleId="100">
    <w:name w:val="개요 10"/>
    <w:qFormat/>
    <w:rsid w:val="00381ED3"/>
    <w:pPr>
      <w:widowControl w:val="0"/>
      <w:spacing w:line="250" w:lineRule="auto"/>
      <w:ind w:left="2000"/>
      <w:jc w:val="both"/>
    </w:pPr>
    <w:rPr>
      <w:rFonts w:ascii="함초롬바탕" w:eastAsia="함초롬바탕" w:hAnsi="함초롬바탕" w:cs="함초롬바탕"/>
      <w:color w:val="000000"/>
      <w:kern w:val="0"/>
      <w:sz w:val="20"/>
      <w:szCs w:val="20"/>
      <w:lang w:eastAsia="zh-CN"/>
    </w:rPr>
  </w:style>
  <w:style w:type="paragraph" w:customStyle="1" w:styleId="aff3">
    <w:name w:val="머리말"/>
    <w:qFormat/>
    <w:rsid w:val="00381ED3"/>
    <w:pPr>
      <w:widowControl w:val="0"/>
      <w:jc w:val="both"/>
    </w:pPr>
    <w:rPr>
      <w:rFonts w:ascii="함초롬돋움" w:eastAsia="함초롬돋움" w:hAnsi="함초롬돋움" w:cs="함초롬돋움"/>
      <w:color w:val="000000"/>
      <w:kern w:val="0"/>
      <w:sz w:val="18"/>
      <w:szCs w:val="18"/>
      <w:lang w:eastAsia="zh-CN"/>
    </w:rPr>
  </w:style>
  <w:style w:type="paragraph" w:customStyle="1" w:styleId="14">
    <w:name w:val="각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15">
    <w:name w:val="미주 텍스트1"/>
    <w:qFormat/>
    <w:rsid w:val="00381ED3"/>
    <w:pPr>
      <w:widowControl w:val="0"/>
      <w:ind w:left="262" w:hanging="262"/>
      <w:jc w:val="both"/>
    </w:pPr>
    <w:rPr>
      <w:rFonts w:ascii="함초롬바탕" w:eastAsia="함초롬바탕" w:hAnsi="함초롬바탕" w:cs="함초롬바탕"/>
      <w:color w:val="000000"/>
      <w:kern w:val="0"/>
      <w:sz w:val="18"/>
      <w:szCs w:val="18"/>
      <w:lang w:eastAsia="zh-CN"/>
    </w:rPr>
  </w:style>
  <w:style w:type="paragraph" w:customStyle="1" w:styleId="aff4">
    <w:name w:val="메모"/>
    <w:qFormat/>
    <w:rsid w:val="00381ED3"/>
    <w:pPr>
      <w:widowControl w:val="0"/>
    </w:pPr>
    <w:rPr>
      <w:rFonts w:ascii="함초롬돋움" w:eastAsia="함초롬돋움" w:hAnsi="함초롬돋움" w:cs="함초롬돋움"/>
      <w:color w:val="000000"/>
      <w:spacing w:val="-4"/>
      <w:kern w:val="0"/>
      <w:sz w:val="18"/>
      <w:szCs w:val="18"/>
      <w:lang w:eastAsia="zh-CN"/>
    </w:rPr>
  </w:style>
  <w:style w:type="paragraph" w:customStyle="1" w:styleId="aff5">
    <w:name w:val="차례 제목"/>
    <w:qFormat/>
    <w:rsid w:val="00381ED3"/>
    <w:pPr>
      <w:widowControl w:val="0"/>
      <w:spacing w:before="240" w:after="60" w:line="250" w:lineRule="auto"/>
    </w:pPr>
    <w:rPr>
      <w:rFonts w:ascii="함초롬돋움" w:eastAsia="함초롬돋움" w:hAnsi="함초롬돋움" w:cs="함초롬돋움"/>
      <w:color w:val="2E74B5"/>
      <w:kern w:val="0"/>
      <w:sz w:val="32"/>
      <w:szCs w:val="32"/>
      <w:lang w:eastAsia="zh-CN"/>
    </w:rPr>
  </w:style>
  <w:style w:type="paragraph" w:customStyle="1" w:styleId="16">
    <w:name w:val="차례 1"/>
    <w:qFormat/>
    <w:rsid w:val="00381ED3"/>
    <w:pPr>
      <w:widowControl w:val="0"/>
      <w:spacing w:after="140" w:line="250" w:lineRule="auto"/>
    </w:pPr>
    <w:rPr>
      <w:rFonts w:ascii="함초롬돋움" w:eastAsia="함초롬돋움" w:hAnsi="함초롬돋움" w:cs="함초롬돋움"/>
      <w:color w:val="000000"/>
      <w:kern w:val="0"/>
      <w:szCs w:val="22"/>
      <w:lang w:eastAsia="zh-CN"/>
    </w:rPr>
  </w:style>
  <w:style w:type="paragraph" w:customStyle="1" w:styleId="24">
    <w:name w:val="차례 2"/>
    <w:qFormat/>
    <w:rsid w:val="00381ED3"/>
    <w:pPr>
      <w:widowControl w:val="0"/>
      <w:spacing w:after="140" w:line="250" w:lineRule="auto"/>
      <w:ind w:left="220"/>
    </w:pPr>
    <w:rPr>
      <w:rFonts w:ascii="함초롬돋움" w:eastAsia="함초롬돋움" w:hAnsi="함초롬돋움" w:cs="함초롬돋움"/>
      <w:color w:val="000000"/>
      <w:kern w:val="0"/>
      <w:szCs w:val="22"/>
      <w:lang w:eastAsia="zh-CN"/>
    </w:rPr>
  </w:style>
  <w:style w:type="paragraph" w:customStyle="1" w:styleId="32">
    <w:name w:val="차례 3"/>
    <w:qFormat/>
    <w:rsid w:val="00381ED3"/>
    <w:pPr>
      <w:widowControl w:val="0"/>
      <w:spacing w:after="140" w:line="250" w:lineRule="auto"/>
      <w:ind w:left="440"/>
    </w:pPr>
    <w:rPr>
      <w:rFonts w:ascii="함초롬돋움" w:eastAsia="함초롬돋움" w:hAnsi="함초롬돋움" w:cs="함초롬돋움"/>
      <w:color w:val="000000"/>
      <w:kern w:val="0"/>
      <w:szCs w:val="22"/>
      <w:lang w:eastAsia="zh-CN"/>
    </w:rPr>
  </w:style>
  <w:style w:type="paragraph" w:customStyle="1" w:styleId="17">
    <w:name w:val="캡션1"/>
    <w:qFormat/>
    <w:rsid w:val="00381ED3"/>
    <w:pPr>
      <w:widowControl w:val="0"/>
      <w:spacing w:after="160"/>
      <w:jc w:val="both"/>
    </w:pPr>
    <w:rPr>
      <w:rFonts w:ascii="함초롬바탕" w:eastAsia="함초롬바탕" w:hAnsi="함초롬바탕" w:cs="함초롬바탕"/>
      <w:color w:val="000000"/>
      <w:kern w:val="0"/>
      <w:sz w:val="20"/>
      <w:szCs w:val="20"/>
      <w:lang w:eastAsia="zh-CN"/>
    </w:rPr>
  </w:style>
  <w:style w:type="paragraph" w:customStyle="1" w:styleId="xl6999">
    <w:name w:val="xl6999"/>
    <w:qFormat/>
    <w:rsid w:val="00381ED3"/>
    <w:pPr>
      <w:widowControl w:val="0"/>
      <w:jc w:val="center"/>
      <w:textAlignment w:val="center"/>
    </w:pPr>
    <w:rPr>
      <w:rFonts w:ascii="맑은 고딕" w:eastAsia="맑은 고딕" w:hAnsi="맑은 고딕" w:cs="맑은 고딕"/>
      <w:color w:val="000000"/>
      <w:kern w:val="0"/>
      <w:szCs w:val="22"/>
      <w:lang w:eastAsia="zh-CN"/>
    </w:rPr>
  </w:style>
  <w:style w:type="paragraph" w:customStyle="1" w:styleId="VerticalOutline2">
    <w:name w:val="Vertical Outline 2"/>
    <w:rsid w:val="00381ED3"/>
    <w:pPr>
      <w:tabs>
        <w:tab w:val="center" w:pos="4680"/>
        <w:tab w:val="right" w:pos="9360"/>
      </w:tabs>
    </w:pPr>
    <w:rPr>
      <w:rFonts w:cs="Times New Roman"/>
      <w:kern w:val="0"/>
      <w:szCs w:val="22"/>
    </w:rPr>
  </w:style>
  <w:style w:type="paragraph" w:styleId="aff6">
    <w:name w:val="Revision"/>
    <w:uiPriority w:val="99"/>
    <w:semiHidden/>
    <w:rsid w:val="007E2DFF"/>
    <w:rPr>
      <w:sz w:val="20"/>
      <w:szCs w:val="20"/>
    </w:rPr>
  </w:style>
  <w:style w:type="paragraph" w:styleId="af3">
    <w:name w:val="Balloon Text"/>
    <w:basedOn w:val="a"/>
    <w:link w:val="Char6"/>
    <w:uiPriority w:val="99"/>
    <w:semiHidden/>
    <w:unhideWhenUsed/>
    <w:rsid w:val="00480784"/>
    <w:rPr>
      <w:rFonts w:asciiTheme="majorHAnsi" w:eastAsiaTheme="majorEastAsia" w:hAnsiTheme="majorHAnsi" w:cstheme="majorBidi"/>
      <w:szCs w:val="18"/>
    </w:rPr>
  </w:style>
  <w:style w:type="paragraph" w:styleId="aff7">
    <w:name w:val="Normal (Web)"/>
    <w:basedOn w:val="a"/>
    <w:uiPriority w:val="99"/>
    <w:unhideWhenUsed/>
    <w:rsid w:val="00FA12B0"/>
    <w:pPr>
      <w:widowControl/>
      <w:spacing w:beforeAutospacing="1" w:afterAutospacing="1"/>
      <w:jc w:val="left"/>
    </w:pPr>
    <w:rPr>
      <w:rFonts w:ascii="굴림" w:eastAsia="굴림" w:hAnsi="굴림" w:cs="굴림"/>
      <w:kern w:val="0"/>
      <w:sz w:val="24"/>
      <w:szCs w:val="24"/>
    </w:rPr>
  </w:style>
  <w:style w:type="paragraph" w:styleId="af6">
    <w:name w:val="annotation text"/>
    <w:basedOn w:val="a"/>
    <w:link w:val="Char7"/>
    <w:uiPriority w:val="99"/>
    <w:semiHidden/>
    <w:unhideWhenUsed/>
    <w:rsid w:val="00D6487B"/>
    <w:pPr>
      <w:jc w:val="left"/>
    </w:pPr>
  </w:style>
  <w:style w:type="paragraph" w:styleId="af7">
    <w:name w:val="annotation subject"/>
    <w:basedOn w:val="af6"/>
    <w:next w:val="af6"/>
    <w:link w:val="Char8"/>
    <w:uiPriority w:val="99"/>
    <w:semiHidden/>
    <w:unhideWhenUsed/>
    <w:rsid w:val="00D6487B"/>
    <w:rPr>
      <w:b/>
      <w:bCs/>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aff8">
    <w:name w:val="Table Grid"/>
    <w:basedOn w:val="a1"/>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PDCoverDefaultParagraphFont">
    <w:name w:val="FPD Cover Default Paragraph Font"/>
    <w:uiPriority w:val="1"/>
    <w:semiHidden/>
    <w:unhideWhenUsed/>
  </w:style>
  <w:style w:type="character" w:customStyle="1" w:styleId="FPDCoverChar">
    <w:name w:val="FPD Cover 간격 없음 Char"/>
    <w:basedOn w:val="FPDCoverDefaultParagraphFont"/>
    <w:link w:val="FPDCoverNoSpacing"/>
    <w:uiPriority w:val="1"/>
    <w:rsid w:val="001D5C09"/>
    <w:rPr>
      <w:rFonts w:asciiTheme="minorHAnsi"/>
      <w:kern w:val="0"/>
      <w:szCs w:val="22"/>
    </w:rPr>
  </w:style>
  <w:style w:type="paragraph" w:customStyle="1" w:styleId="FPDCoverNoSpacing">
    <w:name w:val="FPD Cover No Spacing"/>
    <w:link w:val="FPDCoverChar"/>
    <w:uiPriority w:val="1"/>
    <w:qFormat/>
    <w:rsid w:val="001D5C09"/>
    <w:rPr>
      <w:rFonts w:asciiTheme="minorHAnsi"/>
      <w:kern w:val="0"/>
      <w:szCs w:val="22"/>
    </w:rPr>
  </w:style>
  <w:style w:type="paragraph" w:customStyle="1" w:styleId="FPDCoverNormal">
    <w:name w:val="FPD Cover Normal"/>
    <w:qFormat/>
    <w:rsid w:val="0026721E"/>
    <w:pPr>
      <w:widowControl w:val="0"/>
      <w:wordWrap w:val="0"/>
      <w:autoSpaceDE w:val="0"/>
      <w:autoSpaceDN w:val="0"/>
      <w:jc w:val="both"/>
    </w:pPr>
    <w:rPr>
      <w:sz w:val="20"/>
      <w:szCs w:val="20"/>
    </w:rPr>
  </w:style>
  <w:style w:type="paragraph" w:customStyle="1" w:styleId="FPDCover">
    <w:name w:val="FPD Cover 표지 스타일"/>
    <w:basedOn w:val="FPDCoverNormal"/>
    <w:qFormat/>
    <w:rsid w:val="00153E3E"/>
    <w:pPr>
      <w:jc w:val="right"/>
    </w:pPr>
    <w:rPr>
      <w:rFonts w:ascii="HY헤드라인M" w:eastAsia="HY헤드라인M" w:hAnsi="맑은 고딕" w:cs="바탕"/>
      <w:caps/>
      <w:kern w:val="0"/>
      <w:sz w:val="56"/>
      <w:szCs w:val="56"/>
    </w:rPr>
  </w:style>
  <w:style w:type="paragraph" w:customStyle="1" w:styleId="AIoTNormal">
    <w:name w:val="AIoT Normal"/>
    <w:qFormat/>
    <w:rsid w:val="0070409E"/>
    <w:pPr>
      <w:widowControl w:val="0"/>
      <w:suppressAutoHyphens w:val="0"/>
      <w:wordWrap w:val="0"/>
      <w:autoSpaceDE w:val="0"/>
      <w:autoSpaceDN w:val="0"/>
      <w:jc w:val="both"/>
    </w:pPr>
    <w:rPr>
      <w:sz w:val="20"/>
      <w:szCs w:val="20"/>
    </w:rPr>
  </w:style>
  <w:style w:type="table" w:customStyle="1" w:styleId="AIoTNormalTable">
    <w:name w:val="AIoT Normal Table"/>
    <w:uiPriority w:val="99"/>
    <w:semiHidden/>
    <w:unhideWhenUsed/>
    <w:rsid w:val="0070409E"/>
    <w:pPr>
      <w:suppressAutoHyphens w:val="0"/>
      <w:spacing w:after="160"/>
    </w:pPr>
    <w:tblPr>
      <w:tblInd w:w="0" w:type="dxa"/>
      <w:tblCellMar>
        <w:top w:w="0" w:type="dxa"/>
        <w:left w:w="108" w:type="dxa"/>
        <w:bottom w:w="0" w:type="dxa"/>
        <w:right w:w="108" w:type="dxa"/>
      </w:tblCellMar>
    </w:tblPr>
  </w:style>
  <w:style w:type="table" w:customStyle="1" w:styleId="AIoTTableGrid">
    <w:name w:val="AIoT Table Grid"/>
    <w:basedOn w:val="AIoTNormalTable"/>
    <w:uiPriority w:val="39"/>
    <w:rsid w:val="007040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heading1">
    <w:name w:val="AIoT Appendix heading 1"/>
    <w:basedOn w:val="a"/>
    <w:next w:val="a"/>
    <w:link w:val="AIoTAppendix1Char"/>
    <w:uiPriority w:val="9"/>
    <w:qFormat/>
    <w:rsid w:val="0070409E"/>
    <w:pPr>
      <w:keepNext/>
      <w:keepLines/>
      <w:suppressAutoHyphens w:val="0"/>
      <w:wordWrap w:val="0"/>
      <w:autoSpaceDE w:val="0"/>
      <w:autoSpaceDN w:val="0"/>
      <w:outlineLvl w:val="0"/>
    </w:pPr>
    <w:rPr>
      <w:rFonts w:asciiTheme="majorHAnsi" w:eastAsia="HY헤드라인M" w:hAnsiTheme="majorHAnsi" w:cstheme="majorBidi"/>
      <w:b/>
      <w:color w:val="FFFFFF" w:themeColor="background1"/>
      <w:sz w:val="28"/>
      <w:szCs w:val="32"/>
    </w:rPr>
  </w:style>
  <w:style w:type="paragraph" w:customStyle="1" w:styleId="AIoTAppendixheading2">
    <w:name w:val="AIoT Appendix heading 2"/>
    <w:basedOn w:val="a"/>
    <w:next w:val="a"/>
    <w:link w:val="AIoTAppendix2Char"/>
    <w:uiPriority w:val="9"/>
    <w:unhideWhenUsed/>
    <w:qFormat/>
    <w:rsid w:val="0070409E"/>
    <w:pPr>
      <w:suppressAutoHyphens w:val="0"/>
      <w:wordWrap w:val="0"/>
      <w:autoSpaceDE w:val="0"/>
      <w:autoSpaceDN w:val="0"/>
      <w:outlineLvl w:val="1"/>
    </w:pPr>
    <w:rPr>
      <w:rFonts w:asciiTheme="majorEastAsia" w:eastAsiaTheme="majorEastAsia" w:hAnsiTheme="majorEastAsia"/>
      <w:b/>
      <w:bCs/>
      <w:color w:val="auto"/>
      <w:sz w:val="24"/>
      <w:szCs w:val="28"/>
    </w:rPr>
  </w:style>
  <w:style w:type="character" w:customStyle="1" w:styleId="AIoTAppendix1Char">
    <w:name w:val="AIoT Appendix 제목 1 Char"/>
    <w:basedOn w:val="a0"/>
    <w:link w:val="AIoTAppendixheading1"/>
    <w:uiPriority w:val="9"/>
    <w:rsid w:val="0070409E"/>
    <w:rPr>
      <w:rFonts w:asciiTheme="majorHAnsi" w:eastAsia="HY헤드라인M" w:hAnsiTheme="majorHAnsi" w:cstheme="majorBidi"/>
      <w:b/>
      <w:color w:val="FFFFFF" w:themeColor="background1"/>
      <w:sz w:val="28"/>
      <w:szCs w:val="32"/>
    </w:rPr>
  </w:style>
  <w:style w:type="character" w:customStyle="1" w:styleId="AIoTAppendix2Char">
    <w:name w:val="AIoT Appendix 제목 2 Char"/>
    <w:basedOn w:val="a0"/>
    <w:link w:val="AIoTAppendixheading2"/>
    <w:uiPriority w:val="9"/>
    <w:rsid w:val="0070409E"/>
    <w:rPr>
      <w:rFonts w:asciiTheme="majorEastAsia" w:eastAsiaTheme="majorEastAsia" w:hAnsiTheme="majorEastAsia"/>
      <w:b/>
      <w:bCs/>
      <w:sz w:val="24"/>
      <w:szCs w:val="28"/>
    </w:rPr>
  </w:style>
  <w:style w:type="paragraph" w:customStyle="1" w:styleId="AIoTAppendixListParagraph">
    <w:name w:val="AIoT Appendix List Paragraph"/>
    <w:basedOn w:val="a"/>
    <w:uiPriority w:val="34"/>
    <w:qFormat/>
    <w:rsid w:val="0070409E"/>
    <w:pPr>
      <w:suppressAutoHyphens w:val="0"/>
      <w:wordWrap w:val="0"/>
      <w:autoSpaceDE w:val="0"/>
      <w:autoSpaceDN w:val="0"/>
      <w:ind w:left="720"/>
      <w:contextualSpacing/>
    </w:pPr>
    <w:rPr>
      <w:rFonts w:asciiTheme="minorEastAsia" w:eastAsiaTheme="minorEastAsia" w:hAnsiTheme="minorHAnsi"/>
      <w:color w:val="auto"/>
      <w:sz w:val="20"/>
    </w:rPr>
  </w:style>
  <w:style w:type="character" w:customStyle="1" w:styleId="AIoTAppendixHyperlink">
    <w:name w:val="AIoT Appendix Hyperlink"/>
    <w:basedOn w:val="a0"/>
    <w:uiPriority w:val="99"/>
    <w:unhideWhenUsed/>
    <w:rsid w:val="0070409E"/>
    <w:rPr>
      <w:color w:val="467886" w:themeColor="hyperlink"/>
      <w:u w:val="single"/>
    </w:rPr>
  </w:style>
  <w:style w:type="paragraph" w:customStyle="1" w:styleId="AIoTAppendixcaption">
    <w:name w:val="AIoT Appendix caption"/>
    <w:basedOn w:val="a"/>
    <w:next w:val="a"/>
    <w:uiPriority w:val="39"/>
    <w:unhideWhenUsed/>
    <w:qFormat/>
    <w:rsid w:val="0070409E"/>
    <w:pPr>
      <w:suppressAutoHyphens w:val="0"/>
      <w:wordWrap w:val="0"/>
      <w:autoSpaceDE w:val="0"/>
      <w:autoSpaceDN w:val="0"/>
    </w:pPr>
    <w:rPr>
      <w:rFonts w:asciiTheme="minorEastAsia" w:eastAsiaTheme="minorEastAsia" w:hAnsiTheme="minorHAnsi"/>
      <w:b/>
      <w:bCs/>
      <w:color w:val="auto"/>
      <w:sz w:val="20"/>
    </w:rPr>
  </w:style>
  <w:style w:type="table" w:customStyle="1" w:styleId="AIoTAppendixTableGrid">
    <w:name w:val="AIoT Appendix Table Grid"/>
    <w:basedOn w:val="a1"/>
    <w:uiPriority w:val="39"/>
    <w:rsid w:val="0070409E"/>
    <w:pPr>
      <w:suppressAutoHyphens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IoTAppendixTableCaption">
    <w:name w:val="AIoT Appendix Table Caption"/>
    <w:basedOn w:val="AIoTNormal"/>
    <w:next w:val="AIoTNormal"/>
    <w:uiPriority w:val="39"/>
    <w:unhideWhenUsed/>
    <w:qFormat/>
    <w:rsid w:val="0070409E"/>
    <w:rPr>
      <w:b/>
      <w:bCs/>
    </w:rPr>
  </w:style>
  <w:style w:type="paragraph" w:customStyle="1" w:styleId="AIoTAppendixFigureCaption">
    <w:name w:val="AIoT Appendix Figure Caption"/>
    <w:basedOn w:val="AIoTNormal"/>
    <w:next w:val="AIoTNormal"/>
    <w:uiPriority w:val="39"/>
    <w:unhideWhenUsed/>
    <w:qFormat/>
    <w:rsid w:val="0070409E"/>
    <w:rPr>
      <w:b/>
      <w:bCs/>
    </w:rPr>
  </w:style>
  <w:style w:type="paragraph" w:customStyle="1" w:styleId="MainTableCaption">
    <w:name w:val="Main Table Caption"/>
    <w:basedOn w:val="afc"/>
    <w:link w:val="MainTableCaptionChar"/>
    <w:rsid w:val="00930822"/>
    <w:pPr>
      <w:spacing w:line="240" w:lineRule="atLeast"/>
      <w:jc w:val="center"/>
    </w:pPr>
    <w:rPr>
      <w:b/>
      <w:sz w:val="20"/>
    </w:rPr>
  </w:style>
  <w:style w:type="character" w:customStyle="1" w:styleId="MainTableCaptionChar">
    <w:name w:val="Main Table Caption Char"/>
    <w:basedOn w:val="a0"/>
    <w:link w:val="MainTableCaption"/>
    <w:rsid w:val="00930822"/>
    <w:rPr>
      <w:rFonts w:ascii="맑은 고딕" w:eastAsia="맑은 고딕" w:hAnsi="맑은 고딕"/>
      <w:b/>
      <w:bCs/>
      <w:color w:val="000000"/>
      <w:sz w:val="20"/>
      <w:szCs w:val="20"/>
    </w:rPr>
  </w:style>
  <w:style w:type="paragraph" w:customStyle="1" w:styleId="MainFigureCaption">
    <w:name w:val="Main Figure Caption"/>
    <w:basedOn w:val="afc"/>
    <w:link w:val="MainFigureCaptionChar"/>
    <w:rsid w:val="00930822"/>
    <w:pPr>
      <w:spacing w:line="240" w:lineRule="atLeast"/>
      <w:jc w:val="center"/>
    </w:pPr>
    <w:rPr>
      <w:b/>
      <w:sz w:val="20"/>
    </w:rPr>
  </w:style>
  <w:style w:type="character" w:customStyle="1" w:styleId="MainFigureCaptionChar">
    <w:name w:val="Main Figure Caption Char"/>
    <w:basedOn w:val="a0"/>
    <w:link w:val="MainFigureCaption"/>
    <w:rsid w:val="00930822"/>
    <w:rPr>
      <w:rFonts w:ascii="맑은 고딕" w:eastAsia="맑은 고딕" w:hAnsi="맑은 고딕"/>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117" Type="http://schemas.openxmlformats.org/officeDocument/2006/relationships/image" Target="media/image62.png"/><Relationship Id="rId21" Type="http://schemas.openxmlformats.org/officeDocument/2006/relationships/image" Target="media/image8.png"/><Relationship Id="rId42" Type="http://schemas.openxmlformats.org/officeDocument/2006/relationships/image" Target="media/image17.png"/><Relationship Id="rId47" Type="http://schemas.openxmlformats.org/officeDocument/2006/relationships/image" Target="media/image18.png"/><Relationship Id="rId63" Type="http://schemas.openxmlformats.org/officeDocument/2006/relationships/hyperlink" Target="https://github.com/admin-shell-io/submodel-templates/blob/main/published/Time%20Series%20Data/1/1/1/IDTA%2002008-1-1-1_Template_TimeSeriesData.json" TargetMode="External"/><Relationship Id="rId68" Type="http://schemas.openxmlformats.org/officeDocument/2006/relationships/image" Target="media/image29.png"/><Relationship Id="rId84" Type="http://schemas.openxmlformats.org/officeDocument/2006/relationships/image" Target="media/image37.png"/><Relationship Id="rId89" Type="http://schemas.openxmlformats.org/officeDocument/2006/relationships/image" Target="media/image42.png"/><Relationship Id="rId112" Type="http://schemas.openxmlformats.org/officeDocument/2006/relationships/hyperlink" Target="https://docs.docker.com/desktop/setup/install/windows-install" TargetMode="External"/><Relationship Id="rId16" Type="http://schemas.openxmlformats.org/officeDocument/2006/relationships/image" Target="media/image3.png"/><Relationship Id="rId107" Type="http://schemas.openxmlformats.org/officeDocument/2006/relationships/footer" Target="footer14.xml"/><Relationship Id="rId11" Type="http://schemas.openxmlformats.org/officeDocument/2006/relationships/footer" Target="footer2.xml"/><Relationship Id="rId32" Type="http://schemas.openxmlformats.org/officeDocument/2006/relationships/image" Target="media/image13.png"/><Relationship Id="rId37" Type="http://schemas.openxmlformats.org/officeDocument/2006/relationships/footer" Target="footer7.xml"/><Relationship Id="rId53" Type="http://schemas.openxmlformats.org/officeDocument/2006/relationships/image" Target="media/image20.png"/><Relationship Id="rId58" Type="http://schemas.openxmlformats.org/officeDocument/2006/relationships/image" Target="media/image24.png"/><Relationship Id="rId74" Type="http://schemas.openxmlformats.org/officeDocument/2006/relationships/header" Target="header12.xml"/><Relationship Id="rId79" Type="http://schemas.openxmlformats.org/officeDocument/2006/relationships/image" Target="media/image32.png"/><Relationship Id="rId102" Type="http://schemas.openxmlformats.org/officeDocument/2006/relationships/image" Target="media/image55.png"/><Relationship Id="rId123" Type="http://schemas.openxmlformats.org/officeDocument/2006/relationships/image" Target="media/image68.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8.png"/><Relationship Id="rId22" Type="http://schemas.openxmlformats.org/officeDocument/2006/relationships/image" Target="media/image9.png"/><Relationship Id="rId27" Type="http://schemas.openxmlformats.org/officeDocument/2006/relationships/footer" Target="footer4.xml"/><Relationship Id="rId43" Type="http://schemas.openxmlformats.org/officeDocument/2006/relationships/hyperlink" Target="https://github.com/admin-shell-io/submodel-templates/tree/main/published/Digital%20nameplate/3/0/1" TargetMode="External"/><Relationship Id="rId48" Type="http://schemas.openxmlformats.org/officeDocument/2006/relationships/image" Target="media/image19.png"/><Relationship Id="rId64" Type="http://schemas.openxmlformats.org/officeDocument/2006/relationships/image" Target="media/image26.png"/><Relationship Id="rId69" Type="http://schemas.openxmlformats.org/officeDocument/2006/relationships/hyperlink" Target="https://github.com/admin-shell-io/submodel-templates/tree/main/published/Predictive%20Maintenance/1/0" TargetMode="External"/><Relationship Id="rId113" Type="http://schemas.openxmlformats.org/officeDocument/2006/relationships/hyperlink" Target="https://basyx.org/get-started/introduction" TargetMode="External"/><Relationship Id="rId118" Type="http://schemas.openxmlformats.org/officeDocument/2006/relationships/image" Target="media/image63.png"/><Relationship Id="rId80" Type="http://schemas.openxmlformats.org/officeDocument/2006/relationships/image" Target="media/image33.png"/><Relationship Id="rId85" Type="http://schemas.openxmlformats.org/officeDocument/2006/relationships/image" Target="media/image38.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footer" Target="footer8.xml"/><Relationship Id="rId59" Type="http://schemas.openxmlformats.org/officeDocument/2006/relationships/image" Target="media/image25.png"/><Relationship Id="rId103" Type="http://schemas.openxmlformats.org/officeDocument/2006/relationships/image" Target="media/image56.png"/><Relationship Id="rId108" Type="http://schemas.openxmlformats.org/officeDocument/2006/relationships/header" Target="header15.xml"/><Relationship Id="rId124" Type="http://schemas.openxmlformats.org/officeDocument/2006/relationships/image" Target="media/image69.png"/><Relationship Id="rId54" Type="http://schemas.openxmlformats.org/officeDocument/2006/relationships/image" Target="media/image21.png"/><Relationship Id="rId70" Type="http://schemas.openxmlformats.org/officeDocument/2006/relationships/header" Target="header10.xml"/><Relationship Id="rId75" Type="http://schemas.openxmlformats.org/officeDocument/2006/relationships/footer" Target="footer12.xml"/><Relationship Id="rId91" Type="http://schemas.openxmlformats.org/officeDocument/2006/relationships/image" Target="media/image44.png"/><Relationship Id="rId96"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footer" Target="footer5.xml"/><Relationship Id="rId49" Type="http://schemas.openxmlformats.org/officeDocument/2006/relationships/hyperlink" Target="https://github.com/admin-shell-io/submodel-templates/tree/main/published/Handover%20Documentation/2/0/1" TargetMode="External"/><Relationship Id="rId114" Type="http://schemas.openxmlformats.org/officeDocument/2006/relationships/image" Target="media/image59.png"/><Relationship Id="rId119" Type="http://schemas.openxmlformats.org/officeDocument/2006/relationships/image" Target="media/image64.png"/><Relationship Id="rId44" Type="http://schemas.openxmlformats.org/officeDocument/2006/relationships/hyperlink" Target="https://github.com/admin-shell-io/submodel-templates/blob/main/published/Digital%20nameplate/3/0/1/IDTA%2002006-3-0-1_Submodel_Digital%20Nameplate.pdf" TargetMode="External"/><Relationship Id="rId60" Type="http://schemas.openxmlformats.org/officeDocument/2006/relationships/hyperlink" Target="https://github.com/admin-shell-io/submodel-templates/tree/main/published/Time%20Series%20Data/1/1/1" TargetMode="External"/><Relationship Id="rId65" Type="http://schemas.openxmlformats.org/officeDocument/2006/relationships/image" Target="media/image27.png"/><Relationship Id="rId81" Type="http://schemas.openxmlformats.org/officeDocument/2006/relationships/image" Target="media/image34.png"/><Relationship Id="rId86" Type="http://schemas.openxmlformats.org/officeDocument/2006/relationships/image" Target="media/image39.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9.xml"/><Relationship Id="rId109" Type="http://schemas.openxmlformats.org/officeDocument/2006/relationships/footer" Target="footer15.xml"/><Relationship Id="rId34" Type="http://schemas.openxmlformats.org/officeDocument/2006/relationships/image" Target="media/image15.png"/><Relationship Id="rId50" Type="http://schemas.openxmlformats.org/officeDocument/2006/relationships/hyperlink" Target="https://github.com/admin-shell-io/submodel-templates/blob/main/published/Handover%20Documentation/2/0/1/IDTA%2002004-2-0-1_Submodel_Handover%20Documentation.pdf" TargetMode="External"/><Relationship Id="rId55" Type="http://schemas.openxmlformats.org/officeDocument/2006/relationships/hyperlink" Target="https://github.com/admin-shell-io/submodel-templates/tree/main/published/Technical_Data/2/0/1" TargetMode="External"/><Relationship Id="rId76" Type="http://schemas.openxmlformats.org/officeDocument/2006/relationships/hyperlink" Target="https://github.com/admin-shell-io/aasx-package-explorer/releases" TargetMode="External"/><Relationship Id="rId97" Type="http://schemas.openxmlformats.org/officeDocument/2006/relationships/image" Target="media/image50.png"/><Relationship Id="rId104" Type="http://schemas.openxmlformats.org/officeDocument/2006/relationships/header" Target="header13.xml"/><Relationship Id="rId120" Type="http://schemas.openxmlformats.org/officeDocument/2006/relationships/image" Target="media/image65.png"/><Relationship Id="rId125"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image" Target="media/image11.png"/><Relationship Id="rId40" Type="http://schemas.openxmlformats.org/officeDocument/2006/relationships/footer" Target="footer9.xml"/><Relationship Id="rId45" Type="http://schemas.openxmlformats.org/officeDocument/2006/relationships/hyperlink" Target="https://github.com/admin-shell-io/submodel-templates/blob/main/published/Digital%20nameplate/3/0/1/IDTA%2002006-3-0-1_Template_Digital%20Nameplate.aasx" TargetMode="External"/><Relationship Id="rId66" Type="http://schemas.openxmlformats.org/officeDocument/2006/relationships/hyperlink" Target="https://github.com/admin-shell-io/submodel-templates/tree/main/published/Process%20Parameters%20Type/1/0" TargetMode="External"/><Relationship Id="rId87" Type="http://schemas.openxmlformats.org/officeDocument/2006/relationships/image" Target="media/image40.png"/><Relationship Id="rId110" Type="http://schemas.openxmlformats.org/officeDocument/2006/relationships/image" Target="media/image57.png"/><Relationship Id="rId115" Type="http://schemas.openxmlformats.org/officeDocument/2006/relationships/image" Target="media/image60.png"/><Relationship Id="rId61" Type="http://schemas.openxmlformats.org/officeDocument/2006/relationships/hyperlink" Target="https://github.com/admin-shell-io/submodel-templates/blob/main/published/Time%20Series%20Data/1/1/IDTA%2002008-1-1_Submodel_TimeSeriesData.pdf" TargetMode="External"/><Relationship Id="rId82" Type="http://schemas.openxmlformats.org/officeDocument/2006/relationships/image" Target="media/image35.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footer" Target="footer6.xml"/><Relationship Id="rId35" Type="http://schemas.openxmlformats.org/officeDocument/2006/relationships/header" Target="header7.xml"/><Relationship Id="rId56" Type="http://schemas.openxmlformats.org/officeDocument/2006/relationships/image" Target="media/image22.png"/><Relationship Id="rId77" Type="http://schemas.openxmlformats.org/officeDocument/2006/relationships/image" Target="media/image30.png"/><Relationship Id="rId100" Type="http://schemas.openxmlformats.org/officeDocument/2006/relationships/image" Target="media/image53.png"/><Relationship Id="rId105" Type="http://schemas.openxmlformats.org/officeDocument/2006/relationships/header" Target="header14.xml"/><Relationship Id="rId126" Type="http://schemas.openxmlformats.org/officeDocument/2006/relationships/header" Target="header16.xml"/><Relationship Id="rId8" Type="http://schemas.openxmlformats.org/officeDocument/2006/relationships/header" Target="header1.xml"/><Relationship Id="rId51" Type="http://schemas.openxmlformats.org/officeDocument/2006/relationships/hyperlink" Target="https://github.com/admin-shell-io/submodel-templates/blob/main/published/Handover%20Documentation/2/0/1/IDTA%2002004-2-0-1_Template_HandoverDocumentation.aasx" TargetMode="External"/><Relationship Id="rId72" Type="http://schemas.openxmlformats.org/officeDocument/2006/relationships/footer" Target="footer10.xml"/><Relationship Id="rId93" Type="http://schemas.openxmlformats.org/officeDocument/2006/relationships/image" Target="media/image46.png"/><Relationship Id="rId98" Type="http://schemas.openxmlformats.org/officeDocument/2006/relationships/image" Target="media/image51.png"/><Relationship Id="rId121" Type="http://schemas.openxmlformats.org/officeDocument/2006/relationships/image" Target="media/image66.pn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hyperlink" Target="https://github.com/admin-shell-io/submodel-templates/blob/main/published/Digital%20nameplate/3/0/1/IDTA%2002006-3-0-1_Template_Digital%20Nameplate.json" TargetMode="External"/><Relationship Id="rId67" Type="http://schemas.openxmlformats.org/officeDocument/2006/relationships/image" Target="media/image28.png"/><Relationship Id="rId116" Type="http://schemas.openxmlformats.org/officeDocument/2006/relationships/image" Target="media/image61.png"/><Relationship Id="rId20" Type="http://schemas.openxmlformats.org/officeDocument/2006/relationships/image" Target="media/image7.jpeg"/><Relationship Id="rId41" Type="http://schemas.openxmlformats.org/officeDocument/2006/relationships/image" Target="media/image16.png"/><Relationship Id="rId62" Type="http://schemas.openxmlformats.org/officeDocument/2006/relationships/hyperlink" Target="https://github.com/admin-shell-io/submodel-templates/blob/main/published/Time%20Series%20Data/1/1/1/IDTA%2002008-1-1-1_Template_TimeSeriesData.aasx" TargetMode="External"/><Relationship Id="rId83" Type="http://schemas.openxmlformats.org/officeDocument/2006/relationships/image" Target="media/image36.png"/><Relationship Id="rId88" Type="http://schemas.openxmlformats.org/officeDocument/2006/relationships/image" Target="media/image41.png"/><Relationship Id="rId111" Type="http://schemas.openxmlformats.org/officeDocument/2006/relationships/image" Target="media/image58.png"/><Relationship Id="rId15" Type="http://schemas.openxmlformats.org/officeDocument/2006/relationships/image" Target="media/image2.png"/><Relationship Id="rId36" Type="http://schemas.openxmlformats.org/officeDocument/2006/relationships/header" Target="header8.xml"/><Relationship Id="rId57" Type="http://schemas.openxmlformats.org/officeDocument/2006/relationships/image" Target="media/image23.png"/><Relationship Id="rId106" Type="http://schemas.openxmlformats.org/officeDocument/2006/relationships/footer" Target="footer13.xml"/><Relationship Id="rId12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eclass.eu/en/eclass-standard/search-content" TargetMode="External"/><Relationship Id="rId52" Type="http://schemas.openxmlformats.org/officeDocument/2006/relationships/hyperlink" Target="https://github.com/admin-shell-io/submodel-templates/blob/main/published/Handover%20Documentation/2/0/1/IDTA%2002004-2-0-1_Template_HandoverDocumentation.json" TargetMode="External"/><Relationship Id="rId73" Type="http://schemas.openxmlformats.org/officeDocument/2006/relationships/footer" Target="footer11.xml"/><Relationship Id="rId78" Type="http://schemas.openxmlformats.org/officeDocument/2006/relationships/image" Target="media/image31.png"/><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122"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header" Target="header2.xml"/></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_rels/header16.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5F602F-F527-4875-AA9C-F8D7C865D863}">
  <we:reference id="WA200010453" version="1.0.0.1" store="Omex" storeType="OMEX"/>
  <we:alternateReferences>
    <we:reference id="WA200010453" version="1.0.0.1" store="WA200010453" storeType="OMEX"/>
  </we:alternateReferences>
  <we:properties>
    <we:property name="claude.fileId" value="&quot;4e750083-c18a-4e72-aec3-cad7a4c0734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117</Pages>
  <Words>16795</Words>
  <Characters>95738</Characters>
  <Application>Microsoft Office Word</Application>
  <DocSecurity>0</DocSecurity>
  <Lines>797</Lines>
  <Paragraphs>224</Paragraphs>
  <ScaleCrop>false</ScaleCrop>
  <Company/>
  <LinksUpToDate>false</LinksUpToDate>
  <CharactersWithSpaces>112309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 띠톱기계</dc:title>
  <dc:subject>띠톱기계 AAS 참조모델 활용 가이던스</dc:subject>
  <dc:creator>오 큐브</dc:creator>
  <dc:description>FPD 반송 로봇 가이던스의 표 체계, 번호·불릿, 쉬운 용어 설명을 반영</dc:description>
  <cp:lastModifiedBy>김현진</cp:lastModifiedBy>
  <cp:revision>38</cp:revision>
  <cp:lastPrinted>2026-09-10T09:19:00Z</cp:lastPrinted>
  <dcterms:created xsi:type="dcterms:W3CDTF">2026-09-07T09:52:00Z</dcterms:created>
  <dcterms:modified xsi:type="dcterms:W3CDTF">2026-10-08T12:30:00Z</dcterms:modified>
  <dc:language>ko-KR</dc:language>
</cp:coreProperties>
</file>