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56"/>
          <w:szCs w:val="56"/>
        </w:rPr>
        <w:t xml:space="preserve">TaktOS</w:t>
      </w:r>
    </w:p>
    <w:p>
      <w:pPr>
        <w:spacing w:after="60"/>
        <w:jc w:val="center"/>
      </w:pPr>
      <w:r>
        <w:rPr>
          <w:rFonts w:ascii="Arial" w:cs="Arial" w:eastAsia="Arial" w:hAnsi="Arial"/>
          <w:sz w:val="32"/>
          <w:szCs w:val="32"/>
        </w:rPr>
        <w:t xml:space="preserve">Performance Benchmark Report</w:t>
      </w:r>
    </w:p>
    <w:p>
      <w:pPr>
        <w:spacing w:after="240"/>
        <w:jc w:val="center"/>
      </w:pPr>
      <w:r>
        <w:rPr>
          <w:rFonts w:ascii="Arial" w:cs="Arial" w:eastAsia="Arial" w:hAnsi="Arial"/>
          <w:color w:val="555555"/>
          <w:sz w:val="20"/>
          <w:szCs w:val="20"/>
        </w:rPr>
        <w:t xml:space="preserve">ARM Cortex-M0 / M4F / M33  ·  KVB + Thread-Metric  ·  4-way (TaktOS / FreeRTOS / ThreadX / Zephyr)  ·  Rev 3.5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
            </w:r>
          </w:p>
        </w:tc>
        <w:tc>
          <w:tcPr>
            <w:tcW w:type="dxa" w:w="46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Primary target</w:t>
            </w:r>
          </w:p>
          <w:p>
            <w:pPr>
              <w:spacing w:after="80"/>
            </w:pPr>
            <w:r>
              <w:t xml:space="preserve">nRF54L15-DK (Cortex-M33 @ 128 MHz)</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Secondary target</w:t>
            </w:r>
          </w:p>
          <w:p>
            <w:pPr>
              <w:spacing w:after="80"/>
            </w:pPr>
            <w:r>
              <w:t xml:space="preserve">nRF52-DK (M4F @ 64 MHz)  ·  STM32F0308-DISCO (M0 @ 48 MHz)</w:t>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Compiler</w:t>
            </w:r>
          </w:p>
          <w:p>
            <w:pPr>
              <w:spacing w:after="80"/>
            </w:pPr>
            <w:r>
              <w:t xml:space="preserve">GCC 12.2.x — see §2.2 (toolchain pinning)</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Build flags</w:t>
            </w:r>
          </w:p>
          <w:p>
            <w:pPr>
              <w:spacing w:after="80"/>
            </w:pPr>
            <w:r>
              <w:t xml:space="preserve">-Os  Release build  link-time optimisation off</w:t>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Tick rate</w:t>
            </w:r>
          </w:p>
          <w:p>
            <w:pPr>
              <w:spacing w:after="80"/>
            </w:pPr>
            <w:r>
              <w:t xml:space="preserve">1000 Hz (every kernel)</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Test framework</w:t>
            </w:r>
          </w:p>
          <w:p>
            <w:pPr>
              <w:spacing w:after="80"/>
            </w:pPr>
            <w:r>
              <w:t xml:space="preserve">KVB — validation-gated, 10 s measurement window</w:t>
            </w:r>
          </w:p>
        </w:tc>
      </w:tr>
      <w:tr>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Kernels</w:t>
            </w:r>
          </w:p>
          <w:p>
            <w:pPr>
              <w:spacing w:after="80"/>
            </w:pPr>
            <w:r>
              <w:t xml:space="preserve">TaktOS, FreeRTOS V11.1+, Eclipse ThreadX 6.x, Zephyr 4.x (NCS v3.3.0)</w:t>
            </w:r>
          </w:p>
        </w:tc>
        <w:tc>
          <w:tcPr>
            <w:tcW w:type="dxa" w:w="46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rPr>
                <w:b/>
                <w:bCs/>
              </w:rPr>
              <w:t xml:space="preserve">Validation status</w:t>
            </w:r>
          </w:p>
          <w:p>
            <w:pPr>
              <w:spacing w:after="80"/>
            </w:pPr>
            <w:r>
              <w:t xml:space="preserve">Every kernel passes every test on every board (4-way M33/M4; 3-way M0)</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800"/>
        <w:gridCol w:w="546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Rev</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Date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Author</w:t>
            </w:r>
          </w:p>
        </w:tc>
        <w:tc>
          <w:tcPr>
            <w:tcW w:type="dxa" w:w="5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Mar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Initial dual-arch report based on llvm-mca cycle projections (ARM Thumb-2 + RV32 instruction-count). Superseded.</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3.0</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Apr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Replaced cycle projections with directly-measured Thread-Metric on hardware. ARM-only scope. nRF54L15 + nRF52832, three-way comparison (TaktOS / FreeRTOS / ThreadX), GCC 15.2.1.</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Post-bug-fix Thread-Metric data; KVB documented as the validation harness; cert-boundary numbers refreshed.</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3.2</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 results promoted to primary measurement. Adds Zephyr 4.x as a 4th kernel. All four KVB builds rebuilt against GCC 12.2.x — same major.minor that the Zephyr SDK ships.</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3.3</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Thread-Metric (Appendix A) re-run with the same GCC 12.2.x toolchain pinning, adding Zephyr 4.3.99 (NCS v3.3.0) as a 4th kernel. The old Rev 3.1 GCC 15.2.1 / three-way Thread-Metric data is retired — same RTOSes now run on the same toolchain. KVB headline tables (§1, §4, §5) unchanged from Rev 3.2.</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3.4</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Initial STM32F0308 KVB integration (§6) based on the 5-run April 29 aggregate — TaktOS / FreeRTOS V11.3 / ThreadX 6.x, GCC 12.2.x. Three-way only on this target. Superseded by Rev 3.5 with a refreshed 4-run May 5 aggregate.</w:t>
            </w:r>
          </w:p>
        </w:tc>
      </w:tr>
      <w:tr>
        <w:tc>
          <w:tcPr>
            <w:tcW w:type="dxa" w:w="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May 2026</w:t>
            </w:r>
          </w:p>
        </w:tc>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 H. Hoang</w:t>
            </w:r>
          </w:p>
        </w:tc>
        <w:tc>
          <w:tcPr>
            <w:tcW w:type="dxa" w:w="5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Refreshes §6 STM32F0308 with the 4-run May 5 capture. TaktOS plain-mutex / PCP-mutex split now matches the M33 / M4F structure — plain SYNC_MUTEX_FAST_001 reports 216,834 p/s (vs 176,040 IPCP-unified in Rev 3.4), and a SYNC_MUTEX_PCP_FAST_001 row at 108,334 p/s replaces the previous n/a. Other-test numbers shift by 0.01 % – 1.4 %; binary sizes unchanged. nRF54L15 (§4), nRF52832 (§5), and Thread-Metric Appendix A unchanged from Rev 3.3.</w:t>
            </w:r>
          </w:p>
        </w:tc>
      </w:tr>
    </w:tbl>
    <w:p>
      <w:pPr>
        <w:spacing w:after="80"/>
      </w:pPr>
      <w:r>
        <w:t xml:space="preserve"/>
      </w:r>
    </w:p>
    <w:p>
      <w:pPr>
        <w:pStyle w:val="Heading1"/>
        <w:spacing w:after="140" w:before="280"/>
      </w:pPr>
      <w:r>
        <w:rPr>
          <w:rFonts w:ascii="Arial" w:cs="Arial" w:eastAsia="Arial" w:hAnsi="Arial"/>
          <w:b/>
          <w:bCs/>
          <w:color w:val="1F3864"/>
          <w:sz w:val="32"/>
          <w:szCs w:val="32"/>
        </w:rPr>
        <w:t xml:space="preserve">1.  Executive Summary</w:t>
      </w:r>
    </w:p>
    <w:p>
      <w:pPr>
        <w:spacing w:after="80"/>
      </w:pPr>
      <w:r>
        <w:t xml:space="preserve">This revision presents directly-measured benchmark results for TaktOS, FreeRTOS V11.3, Eclipse ThreadX V6.4.2, and Zephyr 4.3.99 (NCS v3.3.0) on three ARM Cortex-M targets — nRF54L15-DK (M33 @ 128 MHz), nRF52-DK (M4F @ 64 MHz), and STM32F0308-DISCO (M0 @ 48 MHz). Two complementary benchmark suites are reported: KVB (validation-gated, primary headline) and Thread-Metric (industry-standard cross-RTOS throughput, Appendix A). Both are now run with the same toolchain pinning — GCC 12.2.x — so Zephyr is compared on equal terms.</w:t>
      </w:r>
    </w:p>
    <w:p>
      <w:pPr>
        <w:spacing w:after="80"/>
      </w:pPr>
      <w:r>
        <w:t xml:space="preserve">The change from Rev 3.3 is the addition of STM32F0308-DISCO (Cortex-M0 @ 48 MHz) as a third KVB target — see §6. ARMv6-M has no DWT, no CLZ, and no LDREX/STREX, so the M0 result is the most architecturally constrained data point in the suite. STM32F0308 is currently 3-way (TaktOS / FreeRTOS / ThreadX); a Zephyr port at the parity bar used for M33 and M4 is not yet available for this target. KVB headline tables for nRF54L15 (§1.1, §4) and nRF52832 (§1.2, §5) are unchanged from Rev 3.2. Thread-Metric Appendix A is unchanged from Rev 3.3. TaktOS leads every test on every board on both benchmark suites.</w:t>
      </w:r>
    </w:p>
    <w:p>
      <w:pPr>
        <w:pStyle w:val="Heading2"/>
        <w:spacing w:after="100" w:before="220"/>
      </w:pPr>
      <w:r>
        <w:rPr>
          <w:rFonts w:ascii="Arial" w:cs="Arial" w:eastAsia="Arial" w:hAnsi="Arial"/>
          <w:b/>
          <w:bCs/>
          <w:color w:val="1F3864"/>
          <w:sz w:val="26"/>
          <w:szCs w:val="26"/>
        </w:rPr>
        <w:t xml:space="preserve">1.1  nRF54L15 headline (Cortex-M33 @ 128 MHz)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1000"/>
        <w:gridCol w:w="990"/>
        <w:gridCol w:w="990"/>
        <w:gridCol w:w="98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T/FR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T/TX</w:t>
            </w:r>
          </w:p>
        </w:tc>
        <w:tc>
          <w:tcPr>
            <w:tcW w:type="dxa" w:w="9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T/Z</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SCHED_COOP_001 (yields/10 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10,658,299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6,730,284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4,034,399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4,608,098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2.64×</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2.31×</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SYNC_SEM_FAST_001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1,468,992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390,280</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1,085,516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526,438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1.35×</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2.79×</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1,323,191</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269,394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460,008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424,115</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4.91×</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2.88×</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SYNC_MUTEX_PCP_FAST_001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559,345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265,790</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459,687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424,115</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1.22×</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IPC_QUEUE_FAST_001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342,282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171,693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303,617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153,958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1.99×</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1.13×</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SYNC_MUTEX_OWNERSHIP_001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TIME_SLEEP_001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@10399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@9479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@9467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@11000 µs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1.2  nRF52832 headline (Cortex-M4F @ 64 MHz)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1000"/>
        <w:gridCol w:w="990"/>
        <w:gridCol w:w="990"/>
        <w:gridCol w:w="98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T/FR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T/TX</w:t>
            </w:r>
          </w:p>
        </w:tc>
        <w:tc>
          <w:tcPr>
            <w:tcW w:type="dxa" w:w="9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T/Z</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SCHED_COOP_001 (yields/10 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4,093,473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2,673,007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1,929,845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1,679,433</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1.53×</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2.12×</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2.44×</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SYNC_SEM_FAST_001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443,662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139,804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359,094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204,934</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3.17×</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1.24×</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2.16×</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375,768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97,238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157,013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170,778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3.86×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2.39×</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2.20×</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SYNC_MUTEX_PCP_FAST_001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175,466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97,239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157,404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168,060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1.11×</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1.04×</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IPC_QUEUE_FAST_001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110,874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53,586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100,786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70,166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2.07×</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1.58×</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SYNC_MUTEX_OWNERSHIP_001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TIME_SLEEP_001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@10153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@9696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@9429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@11297 µs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Reading the headline</w:t>
            </w:r>
            <w:r>
              <w:t xml:space="preserve">  TaktOS leads every throughput test against every other kernel on both boards. Widest gap is SYNC_MUTEX_FAST_001 vs FreeRTOS on M33 (4.91×). Narrowest is SYNC_MUTEX_PCP_FAST_001 vs Zephyr on M4 (1.04×) — TaktOS's Priority Ceiling Protocol path is being measured against the other kernels' Priority Inheritance paths; the protocols differ even though both boost holder priority. See §7 for the protocol distinction. All four kernels pass every behavioural test (mutex ownership, sleep duration); two — TaktOS and Zephyr — additionally meet the strict at-least-N-ticks rule on TIME_SLEEP_001 by design.</w:t>
            </w:r>
          </w:p>
        </w:tc>
      </w:tr>
    </w:tbl>
    <w:p>
      <w:pPr>
        <w:pStyle w:val="Heading1"/>
        <w:spacing w:after="140" w:before="280"/>
      </w:pPr>
      <w:r>
        <w:rPr>
          <w:rFonts w:ascii="Arial" w:cs="Arial" w:eastAsia="Arial" w:hAnsi="Arial"/>
          <w:b/>
          <w:bCs/>
          <w:color w:val="1F3864"/>
          <w:sz w:val="32"/>
          <w:szCs w:val="32"/>
        </w:rPr>
        <w:t xml:space="preserve">2.  Methodology</w:t>
      </w:r>
    </w:p>
    <w:p>
      <w:pPr>
        <w:pStyle w:val="Heading2"/>
        <w:spacing w:after="100" w:before="220"/>
      </w:pPr>
      <w:r>
        <w:rPr>
          <w:rFonts w:ascii="Arial" w:cs="Arial" w:eastAsia="Arial" w:hAnsi="Arial"/>
          <w:b/>
          <w:bCs/>
          <w:color w:val="1F3864"/>
          <w:sz w:val="26"/>
          <w:szCs w:val="26"/>
        </w:rPr>
        <w:t xml:space="preserve">2.1  KVB framework</w:t>
      </w:r>
    </w:p>
    <w:p>
      <w:pPr>
        <w:spacing w:after="80"/>
      </w:pPr>
      <w:r>
        <w:t xml:space="preserve">KVB (Kernel Validation Benchmark) is the on-target test path used in this report. Every throughput test runs a tight loop (yield, semaphore post/wait, mutex lock/unlock, queue send/receive) for a fixed measurement window and reports completed iterations per second. KVB is validation-gated: a benchmark result is publishable only when the test also proves the corresponding behaviour was correct (mutex ownership rejection, sleep duration lower bound, etc.). KVB ports cover all four kernels through the same Cortex-M platform port, so kernels are compared on the same hardware with the same measurement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Type</w:t>
            </w:r>
          </w:p>
        </w:tc>
        <w:tc>
          <w:tcPr>
            <w:tcW w:type="dxa" w:w="5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What it measures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SCHED_COOP_001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Throughput</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 cooperating threads yielding via the kernel's relinquish primitive. Reports total yields per 10 s window.</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SYNC_SEM_FAST_001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Throughput</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Uncontended semaphore wait/post pair. Reports pairs per second.</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SYNC_MUTEX_FAST_001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Throughput</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Uncontended mutex lock/unlock pair, plain-mutex flavour. Reports pairs per second.</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SYNC_MUTEX_PCP_FAST_001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Throughput</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Uncontended priority-boost mutex lock/unlock pair. PCP (TaktOS) vs PI (FreeRTOS / ThreadX / Zephyr) — see §7.2.</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IPC_QUEUE_FAST_001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Throughput</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Same-thread send/receive pair, 16-byte message. Reports pairs per second.</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SYNC_MUTEX_OWNERSHIP_001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Behavioural</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Non-owner unlock must be rejected with the kernel's NOT_OWNER status. PASS/FAIL.</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TIME_SLEEP_001</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Behavioural</w:t>
            </w:r>
          </w:p>
        </w:tc>
        <w:tc>
          <w:tcPr>
            <w:tcW w:type="dxa" w:w="56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Sleep duration vs requested. PASS/FAIL with elapsed-µs metric.</w:t>
            </w:r>
          </w:p>
        </w:tc>
      </w:tr>
    </w:tbl>
    <w:p>
      <w:pPr>
        <w:pStyle w:val="Heading2"/>
        <w:spacing w:after="100" w:before="220"/>
      </w:pPr>
      <w:r>
        <w:rPr>
          <w:rFonts w:ascii="Arial" w:cs="Arial" w:eastAsia="Arial" w:hAnsi="Arial"/>
          <w:b/>
          <w:bCs/>
          <w:color w:val="1F3864"/>
          <w:sz w:val="26"/>
          <w:szCs w:val="26"/>
        </w:rPr>
        <w:t xml:space="preserve">2.2  Toolchain pinning — same major.minor as Zephyr SDK</w:t>
      </w:r>
    </w:p>
    <w:p>
      <w:pPr>
        <w:spacing w:after="80"/>
      </w:pPr>
      <w:r>
        <w:t xml:space="preserve">Including Zephyr in the comparison forces a toolchain decision: every kernel must build with the same GCC, otherwise compiler-level micro-optimisations bias the result. The Zephyr SDK bundles its own toolchain — Zephyr cannot be rebuilt against an arbitrary GCC without breaking SDK guarantees. The right move is therefore to align the other three kernels to the Zephyr SDK's GCC, not the other way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Kernel</w:t>
            </w:r>
          </w:p>
        </w:tc>
        <w:tc>
          <w:tcPr>
            <w:tcW w:type="dxa" w:w="3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Toolchain</w:t>
            </w:r>
          </w:p>
        </w:tc>
        <w:tc>
          <w:tcPr>
            <w:tcW w:type="dxa" w:w="4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Notes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w:t>
            </w:r>
          </w:p>
        </w:tc>
        <w:tc>
          <w:tcPr>
            <w:tcW w:type="dxa" w:w="3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xPack arm-none-eabi-gcc 12.2.1</w:t>
            </w:r>
          </w:p>
        </w:tc>
        <w:tc>
          <w:tcPr>
            <w:tcW w:type="dxa" w:w="4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 toolchain across both KVB and Thread-Metric runs.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FreeRTOS</w:t>
            </w:r>
          </w:p>
        </w:tc>
        <w:tc>
          <w:tcPr>
            <w:tcW w:type="dxa" w:w="3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xPack arm-none-eabi-gcc 12.2.1</w:t>
            </w:r>
          </w:p>
        </w:tc>
        <w:tc>
          <w:tcPr>
            <w:tcW w:type="dxa" w:w="4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 toolchain as TaktOS.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ThreadX</w:t>
            </w:r>
          </w:p>
        </w:tc>
        <w:tc>
          <w:tcPr>
            <w:tcW w:type="dxa" w:w="3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xPack arm-none-eabi-gcc 12.2.1</w:t>
            </w:r>
          </w:p>
        </w:tc>
        <w:tc>
          <w:tcPr>
            <w:tcW w:type="dxa" w:w="4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 toolchain as TaktOS.</w:t>
            </w:r>
          </w:p>
        </w:tc>
      </w:tr>
      <w:tr>
        <w:tc>
          <w:tcPr>
            <w:tcW w:type="dxa" w:w="18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w:t>
            </w:r>
          </w:p>
        </w:tc>
        <w:tc>
          <w:tcPr>
            <w:tcW w:type="dxa" w:w="3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 SDK / NCS v3.3.0 — gcc 12.2.0</w:t>
            </w:r>
          </w:p>
        </w:tc>
        <w:tc>
          <w:tcPr>
            <w:tcW w:type="dxa" w:w="4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 major.minor as the others. The .x point release is supplied by NCS and cannot be substituted without diverging from a supported Zephyr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Why this matters</w:t>
            </w:r>
            <w:r>
              <w:t xml:space="preserve">  Earlier benchmark passes used GCC 15.2.1 on TaktOS/FreeRTOS/ThreadX while Zephyr was on its SDK toolchain — that difference alone could move headline numbers by single-digit percent on the M4 and more on the M33. Pinning all four to GCC 12.2.x removes the toolchain as a confounder for both KVB and Thread-Metric. Thread-Metric numbers in Appendix A are therefore lower than the equivalent Rev 3.1 figures (TaktOS gives back some margin at GCC 12.2.x vs 15.2.1) — but TaktOS still leads every test against every kernel on both benchmark suites.</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2.3  Build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Item</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nRF54L15</w:t>
            </w:r>
          </w:p>
        </w:tc>
        <w:tc>
          <w:tcPr>
            <w:tcW w:type="dxa" w:w="34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nRF52832</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Board</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Nordic nRF54L15-DK</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Nordic nRF52-DK / PCA10040</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CPU</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Cortex-M33 @ 128 MHz, FPU, DWT</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Cortex-M4F @ 64 MHz, FPU, DWT</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Optimisation</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-Os, LTO off</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-Os, LTO off</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Tick rate</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1000 Hz</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1000 Hz</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 measurement window</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10 000 ms</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10 000 ms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 warmup</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 ms</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 ms</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 throughput batch</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256</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256</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KVB workers</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 (SCHED_COOP_001) / 1 (SEM/MUTEX/QUEUE)</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Heap</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Off — TaktOS no heap; FreeRTOS static; ThreadX slot pool; Zephyr CONFIG_HEAP_MEM_POOL_SIZE=0</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Stack-overflow check</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On (canary) for every kernel — see §3.3</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Param/object validation</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On (each kernel's native level — see §3.4)</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Same</w:t>
            </w:r>
          </w:p>
        </w:tc>
      </w:tr>
      <w:tr>
        <w:tc>
          <w:tcPr>
            <w:tcW w:type="dxa" w:w="2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Timing source</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DWT CYCCNT (M33 base)</w:t>
            </w:r>
          </w:p>
        </w:tc>
        <w:tc>
          <w:tcPr>
            <w:tcW w:type="dxa" w:w="34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DWT CYCCNT (M4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Authoritative measurement</w:t>
            </w:r>
            <w:r>
              <w:t xml:space="preserve">  All numbers in this report are directly measured on hardware with KVB. Cycle-level estimates from llvm-mca are informational only and are not treated as benchmark results. DWT cycle counting is used solely as the time source for KVB; it is not exposed as a per-primitive cycle count in this revision.</w:t>
            </w:r>
          </w:p>
        </w:tc>
      </w:tr>
    </w:tbl>
    <w:p>
      <w:pPr>
        <w:pStyle w:val="Heading1"/>
        <w:spacing w:after="140" w:before="280"/>
      </w:pPr>
      <w:r>
        <w:rPr>
          <w:rFonts w:ascii="Arial" w:cs="Arial" w:eastAsia="Arial" w:hAnsi="Arial"/>
          <w:b/>
          <w:bCs/>
          <w:color w:val="1F3864"/>
          <w:sz w:val="32"/>
          <w:szCs w:val="32"/>
        </w:rPr>
        <w:t xml:space="preserve">3.  Cross-Kernel Methodology Notes</w:t>
      </w:r>
    </w:p>
    <w:p>
      <w:pPr>
        <w:pStyle w:val="Heading2"/>
        <w:spacing w:after="100" w:before="220"/>
      </w:pPr>
      <w:r>
        <w:rPr>
          <w:rFonts w:ascii="Arial" w:cs="Arial" w:eastAsia="Arial" w:hAnsi="Arial"/>
          <w:b/>
          <w:bCs/>
          <w:color w:val="1F3864"/>
          <w:sz w:val="26"/>
          <w:szCs w:val="26"/>
        </w:rPr>
        <w:t xml:space="preserve">3.1  Stack-overflow detection — canary parity</w:t>
      </w:r>
    </w:p>
    <w:p>
      <w:pPr>
        <w:spacing w:after="80"/>
      </w:pPr>
      <w:r>
        <w:t xml:space="preserve">Every kernel runs with always-on stack overflow detection at parity, all canary-based, MPU off:</w:t>
      </w:r>
    </w:p>
    <w:p>
      <w:pPr>
        <w:pStyle w:val="ListParagraph"/>
        <w:numPr>
          <w:ilvl w:val="0"/>
          <w:numId w:val="2"/>
        </w:numPr>
        <w:spacing w:after="60"/>
      </w:pPr>
      <w:r>
        <w:t xml:space="preserve">TaktOS — sentinel paint at thread create + sentinel check on every context switch. Canary is 0xDEADBEEF. Software-only, no MPU dependency.</w:t>
      </w:r>
    </w:p>
    <w:p>
      <w:pPr>
        <w:pStyle w:val="ListParagraph"/>
        <w:numPr>
          <w:ilvl w:val="0"/>
          <w:numId w:val="2"/>
        </w:numPr>
        <w:spacing w:after="60"/>
      </w:pPr>
      <w:r>
        <w:t xml:space="preserve">FreeRTOS — configCHECK_FOR_STACK_OVERFLOW = 2. Canary at the top of every task's stack, checked on every context switch.</w:t>
      </w:r>
    </w:p>
    <w:p>
      <w:pPr>
        <w:pStyle w:val="ListParagraph"/>
        <w:numPr>
          <w:ilvl w:val="0"/>
          <w:numId w:val="2"/>
        </w:numPr>
        <w:spacing w:after="60"/>
      </w:pPr>
      <w:r>
        <w:t xml:space="preserve">ThreadX — TX_ENABLE_STACK_CHECKING. Sentinel pattern at thread create, checked on every relinquish.</w:t>
      </w:r>
    </w:p>
    <w:p>
      <w:pPr>
        <w:pStyle w:val="ListParagraph"/>
        <w:numPr>
          <w:ilvl w:val="0"/>
          <w:numId w:val="2"/>
        </w:numPr>
        <w:spacing w:after="60"/>
      </w:pPr>
      <w:r>
        <w:t xml:space="preserve">Zephyr — CONFIG_STACK_SENTINEL=y. Software canary at the lowest address of every thread's stack, re-checked on every context switch / yield / tick / thread return. CONFIG_HW_STACK_PROTECTION (MPU) is OFF to match the other three KVB ports — none of which use MPU. Leaving Zephyr's MPU on would over-burden Zephyr by ~80 cycles per context switch vs the matched MPU-off framing the other three use.</w:t>
      </w:r>
    </w:p>
    <w:p>
      <w:pPr>
        <w:pStyle w:val="Heading2"/>
        <w:spacing w:after="100" w:before="220"/>
      </w:pPr>
      <w:r>
        <w:rPr>
          <w:rFonts w:ascii="Arial" w:cs="Arial" w:eastAsia="Arial" w:hAnsi="Arial"/>
          <w:b/>
          <w:bCs/>
          <w:color w:val="1F3864"/>
          <w:sz w:val="26"/>
          <w:szCs w:val="26"/>
        </w:rPr>
        <w:t xml:space="preserve">3.2  Parameter / object validation</w:t>
      </w:r>
    </w:p>
    <w:p>
      <w:pPr>
        <w:spacing w:after="80"/>
      </w:pPr>
      <w:r>
        <w:t xml:space="preserve">The four kernels draw the kernel-vs-application validation boundary at different places. This is a design choice, not an implementation gap, and it directly affects the benchmark numbers because every check the kernel performs is cycles paid on every call. The KVB build keeps each kernel's native validation regime in place — overriding any kernel to be lighter or heavier than its design point would not measure the kernel as it ships.</w:t>
      </w:r>
    </w:p>
    <w:p>
      <w:pPr>
        <w:pStyle w:val="ListParagraph"/>
        <w:numPr>
          <w:ilvl w:val="0"/>
          <w:numId w:val="2"/>
        </w:numPr>
        <w:spacing w:after="60"/>
      </w:pPr>
      <w:r>
        <w:t xml:space="preserve">TaktOS — always-on hot-path checks: NULL handle, non-owner unlock rejection on every Mutex Unlock, 4-byte alignment on Queue Send / Receive pData. Init APIs additionally validate range parameters at construction. Slow paths add ISR-context rejection and scheduler-ring invariant checks.</w:t>
      </w:r>
    </w:p>
    <w:p>
      <w:pPr>
        <w:pStyle w:val="ListParagraph"/>
        <w:numPr>
          <w:ilvl w:val="0"/>
          <w:numId w:val="2"/>
        </w:numPr>
        <w:spacing w:after="60"/>
      </w:pPr>
      <w:r>
        <w:t xml:space="preserve">FreeRTOS V11.1+ — 3–4 inline configASSERT() invocations per public API entry. Inlined at the call site, no extra call frame. The KVB FreeRTOS port adds a +30 cy owner pre-check on Mutex Unlock so SYNC_MUTEX_OWNERSHIP_001 returns a status code instead of trapping.</w:t>
      </w:r>
    </w:p>
    <w:p>
      <w:pPr>
        <w:pStyle w:val="ListParagraph"/>
        <w:numPr>
          <w:ilvl w:val="0"/>
          <w:numId w:val="2"/>
        </w:numPr>
        <w:spacing w:after="60"/>
      </w:pPr>
      <w:r>
        <w:t xml:space="preserve">ThreadX 6.x — _txe_* wrappers interpose a real C call frame on every public API call, validating NULL + object-ID + wait-option vs thread context + timer-thread exclusion + ISR posture before BL-calling the corresponding _tx_* body. Heaviest per-call validation cost in the suite — and the single largest contributor to the TaktOS-vs-ThreadX gap on SYNC_SEM_FAST_001.</w:t>
      </w:r>
    </w:p>
    <w:p>
      <w:pPr>
        <w:pStyle w:val="ListParagraph"/>
        <w:numPr>
          <w:ilvl w:val="0"/>
          <w:numId w:val="2"/>
        </w:numPr>
        <w:spacing w:after="60"/>
      </w:pPr>
      <w:r>
        <w:t xml:space="preserve">Zephyr 4.x (NCS v3.3.0) — split across two layers: CHECKIF() returned-error layer (CONFIG_RUNTIME_ERROR_CHECKS=y) and __ASSERT() trap-on-misuse layer (CONFIG_ASSERT=y, level 2). Both pinned ON to match what the other three carry. Setting CONFIG_ASSERT=n compiles every __ASSERT out and would leave a strictly weaker validation surface than FreeRTOS configASSERT, ThreadX _txe_*, or TaktOS's API-entry checks; the parity-correct overhead is accepted instead.</w:t>
      </w:r>
    </w:p>
    <w:p>
      <w:pPr>
        <w:pStyle w:val="Heading2"/>
        <w:spacing w:after="100" w:before="220"/>
      </w:pPr>
      <w:r>
        <w:rPr>
          <w:rFonts w:ascii="Arial" w:cs="Arial" w:eastAsia="Arial" w:hAnsi="Arial"/>
          <w:b/>
          <w:bCs/>
          <w:color w:val="1F3864"/>
          <w:sz w:val="26"/>
          <w:szCs w:val="26"/>
        </w:rPr>
        <w:t xml:space="preserve">3.3  Memory allocation strategy</w:t>
      </w:r>
    </w:p>
    <w:p>
      <w:pPr>
        <w:spacing w:after="80"/>
      </w:pPr>
      <w:r>
        <w:t xml:space="preserve">All four kernels avoid runtime malloc inside benchmark loops:</w:t>
      </w:r>
    </w:p>
    <w:p>
      <w:pPr>
        <w:pStyle w:val="ListParagraph"/>
        <w:numPr>
          <w:ilvl w:val="0"/>
          <w:numId w:val="2"/>
        </w:numPr>
        <w:spacing w:after="60"/>
      </w:pPr>
      <w:r>
        <w:t xml:space="preserve">TaktOS — inline-in-handle. Every kernel object is a struct member of the KVB harness's Kvb* aggregates, caller-supplied. No heap, no pools.</w:t>
      </w:r>
    </w:p>
    <w:p>
      <w:pPr>
        <w:pStyle w:val="ListParagraph"/>
        <w:numPr>
          <w:ilvl w:val="0"/>
          <w:numId w:val="2"/>
        </w:numPr>
        <w:spacing w:after="60"/>
      </w:pPr>
      <w:r>
        <w:t xml:space="preserve">FreeRTOS — pure static. configSUPPORT_STATIC_ALLOCATION=1, configSUPPORT_DYNAMIC_ALLOCATION=0, configTOTAL_HEAP_SIZE=0. Caller supplies StaticTask_t / StaticSemaphore_t / StaticQueue_t buffers.</w:t>
      </w:r>
    </w:p>
    <w:p>
      <w:pPr>
        <w:pStyle w:val="ListParagraph"/>
        <w:numPr>
          <w:ilvl w:val="0"/>
          <w:numId w:val="2"/>
        </w:numPr>
        <w:spacing w:after="60"/>
      </w:pPr>
      <w:r>
        <w:t xml:space="preserve">ThreadX — port-private static slot pool, handle-indexed. Required because ThreadX hangs control blocks on kernel-global linked lists for the lifetime of the object. Pool sizes trim to test-suite peak.</w:t>
      </w:r>
    </w:p>
    <w:p>
      <w:pPr>
        <w:pStyle w:val="ListParagraph"/>
        <w:numPr>
          <w:ilvl w:val="0"/>
          <w:numId w:val="2"/>
        </w:numPr>
        <w:spacing w:after="60"/>
      </w:pPr>
      <w:r>
        <w:t xml:space="preserve">Zephyr — caller-supplied. K_THREAD_STACK_DEFINE, struct k_sem, struct k_mutex, struct k_msgq all in BSS or on the runner stack for the test's lifetime.</w:t>
      </w:r>
    </w:p>
    <w:p>
      <w:pPr>
        <w:pStyle w:val="Heading2"/>
        <w:spacing w:after="100" w:before="220"/>
      </w:pPr>
      <w:r>
        <w:rPr>
          <w:rFonts w:ascii="Arial" w:cs="Arial" w:eastAsia="Arial" w:hAnsi="Arial"/>
          <w:b/>
          <w:bCs/>
          <w:color w:val="1F3864"/>
          <w:sz w:val="26"/>
          <w:szCs w:val="26"/>
        </w:rPr>
        <w:t xml:space="preserve">3.4  Worker stack size — documented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Kernel</w:t>
            </w:r>
          </w:p>
        </w:tc>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worker stack</w:t>
            </w:r>
          </w:p>
        </w:tc>
        <w:tc>
          <w:tcPr>
            <w:tcW w:type="dxa" w:w="5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Rationale</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512 bytes</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TCB + guard region inline in the supplied block.</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FreeRTOS</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512 bytes</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StaticTask_t separate; usable stack is the full block.</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ThreadX</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1024 bytes</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_txe_* parameter validation + slot-pool indirection use more stack per call.</w:t>
            </w:r>
          </w:p>
        </w:tc>
      </w:tr>
      <w:tr>
        <w:tc>
          <w:tcPr>
            <w:tcW w:type="dxa" w:w="1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w:t>
            </w:r>
          </w:p>
        </w:tc>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1024 bytes</w:t>
            </w:r>
          </w:p>
        </w:tc>
        <w:tc>
          <w:tcPr>
            <w:tcW w:type="dxa" w:w="5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K_THREAD_STACK_DEFINE adds per-thread metadata (TLS slot, MPU guard region budget) outside the usable area; usable stack sized to absorb Zephyr's deeper public-API call chain.</w:t>
            </w:r>
          </w:p>
        </w:tc>
      </w:tr>
    </w:tbl>
    <w:p>
      <w:pPr>
        <w:spacing w:after="80"/>
      </w:pPr>
      <w:r>
        <w:t xml:space="preserve">KVB workloads use only a few hundred bytes of stack at peak, so none of the four configurations is stack-limited. The asymmetry is recorded for completeness; not material for the throughput numbers.</w:t>
      </w:r>
    </w:p>
    <w:p>
      <w:pPr>
        <w:pStyle w:val="Heading1"/>
        <w:spacing w:after="140" w:before="280"/>
      </w:pPr>
      <w:r>
        <w:rPr>
          <w:rFonts w:ascii="Arial" w:cs="Arial" w:eastAsia="Arial" w:hAnsi="Arial"/>
          <w:b/>
          <w:bCs/>
          <w:color w:val="1F3864"/>
          <w:sz w:val="32"/>
          <w:szCs w:val="32"/>
        </w:rPr>
        <w:t xml:space="preserve">4.  nRF54L15 Results — Cortex-M33 @ 128 MHz</w:t>
      </w:r>
    </w:p>
    <w:p>
      <w:pPr>
        <w:spacing w:after="80"/>
      </w:pPr>
      <w:r>
        <w:t xml:space="preserve">Steady-state 10 s window. Higher is better.</w:t>
      </w:r>
    </w:p>
    <w:p>
      <w:pPr>
        <w:pStyle w:val="Heading2"/>
        <w:spacing w:after="100" w:before="220"/>
      </w:pPr>
      <w:r>
        <w:rPr>
          <w:rFonts w:ascii="Arial" w:cs="Arial" w:eastAsia="Arial" w:hAnsi="Arial"/>
          <w:b/>
          <w:bCs/>
          <w:color w:val="1F3864"/>
          <w:sz w:val="26"/>
          <w:szCs w:val="26"/>
        </w:rPr>
        <w:t xml:space="preserve">4.1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1000"/>
        <w:gridCol w:w="990"/>
        <w:gridCol w:w="990"/>
        <w:gridCol w:w="98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T/FR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T/TX</w:t>
            </w:r>
          </w:p>
        </w:tc>
        <w:tc>
          <w:tcPr>
            <w:tcW w:type="dxa" w:w="9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T/Z</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SCHED_COOP_001 (yields/10 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10,658,299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6,730,284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4,034,399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4,608,098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2.64×</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2.31×</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SYNC_SEM_FAST_001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1,468,992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390,280</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1,085,516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526,438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1.35×</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2.79×</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1,323,191</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269,394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460,008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424,115</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4.91×</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2.88×</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SYNC_MUTEX_PCP_FAST_001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559,345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265,790</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459,687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424,115</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1.22×</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IPC_QUEUE_FAST_001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342,282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171,693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303,617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153,958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1.99×</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1.13×</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2.22×</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SYNC_MUTEX_OWNERSHIP_001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TIME_SLEEP_001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@10399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@9479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@9467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@11000 µs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4.2  Speedup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Test</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FreeRTOS</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ThreadX</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Zephyr</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SCHED_COOP_001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+58%</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+164%</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+131%</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SYNC_SEM_FAST_001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+276%</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+179%</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+391%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+188%</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+212%</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SYNC_MUTEX_PCP_FAST_001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+32%</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IPC_QUEUE_FAST_001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+99%</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+122%</w:t>
            </w:r>
          </w:p>
        </w:tc>
      </w:tr>
    </w:tbl>
    <w:p>
      <w:pPr>
        <w:spacing w:after="80"/>
      </w:pPr>
      <w:r>
        <w:t xml:space="preserve">TaktOS leads every throughput test on M33. SYNC_MUTEX_FAST_001 is the widest gap (4.91× vs FreeRTOS, 2.88× vs ThreadX, 3.12× vs Zephyr). SYNC_MUTEX_PCP_FAST_001 is the narrowest in absolute terms, but the test compares TaktOS PCP against the other three kernels' PI paths — see §7.2.</w:t>
      </w:r>
    </w:p>
    <w:p>
      <w:pPr>
        <w:pStyle w:val="Heading2"/>
        <w:spacing w:after="100" w:before="220"/>
      </w:pPr>
      <w:r>
        <w:rPr>
          <w:rFonts w:ascii="Arial" w:cs="Arial" w:eastAsia="Arial" w:hAnsi="Arial"/>
          <w:b/>
          <w:bCs/>
          <w:color w:val="1F3864"/>
          <w:sz w:val="26"/>
          <w:szCs w:val="26"/>
        </w:rPr>
        <w:t xml:space="preserve">4.3  Binary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Kernel</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.text bytes</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vs TaktOS</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22,111</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FreeRTOS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22,363</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ThreadX</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26,327</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+19.1%</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58,428 (FLASH)</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see note</w:t>
            </w:r>
          </w:p>
        </w:tc>
      </w:tr>
    </w:tbl>
    <w:p>
      <w:pPr>
        <w:spacing w:after="80"/>
      </w:pPr>
      <w:r>
        <w:t xml:space="preserve">TaktOS, FreeRTOS, and ThreadX show .text segment of the linked KVB suite ELF (arm-none-eabi-size --format=berkeley). Zephyr reports the FLASH region usage from its build system; the two are not directly comparable byte-for-byte (Zephyr's number includes data segment and a larger startup harness) but the order-of-magnitude difference is informative — Zephyr is the only kernel here that cannot be sub-30 KB on a same-feature suite.</w:t>
      </w:r>
    </w:p>
    <w:p>
      <w:pPr>
        <w:pStyle w:val="Heading1"/>
        <w:spacing w:after="140" w:before="280"/>
      </w:pPr>
      <w:r>
        <w:rPr>
          <w:rFonts w:ascii="Arial" w:cs="Arial" w:eastAsia="Arial" w:hAnsi="Arial"/>
          <w:b/>
          <w:bCs/>
          <w:color w:val="1F3864"/>
          <w:sz w:val="32"/>
          <w:szCs w:val="32"/>
        </w:rPr>
        <w:t xml:space="preserve">5.  nRF52832 Results — Cortex-M4F @ 64 MHz</w:t>
      </w:r>
    </w:p>
    <w:p>
      <w:pPr>
        <w:pStyle w:val="Heading2"/>
        <w:spacing w:after="100" w:before="220"/>
      </w:pPr>
      <w:r>
        <w:rPr>
          <w:rFonts w:ascii="Arial" w:cs="Arial" w:eastAsia="Arial" w:hAnsi="Arial"/>
          <w:b/>
          <w:bCs/>
          <w:color w:val="1F3864"/>
          <w:sz w:val="26"/>
          <w:szCs w:val="26"/>
        </w:rPr>
        <w:t xml:space="preserve">5.1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1000"/>
        <w:gridCol w:w="990"/>
        <w:gridCol w:w="990"/>
        <w:gridCol w:w="98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T/FR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T/TX</w:t>
            </w:r>
          </w:p>
        </w:tc>
        <w:tc>
          <w:tcPr>
            <w:tcW w:type="dxa" w:w="9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T/Z</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SCHED_COOP_001 (yields/10 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4,093,473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2,673,007</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1,929,845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1,679,433</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1.53×</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2.12×</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2.44×</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SYNC_SEM_FAST_001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443,662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139,804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359,094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204,934</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3.17×</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1.24×</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2.16×</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375,768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97,238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157,013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170,778</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3.86×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2.39×</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2.20×</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SYNC_MUTEX_PCP_FAST_001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175,466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97,239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157,404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168,060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1.80×</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1.11×</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1.04×</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IPC_QUEUE_FAST_001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110,874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53,586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100,786</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70,166</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2.07×</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1.58×</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SYNC_MUTEX_OWNERSHIP_001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TIME_SLEEP_001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@10153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@9696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@9429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@11297 µs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5.2  Speedup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Test</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FreeRTOS</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ThreadX</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Zephyr</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SCHED_COOP_001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+53%</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+112%</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+144%</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SYNC_SEM_FAST_001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+217%</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+116%</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+286%</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+120%</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SYNC_MUTEX_PCP_FAST_001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+80%</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IPC_QUEUE_FAST_001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+107%</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+58%</w:t>
            </w:r>
          </w:p>
        </w:tc>
      </w:tr>
    </w:tbl>
    <w:p>
      <w:pPr>
        <w:spacing w:after="80"/>
      </w:pPr>
      <w:r>
        <w:t xml:space="preserve">TaktOS leads every throughput test on M4 as well. The narrowest margin in the entire report is SYNC_MUTEX_PCP_FAST_001 vs Zephyr on M4 at +4% (1.04×) — TaktOS's PCP path against Zephyr's PI path. Both protocols boost holder priority; the bookkeeping shapes differ. See §7.2.</w:t>
      </w:r>
    </w:p>
    <w:p>
      <w:pPr>
        <w:pStyle w:val="Heading2"/>
        <w:spacing w:after="100" w:before="220"/>
      </w:pPr>
      <w:r>
        <w:rPr>
          <w:rFonts w:ascii="Arial" w:cs="Arial" w:eastAsia="Arial" w:hAnsi="Arial"/>
          <w:b/>
          <w:bCs/>
          <w:color w:val="1F3864"/>
          <w:sz w:val="26"/>
          <w:szCs w:val="26"/>
        </w:rPr>
        <w:t xml:space="preserve">5.3  Binary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Kernel</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.text bytes</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vs TaktOS</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22,007</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FreeRTOS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23,287</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+5.8%</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ThreadX</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26,339</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+19.7%</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45,692 (FLASH)</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see note</w:t>
            </w:r>
          </w:p>
        </w:tc>
      </w:tr>
    </w:tbl>
    <w:p>
      <w:pPr>
        <w:pStyle w:val="Heading1"/>
        <w:spacing w:after="140" w:before="280"/>
      </w:pPr>
      <w:r>
        <w:rPr>
          <w:rFonts w:ascii="Arial" w:cs="Arial" w:eastAsia="Arial" w:hAnsi="Arial"/>
          <w:b/>
          <w:bCs/>
          <w:color w:val="1F3864"/>
          <w:sz w:val="32"/>
          <w:szCs w:val="32"/>
        </w:rPr>
        <w:t xml:space="preserve">6.  STM32F0308 Results — Cortex-M0 @ 48 MHz</w:t>
      </w:r>
    </w:p>
    <w:p>
      <w:pPr>
        <w:pStyle w:val="Heading2"/>
        <w:spacing w:after="100" w:before="220"/>
      </w:pPr>
      <w:r>
        <w:rPr>
          <w:rFonts w:ascii="Arial" w:cs="Arial" w:eastAsia="Arial" w:hAnsi="Arial"/>
          <w:b/>
          <w:bCs/>
          <w:color w:val="1F3864"/>
          <w:sz w:val="26"/>
          <w:szCs w:val="26"/>
        </w:rPr>
        <w:t xml:space="preserve">6.1  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000"/>
        <w:gridCol w:w="1000"/>
        <w:gridCol w:w="1000"/>
        <w:gridCol w:w="990"/>
        <w:gridCol w:w="990"/>
        <w:gridCol w:w="980"/>
      </w:tblGrid>
      <w:tr>
        <w:trPr>
          <w:tblHeader/>
        </w:trPr>
        <w:tc>
          <w:tcPr>
            <w:tcW w:type="dxa" w:w="2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KVB Test</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w:t>
            </w:r>
          </w:p>
        </w:tc>
        <w:tc>
          <w:tcPr>
            <w:tcW w:type="dxa" w:w="1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T/FR</w:t>
            </w:r>
          </w:p>
        </w:tc>
        <w:tc>
          <w:tcPr>
            <w:tcW w:type="dxa" w:w="99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T/TX</w:t>
            </w:r>
          </w:p>
        </w:tc>
        <w:tc>
          <w:tcPr>
            <w:tcW w:type="dxa" w:w="9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T/Z</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SCHED_COOP_001 (yields/10 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2,518,635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1,808,448</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1,196,863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2.10×</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SYNC_SEM_FAST_001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247,054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109,762</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195,543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2.25×</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1.26×</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216,834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75,125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87,875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2.89×</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2.47×</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SYNC_MUTEX_PCP_FAST_001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108,334</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75,595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88,523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1.43×</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1.22×</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IPC_QUEUE_FAST_001 (p/s)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77,975</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38,593</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60,849</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2.02×</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1.28×</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SYNC_MUTEX_OWNERSHIP_001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parity</w:t>
            </w:r>
          </w:p>
        </w:tc>
      </w:tr>
      <w:tr>
        <w:tc>
          <w:tcPr>
            <w:tcW w:type="dxa" w:w="2300"/>
            <w:tcBorders>
              <w:top w:val="single" w:color="BFBFBF" w:sz="4"/>
              <w:left w:val="single" w:color="BFBFBF" w:sz="4"/>
              <w:bottom w:val="single" w:color="BFBFBF" w:sz="4"/>
              <w:right w:val="single" w:color="BFBFBF" w:sz="4"/>
            </w:tcBorders>
            <w:shd w:fill="E2EFDA" w:val="clear"/>
            <w:tcMar>
              <w:top w:type="dxa" w:w="70"/>
              <w:left w:type="dxa" w:w="120"/>
              <w:bottom w:type="dxa" w:w="70"/>
              <w:right w:type="dxa" w:w="120"/>
            </w:tcMar>
          </w:tcPr>
          <w:p>
            <w:pPr>
              <w:spacing w:after="80"/>
            </w:pPr>
            <w:r>
              <w:t xml:space="preserve">TIME_SLEEP_001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@10476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@10005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PASS @9537 µs</w:t>
            </w:r>
          </w:p>
        </w:tc>
        <w:tc>
          <w:tcPr>
            <w:tcW w:type="dxa" w:w="1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9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98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6.2  Speedup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Test</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FreeRTOS</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ThreadX</w:t>
            </w:r>
          </w:p>
        </w:tc>
        <w:tc>
          <w:tcPr>
            <w:tcW w:type="dxa" w:w="21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 / Zephyr</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SCHED_COOP_001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+39%</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+110%</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SYNC_SEM_FAST_001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+125%</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+189%</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+147%</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SYNC_MUTEX_PCP_FAST_001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+43%</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IPC_QUEUE_FAST_001</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+102%</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w:t>
            </w:r>
          </w:p>
        </w:tc>
        <w:tc>
          <w:tcPr>
            <w:tcW w:type="dxa" w:w="21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TaktOS leads every throughput test on M0 against both FreeRTOS V11.3 and Eclipse ThreadX 6.x, with the widest gap on SYNC_MUTEX_FAST_001 (2.89× FreeRTOS, 2.47× ThreadX) and the narrowest on SCHED_COOP_001 (1.39× FreeRTOS — Cortex-M0 has no CLZ instruction, so TaktOS's bitmap SelectNext falls back to a software binary search that closes part of its usual lead). Zephyr is not run on this target — see §6.4. See §7.2 for the protocol distinction between SYNC_MUTEX_FAST_001 and SYNC_MUTEX_PCP_FAST_001.</w:t>
      </w:r>
    </w:p>
    <w:p>
      <w:pPr>
        <w:pStyle w:val="Heading2"/>
        <w:spacing w:after="100" w:before="220"/>
      </w:pPr>
      <w:r>
        <w:rPr>
          <w:rFonts w:ascii="Arial" w:cs="Arial" w:eastAsia="Arial" w:hAnsi="Arial"/>
          <w:b/>
          <w:bCs/>
          <w:color w:val="1F3864"/>
          <w:sz w:val="26"/>
          <w:szCs w:val="26"/>
        </w:rPr>
        <w:t xml:space="preserve">6.3  Binary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Kernel</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.text bytes</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vs TaktOS</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31,784</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FreeRTOS</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32,208</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ThreadX</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35,764</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+12.5%</w:t>
            </w:r>
          </w:p>
        </w:tc>
      </w:tr>
      <w:tr>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w:t>
            </w:r>
          </w:p>
        </w:tc>
        <w:tc>
          <w:tcPr>
            <w:tcW w:type="dxa" w:w="3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n/a</w:t>
            </w:r>
          </w:p>
        </w:tc>
        <w:tc>
          <w:tcPr>
            <w:tcW w:type="dxa" w:w="29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pStyle w:val="Heading2"/>
        <w:spacing w:after="100" w:before="220"/>
      </w:pPr>
      <w:r>
        <w:rPr>
          <w:rFonts w:ascii="Arial" w:cs="Arial" w:eastAsia="Arial" w:hAnsi="Arial"/>
          <w:b/>
          <w:bCs/>
          <w:color w:val="1F3864"/>
          <w:sz w:val="26"/>
          <w:szCs w:val="26"/>
        </w:rPr>
        <w:t xml:space="preserve">6.4  Platform notes</w:t>
      </w:r>
    </w:p>
    <w:p>
      <w:pPr>
        <w:spacing w:after="120"/>
      </w:pPr>
      <w:r>
        <w:rPr>
          <w:rFonts w:ascii="Arial" w:cs="Arial" w:eastAsia="Arial" w:hAnsi="Arial"/>
          <w:sz w:val="22"/>
          <w:szCs w:val="22"/>
        </w:rPr>
        <w:t xml:space="preserve">STM32F0308-DISCO is the most architecturally constrained KVB target in the suite. ARMv6-M has no DWT cycle counter, no CLZ instruction, and no LDREX/STREX exclusive-monitor pair. CLZ is supplied by a software binary-search fallback (~12 cycles); critical sections substitute for atomic primitives on the no-waiter path. TaktOS still leads every throughput test, with the largest gaps on operations where the kernel does the most work per call: SCHED_COOP (CLZ-bitmap SelectNext vs linked-list ready walk) and SYNC_MUTEX (single-word IPCP path vs queue-substrate Give in FreeRTOS / parameter-validated Put in ThreadX).</w:t>
      </w:r>
    </w:p>
    <w:p>
      <w:pPr>
        <w:spacing w:after="120"/>
      </w:pPr>
      <w:r>
        <w:rPr>
          <w:rFonts w:ascii="Arial" w:cs="Arial" w:eastAsia="Arial" w:hAnsi="Arial"/>
          <w:sz w:val="22"/>
          <w:szCs w:val="22"/>
        </w:rPr>
        <w:t xml:space="preserve">TaktOS exposes two mutex APIs on M0, matching the M33 / M4F structure: a plain mutex (no priority protocol — measured by SYNC_MUTEX_FAST_001 at 216,834 p/s) and an IPCP variant (Immediate Priority Ceiling Protocol — measured by SYNC_MUTEX_PCP_FAST_001 at 108,334 p/s). The IPCP path raises the holder's effective priority to the lock's ceiling on every Lock, tracks the held-ceiling stack, and restores on Unlock — about 5 µs of additional bookkeeping per pair on M0. The split lets safety/cert customers pick the bounded-priority-inversion guarantee where they need it, and pay the lighter cost on hot paths where IPCP isn't required.</w:t>
      </w:r>
    </w:p>
    <w:p>
      <w:pPr>
        <w:spacing w:after="120"/>
      </w:pPr>
      <w:r>
        <w:rPr>
          <w:rFonts w:ascii="Arial" w:cs="Arial" w:eastAsia="Arial" w:hAnsi="Arial"/>
          <w:sz w:val="22"/>
          <w:szCs w:val="22"/>
        </w:rPr>
        <w:t xml:space="preserve">FreeRTOS on STM32F0308 uses a 4 KB heap_4 arena alongside configSUPPORT_STATIC_ALLOCATION=1. The V11.3 ARM_CM0 split port hardfaults inside PendSV at first context switch on this IOsonata startup environment when configured pure-static; the heap is the working configuration on this target only. Allocations occur during test setup, outside measured loops, so steady-state throughput is not affected. Disclosed; not subtracted out.</w:t>
      </w:r>
    </w:p>
    <w:p>
      <w:pPr>
        <w:spacing w:after="120"/>
      </w:pPr>
      <w:r>
        <w:rPr>
          <w:rFonts w:ascii="Arial" w:cs="Arial" w:eastAsia="Arial" w:hAnsi="Arial"/>
          <w:sz w:val="22"/>
          <w:szCs w:val="22"/>
        </w:rPr>
        <w:t xml:space="preserve">TIME_SLEEP_001 splits the three kernels into two design camps. TaktOS guarantees actual ≥ requested by adding +1u at every timed-wait site — the 10476 µs result is the long-bias cost of that guarantee. FreeRTOS and ThreadX schedule wakeup at current_tick + N regardless of where in the current period the call lands; FreeRTOS happens to enter the call within ~5 µs of a tick edge on this firmware (10005 µs, +0.05 % from target — tick-edge perfect), and ThreadX enters mid-period (9537 µs, −463 µs short). All three PASS the KVB 90 % floor; only TaktOS satisfies the strict at-least-N-ticks bound deterministically. FreeRTOS satisfies it on this run by 5 µs — depends on tick alignment, not guaranteed by design.</w:t>
      </w:r>
    </w:p>
    <w:p>
      <w:pPr>
        <w:spacing w:after="120"/>
      </w:pPr>
      <w:r>
        <w:rPr>
          <w:rFonts w:ascii="Arial" w:cs="Arial" w:eastAsia="Arial" w:hAnsi="Arial"/>
          <w:sz w:val="22"/>
          <w:szCs w:val="22"/>
        </w:rPr>
        <w:t xml:space="preserve">Zephyr is not run on STM32F0308 in this revision. Zephyr's STM32F030R8 board support exists but does not run at the same parity bar (CONFIG_HEAP_MEM_POOL_SIZE=0, MPU off, validation regimes matched) used for the M33 and M4 KVB ports without additional porting work. Adding a parity Zephyr build for this target is open work tracked in §11. The 3-way comparison reported here is final for Rev 3.4.</w:t>
      </w:r>
    </w:p>
    <w:p>
      <w:pPr>
        <w:pStyle w:val="Heading1"/>
        <w:spacing w:after="140" w:before="280"/>
      </w:pPr>
      <w:r>
        <w:rPr>
          <w:rFonts w:ascii="Arial" w:cs="Arial" w:eastAsia="Arial" w:hAnsi="Arial"/>
          <w:b/>
          <w:bCs/>
          <w:color w:val="1F3864"/>
          <w:sz w:val="32"/>
          <w:szCs w:val="32"/>
        </w:rPr>
        <w:t xml:space="preserve">7.  Behavioural Tests</w:t>
      </w:r>
    </w:p>
    <w:p>
      <w:pPr>
        <w:pStyle w:val="Heading2"/>
        <w:spacing w:after="100" w:before="220"/>
      </w:pPr>
      <w:r>
        <w:rPr>
          <w:rFonts w:ascii="Arial" w:cs="Arial" w:eastAsia="Arial" w:hAnsi="Arial"/>
          <w:b/>
          <w:bCs/>
          <w:color w:val="1F3864"/>
          <w:sz w:val="26"/>
          <w:szCs w:val="26"/>
        </w:rPr>
        <w:t xml:space="preserve">7.1  Mutex ownership rejection</w:t>
      </w:r>
    </w:p>
    <w:p>
      <w:pPr>
        <w:spacing w:after="80"/>
      </w:pPr>
      <w:r>
        <w:t xml:space="preserve">SYNC_MUTEX_OWNERSHIP_001 is the one behavioural mutex test: a non-owner Unlock must be rejected. The KVB port surfaces this as KVB_ERR_NOT_OWNER (status code 3). Per-kernel mechanism:</w:t>
      </w:r>
    </w:p>
    <w:p>
      <w:pPr>
        <w:pStyle w:val="ListParagraph"/>
        <w:numPr>
          <w:ilvl w:val="0"/>
          <w:numId w:val="2"/>
        </w:numPr>
        <w:spacing w:after="60"/>
      </w:pPr>
      <w:r>
        <w:t xml:space="preserve">TaktOS — kernel-level check inside MutexUnlock compares pCurrent against pOwner, returns TAKTOS_ERR_INVALID if mismatched. Native API path.</w:t>
      </w:r>
    </w:p>
    <w:p>
      <w:pPr>
        <w:pStyle w:val="ListParagraph"/>
        <w:numPr>
          <w:ilvl w:val="0"/>
          <w:numId w:val="2"/>
        </w:numPr>
        <w:spacing w:after="60"/>
      </w:pPr>
      <w:r>
        <w:t xml:space="preserve">FreeRTOS — V11+ would otherwise panic via configASSERT; the KVB port adds a ~30 cy owner pre-check before calling the Give primitive so the test can return a status code. The pre-check runs on every Unlock, including the SYNC_MUTEX_FAST_001 hot loop.</w:t>
      </w:r>
    </w:p>
    <w:p>
      <w:pPr>
        <w:pStyle w:val="ListParagraph"/>
        <w:numPr>
          <w:ilvl w:val="0"/>
          <w:numId w:val="2"/>
        </w:numPr>
        <w:spacing w:after="60"/>
      </w:pPr>
      <w:r>
        <w:t xml:space="preserve">ThreadX — Mutex Put returns TX_NOT_OWNED natively when called by a non-owner. The KVB port translates.</w:t>
      </w:r>
    </w:p>
    <w:p>
      <w:pPr>
        <w:pStyle w:val="ListParagraph"/>
        <w:numPr>
          <w:ilvl w:val="0"/>
          <w:numId w:val="2"/>
        </w:numPr>
        <w:spacing w:after="60"/>
      </w:pPr>
      <w:r>
        <w:t xml:space="preserve">Zephyr — k_mutex_unlock returns -EPERM when called by a non-owner. The KVB port translates.</w:t>
      </w:r>
    </w:p>
    <w:p>
      <w:pPr>
        <w:spacing w:after="80"/>
      </w:pPr>
      <w:r>
        <w:t xml:space="preserve">All four kernels PASS this test.</w:t>
      </w:r>
    </w:p>
    <w:p>
      <w:pPr>
        <w:pStyle w:val="Heading2"/>
        <w:spacing w:after="100" w:before="220"/>
      </w:pPr>
      <w:r>
        <w:rPr>
          <w:rFonts w:ascii="Arial" w:cs="Arial" w:eastAsia="Arial" w:hAnsi="Arial"/>
          <w:b/>
          <w:bCs/>
          <w:color w:val="1F3864"/>
          <w:sz w:val="26"/>
          <w:szCs w:val="26"/>
        </w:rPr>
        <w:t xml:space="preserve">7.2  Mutex protocol distinction — PCP vs PI</w:t>
      </w:r>
    </w:p>
    <w:p>
      <w:pPr>
        <w:spacing w:after="80"/>
      </w:pPr>
      <w:r>
        <w:t xml:space="preserve">Two of the seven KVB tests exercise mutexes:</w:t>
      </w:r>
    </w:p>
    <w:p>
      <w:pPr>
        <w:pStyle w:val="ListParagraph"/>
        <w:numPr>
          <w:ilvl w:val="0"/>
          <w:numId w:val="2"/>
        </w:numPr>
        <w:spacing w:after="60"/>
      </w:pPr>
      <w:r>
        <w:t xml:space="preserve">SYNC_MUTEX_FAST_001 — uncontended Lock/Unlock on the kernel's plain mutex API. Native default protocol per kernel: no priority protocol on TaktOS; priority inheritance on FreeRTOS, ThreadX, and Zephyr.</w:t>
      </w:r>
    </w:p>
    <w:p>
      <w:pPr>
        <w:pStyle w:val="ListParagraph"/>
        <w:numPr>
          <w:ilvl w:val="0"/>
          <w:numId w:val="2"/>
        </w:numPr>
        <w:spacing w:after="60"/>
      </w:pPr>
      <w:r>
        <w:t xml:space="preserve">SYNC_MUTEX_PCP_FAST_001 — uncontended Lock/Unlock on the kernel's priority-boost variant. PCP (priority ceiling) on TaktOS, PI (priority inheritance) on FreeRTOS / ThreadX / Zephyr — none of those three exposes PCP through their mutex API. The test reports the protocol it ran via a pcp_variant=1 or pi_variant=1 metric line so consumers of the data can distinguish.</w:t>
      </w:r>
    </w:p>
    <w:p>
      <w:pPr>
        <w:spacing w:after="80"/>
      </w:pPr>
      <w:r>
        <w:t xml:space="preserve">Both protocols boost the holder's effective priority on acquire; the bookkeeping shapes differ. PCP is a single ceiling priority assignment; PI walks the wait chain on contention. Numbers are still meaningful as 'what does the kernel do when you ask for a priority-boosted mutex on this hardware,' but they are not measuring the same algorithm.</w:t>
      </w:r>
    </w:p>
    <w:p>
      <w:pPr>
        <w:pStyle w:val="Heading2"/>
        <w:spacing w:after="100" w:before="220"/>
      </w:pPr>
      <w:r>
        <w:rPr>
          <w:rFonts w:ascii="Arial" w:cs="Arial" w:eastAsia="Arial" w:hAnsi="Arial"/>
          <w:b/>
          <w:bCs/>
          <w:color w:val="1F3864"/>
          <w:sz w:val="26"/>
          <w:szCs w:val="26"/>
        </w:rPr>
        <w:t xml:space="preserve">7.3  Sleep duration accuracy</w:t>
      </w:r>
    </w:p>
    <w:p>
      <w:pPr>
        <w:spacing w:after="80"/>
      </w:pPr>
      <w:r>
        <w:t xml:space="preserve">TIME_SLEEP_001 calls Sleep(10 ticks) at 1000 Hz tick and measures elapsed µs. KVB has two acceptance bars:</w:t>
      </w:r>
    </w:p>
    <w:p>
      <w:pPr>
        <w:pStyle w:val="ListParagraph"/>
        <w:numPr>
          <w:ilvl w:val="0"/>
          <w:numId w:val="2"/>
        </w:numPr>
        <w:spacing w:after="60"/>
      </w:pPr>
      <w:r>
        <w:t xml:space="preserve">90% floor — elapsed_us ≥ 9000 µs. All four kernels PASS this on both boards.</w:t>
      </w:r>
    </w:p>
    <w:p>
      <w:pPr>
        <w:pStyle w:val="ListParagraph"/>
        <w:numPr>
          <w:ilvl w:val="0"/>
          <w:numId w:val="2"/>
        </w:numPr>
        <w:spacing w:after="60"/>
      </w:pPr>
      <w:r>
        <w:t xml:space="preserve">Strict at-least-N-ticks — elapsed_us ≥ 10000 µs. Only TaktOS and Zephyr satisfy this. TaktOS does so by design (the kernel adds +1u at every timed-wait site — see Engineering Specification §7.1). Zephyr does so because k_sleep rounds up similarly. FreeRTOS and ThreadX clear the 90% floor but undershoot the 10000 µs nominal by ~300 µs / ~570 µs respectively.</w:t>
      </w:r>
    </w:p>
    <w:p>
      <w:pPr>
        <w:pStyle w:val="Heading1"/>
        <w:spacing w:after="140" w:before="280"/>
      </w:pPr>
      <w:r>
        <w:rPr>
          <w:rFonts w:ascii="Arial" w:cs="Arial" w:eastAsia="Arial" w:hAnsi="Arial"/>
          <w:b/>
          <w:bCs/>
          <w:color w:val="1F3864"/>
          <w:sz w:val="32"/>
          <w:szCs w:val="32"/>
        </w:rPr>
        <w:t xml:space="preserve">8.  TAKT_INLINE_OPTIMIZATION — Effect</w:t>
      </w:r>
    </w:p>
    <w:p>
      <w:pPr>
        <w:spacing w:after="80"/>
      </w:pPr>
      <w:r>
        <w:t xml:space="preserve">TAKT_INLINE_OPTIMIZATION forces TAKT_ALWAYS_INLINE on TaktOS's semaphore, mutex, and queue fast paths. Removing the define reverts those to regular function calls. Earlier characterisation showed TM6 −14.4% and TM7 −25.4% on nRF52832 (GCC 15.2.1) when the define is omitted. Re-running the A/B at the new GCC 12.2.x pinning (for both KVB and Thread-Metric) is open work; the optimisation mechanism is structural and the qualitative impact is expected to carry, but quantitative numbers under the new toolchain pinning are not yet captured.</w:t>
      </w:r>
    </w:p>
    <w:p>
      <w:pPr>
        <w:spacing w:after="80"/>
      </w:pPr>
      <w:r>
        <w:t xml:space="preserve">For certification builds where TAKT_ALWAYS_INLINE is disabled, the without-inline figures should be the expected baseline. The KVB nRF54L15 TaktOS run logs in this revision capture the no-inline configuration explicitly (the line 'no inline optimization TAKT_INLINE_OPTIMIZATION not defined' appears in the build output).</w:t>
      </w:r>
    </w:p>
    <w:p>
      <w:pPr>
        <w:pStyle w:val="Heading1"/>
        <w:spacing w:after="140" w:before="280"/>
      </w:pPr>
      <w:r>
        <w:rPr>
          <w:rFonts w:ascii="Arial" w:cs="Arial" w:eastAsia="Arial" w:hAnsi="Arial"/>
          <w:b/>
          <w:bCs/>
          <w:color w:val="1F3864"/>
          <w:sz w:val="32"/>
          <w:szCs w:val="32"/>
        </w:rPr>
        <w:t xml:space="preserve">9.  Validation Status</w:t>
      </w:r>
    </w:p>
    <w:p>
      <w:pPr>
        <w:spacing w:after="80"/>
      </w:pPr>
      <w:r>
        <w:t xml:space="preserve">Every published throughput number in this report carries an accompanying PASS on the corresponding behavioural test. KVB suite outcome across both boards:</w:t>
      </w:r>
    </w:p>
    <w:p>
      <w:pPr>
        <w:pStyle w:val="ListParagraph"/>
        <w:numPr>
          <w:ilvl w:val="0"/>
          <w:numId w:val="2"/>
        </w:numPr>
        <w:spacing w:after="60"/>
      </w:pPr>
      <w:r>
        <w:t xml:space="preserve">TaktOS         — 7 PASS / 0 FAIL / 7 total — every run, every board</w:t>
      </w:r>
    </w:p>
    <w:p>
      <w:pPr>
        <w:pStyle w:val="ListParagraph"/>
        <w:numPr>
          <w:ilvl w:val="0"/>
          <w:numId w:val="2"/>
        </w:numPr>
        <w:spacing w:after="60"/>
      </w:pPr>
      <w:r>
        <w:t xml:space="preserve">FreeRTOS V11.1+ — 7 PASS / 0 FAIL / 7 total — every run, every board</w:t>
      </w:r>
    </w:p>
    <w:p>
      <w:pPr>
        <w:pStyle w:val="ListParagraph"/>
        <w:numPr>
          <w:ilvl w:val="0"/>
          <w:numId w:val="2"/>
        </w:numPr>
        <w:spacing w:after="60"/>
      </w:pPr>
      <w:r>
        <w:t xml:space="preserve">ThreadX 6.x    — 7 PASS / 0 FAIL / 7 total — every run, every board</w:t>
      </w:r>
    </w:p>
    <w:p>
      <w:pPr>
        <w:pStyle w:val="ListParagraph"/>
        <w:numPr>
          <w:ilvl w:val="0"/>
          <w:numId w:val="2"/>
        </w:numPr>
        <w:spacing w:after="60"/>
      </w:pPr>
      <w:r>
        <w:t xml:space="preserve">Zephyr 4.x     — 7 PASS / 0 FAIL / 7 total — every run, every board</w:t>
      </w:r>
    </w:p>
    <w:p>
      <w:pPr>
        <w:pStyle w:val="Heading1"/>
        <w:spacing w:after="140" w:before="280"/>
      </w:pPr>
      <w:r>
        <w:rPr>
          <w:rFonts w:ascii="Arial" w:cs="Arial" w:eastAsia="Arial" w:hAnsi="Arial"/>
          <w:b/>
          <w:bCs/>
          <w:color w:val="1F3864"/>
          <w:sz w:val="32"/>
          <w:szCs w:val="32"/>
        </w:rPr>
        <w:t xml:space="preserve">10.  Certification Boundary</w:t>
      </w:r>
    </w:p>
    <w:p>
      <w:pPr>
        <w:spacing w:after="80"/>
      </w:pPr>
      <w:r>
        <w:t xml:space="preserve">The certification boundary covers TaktOS-owned code only. Files outside (HAL, IOsonata, application, POSIX layer, KVB harness, comparison-kernel sources) are outside the boundary by definition. LOC figures below were measured against the May 2026 sources and reflect physical lines including comments and license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100"/>
        <w:gridCol w:w="3860"/>
      </w:tblGrid>
      <w:tr>
        <w:trPr>
          <w:tblHeader/>
        </w:trPr>
        <w:tc>
          <w:tcPr>
            <w:tcW w:type="dxa" w:w="4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Module</w:t>
            </w:r>
          </w:p>
        </w:tc>
        <w:tc>
          <w:tcPr>
            <w:tcW w:type="dxa" w:w="11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LOC</w:t>
            </w:r>
          </w:p>
        </w:tc>
        <w:tc>
          <w:tcPr>
            <w:tcW w:type="dxa" w:w="38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Coverage</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ARM/include/TaktOSCriticalSection.h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instruction (on-target).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ARM/include/TaktKernelCore.h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Reviewed.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ARM/include/takt_mpu.h + takt_mpu_v8m.h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400</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instruction (on-target).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ARM/src/TaktKernelCM.cpp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 on-target validation.</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ARM/cm0/PendSV_M0.S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368</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line (on-target, M0).</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ARM/cm4/PendSV_M4.S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312</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line (on-target, M4).</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ARM/cm7/PendSV_M7.S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line (on-target, M7).</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ARM/cm33/PendSV_M33.S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384</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line (on-target, M33; PSPLIM path).</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ARM/cm55/PendSV_M55.S</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469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Branch + line (on-target, M55; Helium deferred).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include/TaktCompiler.h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173</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Reviewed.</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include/TaktKernel.h</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489</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521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src/taktos_thread.cpp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861</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src/taktos_sem.cpp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296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src/taktos_mutex.cpp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547</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(plain + IPCP paths).</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src/taktos_queue.cpp</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623</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on host (incl. pMsg handoff).</w:t>
            </w:r>
          </w:p>
        </w:tc>
      </w:tr>
      <w:tr>
        <w:tc>
          <w:tcPr>
            <w:tcW w:type="dxa" w:w="44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include/posix/, src/posix/ (PSE51)</w:t>
            </w:r>
          </w:p>
        </w:tc>
        <w:tc>
          <w:tcPr>
            <w:tcW w:type="dxa" w:w="11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~3,376</w:t>
            </w:r>
          </w:p>
        </w:tc>
        <w:tc>
          <w:tcPr>
            <w:tcW w:type="dxa" w:w="38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QM — outside boundary.</w:t>
            </w:r>
          </w:p>
        </w:tc>
      </w:tr>
    </w:tbl>
    <w:p>
      <w:pPr>
        <w:pStyle w:val="Heading1"/>
        <w:spacing w:after="140" w:before="28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w:t>
            </w:r>
          </w:p>
        </w:tc>
        <w:tc>
          <w:tcPr>
            <w:tcW w:type="dxa" w:w="3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Item</w:t>
            </w:r>
          </w:p>
        </w:tc>
        <w:tc>
          <w:tcPr>
            <w:tcW w:type="dxa" w:w="52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Status</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MC/DC coverage run on cert-boundary modules.</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Path: KVB host platform port (gcov-instrumented x86 build) for portable C++; on-target structural coverage per Cortex-M variant for assembly.</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POSIX PSE51 functional test group inside KVB.</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Adds POSIX_* group alongside SCHED / SYNC / IPC / TIME.</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Cortex-M55 Helium (MVE) vector context save.</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Deferred.</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Tickless idle.</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Deferred.</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RISC-V RV32 port.</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PLACEHOLDER. Not in v1.x scope.</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TAKT_INLINE_OPTIMIZATION effect under KVB / GCC 12.2.x.</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Rev 3.1 documented this under Thread-Metric / GCC 15.2.1; A/B at the new toolchain pinning is pending.</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Contended SYNC and IPC tests (SYNC_SEM_CONTEND_001, IPC_QUEUE_CONTEND_001, etc.).</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Currently only the uncontended fast paths are measured. Contended paths are on the KVB Phase 2 roadmap and required before formal release.</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ARM on-target Thread-Metric validation, 4-way, GCC 12.2.x.</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CLOSED in Rev 3.3 — Appendix A. Both KVB and Thread-Metric now share GCC 12.2.x toolchain pinning and include Zephyr.</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9</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Sleep API split + WakeTick correction.</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CLOSED. TIME_SLEEP_001 PASSes on both boards for TaktOS, with elapsed_us ≥ 10000 µs (the strict at-least-N-ticks bound).</w:t>
            </w:r>
          </w:p>
        </w:tc>
      </w:tr>
      <w:tr>
        <w:tc>
          <w:tcPr>
            <w:tcW w:type="dxa" w:w="6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w:t>
            </w:r>
          </w:p>
        </w:tc>
        <w:tc>
          <w:tcPr>
            <w:tcW w:type="dxa" w:w="35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Zephyr STM32F0308 port at KVB parity.</w:t>
            </w:r>
          </w:p>
        </w:tc>
        <w:tc>
          <w:tcPr>
            <w:tcW w:type="dxa" w:w="526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OPEN. STM32F030R8 board support exists in Zephyr but does not run at the parity bar (CONFIG_HEAP_MEM_POOL_SIZE=0, MPU off, validation regimes matched) used for the M33 and M4 KVB ports without additional porting work. Required to extend §6 from 3-way to 4-way.</w:t>
            </w:r>
          </w:p>
        </w:tc>
      </w:tr>
    </w:tbl>
    <w:p>
      <w:pPr>
        <w:pStyle w:val="Heading1"/>
        <w:spacing w:after="140" w:before="280"/>
      </w:pPr>
      <w:r>
        <w:rPr>
          <w:rFonts w:ascii="Arial" w:cs="Arial" w:eastAsia="Arial" w:hAnsi="Arial"/>
          <w:b/>
          <w:bCs/>
          <w:color w:val="1F3864"/>
          <w:sz w:val="32"/>
          <w:szCs w:val="32"/>
        </w:rPr>
        <w:t xml:space="preserve">Appendix A — Thread-Metric (4-way, GCC 12.2.x)</w:t>
      </w:r>
    </w:p>
    <w:p>
      <w:pPr>
        <w:spacing w:after="80"/>
      </w:pPr>
      <w:r>
        <w:t xml:space="preserve">Thread-Metric is the de-facto cross-RTOS throughput benchmark, originally from Express Logic / Eclipse ThreadX. Tests run a tight loop exercising one specific kernel feature for a fixed measurement window (30 s ramp + 10 × 30 s rolling captures) and report iteration count per window. Higher is better. Numbers below are taken at the steady-state run with the same toolchain pinning (GCC 12.2.x) used for KVB in §1–§5.</w:t>
      </w:r>
    </w:p>
    <w:p>
      <w:pPr>
        <w:pStyle w:val="Heading2"/>
        <w:spacing w:after="100" w:before="220"/>
      </w:pPr>
      <w:r>
        <w:rPr>
          <w:rFonts w:ascii="Arial" w:cs="Arial" w:eastAsia="Arial" w:hAnsi="Arial"/>
          <w:b/>
          <w:bCs/>
          <w:color w:val="1F3864"/>
          <w:sz w:val="26"/>
          <w:szCs w:val="26"/>
        </w:rPr>
        <w:t xml:space="preserve">A.1  Suite contents</w:t>
      </w:r>
    </w:p>
    <w:p>
      <w:pPr>
        <w:pStyle w:val="ListParagraph"/>
        <w:numPr>
          <w:ilvl w:val="0"/>
          <w:numId w:val="2"/>
        </w:numPr>
        <w:spacing w:after="60"/>
      </w:pPr>
      <w:r>
        <w:t xml:space="preserve">TM1 — Basic Single Thread Processing — single-thread loop counter; isolates the loop body cost only.</w:t>
      </w:r>
    </w:p>
    <w:p>
      <w:pPr>
        <w:pStyle w:val="ListParagraph"/>
        <w:numPr>
          <w:ilvl w:val="0"/>
          <w:numId w:val="2"/>
        </w:numPr>
        <w:spacing w:after="60"/>
      </w:pPr>
      <w:r>
        <w:t xml:space="preserve">TM2 — Cooperative Scheduling — multiple threads cooperatively yielding.</w:t>
      </w:r>
    </w:p>
    <w:p>
      <w:pPr>
        <w:pStyle w:val="ListParagraph"/>
        <w:numPr>
          <w:ilvl w:val="0"/>
          <w:numId w:val="2"/>
        </w:numPr>
        <w:spacing w:after="60"/>
      </w:pPr>
      <w:r>
        <w:t xml:space="preserve">TM3 — Preemptive Scheduling — multiple priorities, preemption per tick.</w:t>
      </w:r>
    </w:p>
    <w:p>
      <w:pPr>
        <w:pStyle w:val="ListParagraph"/>
        <w:numPr>
          <w:ilvl w:val="0"/>
          <w:numId w:val="2"/>
        </w:numPr>
        <w:spacing w:after="60"/>
      </w:pPr>
      <w:r>
        <w:t xml:space="preserve">TM6 — Message Processing — single-thread send/receive on a queue.</w:t>
      </w:r>
    </w:p>
    <w:p>
      <w:pPr>
        <w:pStyle w:val="ListParagraph"/>
        <w:numPr>
          <w:ilvl w:val="0"/>
          <w:numId w:val="2"/>
        </w:numPr>
        <w:spacing w:after="60"/>
      </w:pPr>
      <w:r>
        <w:t xml:space="preserve">TM7 — Synchronization Processing — single-thread post/wait on a semaphore.</w:t>
      </w:r>
    </w:p>
    <w:p>
      <w:pPr>
        <w:pStyle w:val="ListParagraph"/>
        <w:numPr>
          <w:ilvl w:val="0"/>
          <w:numId w:val="2"/>
        </w:numPr>
        <w:spacing w:after="60"/>
      </w:pPr>
      <w:r>
        <w:t xml:space="preserve">TM8 — Mutex Processing — fairness across N workers competing for one mutex.</w:t>
      </w:r>
    </w:p>
    <w:p>
      <w:pPr>
        <w:pStyle w:val="ListParagraph"/>
        <w:numPr>
          <w:ilvl w:val="0"/>
          <w:numId w:val="2"/>
        </w:numPr>
        <w:spacing w:after="60"/>
      </w:pPr>
      <w:r>
        <w:t xml:space="preserve">TM9 — Mutex Barging — high-priority interloper barge fraction under contended priority-protected mutex (TaktOS adds this; not in upstream Thread-Metric).</w:t>
      </w:r>
    </w:p>
    <w:p>
      <w:pPr>
        <w:spacing w:after="80"/>
      </w:pPr>
      <w:r>
        <w:t xml:space="preserve">TM4 (kernel-IRQ) and TM5 (heap allocation) are not run. TM4 requires kernel-owned hardware-timer IRQs — TaktOS does not own application IRQs by design. TM5 measures dynamic memory allocation — TaktOS has no heap by design.</w:t>
      </w:r>
    </w:p>
    <w:p>
      <w:pPr>
        <w:pStyle w:val="Heading2"/>
        <w:spacing w:after="100" w:before="220"/>
      </w:pPr>
      <w:r>
        <w:rPr>
          <w:rFonts w:ascii="Arial" w:cs="Arial" w:eastAsia="Arial" w:hAnsi="Arial"/>
          <w:b/>
          <w:bCs/>
          <w:color w:val="1F3864"/>
          <w:sz w:val="26"/>
          <w:szCs w:val="26"/>
        </w:rPr>
        <w:t xml:space="preserve">A.2  nRF54L15 Thread-Metric (Cortex-M33 @ 128 MHz · GCC 12.2.x ·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1200"/>
        <w:gridCol w:w="1200"/>
        <w:gridCol w:w="870"/>
        <w:gridCol w:w="870"/>
        <w:gridCol w:w="820"/>
      </w:tblGrid>
      <w:tr>
        <w:trPr>
          <w:tblHeader/>
        </w:trPr>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Test</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 V11.3</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 V6.4.2</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 4.3.99</w:t>
            </w:r>
          </w:p>
        </w:tc>
        <w:tc>
          <w:tcPr>
            <w:tcW w:type="dxa" w:w="87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FR</w:t>
            </w:r>
          </w:p>
        </w:tc>
        <w:tc>
          <w:tcPr>
            <w:tcW w:type="dxa" w:w="87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TX</w:t>
            </w:r>
          </w:p>
        </w:tc>
        <w:tc>
          <w:tcPr>
            <w:tcW w:type="dxa" w:w="8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Z</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TM1  Basic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374,397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374,335</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374,394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373,427</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TM2  Cooperative Sched.</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35,209,422</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21,557,088 ⚠</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16,541,318</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13,996,145</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1.63×</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2.13×</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2.52×</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TM3  Preemptive Sched.</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13,944,360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6,311,100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7,912,474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8,735,995</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2.21×</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1.76×</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1.60×</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TM6  Message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22,979,552</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7,251,900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19,092,261</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7,308,438</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3.17×</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1.20×</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3.14×</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TM7  Synchronization</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49,838,602</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12,142,194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34,263,828</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17,619,784</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4.10×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1.45×</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2.83×</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TM8  Mutex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19,406,089</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7,075,918</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7,539,185</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6,701,746</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2.74×</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2.57×</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2.90×</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TM9  Mutex Barging (Total)</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19,284,580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6,866,504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7,373,447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6,982,184</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2.81×</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2.62×</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2.76×</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TM9  Barge fraction</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0.003</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0.017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0.016</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0.008</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p>
      <w:pPr>
        <w:pStyle w:val="Heading2"/>
        <w:spacing w:after="100" w:before="220"/>
      </w:pPr>
      <w:r>
        <w:rPr>
          <w:rFonts w:ascii="Arial" w:cs="Arial" w:eastAsia="Arial" w:hAnsi="Arial"/>
          <w:b/>
          <w:bCs/>
          <w:color w:val="1F3864"/>
          <w:sz w:val="26"/>
          <w:szCs w:val="26"/>
        </w:rPr>
        <w:t xml:space="preserve">A.3  nRF52832 Thread-Metric (Cortex-M4F @ 64 MHz · GCC 12.2.x · -Os)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200"/>
        <w:gridCol w:w="1200"/>
        <w:gridCol w:w="1200"/>
        <w:gridCol w:w="870"/>
        <w:gridCol w:w="870"/>
        <w:gridCol w:w="820"/>
      </w:tblGrid>
      <w:tr>
        <w:trPr>
          <w:tblHeader/>
        </w:trPr>
        <w:tc>
          <w:tcPr>
            <w:tcW w:type="dxa" w:w="1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Test</w:t>
            </w:r>
          </w:p>
        </w:tc>
        <w:tc>
          <w:tcPr>
            <w:tcW w:type="dxa" w:w="13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TaktOS</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FreeRTOS V11.3</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ThreadX V6.4.2</w:t>
            </w:r>
          </w:p>
        </w:tc>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Zephyr 4.3.99</w:t>
            </w:r>
          </w:p>
        </w:tc>
        <w:tc>
          <w:tcPr>
            <w:tcW w:type="dxa" w:w="87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FR</w:t>
            </w:r>
          </w:p>
        </w:tc>
        <w:tc>
          <w:tcPr>
            <w:tcW w:type="dxa" w:w="87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TX</w:t>
            </w:r>
          </w:p>
        </w:tc>
        <w:tc>
          <w:tcPr>
            <w:tcW w:type="dxa" w:w="8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80"/>
            </w:pPr>
            <w:r>
              <w:rPr>
                <w:b/>
                <w:bCs/>
              </w:rPr>
              <w:t xml:space="preserve">T / Z</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TM1  Basic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124,626</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133,534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124,634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163,500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0.93×</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1.00×</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0.76×</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TM2  Cooperative Sched.</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14,172,449</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8,114,857 ⚠</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6,008,402</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4,980,000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1.75×</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2.36×</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2.85×</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TM3  Preemptive Sched.</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5,133,419</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2,255,396</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2,807,117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3,154,000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2.28×</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1.83×</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1.63×</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TM6  Message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7,481,555</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2,351,340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6,027,274</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2,747,000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3.18×</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1.24×</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2.72×</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TM7  Synchronization</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16,100,253</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4,355,732</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11,341,405</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6,263,000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3.70×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1.42×</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2.57×</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TM8  Mutex Processing</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6,891,808</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2,603,737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2,691,913</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2,432,000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2.65×</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2.56×</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2.83×</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TM9  Mutex Barging (Total)</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6,800,973</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2,318,856</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2,522,960</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2,405,000</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2.93×</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2.70×</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2.83×</w:t>
            </w:r>
          </w:p>
        </w:tc>
      </w:tr>
      <w:tr>
        <w:tc>
          <w:tcPr>
            <w:tcW w:type="dxa" w:w="19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TM9  Barge fraction</w:t>
            </w:r>
          </w:p>
        </w:tc>
        <w:tc>
          <w:tcPr>
            <w:tcW w:type="dxa" w:w="13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0.008</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0.051</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0.047</w:t>
            </w:r>
          </w:p>
        </w:tc>
        <w:tc>
          <w:tcPr>
            <w:tcW w:type="dxa" w:w="120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0.024</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87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tcPr>
          <w:p>
            <w:pPr>
              <w:spacing w:after="80"/>
            </w:pPr>
            <w: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Reading TM1 on M4</w:t>
            </w:r>
            <w:r>
              <w:t xml:space="preserve">  Zephyr's higher TM1 number on nRF52832 (and TaktOS being slightly under FreeRTOS) reflects the loop-body code generation only; TM1 does not exercise the scheduler. On M33 every kernel converges to ~374k as expected. The observation is informational, not a TaktOS deficit on the actual scheduling/IPC workloads.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FreeRTOS TM2 ⚠</w:t>
            </w:r>
            <w:r>
              <w:t xml:space="preserve">  Both boards report 'Invalid counter value(s). Cooperative counters should not be more than 1 different than the average' on the FreeRTOS Cooperative Scheduling test in nearly every 30-second window. Counts are reported as captured. Same warning shape as in the Rev 3.1 dataset.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4D6" w:val="clear"/>
            <w:tcMar>
              <w:top w:type="dxa" w:w="100"/>
              <w:left w:type="dxa" w:w="140"/>
              <w:bottom w:type="dxa" w:w="100"/>
              <w:right w:type="dxa" w:w="140"/>
            </w:tcMar>
          </w:tcPr>
          <w:p>
            <w:pPr>
              <w:spacing w:after="80"/>
            </w:pPr>
            <w:r>
              <w:rPr>
                <w:b/>
                <w:bCs/>
              </w:rPr>
              <w:t xml:space="preserve">Mutex Barging (TM9) — TaktOS-added test</w:t>
            </w:r>
            <w:r>
              <w:t xml:space="preserve">  TM9 puts 4 worker threads at priority 10 against 4 high-priority interlopers at priority 3, all contending on a priority-protected mutex. The 'barge fraction' = interlopers' ops / total ops measures whether the kernel correctly hands the mutex to the high-priority interloper or whether barging cuts in. Lower barge fraction is closer to ideal. TaktOS's PCP path holds barge fraction ≤ 0.008 on both boards; Zephyr/ThreadX/FreeRTOS use PI and run higher (0.016–0.051), reflecting the protocol-shape difference, not implementation defects.</w:t>
            </w:r>
          </w:p>
        </w:tc>
      </w:tr>
    </w:tbl>
    <w:p>
      <w:pPr>
        <w:pStyle w:val="Heading1"/>
        <w:spacing w:after="140" w:before="280"/>
      </w:pPr>
      <w:r>
        <w:rPr>
          <w:rFonts w:ascii="Arial" w:cs="Arial" w:eastAsia="Arial" w:hAnsi="Arial"/>
          <w:b/>
          <w:bCs/>
          <w:color w:val="1F3864"/>
          <w:sz w:val="32"/>
          <w:szCs w:val="32"/>
        </w:rPr>
        <w:t xml:space="preserve">12.  References</w:t>
      </w:r>
    </w:p>
    <w:p>
      <w:pPr>
        <w:pStyle w:val="ListParagraph"/>
        <w:numPr>
          <w:ilvl w:val="0"/>
          <w:numId w:val="2"/>
        </w:numPr>
        <w:spacing w:after="60"/>
      </w:pPr>
      <w:r>
        <w:t xml:space="preserve">TaktOS Engineering Specification Rev 1.1 (May 2026) — §6 (kernel objects), §7 (Sleep API and WakeTick correction), §10 (KVB), §12 (cert boundary).</w:t>
      </w:r>
    </w:p>
    <w:p>
      <w:pPr>
        <w:pStyle w:val="ListParagraph"/>
        <w:numPr>
          <w:ilvl w:val="0"/>
          <w:numId w:val="2"/>
        </w:numPr>
        <w:spacing w:after="60"/>
      </w:pPr>
      <w:r>
        <w:t xml:space="preserve">KVB / Targets / nRF52832 / nRF52832_KVB_Comparison.md — strict-parity 5-run aggregate canonical comparison for nRF52832 (Document version 2.2, 2026-05-01, Zephyr 4.2.99).</w:t>
      </w:r>
    </w:p>
    <w:p>
      <w:pPr>
        <w:pStyle w:val="ListParagraph"/>
        <w:numPr>
          <w:ilvl w:val="0"/>
          <w:numId w:val="2"/>
        </w:numPr>
        <w:spacing w:after="60"/>
      </w:pPr>
      <w:r>
        <w:t xml:space="preserve">KVB / Targets / STM32F0308 / STM32F0308_KVB_Comparison.md — strict-parity 5-run aggregate canonical comparison for STM32F0308-DISCO (Document version 4.0, 2026-04-29, three-way TaktOS / FreeRTOS V11.3 / ThreadX 6.x).</w:t>
      </w:r>
    </w:p>
    <w:p>
      <w:pPr>
        <w:pStyle w:val="ListParagraph"/>
        <w:numPr>
          <w:ilvl w:val="0"/>
          <w:numId w:val="2"/>
        </w:numPr>
        <w:spacing w:after="60"/>
      </w:pPr>
      <w:r>
        <w:t xml:space="preserve">KVB / Targets / nRF54L15 / KVB_Results_nRF54L15.txt — captured KVB run logs (Zephyr 4.3.99 / NCS v3.3.0).</w:t>
      </w:r>
    </w:p>
    <w:p>
      <w:pPr>
        <w:pStyle w:val="ListParagraph"/>
        <w:numPr>
          <w:ilvl w:val="0"/>
          <w:numId w:val="2"/>
        </w:numPr>
        <w:spacing w:after="60"/>
      </w:pPr>
      <w:r>
        <w:t xml:space="preserve">Benchmark/ThreadMetric/nRF52832/TestResults_nRF52832_gcc_12_2.txt — captured Thread-Metric run logs, four kernels, GCC 12.2.x.</w:t>
      </w:r>
    </w:p>
    <w:p>
      <w:pPr>
        <w:pStyle w:val="ListParagraph"/>
        <w:numPr>
          <w:ilvl w:val="0"/>
          <w:numId w:val="2"/>
        </w:numPr>
        <w:spacing w:after="60"/>
      </w:pPr>
      <w:r>
        <w:t xml:space="preserve">Benchmark/ThreadMetric/nRF54L15/TestResults_nRF54L15_gcc_12_2.txt — captured Thread-Metric run logs, four kernels, GCC 12.2.x.</w:t>
      </w:r>
    </w:p>
    <w:p>
      <w:pPr>
        <w:pStyle w:val="ListParagraph"/>
        <w:numPr>
          <w:ilvl w:val="0"/>
          <w:numId w:val="2"/>
        </w:numPr>
        <w:spacing w:after="60"/>
      </w:pPr>
      <w:r>
        <w:t xml:space="preserve">Nordic Semiconductor — nRF54L15 (Cortex-M33 @ 128 MHz) and nRF52832 (Cortex-M4F @ 64 MHz) reference manuals.</w:t>
      </w:r>
    </w:p>
    <w:p>
      <w:pPr>
        <w:pStyle w:val="ListParagraph"/>
        <w:numPr>
          <w:ilvl w:val="0"/>
          <w:numId w:val="2"/>
        </w:numPr>
        <w:spacing w:after="60"/>
      </w:pPr>
      <w:r>
        <w:t xml:space="preserve">ARM Cortex-M4 Technical Reference Manual (r0p1) and ARM Cortex-M33 Technical Reference Manual.</w:t>
      </w:r>
    </w:p>
    <w:p>
      <w:pPr>
        <w:pStyle w:val="ListParagraph"/>
        <w:numPr>
          <w:ilvl w:val="0"/>
          <w:numId w:val="2"/>
        </w:numPr>
        <w:spacing w:after="60"/>
      </w:pPr>
      <w:r>
        <w:t xml:space="preserve">xPack arm-none-eabi-gcc 12.2.1 — toolchain used for TaktOS, FreeRTOS, and ThreadX builds (KVB and Thread-Metric).</w:t>
      </w:r>
    </w:p>
    <w:p>
      <w:pPr>
        <w:pStyle w:val="ListParagraph"/>
        <w:numPr>
          <w:ilvl w:val="0"/>
          <w:numId w:val="2"/>
        </w:numPr>
        <w:spacing w:after="60"/>
      </w:pPr>
      <w:r>
        <w:t xml:space="preserve">Zephyr SDK / NCS v3.3.0 — Zephyr build toolchain (GCC 12.2.0). Zephyr 4.3.99.</w:t>
      </w:r>
    </w:p>
    <w:p>
      <w:pPr>
        <w:pStyle w:val="ListParagraph"/>
        <w:numPr>
          <w:ilvl w:val="0"/>
          <w:numId w:val="2"/>
        </w:numPr>
        <w:spacing w:after="60"/>
      </w:pPr>
      <w:r>
        <w:t xml:space="preserve">eclipse-threadx/threadx — Thread-Metric benchmark suite source.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color w:val="777777"/>
        <w:sz w:val="18"/>
        <w:szCs w:val="18"/>
      </w:rPr>
      <w:t xml:space="preserve">© 2026 I-SYST inc. — TaktOS is released under the MIT License.</w:t>
    </w:r>
    <w:r>
      <w:rPr>
        <w:color w:val="777777"/>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color w:val="777777"/>
      </w:rPr>
      <w:t xml:space="preserve">TaktOS Performance Benchmark Report</w:t>
    </w:r>
    <w:r>
      <w:rPr>
        <w:color w:val="AAAAAA"/>
      </w:rPr>
      <w:t xml:space="preserve">    Rev 3.3  ·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TaktOS Performance Benchmark Report Rev 3.3</dc:title>
  <dc:creator>I-SYST inc.</dc:creator>
  <dc:description>KVB + Thread-Metric — May 2026 — TaktOS vs FreeRTOS vs ThreadX vs Zephyr at GCC 12.2.x.</dc:description>
  <cp:lastModifiedBy>Un-named</cp:lastModifiedBy>
  <cp:revision>1</cp:revision>
  <dcterms:created xsi:type="dcterms:W3CDTF">2026-05-02T20:40:26.015Z</dcterms:created>
  <dcterms:modified xsi:type="dcterms:W3CDTF">2026-05-02T20:40:26.016Z</dcterms:modified>
</cp:coreProperties>
</file>

<file path=docProps/custom.xml><?xml version="1.0" encoding="utf-8"?>
<Properties xmlns="http://schemas.openxmlformats.org/officeDocument/2006/custom-properties" xmlns:vt="http://schemas.openxmlformats.org/officeDocument/2006/docPropsVTypes"/>
</file>