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b/>
          <w:color w:val="1F4E79"/>
          <w:sz w:val="56"/>
        </w:rPr>
        <w:t>TaktOS</w:t>
      </w:r>
    </w:p>
    <w:p>
      <w:pPr>
        <w:jc w:val="center"/>
      </w:pPr>
      <w:r>
        <w:rPr>
          <w:b/>
          <w:sz w:val="36"/>
        </w:rPr>
        <w:t>User Reference Guide</w:t>
      </w:r>
    </w:p>
    <w:p>
      <w:pPr>
        <w:jc w:val="center"/>
      </w:pPr>
      <w:r>
        <w:rPr>
          <w:sz w:val="22"/>
        </w:rPr>
        <w:t>ARM Cortex-M0/M0+ / M4 / M7 / M33 / M55</w:t>
      </w:r>
    </w:p>
    <w:p>
      <w:pPr>
        <w:jc w:val="center"/>
      </w:pPr>
      <w:r>
        <w:rPr>
          <w:sz w:val="20"/>
        </w:rPr>
        <w:t>Rev 1.1 | May 2026 | I-SYST inc.</w:t>
      </w:r>
    </w:p>
    <w:p>
      <w:pPr>
        <w:jc w:val="center"/>
      </w:pPr>
      <w:r>
        <w:rPr>
          <w:i/>
          <w:sz w:val="18"/>
        </w:rPr>
        <w:t>Baseline: TaktOS_Dev_260505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Area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Current guide scope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Native kernel API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Threads, semaphore, mutex, queue, yield, sleep, handoff, stack guard.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 layers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POSIX PSE51, ISO C &lt;threads.h&gt; front end, draft C++ runtime hooks.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Validation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 kernel validation benchmark plus Thread-Metric benchmark projects.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Port scope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ARM Cortex-M production path. RISC-V tree is present as a placeholder/design area and is not a v1.x production port.</w:t>
            </w:r>
          </w:p>
        </w:tc>
      </w:tr>
    </w:tbl>
    <w:p/>
    <w:p>
      <w:r/>
    </w:p>
    <w:p>
      <w:pPr>
        <w:pStyle w:val="Heading1"/>
      </w:pPr>
      <w:r>
        <w:t>1. Quick Start</w:t>
      </w:r>
    </w:p>
    <w:p>
      <w:r>
        <w:t>TaktOS is a static-allocation RTOS kernel. The application provides every thread buffer and every synchronization object. The kernel does not allocate from a heap.</w:t>
      </w:r>
    </w:p>
    <w:p>
      <w:pPr>
        <w:pStyle w:val="Heading2"/>
      </w:pPr>
      <w:r>
        <w:t>1.1 Minimum working example - C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#include "TaktOS.h"</w:t>
      </w:r>
      <w:r>
        <w:br/>
      </w:r>
      <w:r>
        <w:rPr>
          <w:rFonts w:ascii="Courier New" w:hAnsi="Courier New" w:eastAsia="Courier New"/>
          <w:sz w:val="16"/>
        </w:rPr>
        <w:t>#include "TaktOSThread.h"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#define APP_TICK_HZ      1000u</w:t>
      </w:r>
      <w:r>
        <w:br/>
      </w:r>
      <w:r>
        <w:rPr>
          <w:rFonts w:ascii="Courier New" w:hAnsi="Courier New" w:eastAsia="Courier New"/>
          <w:sz w:val="16"/>
        </w:rPr>
        <w:t>#define TASK_STACK_BYTES 512u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static uint8_t g_task_mem[TAKTOS_THREAD_MEM_SIZE(TASK_STACK_BYTES)] TAKT_ALIGNED(4);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static void MyTask(void *arg)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(void)arg;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  for (;;)</w:t>
      </w:r>
      <w:r>
        <w:br/>
      </w:r>
      <w:r>
        <w:rPr>
          <w:rFonts w:ascii="Courier New" w:hAnsi="Courier New" w:eastAsia="Courier New"/>
          <w:sz w:val="16"/>
        </w:rPr>
        <w:t xml:space="preserve">    {</w:t>
      </w:r>
      <w:r>
        <w:br/>
      </w:r>
      <w:r>
        <w:rPr>
          <w:rFonts w:ascii="Courier New" w:hAnsi="Courier New" w:eastAsia="Courier New"/>
          <w:sz w:val="16"/>
        </w:rPr>
        <w:t xml:space="preserve">        /* application work */</w:t>
      </w:r>
      <w:r>
        <w:br/>
      </w:r>
      <w:r>
        <w:rPr>
          <w:rFonts w:ascii="Courier New" w:hAnsi="Courier New" w:eastAsia="Courier New"/>
          <w:sz w:val="16"/>
        </w:rPr>
        <w:t xml:space="preserve">        TaktOSThreadSleep(TaktOSCurrentThread(), 100u);  /* 100 ms */</w:t>
      </w:r>
      <w:r>
        <w:br/>
      </w:r>
      <w:r>
        <w:rPr>
          <w:rFonts w:ascii="Courier New" w:hAnsi="Courier New" w:eastAsia="Courier New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int main(void)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TaktOSInit(SystemCoreClock, APP_TICK_HZ, TAKTOS_TICK_CLOCK_PROCESSOR, 0u);</w:t>
      </w:r>
      <w:r>
        <w:br/>
      </w:r>
      <w:r>
        <w:rPr>
          <w:rFonts w:ascii="Courier New" w:hAnsi="Courier New" w:eastAsia="Courier New"/>
          <w:sz w:val="16"/>
        </w:rPr>
        <w:t xml:space="preserve">    TaktOSThreadCreate(g_task_mem, sizeof(g_task_mem), MyTask, NULL,</w:t>
      </w:r>
      <w:r>
        <w:br/>
      </w:r>
      <w:r>
        <w:rPr>
          <w:rFonts w:ascii="Courier New" w:hAnsi="Courier New" w:eastAsia="Courier New"/>
          <w:sz w:val="16"/>
        </w:rPr>
        <w:t xml:space="preserve">                       TAKTOS_PRIORITY_NORMAL);</w:t>
      </w:r>
      <w:r>
        <w:br/>
      </w:r>
      <w:r>
        <w:rPr>
          <w:rFonts w:ascii="Courier New" w:hAnsi="Courier New" w:eastAsia="Courier New"/>
          <w:sz w:val="16"/>
        </w:rPr>
        <w:t xml:space="preserve">    TaktOSStart();   /* never returns */</w:t>
      </w:r>
      <w:r>
        <w:br/>
      </w:r>
      <w:r>
        <w:rPr>
          <w:rFonts w:ascii="Courier New" w:hAnsi="Courier New" w:eastAsia="Courier New"/>
          <w:sz w:val="16"/>
        </w:rPr>
        <w:t>}</w:t>
      </w:r>
    </w:p>
    <w:p>
      <w:pPr>
        <w:spacing w:before="40" w:after="160"/>
        <w:ind w:left="259" w:right="259"/>
      </w:pPr>
      <w:r>
        <w:rPr>
          <w:b/>
          <w:color w:val="1F4E79"/>
        </w:rPr>
        <w:t xml:space="preserve">NOTE  </w:t>
      </w:r>
      <w:r>
        <w:rPr>
          <w:sz w:val="18"/>
        </w:rPr>
        <w:t>Use TAKTOS_THREAD_MEM_SIZE(), not a raw stack byte count. The macro adds the TCB, guard word, architecture frame reserve, guard-region reserve, and alignment slack required by the active port.</w:t>
      </w:r>
    </w:p>
    <w:p>
      <w:pPr>
        <w:pStyle w:val="Heading2"/>
      </w:pPr>
      <w:r>
        <w:t>1.2 Minimum working example - C++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#include "TaktOS.h"</w:t>
      </w:r>
      <w:r>
        <w:br/>
      </w:r>
      <w:r>
        <w:rPr>
          <w:rFonts w:ascii="Courier New" w:hAnsi="Courier New" w:eastAsia="Courier New"/>
          <w:sz w:val="16"/>
        </w:rPr>
        <w:t>#include "TaktOSThread.h"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static uint8_t g_task_mem[TAKTOS_THREAD_MEM_SIZE(512u)] TAKT_ALIGNED(4);</w:t>
      </w:r>
      <w:r>
        <w:br/>
      </w:r>
      <w:r>
        <w:rPr>
          <w:rFonts w:ascii="Courier New" w:hAnsi="Courier New" w:eastAsia="Courier New"/>
          <w:sz w:val="16"/>
        </w:rPr>
        <w:t>static TaktOSThread g_task;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static void MyTask(void *arg)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(void)arg;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  for (;;)</w:t>
      </w:r>
      <w:r>
        <w:br/>
      </w:r>
      <w:r>
        <w:rPr>
          <w:rFonts w:ascii="Courier New" w:hAnsi="Courier New" w:eastAsia="Courier New"/>
          <w:sz w:val="16"/>
        </w:rPr>
        <w:t xml:space="preserve">    {</w:t>
      </w:r>
      <w:r>
        <w:br/>
      </w:r>
      <w:r>
        <w:rPr>
          <w:rFonts w:ascii="Courier New" w:hAnsi="Courier New" w:eastAsia="Courier New"/>
          <w:sz w:val="16"/>
        </w:rPr>
        <w:t xml:space="preserve">        TaktOSThreadSleep(TaktOSCurrentThread(), 100u);  /* 100 ms */</w:t>
      </w:r>
      <w:r>
        <w:br/>
      </w:r>
      <w:r>
        <w:rPr>
          <w:rFonts w:ascii="Courier New" w:hAnsi="Courier New" w:eastAsia="Courier New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int main(void)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TaktOSInit(SystemCoreClock, 1000u, TAKTOS_TICK_CLOCK_PROCESSOR, 0u);</w:t>
      </w:r>
      <w:r>
        <w:br/>
      </w:r>
      <w:r>
        <w:rPr>
          <w:rFonts w:ascii="Courier New" w:hAnsi="Courier New" w:eastAsia="Courier New"/>
          <w:sz w:val="16"/>
        </w:rPr>
        <w:t xml:space="preserve">    g_task.Create(g_task_mem, sizeof(g_task_mem), MyTask, nullptr,</w:t>
      </w:r>
      <w:r>
        <w:br/>
      </w:r>
      <w:r>
        <w:rPr>
          <w:rFonts w:ascii="Courier New" w:hAnsi="Courier New" w:eastAsia="Courier New"/>
          <w:sz w:val="16"/>
        </w:rPr>
        <w:t xml:space="preserve">                  TAKTOS_PRIORITY_NORMAL);</w:t>
      </w:r>
      <w:r>
        <w:br/>
      </w:r>
      <w:r>
        <w:rPr>
          <w:rFonts w:ascii="Courier New" w:hAnsi="Courier New" w:eastAsia="Courier New"/>
          <w:sz w:val="16"/>
        </w:rPr>
        <w:t xml:space="preserve">    TaktOSStart();</w:t>
      </w:r>
      <w:r>
        <w:br/>
      </w:r>
      <w:r>
        <w:rPr>
          <w:rFonts w:ascii="Courier New" w:hAnsi="Courier New" w:eastAsia="Courier New"/>
          <w:sz w:val="16"/>
        </w:rPr>
        <w:t>}</w:t>
      </w:r>
    </w:p>
    <w:p>
      <w:pPr>
        <w:pStyle w:val="Heading2"/>
      </w:pPr>
      <w:r>
        <w:t>1.3 Build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Required setting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Language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C17 for C sources; C++23 freestanding for C++ kernel/runtime sources.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Compiler flags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-fno-exceptions -fno-rtti -ffunction-sections -fdata-sections.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Portable include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include/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ARM include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ARM/include/ and the selected ARM/cm*/ assembly source.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Portable sources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src/taktos.cpp, taktos_thread.cpp, taktos_sem.cpp, taktos_mutex.cpp, taktos_queue.cpp.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ARM source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ARM/src/TaktKernelCM.cpp plus the matching PendSV_*.S file.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POSIX/runtime optional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Add src/posix/*.cpp and/or src/std/*.cpp only when those layers are used.</w:t>
            </w:r>
          </w:p>
        </w:tc>
      </w:tr>
    </w:tbl>
    <w:p/>
    <w:p>
      <w:pPr>
        <w:pStyle w:val="Heading1"/>
      </w:pPr>
      <w:r>
        <w:t>2. Kernel Initialization and Time Model</w:t>
      </w:r>
    </w:p>
    <w:p>
      <w:pPr>
        <w:pStyle w:val="Heading2"/>
      </w:pPr>
      <w:r>
        <w:t>2.1 TaktOSInit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TaktOSErr_t TaktOSInit(uint32_t KernClockHz, uint32_t TickHz,</w:t>
      </w:r>
      <w:r>
        <w:br/>
      </w:r>
      <w:r>
        <w:rPr>
          <w:rFonts w:ascii="Courier New" w:hAnsi="Courier New" w:eastAsia="Courier New"/>
          <w:sz w:val="16"/>
        </w:rPr>
        <w:t xml:space="preserve">                       TaktOSTickClockSrc_t TickClockSrc,</w:t>
      </w:r>
      <w:r>
        <w:br/>
      </w:r>
      <w:r>
        <w:rPr>
          <w:rFonts w:ascii="Courier New" w:hAnsi="Courier New" w:eastAsia="Courier New"/>
          <w:sz w:val="16"/>
        </w:rPr>
        <w:t xml:space="preserve">                       uintptr_t HandlerBaseAddr);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Parameter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KernClockHz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Input clock of the tick peripheral in Hz. This is not always the CPU clock. Pass the clock actually driving SysTick or the target tick source.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TickHz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Configured kernel tick rate. Typical embedded value is 1000 Hz.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TickClockSrc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TAKTOS_TICK_CLOCK_PROCESSOR for processor-clock SysTick path; TAKTOS_TICK_CLOCK_REFERENCE for a divided/reference path. Non-SysTick ports may ignore it.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HandlerBaseAddr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Architecture-defined handler table base. ARM ports use this when installing runtime handler entries into an application-owned RAM vector table. Pass 0 to use statically linked default handlers.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Return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TAKTOS_OK on success. Do not call TaktOSStart() after an initialization error.</w:t>
            </w:r>
          </w:p>
        </w:tc>
      </w:tr>
    </w:tbl>
    <w:p/>
    <w:p>
      <w:pPr>
        <w:pStyle w:val="Heading2"/>
      </w:pPr>
      <w:r>
        <w:t>2.2 Start and tick-rate query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void TaktOSStart(void);       /* never returns */</w:t>
      </w:r>
      <w:r>
        <w:br/>
      </w:r>
      <w:r>
        <w:rPr>
          <w:rFonts w:ascii="Courier New" w:hAnsi="Courier New" w:eastAsia="Courier New"/>
          <w:sz w:val="16"/>
        </w:rPr>
        <w:t>uint32_t TaktOSGetTickHz(void);</w:t>
      </w:r>
    </w:p>
    <w:p>
      <w:r>
        <w:t>TaktOSStart() starts the tick source, selects the first runnable thread, and performs the initial stack switch. TaktOSGetTickHz() returns the TickHz value passed to TaktOSInit(), or 0 before successful initialization.</w:t>
      </w:r>
    </w:p>
    <w:p>
      <w:pPr>
        <w:pStyle w:val="Heading2"/>
      </w:pPr>
      <w:r>
        <w:t>2.3 Sleep and timeout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Unit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Use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TaktOSThreadSleep(hThread, Ms)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milliseconds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Application-facing delay. Converts milliseconds to ticks with round-up.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TaktOSThreadSleepTicks(hThread, Ticks)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kernel ticks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Tick-domain state machines, timeout pass-through, benchmarks, and validation tests.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TaktOSSemTake / TaktOSMutexLock / TaktOSQueueSend / TaktOSQueueReceive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kernel ticks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Finite blocking timeouts. Use TAKTOS_WAIT_FOREVER or TAKTOS_NO_WAIT for special cases.</w:t>
            </w:r>
          </w:p>
        </w:tc>
      </w:tr>
    </w:tbl>
    <w:p/>
    <w:p>
      <w:pPr>
        <w:spacing w:before="40" w:after="160"/>
        <w:ind w:left="259" w:right="259"/>
      </w:pPr>
      <w:r>
        <w:rPr>
          <w:b/>
          <w:color w:val="1F4E79"/>
        </w:rPr>
        <w:t xml:space="preserve">NOTE  </w:t>
      </w:r>
      <w:r>
        <w:rPr>
          <w:sz w:val="18"/>
        </w:rPr>
        <w:t>The Rev 1.1 public API split changed TaktOSThreadSleep() to milliseconds. Old code that passed ticks must call TaktOSThreadSleepTicks() instead.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Constant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TAKTOS_NO_WAIT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0. Return immediately if the operation cannot complete.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TAKTOS_WAIT_FOREVER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0xFFFFFFFF. Block indefinitely in thread context.</w:t>
            </w:r>
          </w:p>
        </w:tc>
      </w:tr>
    </w:tbl>
    <w:p/>
    <w:p>
      <w:pPr>
        <w:pStyle w:val="Heading1"/>
      </w:pPr>
      <w:r>
        <w:t>3. Threads</w:t>
      </w:r>
    </w:p>
    <w:p>
      <w:pPr>
        <w:pStyle w:val="Heading2"/>
      </w:pPr>
      <w:r>
        <w:t>3.1 Static thread memory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#define STACK_BYTES 768u</w:t>
      </w:r>
      <w:r>
        <w:br/>
      </w:r>
      <w:r>
        <w:rPr>
          <w:rFonts w:ascii="Courier New" w:hAnsi="Courier New" w:eastAsia="Courier New"/>
          <w:sz w:val="16"/>
        </w:rPr>
        <w:t>static uint8_t g_worker_mem[TAKTOS_THREAD_MEM_SIZE(STACK_BYTES)] TAKT_ALIGNED(4);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hTaktOSThread_t h = TaktOSThreadCreate(g_worker_mem, sizeof(g_worker_mem),</w:t>
      </w:r>
      <w:r>
        <w:br/>
      </w:r>
      <w:r>
        <w:rPr>
          <w:rFonts w:ascii="Courier New" w:hAnsi="Courier New" w:eastAsia="Courier New"/>
          <w:sz w:val="16"/>
        </w:rPr>
        <w:t xml:space="preserve">                                       Worker, NULL, TAKTOS_PRIORITY_NORMAL);</w:t>
      </w:r>
    </w:p>
    <w:p>
      <w:r>
        <w:t>The memory block contains the TCB, guard word, architecture reserve, and usable stack. Stack grows down from the top of the block toward the guard word.</w:t>
      </w:r>
    </w:p>
    <w:p>
      <w:pPr>
        <w:pStyle w:val="Heading2"/>
      </w:pPr>
      <w:r>
        <w:t>3.2 Priority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Constant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Value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Intended use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TAKTOS_PRIORITY_IDLE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Reserved for the idle thread. Do not use in application code.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TAKTOS_PRIORITY_LOWEST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Background work.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TAKTOS_PRIORITY_LOW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Low-priority processing.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TAKTOS_PRIORITY_NORMAL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General application tasks.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TAKTOS_PRIORITY_HIGH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Time-sensitive processing.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TAKTOS_PRIORITY_HIGHEST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Near real-time response.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TAKTOS_PRIORITY_CRITICAL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Highest user priority. Use sparingly.</w:t>
            </w:r>
          </w:p>
        </w:tc>
      </w:tr>
    </w:tbl>
    <w:p/>
    <w:p>
      <w:pPr>
        <w:pStyle w:val="Heading2"/>
      </w:pPr>
      <w:r>
        <w:t>3.3 C thread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Function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TaktOSThreadCreate()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 a thread using caller-provided memory and make it ready. Returns a handle or NULL.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TaktOSThreadSuspend()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Suspend a READY or current thread. Self-suspend from ISR is rejected.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TaktOSThreadResume()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Move BLOCKED/SLEEPING/SUSPENDED thread to READY. May request preemption.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TaktOSThreadSleep()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Sleep for at least the requested milliseconds, rounded up to kernel ticks.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TaktOSThreadSleepTicks()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Sleep for a requested number of kernel ticks. Zero returns immediately.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TaktOSThreadDestroy()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Remove the thread from scheduler/wait structures. Handle becomes a tombstone.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TaktOSThreadHandOff()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Wake a target thread and block the caller in one scheduler operation.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TaktOSThreadYield()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Yield to a peer at the same priority when called in normal Thread mode.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TaktOSCurrentThread()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Return the current thread handle.</w:t>
            </w:r>
          </w:p>
        </w:tc>
      </w:tr>
    </w:tbl>
    <w:p/>
    <w:p>
      <w:pPr>
        <w:pStyle w:val="Heading2"/>
      </w:pPr>
      <w:r>
        <w:t>3.4 C++ wrapper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TaktOSThread myThread;</w:t>
      </w:r>
      <w:r>
        <w:br/>
      </w:r>
      <w:r>
        <w:rPr>
          <w:rFonts w:ascii="Courier New" w:hAnsi="Courier New" w:eastAsia="Courier New"/>
          <w:sz w:val="16"/>
        </w:rPr>
        <w:t>myThread.Create(mem, sizeof(mem), Entry, nullptr, TAKTOS_PRIORITY_NORMAL);</w:t>
      </w:r>
      <w:r>
        <w:br/>
      </w:r>
      <w:r>
        <w:rPr>
          <w:rFonts w:ascii="Courier New" w:hAnsi="Courier New" w:eastAsia="Courier New"/>
          <w:sz w:val="16"/>
        </w:rPr>
        <w:t>myThread.Sleep(100u);       /* milliseconds */</w:t>
      </w:r>
      <w:r>
        <w:br/>
      </w:r>
      <w:r>
        <w:rPr>
          <w:rFonts w:ascii="Courier New" w:hAnsi="Courier New" w:eastAsia="Courier New"/>
          <w:sz w:val="16"/>
        </w:rPr>
        <w:t>myThread.SleepTicks(10u);   /* kernel ticks */</w:t>
      </w:r>
      <w:r>
        <w:br/>
      </w:r>
      <w:r>
        <w:rPr>
          <w:rFonts w:ascii="Courier New" w:hAnsi="Courier New" w:eastAsia="Courier New"/>
          <w:sz w:val="16"/>
        </w:rPr>
        <w:t>myThread.Suspend();</w:t>
      </w:r>
      <w:r>
        <w:br/>
      </w:r>
      <w:r>
        <w:rPr>
          <w:rFonts w:ascii="Courier New" w:hAnsi="Courier New" w:eastAsia="Courier New"/>
          <w:sz w:val="16"/>
        </w:rPr>
        <w:t>myThread.Resume();</w:t>
      </w:r>
      <w:r>
        <w:br/>
      </w:r>
      <w:r>
        <w:rPr>
          <w:rFonts w:ascii="Courier New" w:hAnsi="Courier New" w:eastAsia="Courier New"/>
          <w:sz w:val="16"/>
        </w:rPr>
        <w:t>myThread.Destroy();</w:t>
      </w:r>
    </w:p>
    <w:p>
      <w:pPr>
        <w:pStyle w:val="Heading2"/>
      </w:pPr>
      <w:r>
        <w:t>3.5 Yield semantics</w:t>
      </w:r>
    </w:p>
    <w:p>
      <w:pPr>
        <w:spacing w:after="20"/>
        <w:ind w:left="288" w:hanging="173"/>
      </w:pPr>
      <w:r>
        <w:t>- Normal Thread mode, interrupts enabled, peer at same priority: ready ring rotates and PendSV is requested immediately.</w:t>
      </w:r>
    </w:p>
    <w:p>
      <w:pPr>
        <w:spacing w:after="20"/>
        <w:ind w:left="288" w:hanging="173"/>
      </w:pPr>
      <w:r>
        <w:t>- ISR / Handler mode: yield is deferred. The tick handler consumes the deferred request safely.</w:t>
      </w:r>
    </w:p>
    <w:p>
      <w:pPr>
        <w:spacing w:after="20"/>
        <w:ind w:left="288" w:hanging="173"/>
      </w:pPr>
      <w:r>
        <w:t>- Thread mode with PRIMASK set: yield is deferred so the caller critical section is not opened unexpectedly.</w:t>
      </w:r>
    </w:p>
    <w:p>
      <w:pPr>
        <w:pStyle w:val="Heading1"/>
      </w:pPr>
      <w:r>
        <w:t>4. Semaphores</w:t>
      </w:r>
    </w:p>
    <w:p>
      <w:r>
        <w:t>TaktOSSem_t is a counting semaphore. MaxCount sets the ceiling. MaxCount=1 gives a binary semaphore. Waiters are maintained in priority order.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static TaktOSSem_t g_sem;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TaktOSSemInit(&amp;g_sem, 0u, 1u);      /* binary, starts empty */</w:t>
      </w:r>
      <w:r>
        <w:br/>
      </w:r>
      <w:r>
        <w:rPr>
          <w:rFonts w:ascii="Courier New" w:hAnsi="Courier New" w:eastAsia="Courier New"/>
          <w:sz w:val="16"/>
        </w:rPr>
        <w:t>TaktOSSemGive(&amp;g_sem, false);       /* ISR-safe signal */</w:t>
      </w:r>
      <w:r>
        <w:br/>
      </w:r>
      <w:r>
        <w:rPr>
          <w:rFonts w:ascii="Courier New" w:hAnsi="Courier New" w:eastAsia="Courier New"/>
          <w:sz w:val="16"/>
        </w:rPr>
        <w:t>TaktOSSemTake(&amp;g_sem, true, TAKTOS_WAIT_FOREVER);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Function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TaktOSSemInit(pSem, Initial, MaxCount)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Initialize a caller-allocated semaphore object.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TaktOSSemGive(pSem, false)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Post one token. ISR-safe. Returns TAKTOS_ERR_FULL if already at MaxCount.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TaktOSSemTake(pSem, bBlocking, TimeoutTicks)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Acquire one token, optionally blocking for a tick timeout.</w:t>
            </w:r>
          </w:p>
        </w:tc>
      </w:tr>
    </w:tbl>
    <w:p/>
    <w:p>
      <w:pPr>
        <w:spacing w:before="40" w:after="160"/>
        <w:ind w:left="259" w:right="259"/>
      </w:pPr>
      <w:r>
        <w:rPr>
          <w:b/>
          <w:color w:val="1F4E79"/>
        </w:rPr>
        <w:t xml:space="preserve">NOTE  </w:t>
      </w:r>
      <w:r>
        <w:rPr>
          <w:sz w:val="18"/>
        </w:rPr>
        <w:t>Use semaphores for ISR-to-thread notification. Do not use mutexes from interrupt context.</w:t>
      </w:r>
    </w:p>
    <w:p>
      <w:pPr>
        <w:pStyle w:val="Heading1"/>
      </w:pPr>
      <w:r>
        <w:t>5. Mutexes</w:t>
      </w:r>
    </w:p>
    <w:p>
      <w:r>
        <w:t>TaktOS provides non-recursive binary mutexes in two forms: plain mutex and priority-ceiling mutex. Both are caller-allocated TaktOSMutex_t objects.</w:t>
      </w:r>
    </w:p>
    <w:p>
      <w:pPr>
        <w:pStyle w:val="Heading2"/>
      </w:pPr>
      <w:r>
        <w:t>5.1 Plain mutex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static TaktOSMutex_t g_lock;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TaktOSMutexInit(&amp;g_lock);</w:t>
      </w:r>
      <w:r>
        <w:br/>
      </w:r>
      <w:r>
        <w:rPr>
          <w:rFonts w:ascii="Courier New" w:hAnsi="Courier New" w:eastAsia="Courier New"/>
          <w:sz w:val="16"/>
        </w:rPr>
        <w:t>TaktOSMutexLock(&amp;g_lock, true, TAKTOS_WAIT_FOREVER);</w:t>
      </w:r>
      <w:r>
        <w:br/>
      </w:r>
      <w:r>
        <w:rPr>
          <w:rFonts w:ascii="Courier New" w:hAnsi="Courier New" w:eastAsia="Courier New"/>
          <w:sz w:val="16"/>
        </w:rPr>
        <w:t>/* protected work */</w:t>
      </w:r>
      <w:r>
        <w:br/>
      </w:r>
      <w:r>
        <w:rPr>
          <w:rFonts w:ascii="Courier New" w:hAnsi="Courier New" w:eastAsia="Courier New"/>
          <w:sz w:val="16"/>
        </w:rPr>
        <w:t>TaktOSMutexUnlock(&amp;g_lock);</w:t>
      </w:r>
    </w:p>
    <w:p>
      <w:pPr>
        <w:pStyle w:val="Heading2"/>
      </w:pPr>
      <w:r>
        <w:t>5.2 Priority-ceiling mutex (IPCP)</w:t>
      </w:r>
    </w:p>
    <w:p>
      <w:r>
        <w:t>TaktOSMutexInitProtect() creates an Immediate Priority Ceiling Protocol mutex, equivalent in intent to POSIX PTHREAD_PRIO_PROTECT. On lock, the holder is boosted to max(current priority, ceiling). On unlock, the holder priority is restored from the held-ceiling stack.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static TaktOSMutex_t g_pcp;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TaktOSMutexInitProtect(&amp;g_pcp, TAKTOS_PRIORITY_HIGH);</w:t>
      </w:r>
      <w:r>
        <w:br/>
      </w:r>
      <w:r>
        <w:rPr>
          <w:rFonts w:ascii="Courier New" w:hAnsi="Courier New" w:eastAsia="Courier New"/>
          <w:sz w:val="16"/>
        </w:rPr>
        <w:t>TaktOSMutexLock(&amp;g_pcp, true, TAKTOS_WAIT_FOREVER);</w:t>
      </w:r>
      <w:r>
        <w:br/>
      </w:r>
      <w:r>
        <w:rPr>
          <w:rFonts w:ascii="Courier New" w:hAnsi="Courier New" w:eastAsia="Courier New"/>
          <w:sz w:val="16"/>
        </w:rPr>
        <w:t>/* bounded critical section */</w:t>
      </w:r>
      <w:r>
        <w:br/>
      </w:r>
      <w:r>
        <w:rPr>
          <w:rFonts w:ascii="Courier New" w:hAnsi="Courier New" w:eastAsia="Courier New"/>
          <w:sz w:val="16"/>
        </w:rPr>
        <w:t>TaktOSMutexUnlock(&amp;g_pcp);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Rule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Effect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Ceiling range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1..31. Ceiling 0 is rejected.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Caller priority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Caller priority must be &lt;= ceiling or Lock returns TAKTOS_ERR_INVALID.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Nesting limit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TAKTOS_MAX_HELD_PCP_MUTEXES, default 4, limits simultaneous priority-ceiling mutexes held by one thread.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Recursive lock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Not supported. A thread must not lock a mutex it already owns.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ISR usage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Mutex lock/unlock are thread-context APIs. Use a semaphore for ISR notification.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Function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TaktOSMutexInit(pMtx)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Initialize an unlocked plain mutex.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TaktOSMutexInitProtect(pMtx, Ceiling)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Initialize an unlocked IPCP mutex with the given ceiling.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TaktOSMutexLock(pMtx, bBlocking, TimeoutTicks)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Acquire the mutex or return BUSY/TIMEOUT/INVALID.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TaktOSMutexUnlock(pMtx)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Release the mutex. Non-owner unlock returns TAKTOS_ERR_INVALID.</w:t>
            </w:r>
          </w:p>
        </w:tc>
      </w:tr>
    </w:tbl>
    <w:p/>
    <w:p>
      <w:pPr>
        <w:pStyle w:val="Heading1"/>
      </w:pPr>
      <w:r>
        <w:t>6. Message Queues</w:t>
      </w:r>
    </w:p>
    <w:p>
      <w:r>
        <w:t>TaktOSQueue_t is a fixed-size ring buffer. All items in one queue have the same byte size. The backing storage is provided by the application.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typedef struct {</w:t>
      </w:r>
      <w:r>
        <w:br/>
      </w:r>
      <w:r>
        <w:rPr>
          <w:rFonts w:ascii="Courier New" w:hAnsi="Courier New" w:eastAsia="Courier New"/>
          <w:sz w:val="16"/>
        </w:rPr>
        <w:t xml:space="preserve">    uint32_t sensor_id;</w:t>
      </w:r>
      <w:r>
        <w:br/>
      </w:r>
      <w:r>
        <w:rPr>
          <w:rFonts w:ascii="Courier New" w:hAnsi="Courier New" w:eastAsia="Courier New"/>
          <w:sz w:val="16"/>
        </w:rPr>
        <w:t xml:space="preserve">    uint32_t value;</w:t>
      </w:r>
      <w:r>
        <w:br/>
      </w:r>
      <w:r>
        <w:rPr>
          <w:rFonts w:ascii="Courier New" w:hAnsi="Courier New" w:eastAsia="Courier New"/>
          <w:sz w:val="16"/>
        </w:rPr>
        <w:t xml:space="preserve">    uint32_t timestamp;</w:t>
      </w:r>
      <w:r>
        <w:br/>
      </w:r>
      <w:r>
        <w:rPr>
          <w:rFonts w:ascii="Courier New" w:hAnsi="Courier New" w:eastAsia="Courier New"/>
          <w:sz w:val="16"/>
        </w:rPr>
        <w:t xml:space="preserve">    uint32_t flags;</w:t>
      </w:r>
      <w:r>
        <w:br/>
      </w:r>
      <w:r>
        <w:rPr>
          <w:rFonts w:ascii="Courier New" w:hAnsi="Courier New" w:eastAsia="Courier New"/>
          <w:sz w:val="16"/>
        </w:rPr>
        <w:t>} Message_t;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static TaktOSQueue_t g_queue;</w:t>
      </w:r>
      <w:r>
        <w:br/>
      </w:r>
      <w:r>
        <w:rPr>
          <w:rFonts w:ascii="Courier New" w:hAnsi="Courier New" w:eastAsia="Courier New"/>
          <w:sz w:val="16"/>
        </w:rPr>
        <w:t>static uint8_t g_storage[8u * sizeof(Message_t)] TAKT_ALIGNED(4);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TaktOSQueueInit(&amp;g_queue, g_storage, sizeof(Message_t), 8u);</w:t>
      </w:r>
      <w:r>
        <w:br/>
      </w:r>
      <w:r>
        <w:rPr>
          <w:rFonts w:ascii="Courier New" w:hAnsi="Courier New" w:eastAsia="Courier New"/>
          <w:sz w:val="16"/>
        </w:rPr>
        <w:t>TaktOSQueueSend(&amp;g_queue, &amp;msg, true, TAKTOS_WAIT_FOREVER);</w:t>
      </w:r>
      <w:r>
        <w:br/>
      </w:r>
      <w:r>
        <w:rPr>
          <w:rFonts w:ascii="Courier New" w:hAnsi="Courier New" w:eastAsia="Courier New"/>
          <w:sz w:val="16"/>
        </w:rPr>
        <w:t>TaktOSQueueReceive(&amp;g_queue, &amp;msg, true, TAKTOS_WAIT_FOREVER);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Requirement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Reason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Storage alignment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pStorage must be 4-byte aligned.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 size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ItemSize must be non-zero and a multiple of 4.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Send/receive pointer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pData must be 4-byte aligned.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ISR use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non-blocking operations from ISR context. Blocking from ISR is rejected.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Function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TaktOSQueueInit(pQue, pStorage, ItemSize, Capacity)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Initialize queue metadata and ring storage.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TaktOSQueueSend(pQue, pData, bBlocking, TimeoutTicks)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Copy one item into the queue or direct-handoff to a blocked receiver.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TaktOSQueueReceive(pQue, pData, bBlocking, TimeoutTicks)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Copy one item out of the queue or wait for a sender.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TaktOSQueueCount(pQue)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Return the current number of queued items. Use for observability, not flow control.</w:t>
            </w:r>
          </w:p>
        </w:tc>
      </w:tr>
    </w:tbl>
    <w:p/>
    <w:p>
      <w:pPr>
        <w:pStyle w:val="Heading1"/>
      </w:pPr>
      <w:r>
        <w:t>7. Return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Code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TAKTOS_OK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Operation completed.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TAKTOS_ERR_TIMEOUT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Finite wait expired before the operation completed.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TAKTOS_ERR_FULL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Queue/semaphore is full and non-blocking operation could not complete.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TAKTOS_ERR_EMPTY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Queue/semaphore is empty and non-blocking operation could not complete.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TAKTOS_ERR_BUSY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Mutex is already owned and non-blocking lock was requested.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TAKTOS_ERR_INTERRUPTED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Blocked wait was cancelled by Resume() or HandOff(); no token, lock, or item transferred.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TAKTOS_ERR_NOMEM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Object creation memory requirement was not met.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TAKTOS_ERR_INVALID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Invalid pointer, handle, state, caller context, ownership, or configuration.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TAKTOS_ERR_ALIGN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Pointer or size violated required alignment, usually queue storage/data alignment.</w:t>
            </w:r>
          </w:p>
        </w:tc>
      </w:tr>
    </w:tbl>
    <w:p/>
    <w:p>
      <w:pPr>
        <w:pStyle w:val="Heading1"/>
      </w:pPr>
      <w:r>
        <w:t>8. Stack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Mechanism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Targets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How it works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Guard word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 targets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TaktOSThreadCreate() writes 0xDEADBEEF after the TCB. Software check runs where hardware stack-limit protection is not active.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MPU guard region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MPU-capable Cortex-M ports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 handler path can assign an MPU no-access region at the stack floor on context switch.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PSPLIM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Cortex-M33/M55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Hardware process-stack lower bound is updated on context switch.</w:t>
            </w:r>
          </w:p>
        </w:tc>
      </w:tr>
    </w:tbl>
    <w:p/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void TaktOSStackOverflowHandler(hTaktOSThread_t hThread)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(void)hThread;</w:t>
      </w:r>
      <w:r>
        <w:br/>
      </w:r>
      <w:r>
        <w:rPr>
          <w:rFonts w:ascii="Courier New" w:hAnsi="Courier New" w:eastAsia="Courier New"/>
          <w:sz w:val="16"/>
        </w:rPr>
        <w:t xml:space="preserve">    __BKPT(0);</w:t>
      </w:r>
      <w:r>
        <w:br/>
      </w:r>
      <w:r>
        <w:rPr>
          <w:rFonts w:ascii="Courier New" w:hAnsi="Courier New" w:eastAsia="Courier New"/>
          <w:sz w:val="16"/>
        </w:rPr>
        <w:t>}</w:t>
      </w:r>
    </w:p>
    <w:p>
      <w:pPr>
        <w:spacing w:before="40" w:after="160"/>
        <w:ind w:left="259" w:right="259"/>
      </w:pPr>
      <w:r>
        <w:rPr>
          <w:b/>
          <w:color w:val="1F4E79"/>
        </w:rPr>
        <w:t xml:space="preserve">NOTE  </w:t>
      </w:r>
      <w:r>
        <w:rPr>
          <w:sz w:val="18"/>
        </w:rPr>
        <w:t>The application owns the vector table. Pass a writable HandlerBaseAddr only when the selected port supports runtime handler patching and the application has placed vectors in RAM.</w:t>
      </w:r>
    </w:p>
    <w:p>
      <w:pPr>
        <w:pStyle w:val="Heading1"/>
      </w:pPr>
      <w:r>
        <w:t>9. POSIX and Standard Runtime Layers</w:t>
      </w:r>
    </w:p>
    <w:p>
      <w:pPr>
        <w:pStyle w:val="Heading2"/>
      </w:pPr>
      <w:r>
        <w:t>9.1 POSIX PSE51 layer</w:t>
      </w:r>
    </w:p>
    <w:p>
      <w:r>
        <w:t>The POSIX layer maps common PSE51 APIs onto native TaktOS primitives. It is useful for porting existing embedded code without changing the kernel scheduling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Source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Functionality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src/posix/pthread.cpp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pthread_create, pthread_join, pthread_exit, pthread_self, attributes, scheduler priority mapping.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src/posix/sem.cpp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sem_init, sem_destroy, sem_post, sem_wait, sem_trywait, sem_timedwait.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src/posix/mqueue.cpp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mq_open, mq_close, mq_send, mq_receive, timed send/receive, mq_unlink.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src/posix/ptimer.cpp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timer_create, timer_delete, timer_settime, timer_gettime.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src/posix/clock.cpp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clock_gettime and clock_getres for monotonic/realtime clock IDs.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src/posix/errno.cpp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Per-thread errno location.</w:t>
            </w:r>
          </w:p>
        </w:tc>
      </w:tr>
    </w:tbl>
    <w:p/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#include "posix/pthread.h"</w:t>
      </w:r>
      <w:r>
        <w:br/>
      </w:r>
      <w:r>
        <w:rPr>
          <w:rFonts w:ascii="Courier New" w:hAnsi="Courier New" w:eastAsia="Courier New"/>
          <w:sz w:val="16"/>
        </w:rPr>
        <w:t>#include "posix/semaphore.h"</w:t>
      </w:r>
      <w:r>
        <w:br/>
      </w:r>
      <w:r>
        <w:rPr>
          <w:rFonts w:ascii="Courier New" w:hAnsi="Courier New" w:eastAsia="Courier New"/>
          <w:sz w:val="16"/>
        </w:rPr>
        <w:t>#include "posix/mqueue.h"</w:t>
      </w:r>
      <w:r>
        <w:br/>
      </w:r>
      <w:r>
        <w:rPr>
          <w:rFonts w:ascii="Courier New" w:hAnsi="Courier New" w:eastAsia="Courier New"/>
          <w:sz w:val="16"/>
        </w:rPr>
        <w:t>#include "posix/time.h"</w:t>
      </w:r>
      <w:r>
        <w:br/>
      </w:r>
      <w:r>
        <w:rPr>
          <w:rFonts w:ascii="Courier New" w:hAnsi="Courier New" w:eastAsia="Courier New"/>
          <w:sz w:val="16"/>
        </w:rPr>
        <w:t>#include "posix/ptimer.h"</w:t>
      </w:r>
    </w:p>
    <w:p>
      <w:pPr>
        <w:pStyle w:val="Heading2"/>
      </w:pPr>
      <w:r>
        <w:t>9.2 ISO C threads and C++ runtime 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File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include/threads.h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ISO C &lt;threads.h&gt; front end for thrd_*, mtx_*, cnd_*, tss_* APIs.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src/std/threads.cpp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 threads implementation over the POSIX pthread substrate.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include/cxx/gthr-taktos.h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Draft libstdc++ gthr binding over pthread.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include/cxx/takt_cpp_runtime.h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 hook declarations.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src/std/cpp_runtime.cpp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Weak runtime hooks for local-static guard locks and allocator entry points.</w:t>
            </w:r>
          </w:p>
        </w:tc>
      </w:tr>
    </w:tbl>
    <w:p/>
    <w:p>
      <w:pPr>
        <w:spacing w:before="40" w:after="160"/>
        <w:ind w:left="259" w:right="259"/>
      </w:pPr>
      <w:r>
        <w:rPr>
          <w:b/>
          <w:color w:val="1F4E79"/>
        </w:rPr>
        <w:t xml:space="preserve">NOTE  </w:t>
      </w:r>
      <w:r>
        <w:rPr>
          <w:sz w:val="18"/>
        </w:rPr>
        <w:t>Place TaktOS/include before the toolchain system include path when an embedded target should resolve #include &lt;threads.h&gt; to TaktOS/include/threads.h.</w:t>
      </w:r>
    </w:p>
    <w:p>
      <w:pPr>
        <w:spacing w:after="20"/>
        <w:ind w:left="288" w:hanging="173"/>
      </w:pPr>
      <w:r>
        <w:t>- mtx_recursive currently returns thrd_error through the ISO C thread API.</w:t>
      </w:r>
    </w:p>
    <w:p>
      <w:pPr>
        <w:spacing w:after="20"/>
        <w:ind w:left="288" w:hanging="173"/>
      </w:pPr>
      <w:r>
        <w:t>- std::thread requires a libstdc++ build configured to use the TaktOS gthr binding.</w:t>
      </w:r>
    </w:p>
    <w:p>
      <w:pPr>
        <w:spacing w:after="20"/>
        <w:ind w:left="288" w:hanging="173"/>
      </w:pPr>
      <w:r>
        <w:t>- std::future, std::promise, and std::async require a bounded allocator policy before they should be considered production-ready.</w:t>
      </w:r>
    </w:p>
    <w:p>
      <w:pPr>
        <w:pStyle w:val="Heading1"/>
      </w:pPr>
      <w:r>
        <w:t>10. Build-time Configuration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Symbol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Default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Effect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TAKTOS_MPU_ENABLE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Enable MPU stack guard path where supported by the port.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TAKTOS_STACK_LIMIT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Enable PSPLIM stack-limit path on Cortex-M33/M55 where supported.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TAKT_DEBUG_CHECKS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unset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Enable extra internal checks during development builds.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TAKT_INLINE_OPTIMIZATION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unset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Force inline semaphore, mutex, and queue fast paths for highest throughput. Leave disabled for smaller code or coverage-oriented builds.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TAKT_TEST_ACCESS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unset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Expose test accessor functions. Unit-test only.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TAKTOS_MAX_HELD_PCP_MUTEXES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Maximum number of priority-ceiling mutexes one thread may hold simultaneously.</w:t>
            </w:r>
          </w:p>
        </w:tc>
      </w:tr>
    </w:tbl>
    <w:p/>
    <w:p>
      <w:pPr>
        <w:pStyle w:val="Heading1"/>
      </w:pPr>
      <w:r>
        <w:t>11. Common Patterns</w:t>
      </w:r>
    </w:p>
    <w:p>
      <w:pPr>
        <w:pStyle w:val="Heading2"/>
      </w:pPr>
      <w:r>
        <w:t>11.1 ISR to task notification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static TaktOSSem_t g_irq_sem;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void AppInit(void)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TaktOSSemInit(&amp;g_irq_sem, 0u, 1u);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void SENSOR_IRQHandler(void)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TaktOSSemGive(&amp;g_irq_sem, false);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static void SensorTask(void *arg)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(void)arg;</w:t>
      </w:r>
      <w:r>
        <w:br/>
      </w:r>
      <w:r>
        <w:rPr>
          <w:rFonts w:ascii="Courier New" w:hAnsi="Courier New" w:eastAsia="Courier New"/>
          <w:sz w:val="16"/>
        </w:rPr>
        <w:t xml:space="preserve">    for (;;)</w:t>
      </w:r>
      <w:r>
        <w:br/>
      </w:r>
      <w:r>
        <w:rPr>
          <w:rFonts w:ascii="Courier New" w:hAnsi="Courier New" w:eastAsia="Courier New"/>
          <w:sz w:val="16"/>
        </w:rPr>
        <w:t xml:space="preserve">    {</w:t>
      </w:r>
      <w:r>
        <w:br/>
      </w:r>
      <w:r>
        <w:rPr>
          <w:rFonts w:ascii="Courier New" w:hAnsi="Courier New" w:eastAsia="Courier New"/>
          <w:sz w:val="16"/>
        </w:rPr>
        <w:t xml:space="preserve">        TaktOSSemTake(&amp;g_irq_sem, true, TAKTOS_WAIT_FOREVER);</w:t>
      </w:r>
      <w:r>
        <w:br/>
      </w:r>
      <w:r>
        <w:rPr>
          <w:rFonts w:ascii="Courier New" w:hAnsi="Courier New" w:eastAsia="Courier New"/>
          <w:sz w:val="16"/>
        </w:rPr>
        <w:t xml:space="preserve">        ProcessSensor();</w:t>
      </w:r>
      <w:r>
        <w:br/>
      </w:r>
      <w:r>
        <w:rPr>
          <w:rFonts w:ascii="Courier New" w:hAnsi="Courier New" w:eastAsia="Courier New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sz w:val="16"/>
        </w:rPr>
        <w:t>}</w:t>
      </w:r>
    </w:p>
    <w:p>
      <w:pPr>
        <w:pStyle w:val="Heading2"/>
      </w:pPr>
      <w:r>
        <w:t>11.2 Periodic task in milliseconds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static void PeriodicTask(void *arg)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(void)arg;</w:t>
      </w:r>
      <w:r>
        <w:br/>
      </w:r>
      <w:r>
        <w:rPr>
          <w:rFonts w:ascii="Courier New" w:hAnsi="Courier New" w:eastAsia="Courier New"/>
          <w:sz w:val="16"/>
        </w:rPr>
        <w:t xml:space="preserve">    for (;;)</w:t>
      </w:r>
      <w:r>
        <w:br/>
      </w:r>
      <w:r>
        <w:rPr>
          <w:rFonts w:ascii="Courier New" w:hAnsi="Courier New" w:eastAsia="Courier New"/>
          <w:sz w:val="16"/>
        </w:rPr>
        <w:t xml:space="preserve">    {</w:t>
      </w:r>
      <w:r>
        <w:br/>
      </w:r>
      <w:r>
        <w:rPr>
          <w:rFonts w:ascii="Courier New" w:hAnsi="Courier New" w:eastAsia="Courier New"/>
          <w:sz w:val="16"/>
        </w:rPr>
        <w:t xml:space="preserve">        DoWork();</w:t>
      </w:r>
      <w:r>
        <w:br/>
      </w:r>
      <w:r>
        <w:rPr>
          <w:rFonts w:ascii="Courier New" w:hAnsi="Courier New" w:eastAsia="Courier New"/>
          <w:sz w:val="16"/>
        </w:rPr>
        <w:t xml:space="preserve">        TaktOSThreadSleep(TaktOSCurrentThread(), 10u);  /* 10 ms */</w:t>
      </w:r>
      <w:r>
        <w:br/>
      </w:r>
      <w:r>
        <w:rPr>
          <w:rFonts w:ascii="Courier New" w:hAnsi="Courier New" w:eastAsia="Courier New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sz w:val="16"/>
        </w:rPr>
        <w:t>}</w:t>
      </w:r>
    </w:p>
    <w:p>
      <w:pPr>
        <w:pStyle w:val="Heading2"/>
      </w:pPr>
      <w:r>
        <w:t>11.3 Tick-domain wait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uint32_t tick_hz = TaktOSGetTickHz();</w:t>
      </w:r>
      <w:r>
        <w:br/>
      </w:r>
      <w:r>
        <w:rPr>
          <w:rFonts w:ascii="Courier New" w:hAnsi="Courier New" w:eastAsia="Courier New"/>
          <w:sz w:val="16"/>
        </w:rPr>
        <w:t>(void)tick_hz;</w:t>
      </w:r>
      <w:r>
        <w:br/>
      </w:r>
      <w:r>
        <w:rPr>
          <w:rFonts w:ascii="Courier New" w:hAnsi="Courier New" w:eastAsia="Courier New"/>
          <w:sz w:val="16"/>
        </w:rPr>
        <w:t>TaktOSThreadSleepTicks(TaktOSCurrentThread(), 1u);  /* next kernel tick */</w:t>
      </w:r>
    </w:p>
    <w:p>
      <w:pPr>
        <w:pStyle w:val="Heading2"/>
      </w:pPr>
      <w:r>
        <w:t>11.4 Priority-ceiling shared resource</w:t>
      </w:r>
    </w:p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static TaktOSMutex_t g_bus_lock;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void BusInit(void)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TaktOSMutexInitProtect(&amp;g_bus_lock, TAKTOS_PRIORITY_HIGH);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void BusWrite(const void *data, uint32_t len)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  TaktOSMutexLock(&amp;g_bus_lock, true, TAKTOS_WAIT_FOREVER);</w:t>
      </w:r>
      <w:r>
        <w:br/>
      </w:r>
      <w:r>
        <w:rPr>
          <w:rFonts w:ascii="Courier New" w:hAnsi="Courier New" w:eastAsia="Courier New"/>
          <w:sz w:val="16"/>
        </w:rPr>
        <w:t xml:space="preserve">    WriteBus(data, len);</w:t>
      </w:r>
      <w:r>
        <w:br/>
      </w:r>
      <w:r>
        <w:rPr>
          <w:rFonts w:ascii="Courier New" w:hAnsi="Courier New" w:eastAsia="Courier New"/>
          <w:sz w:val="16"/>
        </w:rPr>
        <w:t xml:space="preserve">    TaktOSMutexUnlock(&amp;g_bus_lock);</w:t>
      </w:r>
      <w:r>
        <w:br/>
      </w:r>
      <w:r>
        <w:rPr>
          <w:rFonts w:ascii="Courier New" w:hAnsi="Courier New" w:eastAsia="Courier New"/>
          <w:sz w:val="16"/>
        </w:rPr>
        <w:t>}</w:t>
      </w:r>
    </w:p>
    <w:p>
      <w:pPr>
        <w:pStyle w:val="Heading1"/>
      </w:pPr>
      <w:r>
        <w:t>12. KVB - Kernel Validation Benchmark</w:t>
      </w:r>
    </w:p>
    <w:p>
      <w:r>
        <w:t>KVB is the on-target validation and benchmark harness in this baseline. It reports correctness state and optional performance metrics for the same test manifest across kernels and targets.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Layer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Responsibility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 test modules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Scheduler, synchronization, IPC, timing, real-time responsiveness, and selected diagnostics.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 core harness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Registry, runner, assertions, metrics, logging, result model.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Kernel port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Map KVB primitives to TaktOS, FreeRTOS, ThreadX, or Zephyr APIs.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Platform port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Cycle/time source, UART/log output, IRQ probe, board metadata.</w:t>
            </w:r>
          </w:p>
        </w:tc>
      </w:tr>
    </w:tbl>
    <w:p/>
    <w:p>
      <w:pPr>
        <w:pStyle w:val="Heading2"/>
      </w:pPr>
      <w:r>
        <w:t>12.1 Registered default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Test ID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Group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SCHED_COOP_001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SCHED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Cooperative yield throughput.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SYNC_SEM_FAST_001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Uncontended semaphore wait/post.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SYNC_MUTEX_FAST_001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Uncontended plain mutex lock/unlock.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SYNC_MUTEX_PCP_FAST_001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Uncontended priority-ceiling mutex lock/unlock.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SYNC_MUTEX_OWNERSHIP_001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Non-owner mutex unlock validation.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IPC_QUEUE_FAST_001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IPC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Queue send/receive in one thread.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TIME_SLEEP_001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TIME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Sleep accuracy across configured durations.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RT_SEM_WAKE_001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Semaphore wake-to-run latency.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RT_QUEUE_WAKE_001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Queue receiver wake-to-run latency.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RT_MUTEX_WAKE_001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Mutex waiter wake-to-run latency.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RT_TICK_JITTER_001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Sleep wake target jitter.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RT_IRQ_MASK_001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IRQ response and ISR-to-thread latency.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RT_TAKT_WAKE_TRACE_001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TaktOS-only diagnostic when KVB_ENABLE_TAKT_WAKE_TRACE_TEST=1.</w:t>
            </w:r>
          </w:p>
        </w:tc>
      </w:tr>
    </w:tbl>
    <w:p/>
    <w:p>
      <w:pPr>
        <w:pStyle w:val="Heading2"/>
      </w:pPr>
      <w:r>
        <w:t>12.2 Result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State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Expected behavior matched.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Behavior violated the expected result.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UNSUPPORTED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Kernel or target does not provide the required primitive or behavior.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SKIPPED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 was intentionally not run by configuration.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INVALID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Harness or platform configuration made the result unusable.</w:t>
            </w:r>
          </w:p>
        </w:tc>
      </w:tr>
    </w:tbl>
    <w:p/>
    <w:p>
      <w:pPr>
        <w:pStyle w:val="Code"/>
        <w:spacing w:before="40" w:after="120"/>
        <w:ind w:left="216"/>
      </w:pPr>
      <w:r>
        <w:rPr>
          <w:rFonts w:ascii="Courier New" w:hAnsi="Courier New" w:eastAsia="Courier New"/>
          <w:sz w:val="16"/>
        </w:rPr>
        <w:t>[KVB] RESULT id=TIME_SLEEP_001 group=TIME state=PASS message="sleep duration valid"</w:t>
      </w:r>
      <w:r>
        <w:br/>
      </w:r>
      <w:r>
        <w:rPr>
          <w:rFonts w:ascii="Courier New" w:hAnsi="Courier New" w:eastAsia="Courier New"/>
          <w:sz w:val="16"/>
        </w:rPr>
        <w:t>[KVB] METRIC id=TIME_SLEEP_001 name=elapsed_us value=10023 unit=us</w:t>
      </w:r>
      <w:r>
        <w:br/>
      </w:r>
      <w:r>
        <w:rPr>
          <w:rFonts w:ascii="Courier New" w:hAnsi="Courier New" w:eastAsia="Courier New"/>
          <w:sz w:val="16"/>
        </w:rPr>
        <w:t>[KVB] SUMMARY pass=12 fail=0 unsupported=0 skipped=0 invalid=0 total=12</w:t>
      </w:r>
    </w:p>
    <w:p>
      <w:pPr>
        <w:pStyle w:val="Heading2"/>
      </w:pPr>
      <w:r>
        <w:t>12.3 Configuration model</w:t>
      </w:r>
    </w:p>
    <w:p>
      <w:r>
        <w:t>Use one test manifest and tune resources per target. Small-SRAM targets should reduce role-specific stack sizes, worker counts, queue depth, or RT iteration counts before disabling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KVB macro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KVB_TICK_HZ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Kernel tick frequency used by tests, typically 1000.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KVB_CORE_CLOCK_HZ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Core or cycle-counter frequency used by timing conversion.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KVB_MEASUREMENT_MS / KVB_WARMUP_MS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Throughput window and warm-up time.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KVB_RUNNER_STACK_SIZE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Usable stack bytes for the KVB runner.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KVB_DEFAULT_STACK_SIZE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Default usable stack bytes for helper threads.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KVB_TEST_THREAD_STACK_SIZE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Shared helper-thread stack override.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KVB_SCHED_WORKER_STACK_SIZE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Scheduler worker usable stack override.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KVB_RT_THREAD_STACK_SIZE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Real-time test helper usable stack override.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KVB_SYNC_THREAD_STACK_SIZE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Synchronization test helper usable stack override.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KVB_WORKER_THREAD_COUNT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Cooperative scheduler worker count.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KVB_QUEUE_DEPTH / KVB_QUEUE_MESSAGE_SIZE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Queue resource shape used by IPC and RT queue tests.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KVB_ENABLE_RT_TESTS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Enable or disable RT responsiveness tests for targets with a usable timebase.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KVB_SLEEP_TEST_STRICT_MINIMUM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Keep 0 unless the sleep test aligns to a tick boundary before measuring.</w:t>
            </w:r>
          </w:p>
        </w:tc>
      </w:tr>
    </w:tbl>
    <w:p/>
    <w:p>
      <w:pPr>
        <w:spacing w:before="40" w:after="160"/>
        <w:ind w:left="259" w:right="259"/>
      </w:pPr>
      <w:r>
        <w:rPr>
          <w:b/>
          <w:color w:val="1F4E79"/>
        </w:rPr>
        <w:t xml:space="preserve">NOTE  </w:t>
      </w:r>
      <w:r>
        <w:rPr>
          <w:sz w:val="18"/>
        </w:rPr>
        <w:t>Cortex-M0/M0+ targets have no DWT CYCCNT. Provide kvb_platform_time_us() using a board timer or report INVALID for timing-dependent tests rather than publishing meaningless latency numbers.</w:t>
      </w:r>
    </w:p>
    <w:p>
      <w:pPr>
        <w:pStyle w:val="Heading1"/>
      </w:pPr>
      <w:r>
        <w:t>13. Scope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Concern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Owner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Scheduler, threads, semaphores, mutexes, queues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Core kernel responsibility.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Kernel tick and context switch exceptions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 port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SysTick/CLINT and PendSV/SVC/trap path as required by the architecture.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Application IRQ vectors and NVIC/PLIC setup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Application / HAL / BSP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 does not own application interrupt routing.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Clock tree and PLLs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Application / HAL / BSP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Configure SystemCoreClock or equivalent before TaktOSInit().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Device drivers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IOsonata or another HAL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 does not configure I2C, SPI, UART, GPIO, BLE, USB, or storage drivers.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General memory management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Application or Partitura-class memory component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 kernel objects are static and caller-provided.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Application timers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HAL or application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TaktOSThreadSleep() for periodic tasks; general timers are outside the kernel.</w:t>
            </w:r>
          </w:p>
        </w:tc>
      </w:tr>
    </w:tbl>
    <w:p/>
    <w:p>
      <w:pPr>
        <w:pStyle w:val="Heading1"/>
      </w:pPr>
      <w:r>
        <w:t>14. Migration Notes from Earlier Drafts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Old usage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Rev 1.1 usage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TAKTOS_THREAD_STACK_SIZE(StackBytes)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TAKTOS_THREAD_MEM_SIZE(StackBytes).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TaktOSThreadSleep(thread, ticks)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TaktOSThreadSleep(thread, ms) or TaktOSThreadSleepTicks(thread, ticks).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Assuming all timeouts are milliseconds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Semaphore, mutex, and queue finite timeouts remain in ticks.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Plain mutex only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Plain mutex remains; priority-ceiling mutex is available through TaktOSMutexInitProtect().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Documenting RISC-V as supported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Treat RISCV/ as a placeholder/design area for this baseline, not a v1.x production port.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TaktOS User Reference Guide | Rev 1.1 |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