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r>
        <w:t xml:space="preserve"/>
      </w:r>
    </w:p>
    <w:p>
      <w:pPr>
        <w:jc w:val="center"/>
      </w:pPr>
      <w:r>
        <w:rPr>
          <w:rFonts w:ascii="Arial" w:cs="Arial" w:eastAsia="Arial" w:hAnsi="Arial"/>
          <w:b/>
          <w:bCs/>
          <w:color w:val="1F3A6E"/>
          <w:sz w:val="72"/>
          <w:szCs w:val="72"/>
        </w:rPr>
        <w:t xml:space="preserve">TaktOS</w:t>
      </w:r>
    </w:p>
    <w:p>
      <w:pPr>
        <w:jc w:val="center"/>
      </w:pPr>
      <w:r>
        <w:rPr>
          <w:rFonts w:ascii="Arial" w:cs="Arial" w:eastAsia="Arial" w:hAnsi="Arial"/>
          <w:color w:val="2B6CB0"/>
          <w:sz w:val="40"/>
          <w:szCs w:val="40"/>
        </w:rPr>
        <w:t xml:space="preserve">User Reference Guide</w:t>
      </w:r>
    </w:p>
    <w:p>
      <w:pPr>
        <w:spacing w:after="80" w:before="0"/>
      </w:pPr>
      <w:r>
        <w:t xml:space="preserve"/>
      </w:r>
    </w:p>
    <w:p>
      <w:pPr>
        <w:jc w:val="center"/>
      </w:pPr>
      <w:r>
        <w:rPr>
          <w:rFonts w:ascii="Arial" w:cs="Arial" w:eastAsia="Arial" w:hAnsi="Arial"/>
          <w:color w:val="666666"/>
          <w:sz w:val="24"/>
          <w:szCs w:val="24"/>
        </w:rPr>
        <w:t xml:space="preserve">ARM Cortex-M4 / M33 / M7 / M0  +  RISC-V RV32</w:t>
      </w:r>
    </w:p>
    <w:p>
      <w:pPr>
        <w:jc w:val="center"/>
      </w:pPr>
      <w:r>
        <w:rPr>
          <w:rFonts w:ascii="Arial" w:cs="Arial" w:eastAsia="Arial" w:hAnsi="Arial"/>
          <w:color w:val="666666"/>
          <w:sz w:val="22"/>
          <w:szCs w:val="22"/>
        </w:rPr>
        <w:t xml:space="preserve">Rev 1.0  |  April 2026  |  I-SYST inc.</w:t>
      </w:r>
    </w:p>
    <w:p>
      <w:pPr>
        <w:spacing w:after="200" w:before="0"/>
      </w:pPr>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tblGrid>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Language</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C17 / C++23 freestanding. No exceptions. No RTTI.</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Memory</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Static allocation only. No heap in hot paths.</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Priority levels</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32 levels (0 = idle reserved, 1–31 = user).</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Targets</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Cortex-M0/M4/M7/M33/M55, RISC-V RV32IMAC, ESP32-C3.</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Certification</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IEC 61508 SIL 2 target. Path to ISO 26262 ASIL D.</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License</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MIT open source.</w:t>
            </w:r>
          </w:p>
        </w:tc>
      </w:tr>
    </w:tbl>
    <w:p>
      <w:r>
        <w:br w:type="page"/>
      </w:r>
    </w:p>
    <w:p>
      <w:pPr>
        <w:pStyle w:val="Heading1"/>
        <w:pBdr>
          <w:bottom w:val="single" w:color="2B6CB0" w:sz="6" w:space="4"/>
        </w:pBdr>
        <w:spacing w:after="160" w:before="400"/>
      </w:pPr>
      <w:r>
        <w:rPr>
          <w:color w:val="1F3A6E"/>
        </w:rPr>
        <w:t xml:space="preserve">1.  Quick Start</w:t>
      </w:r>
    </w:p>
    <w:p>
      <w:pPr>
        <w:pStyle w:val="Heading2"/>
        <w:spacing w:after="100" w:before="280"/>
      </w:pPr>
      <w:r>
        <w:rPr>
          <w:color w:val="2B6CB0"/>
        </w:rPr>
        <w:t xml:space="preserve">1.1  Minimum working example (C)</w:t>
      </w:r>
    </w:p>
    <w:p>
      <w:pPr>
        <w:shd w:fill="F2F4F8" w:val="clear"/>
        <w:spacing w:after="40" w:before="40"/>
        <w:ind w:left="280"/>
      </w:pPr>
      <w:r>
        <w:rPr>
          <w:rFonts w:ascii="Courier New" w:cs="Courier New" w:eastAsia="Courier New" w:hAnsi="Courier New"/>
          <w:color w:val="1a1a2e"/>
          <w:sz w:val="18"/>
          <w:szCs w:val="18"/>
        </w:rPr>
        <w:t xml:space="preserve">#include "TaktOS.h"</w:t>
      </w:r>
    </w:p>
    <w:p>
      <w:pPr>
        <w:shd w:fill="F2F4F8" w:val="clear"/>
        <w:spacing w:after="40" w:before="40"/>
        <w:ind w:left="280"/>
      </w:pPr>
      <w:r>
        <w:rPr>
          <w:rFonts w:ascii="Courier New" w:cs="Courier New" w:eastAsia="Courier New" w:hAnsi="Courier New"/>
          <w:color w:val="1a1a2e"/>
          <w:sz w:val="18"/>
          <w:szCs w:val="18"/>
        </w:rPr>
        <w:t xml:space="preserve">#include "TaktOSThread.h"</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#define STACK_BYTES  512u</w:t>
      </w:r>
    </w:p>
    <w:p>
      <w:pPr>
        <w:shd w:fill="F2F4F8" w:val="clear"/>
        <w:spacing w:after="40" w:before="40"/>
        <w:ind w:left="280"/>
      </w:pPr>
      <w:r>
        <w:rPr>
          <w:rFonts w:ascii="Courier New" w:cs="Courier New" w:eastAsia="Courier New" w:hAnsi="Courier New"/>
          <w:color w:val="1a1a2e"/>
          <w:sz w:val="18"/>
          <w:szCs w:val="18"/>
        </w:rPr>
        <w:t xml:space="preserve">static uint8_t g_taskMem[TAKTOS_THREAD_STACK_SIZE(STACK_BYTES)] TAKT_ALIGNED(4);</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static void MyTask(void *arg)</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for (;;)</w:t>
      </w:r>
    </w:p>
    <w:p>
      <w:pPr>
        <w:shd w:fill="F2F4F8" w:val="clear"/>
        <w:spacing w:after="40" w:before="40"/>
        <w:ind w:left="280"/>
      </w:pPr>
      <w:r>
        <w:rPr>
          <w:rFonts w:ascii="Courier New" w:cs="Courier New" w:eastAsia="Courier New" w:hAnsi="Courier New"/>
          <w:color w:val="1a1a2e"/>
          <w:sz w:val="18"/>
          <w:szCs w:val="18"/>
        </w:rPr>
        <w:t xml:space="preserve">    {</w:t>
      </w:r>
    </w:p>
    <w:p>
      <w:pPr>
        <w:shd w:fill="F2F4F8" w:val="clear"/>
        <w:spacing w:after="40" w:before="40"/>
        <w:ind w:left="280"/>
      </w:pPr>
      <w:r>
        <w:rPr>
          <w:rFonts w:ascii="Courier New" w:cs="Courier New" w:eastAsia="Courier New" w:hAnsi="Courier New"/>
          <w:color w:val="1a1a2e"/>
          <w:sz w:val="18"/>
          <w:szCs w:val="18"/>
        </w:rPr>
        <w:t xml:space="preserve">        /* application work */</w:t>
      </w:r>
    </w:p>
    <w:p>
      <w:pPr>
        <w:shd w:fill="F2F4F8" w:val="clear"/>
        <w:spacing w:after="40" w:before="40"/>
        <w:ind w:left="280"/>
      </w:pPr>
      <w:r>
        <w:rPr>
          <w:rFonts w:ascii="Courier New" w:cs="Courier New" w:eastAsia="Courier New" w:hAnsi="Courier New"/>
          <w:color w:val="1a1a2e"/>
          <w:sz w:val="18"/>
          <w:szCs w:val="18"/>
        </w:rPr>
        <w:t xml:space="preserve">        TaktOSThreadSleep(TaktOSCurrentThread(), 100u); /* 100 ticks */</w:t>
      </w:r>
    </w:p>
    <w:p>
      <w:pPr>
        <w:shd w:fill="F2F4F8" w:val="clear"/>
        <w:spacing w:after="40" w:before="40"/>
        <w:ind w:left="280"/>
      </w:pPr>
      <w:r>
        <w:rPr>
          <w:rFonts w:ascii="Courier New" w:cs="Courier New" w:eastAsia="Courier New" w:hAnsi="Courier New"/>
          <w:color w:val="1a1a2e"/>
          <w:sz w:val="18"/>
          <w:szCs w:val="18"/>
        </w:rPr>
        <w:t xml:space="preserve">    }</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int main(void)</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TaktOSInit(SystemCoreClock, 1000u, TAKTOS_TICK_CLOCK_PROCESSOR, 0u);</w:t>
      </w:r>
    </w:p>
    <w:p>
      <w:pPr>
        <w:shd w:fill="F2F4F8" w:val="clear"/>
        <w:spacing w:after="40" w:before="40"/>
        <w:ind w:left="280"/>
      </w:pPr>
      <w:r>
        <w:rPr>
          <w:rFonts w:ascii="Courier New" w:cs="Courier New" w:eastAsia="Courier New" w:hAnsi="Courier New"/>
          <w:color w:val="1a1a2e"/>
          <w:sz w:val="18"/>
          <w:szCs w:val="18"/>
        </w:rPr>
        <w:t xml:space="preserve">    TaktOSThreadCreate(g_taskMem, sizeof(g_taskMem), MyTask, NULL, TAKTOS_PRIORITY_NORMAL);</w:t>
      </w:r>
    </w:p>
    <w:p>
      <w:pPr>
        <w:shd w:fill="F2F4F8" w:val="clear"/>
        <w:spacing w:after="40" w:before="40"/>
        <w:ind w:left="280"/>
      </w:pPr>
      <w:r>
        <w:rPr>
          <w:rFonts w:ascii="Courier New" w:cs="Courier New" w:eastAsia="Courier New" w:hAnsi="Courier New"/>
          <w:color w:val="1a1a2e"/>
          <w:sz w:val="18"/>
          <w:szCs w:val="18"/>
        </w:rPr>
        <w:t xml:space="preserve">    TaktOSStart();   /* never returns */</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1.2  Minimum working example (C++)</w:t>
      </w:r>
    </w:p>
    <w:p>
      <w:pPr>
        <w:shd w:fill="F2F4F8" w:val="clear"/>
        <w:spacing w:after="40" w:before="40"/>
        <w:ind w:left="280"/>
      </w:pPr>
      <w:r>
        <w:rPr>
          <w:rFonts w:ascii="Courier New" w:cs="Courier New" w:eastAsia="Courier New" w:hAnsi="Courier New"/>
          <w:color w:val="1a1a2e"/>
          <w:sz w:val="18"/>
          <w:szCs w:val="18"/>
        </w:rPr>
        <w:t xml:space="preserve">static uint8_t g_taskMem[TAKTOS_THREAD_STACK_SIZE(512)] TAKT_ALIGNED(4);</w:t>
      </w:r>
    </w:p>
    <w:p>
      <w:pPr>
        <w:shd w:fill="F2F4F8" w:val="clear"/>
        <w:spacing w:after="40" w:before="40"/>
        <w:ind w:left="280"/>
      </w:pPr>
      <w:r>
        <w:rPr>
          <w:rFonts w:ascii="Courier New" w:cs="Courier New" w:eastAsia="Courier New" w:hAnsi="Courier New"/>
          <w:color w:val="1a1a2e"/>
          <w:sz w:val="18"/>
          <w:szCs w:val="18"/>
        </w:rPr>
        <w:t xml:space="preserve">static TaktOSThread g_task;</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int main(void)</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TaktOSInit(SystemCoreClock, 1000u, TAKTOS_TICK_CLOCK_PROCESSOR, 0u);</w:t>
      </w:r>
    </w:p>
    <w:p>
      <w:pPr>
        <w:shd w:fill="F2F4F8" w:val="clear"/>
        <w:spacing w:after="40" w:before="40"/>
        <w:ind w:left="280"/>
      </w:pPr>
      <w:r>
        <w:rPr>
          <w:rFonts w:ascii="Courier New" w:cs="Courier New" w:eastAsia="Courier New" w:hAnsi="Courier New"/>
          <w:color w:val="1a1a2e"/>
          <w:sz w:val="18"/>
          <w:szCs w:val="18"/>
        </w:rPr>
        <w:t xml:space="preserve">    g_task.Create(g_taskMem, sizeof(g_taskMem), MyTask, nullptr, TAKTOS_PRIORITY_NORMAL);</w:t>
      </w:r>
    </w:p>
    <w:p>
      <w:pPr>
        <w:shd w:fill="F2F4F8" w:val="clear"/>
        <w:spacing w:after="40" w:before="40"/>
        <w:ind w:left="280"/>
      </w:pPr>
      <w:r>
        <w:rPr>
          <w:rFonts w:ascii="Courier New" w:cs="Courier New" w:eastAsia="Courier New" w:hAnsi="Courier New"/>
          <w:color w:val="1a1a2e"/>
          <w:sz w:val="18"/>
          <w:szCs w:val="18"/>
        </w:rPr>
        <w:t xml:space="preserve">    TaktOSStart();</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1.3  Eclipse project setup</w:t>
      </w:r>
    </w:p>
    <w:p>
      <w:pPr>
        <w:pBdr>
          <w:left w:val="single" w:color="2B6CB0" w:sz="12" w:space="4"/>
        </w:pBdr>
        <w:shd w:fill="E8F0FB" w:val="clear"/>
        <w:spacing w:after="120" w:before="120"/>
        <w:ind w:left="200"/>
      </w:pPr>
      <w:r>
        <w:rPr>
          <w:b/>
          <w:bCs/>
          <w:color w:val="2B6CB0"/>
        </w:rPr>
        <w:t xml:space="preserve">NOTE  </w:t>
      </w:r>
      <w:r>
        <w:t xml:space="preserve">Include paths differ by target. Add ARM/include/ or RISCV/rv32/include/ but not both. The compiler resolves TaktKernelCore.h and TaktOSCriticalSection.h to the correct implementation automatically.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Setting</w:t>
            </w:r>
          </w:p>
        </w:tc>
        <w:tc>
          <w:tcPr>
            <w:tcW w:type="dxa" w:w="67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Value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C++ Standard</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-std=gnu17 (C) / -std=gnu++23 (C++)   (required for C17/C++23 freestanding features)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Flags</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-fno-exceptions  -fno-rtti  -ffunction-sections  -fdata-sections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Include: portable</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include/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Include: ARM M33</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ARM/include/    ARM/src/    ARM/cm33/</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Include: RISC-V</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RISCV/rv32/include/    RISCV/rv32/</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Include: ESP32-C3</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RISCV/esp32c3/include/    RISCV/esp32c3/src/</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Optimization</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-Os for benchmark; -O2 for certifiable kernel build</w:t>
            </w:r>
          </w:p>
        </w:tc>
      </w:tr>
    </w:tbl>
    <w:p>
      <w:pPr>
        <w:pStyle w:val="Heading1"/>
        <w:pBdr>
          <w:bottom w:val="single" w:color="2B6CB0" w:sz="6" w:space="4"/>
        </w:pBdr>
        <w:spacing w:after="160" w:before="400"/>
      </w:pPr>
      <w:r>
        <w:rPr>
          <w:color w:val="1F3A6E"/>
        </w:rPr>
        <w:t xml:space="preserve">2.  Kernel Initialization</w:t>
      </w:r>
    </w:p>
    <w:p>
      <w:pPr>
        <w:pStyle w:val="Heading2"/>
        <w:spacing w:after="100" w:before="280"/>
      </w:pPr>
      <w:r>
        <w:rPr>
          <w:color w:val="2B6CB0"/>
        </w:rPr>
        <w:t xml:space="preserve">2.1  TaktOSInit</w:t>
      </w:r>
    </w:p>
    <w:p>
      <w:pPr>
        <w:shd w:fill="F2F4F8" w:val="clear"/>
        <w:spacing w:after="40" w:before="40"/>
        <w:ind w:left="280"/>
      </w:pPr>
      <w:r>
        <w:rPr>
          <w:rFonts w:ascii="Courier New" w:cs="Courier New" w:eastAsia="Courier New" w:hAnsi="Courier New"/>
          <w:color w:val="1a1a2e"/>
          <w:sz w:val="18"/>
          <w:szCs w:val="18"/>
        </w:rPr>
        <w:t xml:space="preserve">TaktOSErr_t TaktOSInit(uint32_t KernClockHz, uint32_t TickHz, TaktOSTickClockSrc_t TickClockSrc, uintptr_t HandlerBaseAddr);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Parameter</w:t>
            </w:r>
          </w:p>
        </w:tc>
        <w:tc>
          <w:tcPr>
            <w:tcW w:type="dxa" w:w="67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KernClockHz</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Input clock of the tick peripheral in Hz. Pass SystemCoreClock for targets where SysTick runs from the CPU clock (nRF52832, nRF54L15). Pass SystemCoreClock/8 for STM32 HCLK/8 reference path.</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TickHz</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Desired kernel tick rate in Hz. Typical value: 1000 (1 ms tick). Thread-Metric requires 1000 Hz.</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TickClockSrc</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TAKTOS_TICK_CLOCK_PROCESSOR — SysTick driven from CPU clock.
TAKTOS_TICK_CLOCK_REFERENCE — SysTick driven from reference clock.</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HandlerBaseAddr</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Architecture-defined exception / trap handler base address. ARM: base of the application-owned RAM vector table to install; pass 0 to keep the statically-linked default handlers. RISC-V: trap base (mtvec) when the port uses one; pass 0 to keep the port default.</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Returns</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TAKTOS_OK on success. Any other value indicates a configuration error and TaktOSStart() must not be called.</w:t>
            </w:r>
          </w:p>
        </w:tc>
      </w:tr>
    </w:tbl>
    <w:p>
      <w:pPr>
        <w:spacing w:after="120" w:before="0"/>
      </w:pPr>
      <w:r>
        <w:t xml:space="preserve"/>
      </w:r>
    </w:p>
    <w:p>
      <w:pPr>
        <w:pBdr>
          <w:left w:val="single" w:color="2B6CB0" w:sz="12" w:space="4"/>
        </w:pBdr>
        <w:shd w:fill="E8F0FB" w:val="clear"/>
        <w:spacing w:after="120" w:before="120"/>
        <w:ind w:left="200"/>
      </w:pPr>
      <w:r>
        <w:rPr>
          <w:b/>
          <w:bCs/>
          <w:color w:val="2B6CB0"/>
        </w:rPr>
        <w:t xml:space="preserve">NOTE  </w:t>
      </w:r>
      <w:r>
        <w:t xml:space="preserve">TaktOSInit() must be called before any TaktOSThreadCreate() call. It initializes the run queue, idle thread, and tick configuration. It does not start the tick source — that happens inside TaktOSStart().</w:t>
      </w:r>
    </w:p>
    <w:p>
      <w:pPr>
        <w:spacing w:after="160" w:before="0"/>
      </w:pPr>
      <w:r>
        <w:t xml:space="preserve"/>
      </w:r>
    </w:p>
    <w:p>
      <w:pPr>
        <w:pStyle w:val="Heading2"/>
        <w:spacing w:after="100" w:before="280"/>
      </w:pPr>
      <w:r>
        <w:rPr>
          <w:color w:val="2B6CB0"/>
        </w:rPr>
        <w:t xml:space="preserve">2.2  TaktOSStart</w:t>
      </w:r>
    </w:p>
    <w:p>
      <w:pPr>
        <w:shd w:fill="F2F4F8" w:val="clear"/>
        <w:spacing w:after="40" w:before="40"/>
        <w:ind w:left="280"/>
      </w:pPr>
      <w:r>
        <w:rPr>
          <w:rFonts w:ascii="Courier New" w:cs="Courier New" w:eastAsia="Courier New" w:hAnsi="Courier New"/>
          <w:color w:val="1a1a2e"/>
          <w:sz w:val="18"/>
          <w:szCs w:val="18"/>
        </w:rPr>
        <w:t xml:space="preserve">void TaktOSStart(void);   /* never returns */</w:t>
      </w:r>
    </w:p>
    <w:p>
      <w:pPr>
        <w:spacing w:after="80" w:before="0"/>
      </w:pPr>
      <w:r>
        <w:t xml:space="preserve"/>
      </w:r>
    </w:p>
    <w:p>
      <w:pPr>
        <w:spacing w:after="60" w:before="60"/>
      </w:pPr>
      <w:r>
        <w:t xml:space="preserve">Starts the tick source, selects the first thread to run, and performs the MSP→PSP stack switch. Never returns. Must be the last call in main().</w:t>
      </w:r>
    </w:p>
    <w:p>
      <w:pPr>
        <w:pStyle w:val="Heading2"/>
        <w:spacing w:after="100" w:before="280"/>
      </w:pPr>
      <w:r>
        <w:rPr>
          <w:color w:val="2B6CB0"/>
        </w:rPr>
        <w:t xml:space="preserve">2.3  Priority levels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Constant</w:t>
            </w:r>
          </w:p>
        </w:tc>
        <w:tc>
          <w:tcPr>
            <w:tcW w:type="dxa" w:w="1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Value</w:t>
            </w:r>
          </w:p>
        </w:tc>
        <w:tc>
          <w:tcPr>
            <w:tcW w:type="dxa" w:w="57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Intended use</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TAKTOS_PRIORITY_IDLE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Reserved for idle thread. Do not use in application code.</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TAKTOS_PRIORITY_LOWEST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1</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Background / housekeeping tasks.</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TAKTOS_PRIORITY_LOW</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8</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Low-priority processing.</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TAKTOS_PRIORITY_NORMAL</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16</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General application tasks.</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TAKTOS_PRIORITY_HIGH</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24</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Time-sensitive processing.</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TAKTOS_PRIORITY_HIGHEST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28</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Near real-time response.</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TAKTOS_PRIORITY_CRITICAL</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31</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Highest user priority. Use sparingly.</w:t>
            </w:r>
          </w:p>
        </w:tc>
      </w:tr>
    </w:tbl>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Priorities are numeric — higher number = higher priority. TaktOS uses a CLZ-bitmap scheduler; SelectNext() is O(1) regardless of the number of threads.</w:t>
      </w:r>
    </w:p>
    <w:p>
      <w:pPr>
        <w:pStyle w:val="Heading2"/>
        <w:spacing w:after="100" w:before="280"/>
      </w:pPr>
      <w:r>
        <w:rPr>
          <w:color w:val="2B6CB0"/>
        </w:rPr>
        <w:t xml:space="preserve">2.4  Return codes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Code</w:t>
            </w:r>
          </w:p>
        </w:tc>
        <w:tc>
          <w:tcPr>
            <w:tcW w:type="dxa" w:w="69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Meaning</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TAKTOS_OK</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Success.</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TAKTOS_ERR_TIMEOUT</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Timed-wait expired without acquiring the resource.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TAKTOS_ERR_FULL</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Queue is full and bBlocking was false.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TAKTOS_ERR_EMPTY</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Queue is empty and bBlocking was false.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TAKTOS_ERR_BUSY</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Mutex is held by another thread and bBlocking was false.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TAKTOS_ERR_INTERRUPTED</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Blocking wait cancelled by an external Resume() or HandOff(). No token, lock, or item was transferred.</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TAKTOS_ERR_NOMEM</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Memory allocation for kernel object failed (rare with static allocation).</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TAKTOS_ERR_INVALID</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NULL handle, wrong state, or illegal parameter.</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Constant</w:t>
            </w:r>
          </w:p>
        </w:tc>
        <w:tc>
          <w:tcPr>
            <w:tcW w:type="dxa" w:w="67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Value / meaning</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TAKTOS_NO_WAIT</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  — return immediately if the resource is unavailable.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TAKTOS_WAIT_FOREVER</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0xFFFFFFFF — block indefinitely.</w:t>
            </w:r>
          </w:p>
        </w:tc>
      </w:tr>
    </w:tbl>
    <w:p>
      <w:pPr>
        <w:pStyle w:val="Heading1"/>
        <w:pBdr>
          <w:bottom w:val="single" w:color="2B6CB0" w:sz="6" w:space="4"/>
        </w:pBdr>
        <w:spacing w:after="160" w:before="400"/>
      </w:pPr>
      <w:r>
        <w:rPr>
          <w:color w:val="1F3A6E"/>
        </w:rPr>
        <w:t xml:space="preserve">3.  Threads</w:t>
      </w:r>
    </w:p>
    <w:p>
      <w:pPr>
        <w:pStyle w:val="Heading2"/>
        <w:spacing w:after="100" w:before="280"/>
      </w:pPr>
      <w:r>
        <w:rPr>
          <w:color w:val="2B6CB0"/>
        </w:rPr>
        <w:t xml:space="preserve">3.1  Static memory model</w:t>
      </w:r>
    </w:p>
    <w:p>
      <w:pPr>
        <w:spacing w:after="60" w:before="60"/>
      </w:pPr>
      <w:r>
        <w:t xml:space="preserve">Every thread requires a single contiguous memory block provided by the application. The kernel does not allocate memory. The TAKTOS_THREAD_STACK_SIZE macro calculates the correct total size.</w:t>
      </w:r>
    </w:p>
    <w:p>
      <w:pPr>
        <w:spacing w:after="80" w:before="0"/>
      </w:pPr>
      <w:r>
        <w:t xml:space="preserve"/>
      </w:r>
    </w:p>
    <w:p>
      <w:pPr>
        <w:shd w:fill="F2F4F8" w:val="clear"/>
        <w:spacing w:after="40" w:before="40"/>
        <w:ind w:left="280"/>
      </w:pPr>
      <w:r>
        <w:rPr>
          <w:rFonts w:ascii="Courier New" w:cs="Courier New" w:eastAsia="Courier New" w:hAnsi="Courier New"/>
          <w:color w:val="1a1a2e"/>
          <w:sz w:val="18"/>
          <w:szCs w:val="18"/>
        </w:rPr>
        <w:t xml:space="preserve">/* Example: 512-byte stack, 4-byte aligned */</w:t>
      </w:r>
    </w:p>
    <w:p>
      <w:pPr>
        <w:shd w:fill="F2F4F8" w:val="clear"/>
        <w:spacing w:after="40" w:before="40"/>
        <w:ind w:left="280"/>
      </w:pPr>
      <w:r>
        <w:rPr>
          <w:rFonts w:ascii="Courier New" w:cs="Courier New" w:eastAsia="Courier New" w:hAnsi="Courier New"/>
          <w:color w:val="1a1a2e"/>
          <w:sz w:val="18"/>
          <w:szCs w:val="18"/>
        </w:rPr>
        <w:t xml:space="preserve">static uint8_t g_myMem[TAKTOS_THREAD_STACK_SIZE(512u)] TAKT_ALIGNED(4);</w:t>
      </w:r>
    </w:p>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TAKT_ALIGNED(4) is required. On Cortex-M0+ the stack must be 8-byte aligned; using TAKT_ALIGNED(8) for those targets is recommended.</w:t>
      </w:r>
    </w:p>
    <w:p>
      <w:pPr>
        <w:pStyle w:val="Heading2"/>
        <w:spacing w:after="100" w:before="280"/>
      </w:pPr>
      <w:r>
        <w:rPr>
          <w:color w:val="2B6CB0"/>
        </w:rPr>
        <w:t xml:space="preserve">3.2  C API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Function</w:t>
            </w:r>
          </w:p>
        </w:tc>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Key parameters</w:t>
            </w:r>
          </w:p>
        </w:tc>
        <w:tc>
          <w:tcPr>
            <w:tcW w:type="dxa" w:w="43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TaktOSThreadCreate()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pMem, MemSize, fn, arg, pri</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Create and immediately enqueue a thread. Returns handle or NULL on failure.</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TaktOSThreadSuspend()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hThread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Suspend a READY or RUNNING thread. Removes it from the run queue.</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TaktOSThreadResume()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hThread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Move a BLOCKED/SUSPENDED thread back to READY. May trigger preemption.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TaktOSThreadSleep()</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hThread, ticks</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Sleep for ticks kernel ticks. Use TaktOSCurrentThread() for the calling thread.</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TaktOSThreadDestroy()</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hThread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Remove thread from all structures. Handle becomes a tombstone (TAKTOS_DEAD).</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TaktOSThreadHandOff()</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hNext</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Wake hNext and block the caller atomically. Guarantees hNext runs next.</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TaktOSThreadYield()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(none)</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Yield to another READY thread of equal or higher priority.</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TaktOSCurrentThread()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(none)</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Return handle of the calling thread. Inline, zero overhead.</w:t>
            </w:r>
          </w:p>
        </w:tc>
      </w:tr>
    </w:tbl>
    <w:p>
      <w:pPr>
        <w:spacing w:after="160" w:before="0"/>
      </w:pPr>
      <w:r>
        <w:t xml:space="preserve"/>
      </w:r>
    </w:p>
    <w:p>
      <w:pPr>
        <w:pStyle w:val="Heading2"/>
        <w:spacing w:after="100" w:before="280"/>
      </w:pPr>
      <w:r>
        <w:rPr>
          <w:color w:val="2B6CB0"/>
        </w:rPr>
        <w:t xml:space="preserve">3.3  C++ wrapper</w:t>
      </w:r>
    </w:p>
    <w:p>
      <w:pPr>
        <w:spacing w:after="60" w:before="60"/>
      </w:pPr>
      <w:r>
        <w:t xml:space="preserve">The TaktOSThread class wraps the C API. Include TaktOSThread.h. All methods are direct thin wrappers — no overhead.</w:t>
      </w:r>
    </w:p>
    <w:p>
      <w:pPr>
        <w:spacing w:after="80" w:before="0"/>
      </w:pPr>
      <w:r>
        <w:t xml:space="preserve"/>
      </w:r>
    </w:p>
    <w:p>
      <w:pPr>
        <w:shd w:fill="F2F4F8" w:val="clear"/>
        <w:spacing w:after="40" w:before="40"/>
        <w:ind w:left="280"/>
      </w:pPr>
      <w:r>
        <w:rPr>
          <w:rFonts w:ascii="Courier New" w:cs="Courier New" w:eastAsia="Courier New" w:hAnsi="Courier New"/>
          <w:color w:val="1a1a2e"/>
          <w:sz w:val="18"/>
          <w:szCs w:val="18"/>
        </w:rPr>
        <w:t xml:space="preserve">TaktOSThread  myThread;</w:t>
      </w:r>
    </w:p>
    <w:p>
      <w:pPr>
        <w:shd w:fill="F2F4F8" w:val="clear"/>
        <w:spacing w:after="40" w:before="40"/>
        <w:ind w:left="280"/>
      </w:pPr>
      <w:r>
        <w:rPr>
          <w:rFonts w:ascii="Courier New" w:cs="Courier New" w:eastAsia="Courier New" w:hAnsi="Courier New"/>
          <w:color w:val="1a1a2e"/>
          <w:sz w:val="18"/>
          <w:szCs w:val="18"/>
        </w:rPr>
        <w:t xml:space="preserve">myThread.Create(mem, sizeof(mem), Entry, nullptr, TAKTOS_PRIORITY_NORMAL);</w:t>
      </w:r>
    </w:p>
    <w:p>
      <w:pPr>
        <w:shd w:fill="F2F4F8" w:val="clear"/>
        <w:spacing w:after="40" w:before="40"/>
        <w:ind w:left="280"/>
      </w:pPr>
      <w:r>
        <w:rPr>
          <w:rFonts w:ascii="Courier New" w:cs="Courier New" w:eastAsia="Courier New" w:hAnsi="Courier New"/>
          <w:color w:val="1a1a2e"/>
          <w:sz w:val="18"/>
          <w:szCs w:val="18"/>
        </w:rPr>
        <w:t xml:space="preserve">myThread.Suspend();</w:t>
      </w:r>
    </w:p>
    <w:p>
      <w:pPr>
        <w:shd w:fill="F2F4F8" w:val="clear"/>
        <w:spacing w:after="40" w:before="40"/>
        <w:ind w:left="280"/>
      </w:pPr>
      <w:r>
        <w:rPr>
          <w:rFonts w:ascii="Courier New" w:cs="Courier New" w:eastAsia="Courier New" w:hAnsi="Courier New"/>
          <w:color w:val="1a1a2e"/>
          <w:sz w:val="18"/>
          <w:szCs w:val="18"/>
        </w:rPr>
        <w:t xml:space="preserve">myThread.Resume();</w:t>
      </w:r>
    </w:p>
    <w:p>
      <w:pPr>
        <w:shd w:fill="F2F4F8" w:val="clear"/>
        <w:spacing w:after="40" w:before="40"/>
        <w:ind w:left="280"/>
      </w:pPr>
      <w:r>
        <w:rPr>
          <w:rFonts w:ascii="Courier New" w:cs="Courier New" w:eastAsia="Courier New" w:hAnsi="Courier New"/>
          <w:color w:val="1a1a2e"/>
          <w:sz w:val="18"/>
          <w:szCs w:val="18"/>
        </w:rPr>
        <w:t xml:space="preserve">myThread.Sleep(100u);   /* 100 ticks */</w:t>
      </w:r>
    </w:p>
    <w:p>
      <w:pPr>
        <w:shd w:fill="F2F4F8" w:val="clear"/>
        <w:spacing w:after="40" w:before="40"/>
        <w:ind w:left="280"/>
      </w:pPr>
      <w:r>
        <w:rPr>
          <w:rFonts w:ascii="Courier New" w:cs="Courier New" w:eastAsia="Courier New" w:hAnsi="Courier New"/>
          <w:color w:val="1a1a2e"/>
          <w:sz w:val="18"/>
          <w:szCs w:val="18"/>
        </w:rPr>
        <w:t xml:space="preserve">myThread.Destroy();</w:t>
      </w:r>
    </w:p>
    <w:p>
      <w:pPr>
        <w:spacing w:after="160" w:before="0"/>
      </w:pPr>
      <w:r>
        <w:t xml:space="preserve"/>
      </w:r>
    </w:p>
    <w:p>
      <w:pPr>
        <w:pStyle w:val="Heading2"/>
        <w:spacing w:after="100" w:before="280"/>
      </w:pPr>
      <w:r>
        <w:rPr>
          <w:color w:val="2B6CB0"/>
        </w:rPr>
        <w:t xml:space="preserve">3.4  Stack overflow protection</w:t>
      </w:r>
    </w:p>
    <w:p>
      <w:pPr>
        <w:spacing w:after="60" w:before="60"/>
      </w:pPr>
      <w:r>
        <w:t xml:space="preserve">TaktOS provides two independent mechanisms. Both are active simultaneously unless overridden by build configuration.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Mechanism</w:t>
            </w:r>
          </w:p>
        </w:tc>
        <w:tc>
          <w:tcPr>
            <w:tcW w:type="dxa" w:w="30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Targets</w:t>
            </w:r>
          </w:p>
        </w:tc>
        <w:tc>
          <w:tcPr>
            <w:tcW w:type="dxa" w:w="41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How it works</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Guard word (always)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All targets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0xDEADBEEF written at create time, verified by tick handler every tick. Detects overflow within one tick period.</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MPU region 7</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M4/M7/M33/M55 with TAKTOS_MPU_ENABLE=1</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PendSV writes pStackBottom as a no-access region on every context switch. Triggers MemManage fault immediately on overflow.</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PSPLIM register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M33/M55 with TAKTOS_STACK_LIMIT=1</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PSPLIM set to stack floor on every switch. Hardware halts on stack underflow before guard word is reached.</w:t>
            </w:r>
          </w:p>
        </w:tc>
      </w:tr>
    </w:tbl>
    <w:p>
      <w:pPr>
        <w:spacing w:after="80" w:before="0"/>
      </w:pPr>
      <w:r>
        <w:t xml:space="preserve"/>
      </w:r>
    </w:p>
    <w:p>
      <w:pPr>
        <w:spacing w:after="60" w:before="60"/>
      </w:pPr>
      <w:r>
        <w:t xml:space="preserve">Override the overflow hook to add logging or reset:</w:t>
      </w:r>
    </w:p>
    <w:p>
      <w:pPr>
        <w:shd w:fill="F2F4F8" w:val="clear"/>
        <w:spacing w:after="40" w:before="40"/>
        <w:ind w:left="280"/>
      </w:pPr>
      <w:r>
        <w:rPr>
          <w:rFonts w:ascii="Courier New" w:cs="Courier New" w:eastAsia="Courier New" w:hAnsi="Courier New"/>
          <w:color w:val="1a1a2e"/>
          <w:sz w:val="18"/>
          <w:szCs w:val="18"/>
        </w:rPr>
        <w:t xml:space="preserve">void TaktOSStackOverflowHandler(hTaktOSThread_t hThread)</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 log, reset, or trap */</w:t>
      </w:r>
    </w:p>
    <w:p>
      <w:pPr>
        <w:shd w:fill="F2F4F8" w:val="clear"/>
        <w:spacing w:after="40" w:before="40"/>
        <w:ind w:left="280"/>
      </w:pPr>
      <w:r>
        <w:rPr>
          <w:rFonts w:ascii="Courier New" w:cs="Courier New" w:eastAsia="Courier New" w:hAnsi="Courier New"/>
          <w:color w:val="1a1a2e"/>
          <w:sz w:val="18"/>
          <w:szCs w:val="18"/>
        </w:rPr>
        <w:t xml:space="preserve">    __BKPT(0);</w:t>
      </w:r>
    </w:p>
    <w:p>
      <w:pPr>
        <w:shd w:fill="F2F4F8" w:val="clear"/>
        <w:spacing w:after="40" w:before="40"/>
        <w:ind w:left="280"/>
      </w:pPr>
      <w:r>
        <w:rPr>
          <w:rFonts w:ascii="Courier New" w:cs="Courier New" w:eastAsia="Courier New" w:hAnsi="Courier New"/>
          <w:color w:val="1a1a2e"/>
          <w:sz w:val="18"/>
          <w:szCs w:val="18"/>
        </w:rPr>
        <w:t xml:space="preserve">}</w:t>
      </w:r>
    </w:p>
    <w:p>
      <w:pPr>
        <w:pStyle w:val="Heading1"/>
        <w:pBdr>
          <w:bottom w:val="single" w:color="2B6CB0" w:sz="6" w:space="4"/>
        </w:pBdr>
        <w:spacing w:after="160" w:before="400"/>
      </w:pPr>
      <w:r>
        <w:rPr>
          <w:color w:val="1F3A6E"/>
        </w:rPr>
        <w:t xml:space="preserve">4.  Semaphore</w:t>
      </w:r>
    </w:p>
    <w:p>
      <w:pPr>
        <w:spacing w:after="60" w:before="60"/>
      </w:pPr>
      <w:r>
        <w:t xml:space="preserve">TaktOS counting semaphore. Count holds the current token count and MaxCount sets the ceiling (1 = binary). Blocked takers wait in a priority-ordered wait list. All operations are serialized by TaktOSEnterCritical(); the fast path (no contention) is force-inlined when TAKT_INLINE_OPTIMIZATION is defined.</w:t>
      </w:r>
    </w:p>
    <w:p>
      <w:pPr>
        <w:pStyle w:val="Heading2"/>
        <w:spacing w:after="100" w:before="280"/>
      </w:pPr>
      <w:r>
        <w:rPr>
          <w:color w:val="2B6CB0"/>
        </w:rPr>
        <w:t xml:space="preserve">4.1  Object allocation (C)</w:t>
      </w:r>
    </w:p>
    <w:p>
      <w:pPr>
        <w:shd w:fill="F2F4F8" w:val="clear"/>
        <w:spacing w:after="40" w:before="40"/>
        <w:ind w:left="280"/>
      </w:pPr>
      <w:r>
        <w:rPr>
          <w:rFonts w:ascii="Courier New" w:cs="Courier New" w:eastAsia="Courier New" w:hAnsi="Courier New"/>
          <w:color w:val="1a1a2e"/>
          <w:sz w:val="18"/>
          <w:szCs w:val="18"/>
        </w:rPr>
        <w:t xml:space="preserve">static TaktOSSem_t  g_sem;</w:t>
      </w:r>
    </w:p>
    <w:p>
      <w:pPr>
        <w:shd w:fill="F2F4F8" w:val="clear"/>
        <w:spacing w:after="40" w:before="40"/>
        <w:ind w:left="280"/>
      </w:pPr>
      <w:r>
        <w:rPr>
          <w:rFonts w:ascii="Courier New" w:cs="Courier New" w:eastAsia="Courier New" w:hAnsi="Courier New"/>
          <w:color w:val="1a1a2e"/>
          <w:sz w:val="18"/>
          <w:szCs w:val="18"/>
        </w:rPr>
        <w:t xml:space="preserve">TaktOSSemInit(&amp;g_sem, 0u, 1u);   /* binary sem, starts empty */</w:t>
      </w:r>
    </w:p>
    <w:p>
      <w:pPr>
        <w:shd w:fill="F2F4F8" w:val="clear"/>
        <w:spacing w:after="40" w:before="40"/>
        <w:ind w:left="280"/>
      </w:pPr>
      <w:r>
        <w:rPr>
          <w:rFonts w:ascii="Courier New" w:cs="Courier New" w:eastAsia="Courier New" w:hAnsi="Courier New"/>
          <w:color w:val="1a1a2e"/>
          <w:sz w:val="18"/>
          <w:szCs w:val="18"/>
        </w:rPr>
        <w:t xml:space="preserve">TaktOSSemInit(&amp;g_sem, 1u, 1u);   /* binary sem, starts available */</w:t>
      </w:r>
    </w:p>
    <w:p>
      <w:pPr>
        <w:shd w:fill="F2F4F8" w:val="clear"/>
        <w:spacing w:after="40" w:before="40"/>
        <w:ind w:left="280"/>
      </w:pPr>
      <w:r>
        <w:rPr>
          <w:rFonts w:ascii="Courier New" w:cs="Courier New" w:eastAsia="Courier New" w:hAnsi="Courier New"/>
          <w:color w:val="1a1a2e"/>
          <w:sz w:val="18"/>
          <w:szCs w:val="18"/>
        </w:rPr>
        <w:t xml:space="preserve">TaktOSSemInit(&amp;g_sem, 0u, 10u);  /* counting sem, max 10 */</w:t>
      </w:r>
    </w:p>
    <w:p>
      <w:pPr>
        <w:spacing w:after="160" w:before="0"/>
      </w:pPr>
      <w:r>
        <w:t xml:space="preserve"/>
      </w:r>
    </w:p>
    <w:p>
      <w:pPr>
        <w:pStyle w:val="Heading2"/>
        <w:spacing w:after="100" w:before="280"/>
      </w:pPr>
      <w:r>
        <w:rPr>
          <w:color w:val="2B6CB0"/>
        </w:rPr>
        <w:t xml:space="preserve">4.2  C++ wrapper</w:t>
      </w:r>
    </w:p>
    <w:p>
      <w:pPr>
        <w:shd w:fill="F2F4F8" w:val="clear"/>
        <w:spacing w:after="40" w:before="40"/>
        <w:ind w:left="280"/>
      </w:pPr>
      <w:r>
        <w:rPr>
          <w:rFonts w:ascii="Courier New" w:cs="Courier New" w:eastAsia="Courier New" w:hAnsi="Courier New"/>
          <w:color w:val="1a1a2e"/>
          <w:sz w:val="18"/>
          <w:szCs w:val="18"/>
        </w:rPr>
        <w:t xml:space="preserve">static TaktOSSem  g_sem;</w:t>
      </w:r>
    </w:p>
    <w:p>
      <w:pPr>
        <w:shd w:fill="F2F4F8" w:val="clear"/>
        <w:spacing w:after="40" w:before="40"/>
        <w:ind w:left="280"/>
      </w:pPr>
      <w:r>
        <w:rPr>
          <w:rFonts w:ascii="Courier New" w:cs="Courier New" w:eastAsia="Courier New" w:hAnsi="Courier New"/>
          <w:color w:val="1a1a2e"/>
          <w:sz w:val="18"/>
          <w:szCs w:val="18"/>
        </w:rPr>
        <w:t xml:space="preserve">g_sem.Init(0u, 1u);</w:t>
      </w:r>
    </w:p>
    <w:p>
      <w:pPr>
        <w:shd w:fill="F2F4F8" w:val="clear"/>
        <w:spacing w:after="40" w:before="40"/>
        <w:ind w:left="280"/>
      </w:pPr>
      <w:r>
        <w:rPr>
          <w:rFonts w:ascii="Courier New" w:cs="Courier New" w:eastAsia="Courier New" w:hAnsi="Courier New"/>
          <w:color w:val="1a1a2e"/>
          <w:sz w:val="18"/>
          <w:szCs w:val="18"/>
        </w:rPr>
        <w:t xml:space="preserve">g_sem.Give(false);</w:t>
      </w:r>
    </w:p>
    <w:p>
      <w:pPr>
        <w:shd w:fill="F2F4F8" w:val="clear"/>
        <w:spacing w:after="40" w:before="40"/>
        <w:ind w:left="280"/>
      </w:pPr>
      <w:r>
        <w:rPr>
          <w:rFonts w:ascii="Courier New" w:cs="Courier New" w:eastAsia="Courier New" w:hAnsi="Courier New"/>
          <w:color w:val="1a1a2e"/>
          <w:sz w:val="18"/>
          <w:szCs w:val="18"/>
        </w:rPr>
        <w:t xml:space="preserve">g_sem.Take(true, TAKTOS_WAIT_FOREVER);</w:t>
      </w:r>
    </w:p>
    <w:p>
      <w:pPr>
        <w:spacing w:after="160" w:before="0"/>
      </w:pPr>
      <w:r>
        <w:t xml:space="preserve"/>
      </w:r>
    </w:p>
    <w:p>
      <w:pPr>
        <w:pStyle w:val="Heading2"/>
        <w:spacing w:after="100" w:before="280"/>
      </w:pPr>
      <w:r>
        <w:rPr>
          <w:color w:val="2B6CB0"/>
        </w:rPr>
        <w:t xml:space="preserve">4.3  API reference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Function</w:t>
            </w:r>
          </w:p>
        </w:tc>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Key parameters</w:t>
            </w:r>
          </w:p>
        </w:tc>
        <w:tc>
          <w:tcPr>
            <w:tcW w:type="dxa" w:w="43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TaktOSSemInit()</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pSem, Initial, MaxCount</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Initialize. Initial = starting token count. MaxCount = ceiling. Returns TAKTOS_OK.</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TaktOSSemGive()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pSem, bBlocking=false</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Post one token. ISR-safe. bBlocking reserved — always pass false. Returns TAKTOS_OK or TAKTOS_ERR_FULL.</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TaktOSSemTake()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pSem, bBlocking, TimeoutTicks</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Wait for a token. bBlocking=false + TimeoutTicks=TAKTOS_NO_WAIT = non-blocking. Returns TAKTOS_OK or TAKTOS_ERR_TIMEOUT/EMPTY.</w:t>
            </w:r>
          </w:p>
        </w:tc>
      </w:tr>
    </w:tbl>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TaktOSSemGive() and TaktOSSemTake() are static inline on the fast path. Define TAKT_INLINE_OPTIMIZATION for highest throughput. Without the define, non-inline versions are used (required for some linker configurations).</w:t>
      </w:r>
    </w:p>
    <w:p>
      <w:pPr>
        <w:pStyle w:val="Heading2"/>
        <w:spacing w:after="100" w:before="280"/>
      </w:pPr>
      <w:r>
        <w:rPr>
          <w:color w:val="2B6CB0"/>
        </w:rPr>
        <w:t xml:space="preserve">4.4  ISR usage</w:t>
      </w:r>
    </w:p>
    <w:p>
      <w:pPr>
        <w:shd w:fill="F2F4F8" w:val="clear"/>
        <w:spacing w:after="40" w:before="40"/>
        <w:ind w:left="280"/>
      </w:pPr>
      <w:r>
        <w:rPr>
          <w:rFonts w:ascii="Courier New" w:cs="Courier New" w:eastAsia="Courier New" w:hAnsi="Courier New"/>
          <w:color w:val="1a1a2e"/>
          <w:sz w:val="18"/>
          <w:szCs w:val="18"/>
        </w:rPr>
        <w:t xml:space="preserve">/* From interrupt — Give is always ISR-safe */</w:t>
      </w:r>
    </w:p>
    <w:p>
      <w:pPr>
        <w:shd w:fill="F2F4F8" w:val="clear"/>
        <w:spacing w:after="40" w:before="40"/>
        <w:ind w:left="280"/>
      </w:pPr>
      <w:r>
        <w:rPr>
          <w:rFonts w:ascii="Courier New" w:cs="Courier New" w:eastAsia="Courier New" w:hAnsi="Courier New"/>
          <w:color w:val="1a1a2e"/>
          <w:sz w:val="18"/>
          <w:szCs w:val="18"/>
        </w:rPr>
        <w:t xml:space="preserve">TaktOSSemGive(&amp;g_sem, false);</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From thread — blocking take with 100-tick timeout */</w:t>
      </w:r>
    </w:p>
    <w:p>
      <w:pPr>
        <w:shd w:fill="F2F4F8" w:val="clear"/>
        <w:spacing w:after="40" w:before="40"/>
        <w:ind w:left="280"/>
      </w:pPr>
      <w:r>
        <w:rPr>
          <w:rFonts w:ascii="Courier New" w:cs="Courier New" w:eastAsia="Courier New" w:hAnsi="Courier New"/>
          <w:color w:val="1a1a2e"/>
          <w:sz w:val="18"/>
          <w:szCs w:val="18"/>
        </w:rPr>
        <w:t xml:space="preserve">TaktOSErr_t e = TaktOSSemTake(&amp;g_sem, true, 100u);</w:t>
      </w:r>
    </w:p>
    <w:p>
      <w:pPr>
        <w:shd w:fill="F2F4F8" w:val="clear"/>
        <w:spacing w:after="40" w:before="40"/>
        <w:ind w:left="280"/>
      </w:pPr>
      <w:r>
        <w:rPr>
          <w:rFonts w:ascii="Courier New" w:cs="Courier New" w:eastAsia="Courier New" w:hAnsi="Courier New"/>
          <w:color w:val="1a1a2e"/>
          <w:sz w:val="18"/>
          <w:szCs w:val="18"/>
        </w:rPr>
        <w:t xml:space="preserve">if (e == TAKTOS_ERR_TIMEOUT) { /* handle */ }</w:t>
      </w:r>
    </w:p>
    <w:p>
      <w:pPr>
        <w:pStyle w:val="Heading1"/>
        <w:pBdr>
          <w:bottom w:val="single" w:color="2B6CB0" w:sz="6" w:space="4"/>
        </w:pBdr>
        <w:spacing w:after="160" w:before="400"/>
      </w:pPr>
      <w:r>
        <w:rPr>
          <w:color w:val="1F3A6E"/>
        </w:rPr>
        <w:t xml:space="preserve">5.  Mutex</w:t>
      </w:r>
    </w:p>
    <w:p>
      <w:pPr>
        <w:spacing w:after="60" w:before="60"/>
      </w:pPr>
      <w:r>
        <w:t xml:space="preserve">Binary ownership mutex. pOwner is a TaktOSThread_t * — NULL = unlocked, non-NULL = locked by that thread. Blocked lockers wait in a priority-ordered wait list; on unlock, ownership transfers to the highest-priority waiter. All operations are serialized by TaktOSEnterCritical(). Priority inheritance is not implemented in v1.0 (the OwnerBasePri field in TaktOSMutex_t is reserved for a future release).</w:t>
      </w:r>
    </w:p>
    <w:p>
      <w:pPr>
        <w:pStyle w:val="Heading2"/>
        <w:spacing w:after="100" w:before="280"/>
      </w:pPr>
      <w:r>
        <w:rPr>
          <w:color w:val="2B6CB0"/>
        </w:rPr>
        <w:t xml:space="preserve">5.1  Object allocation</w:t>
      </w:r>
    </w:p>
    <w:p>
      <w:pPr>
        <w:shd w:fill="F2F4F8" w:val="clear"/>
        <w:spacing w:after="40" w:before="40"/>
        <w:ind w:left="280"/>
      </w:pPr>
      <w:r>
        <w:rPr>
          <w:rFonts w:ascii="Courier New" w:cs="Courier New" w:eastAsia="Courier New" w:hAnsi="Courier New"/>
          <w:color w:val="1a1a2e"/>
          <w:sz w:val="18"/>
          <w:szCs w:val="18"/>
        </w:rPr>
        <w:t xml:space="preserve">static TaktOSMutex_t  g_mtx;</w:t>
      </w:r>
    </w:p>
    <w:p>
      <w:pPr>
        <w:shd w:fill="F2F4F8" w:val="clear"/>
        <w:spacing w:after="40" w:before="40"/>
        <w:ind w:left="280"/>
      </w:pPr>
      <w:r>
        <w:rPr>
          <w:rFonts w:ascii="Courier New" w:cs="Courier New" w:eastAsia="Courier New" w:hAnsi="Courier New"/>
          <w:color w:val="1a1a2e"/>
          <w:sz w:val="18"/>
          <w:szCs w:val="18"/>
        </w:rPr>
        <w:t xml:space="preserve">TaktOSMutexInit(&amp;g_mtx);</w:t>
      </w:r>
    </w:p>
    <w:p>
      <w:pPr>
        <w:spacing w:after="160" w:before="0"/>
      </w:pPr>
      <w:r>
        <w:t xml:space="preserve"/>
      </w:r>
    </w:p>
    <w:p>
      <w:pPr>
        <w:pStyle w:val="Heading2"/>
        <w:spacing w:after="100" w:before="280"/>
      </w:pPr>
      <w:r>
        <w:rPr>
          <w:color w:val="2B6CB0"/>
        </w:rPr>
        <w:t xml:space="preserve">5.2  API reference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Function</w:t>
            </w:r>
          </w:p>
        </w:tc>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Key parameters</w:t>
            </w:r>
          </w:p>
        </w:tc>
        <w:tc>
          <w:tcPr>
            <w:tcW w:type="dxa" w:w="41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TaktOSMutexInit()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pMtx</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Initialize an unlocked mutex.</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TaktOSMutexLock()</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pMtx, bBlocking, TimeoutTicks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Acquire. If free, records caller as owner and returns immediately. If held: bBlocking=false returns TAKTOS_ERR_BUSY; otherwise the caller blocks in a priority-ordered wait list for up to TimeoutTicks. All paths run inside a critical section.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TaktOSMutexUnlock()</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pMtx</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Release. Must be called by the owning thread only. Transfers ownership to the highest-priority waiter if any; otherwise marks the mutex unlocked.</w:t>
            </w:r>
          </w:p>
        </w:tc>
      </w:tr>
    </w:tbl>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Mutexes must not be acquired from interrupt context. Use a semaphore for ISR-to-task signalling. TaktOSMutexUnlock() on a mutex not owned by the caller returns TAKTOS_ERR_INVALID.</w:t>
      </w:r>
    </w:p>
    <w:p>
      <w:pPr>
        <w:pStyle w:val="Heading2"/>
        <w:spacing w:after="100" w:before="280"/>
      </w:pPr>
      <w:r>
        <w:rPr>
          <w:color w:val="2B6CB0"/>
        </w:rPr>
        <w:t xml:space="preserve">5.3  C++ wrapper</w:t>
      </w:r>
    </w:p>
    <w:p>
      <w:pPr>
        <w:shd w:fill="F2F4F8" w:val="clear"/>
        <w:spacing w:after="40" w:before="40"/>
        <w:ind w:left="280"/>
      </w:pPr>
      <w:r>
        <w:rPr>
          <w:rFonts w:ascii="Courier New" w:cs="Courier New" w:eastAsia="Courier New" w:hAnsi="Courier New"/>
          <w:color w:val="1a1a2e"/>
          <w:sz w:val="18"/>
          <w:szCs w:val="18"/>
        </w:rPr>
        <w:t xml:space="preserve">static TaktOSMutex  g_mtx;</w:t>
      </w:r>
    </w:p>
    <w:p>
      <w:pPr>
        <w:shd w:fill="F2F4F8" w:val="clear"/>
        <w:spacing w:after="40" w:before="40"/>
        <w:ind w:left="280"/>
      </w:pPr>
      <w:r>
        <w:rPr>
          <w:rFonts w:ascii="Courier New" w:cs="Courier New" w:eastAsia="Courier New" w:hAnsi="Courier New"/>
          <w:color w:val="1a1a2e"/>
          <w:sz w:val="18"/>
          <w:szCs w:val="18"/>
        </w:rPr>
        <w:t xml:space="preserve">g_mtx.Init();</w:t>
      </w:r>
    </w:p>
    <w:p>
      <w:pPr>
        <w:shd w:fill="F2F4F8" w:val="clear"/>
        <w:spacing w:after="40" w:before="40"/>
        <w:ind w:left="280"/>
      </w:pPr>
      <w:r>
        <w:rPr>
          <w:rFonts w:ascii="Courier New" w:cs="Courier New" w:eastAsia="Courier New" w:hAnsi="Courier New"/>
          <w:color w:val="1a1a2e"/>
          <w:sz w:val="18"/>
          <w:szCs w:val="18"/>
        </w:rPr>
        <w:t xml:space="preserve">g_mtx.Lock(true, TAKTOS_WAIT_FOREVER);</w:t>
      </w:r>
    </w:p>
    <w:p>
      <w:pPr>
        <w:shd w:fill="F2F4F8" w:val="clear"/>
        <w:spacing w:after="40" w:before="40"/>
        <w:ind w:left="280"/>
      </w:pPr>
      <w:r>
        <w:rPr>
          <w:rFonts w:ascii="Courier New" w:cs="Courier New" w:eastAsia="Courier New" w:hAnsi="Courier New"/>
          <w:color w:val="1a1a2e"/>
          <w:sz w:val="18"/>
          <w:szCs w:val="18"/>
        </w:rPr>
        <w:t xml:space="preserve">/* critical section */</w:t>
      </w:r>
    </w:p>
    <w:p>
      <w:pPr>
        <w:shd w:fill="F2F4F8" w:val="clear"/>
        <w:spacing w:after="40" w:before="40"/>
        <w:ind w:left="280"/>
      </w:pPr>
      <w:r>
        <w:rPr>
          <w:rFonts w:ascii="Courier New" w:cs="Courier New" w:eastAsia="Courier New" w:hAnsi="Courier New"/>
          <w:color w:val="1a1a2e"/>
          <w:sz w:val="18"/>
          <w:szCs w:val="18"/>
        </w:rPr>
        <w:t xml:space="preserve">g_mtx.Unlock();</w:t>
      </w:r>
    </w:p>
    <w:p>
      <w:pPr>
        <w:pStyle w:val="Heading1"/>
        <w:pBdr>
          <w:bottom w:val="single" w:color="2B6CB0" w:sz="6" w:space="4"/>
        </w:pBdr>
        <w:spacing w:after="160" w:before="400"/>
      </w:pPr>
      <w:r>
        <w:rPr>
          <w:color w:val="1F3A6E"/>
        </w:rPr>
        <w:t xml:space="preserve">6.  Message Queue</w:t>
      </w:r>
    </w:p>
    <w:p>
      <w:pPr>
        <w:spacing w:after="60" w:before="60"/>
      </w:pPr>
      <w:r>
        <w:t xml:space="preserve">Fixed-size ring buffer. Items are all the same size, set at Init(). Enqueue and dequeue use direct byte pointers (pWrite, pRead) with a free-slot counter (Avail); all operations are serialized by TaktOSEnterCritical(). Direct pMsg handoff: when a sender blocks on a full queue, an arriving receiver copies from the sender's buffer directly, bypassing the ring. Symmetric for blocked receivers.</w:t>
      </w:r>
    </w:p>
    <w:p>
      <w:pPr>
        <w:pStyle w:val="Heading2"/>
        <w:spacing w:after="100" w:before="280"/>
      </w:pPr>
      <w:r>
        <w:rPr>
          <w:color w:val="2B6CB0"/>
        </w:rPr>
        <w:t xml:space="preserve">6.1  Object allocation</w:t>
      </w:r>
    </w:p>
    <w:p>
      <w:pPr>
        <w:shd w:fill="F2F4F8" w:val="clear"/>
        <w:spacing w:after="40" w:before="40"/>
        <w:ind w:left="280"/>
      </w:pPr>
      <w:r>
        <w:rPr>
          <w:rFonts w:ascii="Courier New" w:cs="Courier New" w:eastAsia="Courier New" w:hAnsi="Courier New"/>
          <w:color w:val="1a1a2e"/>
          <w:sz w:val="18"/>
          <w:szCs w:val="18"/>
        </w:rPr>
        <w:t xml:space="preserve">#define MSG_SIZE   (4u * sizeof(uint32_t))  /* 4 uint32_t payload */</w:t>
      </w:r>
    </w:p>
    <w:p>
      <w:pPr>
        <w:shd w:fill="F2F4F8" w:val="clear"/>
        <w:spacing w:after="40" w:before="40"/>
        <w:ind w:left="280"/>
      </w:pPr>
      <w:r>
        <w:rPr>
          <w:rFonts w:ascii="Courier New" w:cs="Courier New" w:eastAsia="Courier New" w:hAnsi="Courier New"/>
          <w:color w:val="1a1a2e"/>
          <w:sz w:val="18"/>
          <w:szCs w:val="18"/>
        </w:rPr>
        <w:t xml:space="preserve">#define Q_DEPTH    8u</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static TaktOSQueue_t  g_queue;</w:t>
      </w:r>
    </w:p>
    <w:p>
      <w:pPr>
        <w:shd w:fill="F2F4F8" w:val="clear"/>
        <w:spacing w:after="40" w:before="40"/>
        <w:ind w:left="280"/>
      </w:pPr>
      <w:r>
        <w:rPr>
          <w:rFonts w:ascii="Courier New" w:cs="Courier New" w:eastAsia="Courier New" w:hAnsi="Courier New"/>
          <w:color w:val="1a1a2e"/>
          <w:sz w:val="18"/>
          <w:szCs w:val="18"/>
        </w:rPr>
        <w:t xml:space="preserve">static uint8_t        g_qBuf[Q_DEPTH * MSG_SIZE] TAKT_ALIGNED(4);</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TaktOSQueueInit(&amp;g_queue, g_qBuf, MSG_SIZE, Q_DEPTH);</w:t>
      </w:r>
    </w:p>
    <w:p>
      <w:pPr>
        <w:spacing w:after="160" w:before="0"/>
      </w:pPr>
      <w:r>
        <w:t xml:space="preserve"/>
      </w:r>
    </w:p>
    <w:p>
      <w:pPr>
        <w:pStyle w:val="Heading2"/>
        <w:spacing w:after="100" w:before="280"/>
      </w:pPr>
      <w:r>
        <w:rPr>
          <w:color w:val="2B6CB0"/>
        </w:rPr>
        <w:t xml:space="preserve">6.2  API reference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Function</w:t>
            </w:r>
          </w:p>
        </w:tc>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Key parameters</w:t>
            </w:r>
          </w:p>
        </w:tc>
        <w:tc>
          <w:tcPr>
            <w:tcW w:type="dxa" w:w="41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TaktOSQueueInit()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pQue, pStorage, ItemSize, Capacity</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Initialize. Storage must be 4-byte aligned and at least ItemSize * Capacity bytes.</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TaktOSQueueSend()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pQue, pData, bBlocking, TimeoutTicks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Send one item. Copies ItemSize bytes from *pData. ISR-safe with bBlocking=false and TAKTOS_NO_WAIT.</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TaktOSQueueReceive()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pQue, pData, bBlocking, TimeoutTicks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Receive one item. Copies ItemSize bytes to *pData. Returns TAKTOS_ERR_EMPTY if empty and non-blocking.</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TaktOSQueueCount()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pQue</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Return current item count. Lightweight observability helper — not for flow control in production code.</w:t>
            </w:r>
          </w:p>
        </w:tc>
      </w:tr>
    </w:tbl>
    <w:p>
      <w:pPr>
        <w:spacing w:after="160" w:before="0"/>
      </w:pPr>
      <w:r>
        <w:t xml:space="preserve"/>
      </w:r>
    </w:p>
    <w:p>
      <w:pPr>
        <w:pStyle w:val="Heading2"/>
        <w:spacing w:after="100" w:before="280"/>
      </w:pPr>
      <w:r>
        <w:rPr>
          <w:color w:val="2B6CB0"/>
        </w:rPr>
        <w:t xml:space="preserve">6.3  Producer/consumer example</w:t>
      </w:r>
    </w:p>
    <w:p>
      <w:pPr>
        <w:shd w:fill="F2F4F8" w:val="clear"/>
        <w:spacing w:after="40" w:before="40"/>
        <w:ind w:left="280"/>
      </w:pPr>
      <w:r>
        <w:rPr>
          <w:rFonts w:ascii="Courier New" w:cs="Courier New" w:eastAsia="Courier New" w:hAnsi="Courier New"/>
          <w:color w:val="1a1a2e"/>
          <w:sz w:val="18"/>
          <w:szCs w:val="18"/>
        </w:rPr>
        <w:t xml:space="preserve">/* Producer (task or ISR) */</w:t>
      </w:r>
    </w:p>
    <w:p>
      <w:pPr>
        <w:shd w:fill="F2F4F8" w:val="clear"/>
        <w:spacing w:after="40" w:before="40"/>
        <w:ind w:left="280"/>
      </w:pPr>
      <w:r>
        <w:rPr>
          <w:rFonts w:ascii="Courier New" w:cs="Courier New" w:eastAsia="Courier New" w:hAnsi="Courier New"/>
          <w:color w:val="1a1a2e"/>
          <w:sz w:val="18"/>
          <w:szCs w:val="18"/>
        </w:rPr>
        <w:t xml:space="preserve">uint32_t msg[4] = { sensor_id, value, timestamp, flags };</w:t>
      </w:r>
    </w:p>
    <w:p>
      <w:pPr>
        <w:shd w:fill="F2F4F8" w:val="clear"/>
        <w:spacing w:after="40" w:before="40"/>
        <w:ind w:left="280"/>
      </w:pPr>
      <w:r>
        <w:rPr>
          <w:rFonts w:ascii="Courier New" w:cs="Courier New" w:eastAsia="Courier New" w:hAnsi="Courier New"/>
          <w:color w:val="1a1a2e"/>
          <w:sz w:val="18"/>
          <w:szCs w:val="18"/>
        </w:rPr>
        <w:t xml:space="preserve">TaktOSQueueSend(&amp;g_queue, msg, false, TAKTOS_NO_WAIT);</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Consumer (task, blocking) */</w:t>
      </w:r>
    </w:p>
    <w:p>
      <w:pPr>
        <w:shd w:fill="F2F4F8" w:val="clear"/>
        <w:spacing w:after="40" w:before="40"/>
        <w:ind w:left="280"/>
      </w:pPr>
      <w:r>
        <w:rPr>
          <w:rFonts w:ascii="Courier New" w:cs="Courier New" w:eastAsia="Courier New" w:hAnsi="Courier New"/>
          <w:color w:val="1a1a2e"/>
          <w:sz w:val="18"/>
          <w:szCs w:val="18"/>
        </w:rPr>
        <w:t xml:space="preserve">uint32_t msg[4];</w:t>
      </w:r>
    </w:p>
    <w:p>
      <w:pPr>
        <w:shd w:fill="F2F4F8" w:val="clear"/>
        <w:spacing w:after="40" w:before="40"/>
        <w:ind w:left="280"/>
      </w:pPr>
      <w:r>
        <w:rPr>
          <w:rFonts w:ascii="Courier New" w:cs="Courier New" w:eastAsia="Courier New" w:hAnsi="Courier New"/>
          <w:color w:val="1a1a2e"/>
          <w:sz w:val="18"/>
          <w:szCs w:val="18"/>
        </w:rPr>
        <w:t xml:space="preserve">TaktOSErr_t e = TaktOSQueueReceive(&amp;g_queue, msg, true, TAKTOS_WAIT_FOREVER);</w:t>
      </w:r>
    </w:p>
    <w:p>
      <w:pPr>
        <w:spacing w:after="80" w:before="0"/>
      </w:pPr>
      <w:r>
        <w:t xml:space="preserve"/>
      </w:r>
    </w:p>
    <w:p>
      <w:pPr>
        <w:pStyle w:val="Heading2"/>
        <w:spacing w:after="100" w:before="280"/>
      </w:pPr>
      <w:r>
        <w:rPr>
          <w:color w:val="2B6CB0"/>
        </w:rPr>
        <w:t xml:space="preserve">6.4  C++ wrapper</w:t>
      </w:r>
    </w:p>
    <w:p>
      <w:pPr>
        <w:shd w:fill="F2F4F8" w:val="clear"/>
        <w:spacing w:after="40" w:before="40"/>
        <w:ind w:left="280"/>
      </w:pPr>
      <w:r>
        <w:rPr>
          <w:rFonts w:ascii="Courier New" w:cs="Courier New" w:eastAsia="Courier New" w:hAnsi="Courier New"/>
          <w:color w:val="1a1a2e"/>
          <w:sz w:val="18"/>
          <w:szCs w:val="18"/>
        </w:rPr>
        <w:t xml:space="preserve">static TaktOSQueue  g_queue;</w:t>
      </w:r>
    </w:p>
    <w:p>
      <w:pPr>
        <w:shd w:fill="F2F4F8" w:val="clear"/>
        <w:spacing w:after="40" w:before="40"/>
        <w:ind w:left="280"/>
      </w:pPr>
      <w:r>
        <w:rPr>
          <w:rFonts w:ascii="Courier New" w:cs="Courier New" w:eastAsia="Courier New" w:hAnsi="Courier New"/>
          <w:color w:val="1a1a2e"/>
          <w:sz w:val="18"/>
          <w:szCs w:val="18"/>
        </w:rPr>
        <w:t xml:space="preserve">g_queue.Init(g_qBuf, MSG_SIZE, Q_DEPTH);</w:t>
      </w:r>
    </w:p>
    <w:p>
      <w:pPr>
        <w:shd w:fill="F2F4F8" w:val="clear"/>
        <w:spacing w:after="40" w:before="40"/>
        <w:ind w:left="280"/>
      </w:pPr>
      <w:r>
        <w:rPr>
          <w:rFonts w:ascii="Courier New" w:cs="Courier New" w:eastAsia="Courier New" w:hAnsi="Courier New"/>
          <w:color w:val="1a1a2e"/>
          <w:sz w:val="18"/>
          <w:szCs w:val="18"/>
        </w:rPr>
        <w:t xml:space="preserve">g_queue.Send(msg, false);</w:t>
      </w:r>
    </w:p>
    <w:p>
      <w:pPr>
        <w:shd w:fill="F2F4F8" w:val="clear"/>
        <w:spacing w:after="40" w:before="40"/>
        <w:ind w:left="280"/>
      </w:pPr>
      <w:r>
        <w:rPr>
          <w:rFonts w:ascii="Courier New" w:cs="Courier New" w:eastAsia="Courier New" w:hAnsi="Courier New"/>
          <w:color w:val="1a1a2e"/>
          <w:sz w:val="18"/>
          <w:szCs w:val="18"/>
        </w:rPr>
        <w:t xml:space="preserve">g_queue.Receive(msg, true, TAKTOS_WAIT_FOREVER);</w:t>
      </w:r>
    </w:p>
    <w:p>
      <w:pPr>
        <w:pStyle w:val="Heading1"/>
        <w:pBdr>
          <w:bottom w:val="single" w:color="2B6CB0" w:sz="6" w:space="4"/>
        </w:pBdr>
        <w:spacing w:after="160" w:before="400"/>
      </w:pPr>
      <w:r>
        <w:rPr>
          <w:color w:val="1F3A6E"/>
        </w:rPr>
        <w:t xml:space="preserve">7.  POSIX PSE51 Layer</w:t>
      </w:r>
    </w:p>
    <w:p>
      <w:pPr>
        <w:spacing w:after="60" w:before="60"/>
      </w:pPr>
      <w:r>
        <w:t xml:space="preserve">TaktOS provides a POSIX.1-2017 PSE51 (minimal real-time thread) compatibility layer in src/posix/. The layer maps pthreads, POSIX semaphores, message queues, and timers onto the native TaktOS kernel objects. It is outside the safety certification boundary (QM) and is intended for porting existing POSIX-based code.</w:t>
      </w:r>
    </w:p>
    <w:p>
      <w:pPr>
        <w:pStyle w:val="Heading2"/>
        <w:spacing w:after="100" w:before="280"/>
      </w:pPr>
      <w:r>
        <w:rPr>
          <w:color w:val="2B6CB0"/>
        </w:rPr>
        <w:t xml:space="preserve">7.1  Scope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Module</w:t>
            </w:r>
          </w:p>
        </w:tc>
        <w:tc>
          <w:tcPr>
            <w:tcW w:type="dxa" w:w="71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PSE51 functionality provided</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pthread.cpp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pthread_create, pthread_join, pthread_exit, pthread_self, pthread_attr_*, sched_* priority mapping</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sem.cpp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sem_init, sem_destroy, sem_post, sem_wait, sem_trywait, sem_timedwait</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mqueue.cpp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mq_open, mq_close, mq_send, mq_receive, mq_timedsend, mq_timedreceive, mq_unlink</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ptimer.cpp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timer_create, timer_delete, timer_settime, timer_gettime (SIGEV_THREAD notify)</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clock.cpp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clock_gettime, clock_getres (CLOCK_MONOTONIC / CLOCK_REALTIME)</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errno.cpp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Per-thread errno via takt_posix_errno_location()</w:t>
            </w:r>
          </w:p>
        </w:tc>
      </w:tr>
    </w:tbl>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The POSIX layer adds include/posix/ to the include path. errno is defined as *takt_posix_errno_location() — a per-thread cell. Include posix/posix_types.h before including any POSIX header to avoid conflicts with hosted libc definitions.</w:t>
      </w:r>
    </w:p>
    <w:p>
      <w:pPr>
        <w:pStyle w:val="Heading2"/>
        <w:spacing w:after="100" w:before="280"/>
      </w:pPr>
      <w:r>
        <w:rPr>
          <w:color w:val="2B6CB0"/>
        </w:rPr>
        <w:t xml:space="preserve">7.2  Priority mapping</w:t>
      </w:r>
    </w:p>
    <w:p>
      <w:pPr>
        <w:spacing w:after="60" w:before="60"/>
      </w:pPr>
      <w:r>
        <w:t xml:space="preserve">POSIX priorities (sched_get_priority_min=1, max=31) map directly to TaktOS priorities 1–31. SCHED_FIFO and SCHED_RR are accepted; both use the TaktOS CLZ-bitmap scheduler.</w:t>
      </w:r>
    </w:p>
    <w:p>
      <w:pPr>
        <w:pStyle w:val="Heading1"/>
        <w:pBdr>
          <w:bottom w:val="single" w:color="2B6CB0" w:sz="6" w:space="4"/>
        </w:pBdr>
        <w:spacing w:after="160" w:before="400"/>
      </w:pPr>
      <w:r>
        <w:rPr>
          <w:color w:val="1F3A6E"/>
        </w:rPr>
        <w:t xml:space="preserve">8.  Build-time Configuration Gates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tblHeader/>
        </w:trPr>
        <w:tc>
          <w:tcPr>
            <w:tcW w:type="dxa" w:w="26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Symbol</w:t>
            </w:r>
          </w:p>
        </w:tc>
        <w:tc>
          <w:tcPr>
            <w:tcW w:type="dxa" w:w="1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Default</w:t>
            </w:r>
          </w:p>
        </w:tc>
        <w:tc>
          <w:tcPr>
            <w:tcW w:type="dxa" w:w="53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Effect</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TAKTOS_MPU_ENABLE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1 = enable MPU stack guard. PendSV writes pStackBottom as no-access MPU region 7 on every context switch. Requires hardware MPU (M4/M7/M33/M55).</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TAKTOS_STACK_LIMIT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1 = enable PSPLIM hardware stack limit register. Cortex-M33 and M55 only.</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TAKT_DEBUG_CHECKS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(unset)</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Enable extra assertion checks inside the kernel. Performance cost applies. Recommended during development.</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TAKT_INLINE_OPTIMIZATION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(unset)</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Enable fully-inlined semaphore and queue fast paths (TAKT_ALWAYS_INLINE on TaktOSSemGive/Take, TaktQueueSend/Receive). Measured impact on Thread-Metric steady-state: TM6 +17% / TM7 +34% (nRF52832 M4), TM6 +24% / TM7 +39% (nRF54L15 M33). Disable for certification MC/DC builds or coverage configurations.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TAKT_TEST_ACCESS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(unset)</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Expose test accessor functions (TaktTestGetDeferredYieldFor). For unit-test builds only — never define in production.</w:t>
            </w:r>
          </w:p>
        </w:tc>
      </w:tr>
    </w:tbl>
    <w:p>
      <w:pPr>
        <w:pStyle w:val="Heading1"/>
        <w:pBdr>
          <w:bottom w:val="single" w:color="2B6CB0" w:sz="6" w:space="4"/>
        </w:pBdr>
        <w:spacing w:after="160" w:before="400"/>
      </w:pPr>
      <w:r>
        <w:rPr>
          <w:color w:val="1F3A6E"/>
        </w:rPr>
        <w:t xml:space="preserve">9.  Common Patterns</w:t>
      </w:r>
    </w:p>
    <w:p>
      <w:pPr>
        <w:pStyle w:val="Heading2"/>
        <w:spacing w:after="100" w:before="280"/>
      </w:pPr>
      <w:r>
        <w:rPr>
          <w:color w:val="2B6CB0"/>
        </w:rPr>
        <w:t xml:space="preserve">9.1  ISR to task notification</w:t>
      </w:r>
    </w:p>
    <w:p>
      <w:pPr>
        <w:shd w:fill="F2F4F8" w:val="clear"/>
        <w:spacing w:after="40" w:before="40"/>
        <w:ind w:left="280"/>
      </w:pPr>
      <w:r>
        <w:rPr>
          <w:rFonts w:ascii="Courier New" w:cs="Courier New" w:eastAsia="Courier New" w:hAnsi="Courier New"/>
          <w:color w:val="1a1a2e"/>
          <w:sz w:val="18"/>
          <w:szCs w:val="18"/>
        </w:rPr>
        <w:t xml:space="preserve">/* Static objects */</w:t>
      </w:r>
    </w:p>
    <w:p>
      <w:pPr>
        <w:shd w:fill="F2F4F8" w:val="clear"/>
        <w:spacing w:after="40" w:before="40"/>
        <w:ind w:left="280"/>
      </w:pPr>
      <w:r>
        <w:rPr>
          <w:rFonts w:ascii="Courier New" w:cs="Courier New" w:eastAsia="Courier New" w:hAnsi="Courier New"/>
          <w:color w:val="1a1a2e"/>
          <w:sz w:val="18"/>
          <w:szCs w:val="18"/>
        </w:rPr>
        <w:t xml:space="preserve">static TaktOSSem_t g_irqSem;</w:t>
      </w:r>
    </w:p>
    <w:p>
      <w:pPr>
        <w:shd w:fill="F2F4F8" w:val="clear"/>
        <w:spacing w:after="40" w:before="40"/>
        <w:ind w:left="280"/>
      </w:pPr>
      <w:r>
        <w:rPr>
          <w:rFonts w:ascii="Courier New" w:cs="Courier New" w:eastAsia="Courier New" w:hAnsi="Courier New"/>
          <w:color w:val="1a1a2e"/>
          <w:sz w:val="18"/>
          <w:szCs w:val="18"/>
        </w:rPr>
        <w:t xml:space="preserve">/* Init (before TaktOSStart): */</w:t>
      </w:r>
    </w:p>
    <w:p>
      <w:pPr>
        <w:shd w:fill="F2F4F8" w:val="clear"/>
        <w:spacing w:after="40" w:before="40"/>
        <w:ind w:left="280"/>
      </w:pPr>
      <w:r>
        <w:rPr>
          <w:rFonts w:ascii="Courier New" w:cs="Courier New" w:eastAsia="Courier New" w:hAnsi="Courier New"/>
          <w:color w:val="1a1a2e"/>
          <w:sz w:val="18"/>
          <w:szCs w:val="18"/>
        </w:rPr>
        <w:t xml:space="preserve">TaktOSSemInit(&amp;g_irqSem, 0u, 1u);</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In IRQ handler: */</w:t>
      </w:r>
    </w:p>
    <w:p>
      <w:pPr>
        <w:shd w:fill="F2F4F8" w:val="clear"/>
        <w:spacing w:after="40" w:before="40"/>
        <w:ind w:left="280"/>
      </w:pPr>
      <w:r>
        <w:rPr>
          <w:rFonts w:ascii="Courier New" w:cs="Courier New" w:eastAsia="Courier New" w:hAnsi="Courier New"/>
          <w:color w:val="1a1a2e"/>
          <w:sz w:val="18"/>
          <w:szCs w:val="18"/>
        </w:rPr>
        <w:t xml:space="preserve">void SENSOR_IRQHandler(void)</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TaktOSSemGive(&amp;g_irqSem, false);  /* always ISR-safe */</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In task: */</w:t>
      </w:r>
    </w:p>
    <w:p>
      <w:pPr>
        <w:shd w:fill="F2F4F8" w:val="clear"/>
        <w:spacing w:after="40" w:before="40"/>
        <w:ind w:left="280"/>
      </w:pPr>
      <w:r>
        <w:rPr>
          <w:rFonts w:ascii="Courier New" w:cs="Courier New" w:eastAsia="Courier New" w:hAnsi="Courier New"/>
          <w:color w:val="1a1a2e"/>
          <w:sz w:val="18"/>
          <w:szCs w:val="18"/>
        </w:rPr>
        <w:t xml:space="preserve">TaktOSSemTake(&amp;g_irqSem, true, TAKTOS_WAIT_FOREVER);</w:t>
      </w:r>
    </w:p>
    <w:p>
      <w:pPr>
        <w:shd w:fill="F2F4F8" w:val="clear"/>
        <w:spacing w:after="40" w:before="40"/>
        <w:ind w:left="280"/>
      </w:pPr>
      <w:r>
        <w:rPr>
          <w:rFonts w:ascii="Courier New" w:cs="Courier New" w:eastAsia="Courier New" w:hAnsi="Courier New"/>
          <w:color w:val="1a1a2e"/>
          <w:sz w:val="18"/>
          <w:szCs w:val="18"/>
        </w:rPr>
        <w:t xml:space="preserve">/* process sensor data */</w:t>
      </w:r>
    </w:p>
    <w:p>
      <w:pPr>
        <w:spacing w:after="160" w:before="0"/>
      </w:pPr>
      <w:r>
        <w:t xml:space="preserve"/>
      </w:r>
    </w:p>
    <w:p>
      <w:pPr>
        <w:pStyle w:val="Heading2"/>
        <w:spacing w:after="100" w:before="280"/>
      </w:pPr>
      <w:r>
        <w:rPr>
          <w:color w:val="2B6CB0"/>
        </w:rPr>
        <w:t xml:space="preserve">9.2  Periodic task</w:t>
      </w:r>
    </w:p>
    <w:p>
      <w:pPr>
        <w:shd w:fill="F2F4F8" w:val="clear"/>
        <w:spacing w:after="40" w:before="40"/>
        <w:ind w:left="280"/>
      </w:pPr>
      <w:r>
        <w:rPr>
          <w:rFonts w:ascii="Courier New" w:cs="Courier New" w:eastAsia="Courier New" w:hAnsi="Courier New"/>
          <w:color w:val="1a1a2e"/>
          <w:sz w:val="18"/>
          <w:szCs w:val="18"/>
        </w:rPr>
        <w:t xml:space="preserve">static void PeriodicTask(void *arg)</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for (;;)</w:t>
      </w:r>
    </w:p>
    <w:p>
      <w:pPr>
        <w:shd w:fill="F2F4F8" w:val="clear"/>
        <w:spacing w:after="40" w:before="40"/>
        <w:ind w:left="280"/>
      </w:pPr>
      <w:r>
        <w:rPr>
          <w:rFonts w:ascii="Courier New" w:cs="Courier New" w:eastAsia="Courier New" w:hAnsi="Courier New"/>
          <w:color w:val="1a1a2e"/>
          <w:sz w:val="18"/>
          <w:szCs w:val="18"/>
        </w:rPr>
        <w:t xml:space="preserve">    {</w:t>
      </w:r>
    </w:p>
    <w:p>
      <w:pPr>
        <w:shd w:fill="F2F4F8" w:val="clear"/>
        <w:spacing w:after="40" w:before="40"/>
        <w:ind w:left="280"/>
      </w:pPr>
      <w:r>
        <w:rPr>
          <w:rFonts w:ascii="Courier New" w:cs="Courier New" w:eastAsia="Courier New" w:hAnsi="Courier New"/>
          <w:color w:val="1a1a2e"/>
          <w:sz w:val="18"/>
          <w:szCs w:val="18"/>
        </w:rPr>
        <w:t xml:space="preserve">        DoWork();</w:t>
      </w:r>
    </w:p>
    <w:p>
      <w:pPr>
        <w:shd w:fill="F2F4F8" w:val="clear"/>
        <w:spacing w:after="40" w:before="40"/>
        <w:ind w:left="280"/>
      </w:pPr>
      <w:r>
        <w:rPr>
          <w:rFonts w:ascii="Courier New" w:cs="Courier New" w:eastAsia="Courier New" w:hAnsi="Courier New"/>
          <w:color w:val="1a1a2e"/>
          <w:sz w:val="18"/>
          <w:szCs w:val="18"/>
        </w:rPr>
        <w:t xml:space="preserve">        TaktOSThreadSleep(TaktOSCurrentThread(), 10u); /* 10 ms at 1 kHz tick */</w:t>
      </w:r>
    </w:p>
    <w:p>
      <w:pPr>
        <w:shd w:fill="F2F4F8" w:val="clear"/>
        <w:spacing w:after="40" w:before="40"/>
        <w:ind w:left="280"/>
      </w:pPr>
      <w:r>
        <w:rPr>
          <w:rFonts w:ascii="Courier New" w:cs="Courier New" w:eastAsia="Courier New" w:hAnsi="Courier New"/>
          <w:color w:val="1a1a2e"/>
          <w:sz w:val="18"/>
          <w:szCs w:val="18"/>
        </w:rPr>
        <w:t xml:space="preserve">    }</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9.3  Mutex-protected shared resource</w:t>
      </w:r>
    </w:p>
    <w:p>
      <w:pPr>
        <w:shd w:fill="F2F4F8" w:val="clear"/>
        <w:spacing w:after="40" w:before="40"/>
        <w:ind w:left="280"/>
      </w:pPr>
      <w:r>
        <w:rPr>
          <w:rFonts w:ascii="Courier New" w:cs="Courier New" w:eastAsia="Courier New" w:hAnsi="Courier New"/>
          <w:color w:val="1a1a2e"/>
          <w:sz w:val="18"/>
          <w:szCs w:val="18"/>
        </w:rPr>
        <w:t xml:space="preserve">static TaktOSMutex_t g_lock;</w:t>
      </w:r>
    </w:p>
    <w:p>
      <w:pPr>
        <w:shd w:fill="F2F4F8" w:val="clear"/>
        <w:spacing w:after="40" w:before="40"/>
        <w:ind w:left="280"/>
      </w:pPr>
      <w:r>
        <w:rPr>
          <w:rFonts w:ascii="Courier New" w:cs="Courier New" w:eastAsia="Courier New" w:hAnsi="Courier New"/>
          <w:color w:val="1a1a2e"/>
          <w:sz w:val="18"/>
          <w:szCs w:val="18"/>
        </w:rPr>
        <w:t xml:space="preserve">static volatile uint32_t g_sharedData;</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void WriteShared(uint32_t v)</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TaktOSMutexLock(&amp;g_lock, true, TAKTOS_WAIT_FOREVER);</w:t>
      </w:r>
    </w:p>
    <w:p>
      <w:pPr>
        <w:shd w:fill="F2F4F8" w:val="clear"/>
        <w:spacing w:after="40" w:before="40"/>
        <w:ind w:left="280"/>
      </w:pPr>
      <w:r>
        <w:rPr>
          <w:rFonts w:ascii="Courier New" w:cs="Courier New" w:eastAsia="Courier New" w:hAnsi="Courier New"/>
          <w:color w:val="1a1a2e"/>
          <w:sz w:val="18"/>
          <w:szCs w:val="18"/>
        </w:rPr>
        <w:t xml:space="preserve">    g_sharedData = v;</w:t>
      </w:r>
    </w:p>
    <w:p>
      <w:pPr>
        <w:shd w:fill="F2F4F8" w:val="clear"/>
        <w:spacing w:after="40" w:before="40"/>
        <w:ind w:left="280"/>
      </w:pPr>
      <w:r>
        <w:rPr>
          <w:rFonts w:ascii="Courier New" w:cs="Courier New" w:eastAsia="Courier New" w:hAnsi="Courier New"/>
          <w:color w:val="1a1a2e"/>
          <w:sz w:val="18"/>
          <w:szCs w:val="18"/>
        </w:rPr>
        <w:t xml:space="preserve">    TaktOSMutexUnlock(&amp;g_lock);</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9.4  Producer / consumer with timeout</w:t>
      </w:r>
    </w:p>
    <w:p>
      <w:pPr>
        <w:shd w:fill="F2F4F8" w:val="clear"/>
        <w:spacing w:after="40" w:before="40"/>
        <w:ind w:left="280"/>
      </w:pPr>
      <w:r>
        <w:rPr>
          <w:rFonts w:ascii="Courier New" w:cs="Courier New" w:eastAsia="Courier New" w:hAnsi="Courier New"/>
          <w:color w:val="1a1a2e"/>
          <w:sz w:val="18"/>
          <w:szCs w:val="18"/>
        </w:rPr>
        <w:t xml:space="preserve">TaktOSErr_t result = TaktOSQueueSend(&amp;g_q, &amp;msg, true, 50u); /* 50-tick timeout */</w:t>
      </w:r>
    </w:p>
    <w:p>
      <w:pPr>
        <w:shd w:fill="F2F4F8" w:val="clear"/>
        <w:spacing w:after="40" w:before="40"/>
        <w:ind w:left="280"/>
      </w:pPr>
      <w:r>
        <w:rPr>
          <w:rFonts w:ascii="Courier New" w:cs="Courier New" w:eastAsia="Courier New" w:hAnsi="Courier New"/>
          <w:color w:val="1a1a2e"/>
          <w:sz w:val="18"/>
          <w:szCs w:val="18"/>
        </w:rPr>
        <w:t xml:space="preserve">if (result == TAKTOS_ERR_TIMEOUT)</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 queue still full after 50 ticks — handle overflow */</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9.5  HandOff between two threads</w:t>
      </w:r>
    </w:p>
    <w:p>
      <w:pPr>
        <w:spacing w:after="60" w:before="60"/>
      </w:pPr>
      <w:r>
        <w:t xml:space="preserve">TaktOSThreadHandOff() is the preferred way to implement a deterministic producer-consumer rendezvous. It wakes the target thread and blocks the caller in a single critical section, guaranteeing the target runs next.</w:t>
      </w:r>
    </w:p>
    <w:p>
      <w:pPr>
        <w:shd w:fill="F2F4F8" w:val="clear"/>
        <w:spacing w:after="40" w:before="40"/>
        <w:ind w:left="280"/>
      </w:pPr>
      <w:r>
        <w:rPr>
          <w:rFonts w:ascii="Courier New" w:cs="Courier New" w:eastAsia="Courier New" w:hAnsi="Courier New"/>
          <w:color w:val="1a1a2e"/>
          <w:sz w:val="18"/>
          <w:szCs w:val="18"/>
        </w:rPr>
        <w:t xml:space="preserve">/* Thread A — producer */</w:t>
      </w:r>
    </w:p>
    <w:p>
      <w:pPr>
        <w:shd w:fill="F2F4F8" w:val="clear"/>
        <w:spacing w:after="40" w:before="40"/>
        <w:ind w:left="280"/>
      </w:pPr>
      <w:r>
        <w:rPr>
          <w:rFonts w:ascii="Courier New" w:cs="Courier New" w:eastAsia="Courier New" w:hAnsi="Courier New"/>
          <w:color w:val="1a1a2e"/>
          <w:sz w:val="18"/>
          <w:szCs w:val="18"/>
        </w:rPr>
        <w:t xml:space="preserve">PrepareData(&amp;g_buffer);</w:t>
      </w:r>
    </w:p>
    <w:p>
      <w:pPr>
        <w:shd w:fill="F2F4F8" w:val="clear"/>
        <w:spacing w:after="40" w:before="40"/>
        <w:ind w:left="280"/>
      </w:pPr>
      <w:r>
        <w:rPr>
          <w:rFonts w:ascii="Courier New" w:cs="Courier New" w:eastAsia="Courier New" w:hAnsi="Courier New"/>
          <w:color w:val="1a1a2e"/>
          <w:sz w:val="18"/>
          <w:szCs w:val="18"/>
        </w:rPr>
        <w:t xml:space="preserve">TaktOSThreadHandOff(g_consumerHandle);  /* wake B, block A atomically */</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Thread B — consumer */</w:t>
      </w:r>
    </w:p>
    <w:p>
      <w:pPr>
        <w:shd w:fill="F2F4F8" w:val="clear"/>
        <w:spacing w:after="40" w:before="40"/>
        <w:ind w:left="280"/>
      </w:pPr>
      <w:r>
        <w:rPr>
          <w:rFonts w:ascii="Courier New" w:cs="Courier New" w:eastAsia="Courier New" w:hAnsi="Courier New"/>
          <w:color w:val="1a1a2e"/>
          <w:sz w:val="18"/>
          <w:szCs w:val="18"/>
        </w:rPr>
        <w:t xml:space="preserve">ProcessData(&amp;g_buffer);</w:t>
      </w:r>
    </w:p>
    <w:p>
      <w:pPr>
        <w:shd w:fill="F2F4F8" w:val="clear"/>
        <w:spacing w:after="40" w:before="40"/>
        <w:ind w:left="280"/>
      </w:pPr>
      <w:r>
        <w:rPr>
          <w:rFonts w:ascii="Courier New" w:cs="Courier New" w:eastAsia="Courier New" w:hAnsi="Courier New"/>
          <w:color w:val="1a1a2e"/>
          <w:sz w:val="18"/>
          <w:szCs w:val="18"/>
        </w:rPr>
        <w:t xml:space="preserve">TaktOSThreadHandOff(g_producerHandle);  /* wake A, block B atomically */</w:t>
      </w:r>
    </w:p>
    <w:p>
      <w:pPr>
        <w:pStyle w:val="Heading1"/>
        <w:pBdr>
          <w:bottom w:val="single" w:color="2B6CB0" w:sz="6" w:space="4"/>
        </w:pBdr>
        <w:spacing w:after="160" w:before="400"/>
      </w:pPr>
      <w:r>
        <w:rPr>
          <w:color w:val="1F3A6E"/>
        </w:rPr>
        <w:t xml:space="preserve">10.  Scope Boundary — What TaktOS Does Not Own</w:t>
      </w:r>
    </w:p>
    <w:p>
      <w:pPr>
        <w:spacing w:after="60" w:before="60"/>
      </w:pPr>
      <w:r>
        <w:t xml:space="preserve">Understanding the scope boundary avoids common integration mistakes.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Concern</w:t>
            </w:r>
          </w:p>
        </w:tc>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Owner</w:t>
            </w:r>
          </w:p>
        </w:tc>
        <w:tc>
          <w:tcPr>
            <w:tcW w:type="dxa" w:w="45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Notes</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Application timers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IOsonata (DevIntrf_t) or HAL</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Use TaktOSThreadSleep() for fixed-period tasks. General-purpose timers are a HAL responsibility.</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Interrupt routing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HAL / BSP</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TaktOS owns only the tick interrupt (SysTick / CLINT) and the context-switch interrupt (PendSV / MSIP).</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Clock configuration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HAL / BSP</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SystemCoreClock or the equivalent must be set before TaktOSInit() is called. TaktOS does not configure PLLs or prescalers.</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Memory management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Application</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All buffers are user-provided. TaktOS never calls malloc/free.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Device drivers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IOsonata DevIntrf_t</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The DevIntrf_t bus-injection model is the recommended driver interface. TaktOS does not configure I2C, SPI, UART, etc.</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666666"/>
        <w:sz w:val="16"/>
        <w:szCs w:val="16"/>
      </w:rPr>
      <w:t xml:space="preserve">TaktOS User Reference Guide  |  Rev 1.0  |  I-SYST inc.  |  CONFIDENTIAL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2026-04-17T13:46:44.947Z</dcterms:created>
  <dcterms:modified xsi:type="dcterms:W3CDTF">2026-04-17T13:46:44.949Z</dcterms:modified>
</cp:coreProperties>
</file>

<file path=docProps/custom.xml><?xml version="1.0" encoding="utf-8"?>
<Properties xmlns="http://schemas.openxmlformats.org/officeDocument/2006/custom-properties" xmlns:vt="http://schemas.openxmlformats.org/officeDocument/2006/docPropsVTypes"/>
</file>