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856077">
        <w:trPr>
          <w:jc w:val="right"/>
        </w:trPr>
        <w:tc>
          <w:tcPr>
            <w:tcW w:w="650" w:type="dxa"/>
          </w:tcPr>
          <w:p w:rsidR="00314DE7" w:rsidRPr="00B11555" w:rsidRDefault="00314DE7" w:rsidP="00856077">
            <w:pPr>
              <w:pStyle w:val="afffff"/>
            </w:pPr>
            <w:bookmarkStart w:id="0" w:name="_Toc533583864"/>
            <w:r w:rsidRPr="00B11555">
              <w:rPr>
                <w:rFonts w:hint="eastAsia"/>
              </w:rPr>
              <w:t>密级</w:t>
            </w:r>
          </w:p>
        </w:tc>
        <w:tc>
          <w:tcPr>
            <w:tcW w:w="1902" w:type="dxa"/>
          </w:tcPr>
          <w:p w:rsidR="00314DE7" w:rsidRPr="00B11555" w:rsidRDefault="00314DE7" w:rsidP="00856077">
            <w:pPr>
              <w:pStyle w:val="afffff"/>
            </w:pPr>
            <w:r>
              <w:rPr>
                <w:rFonts w:hint="eastAsia"/>
              </w:rPr>
              <w:t xml:space="preserve"> 非密</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编号</w:t>
            </w:r>
          </w:p>
        </w:tc>
        <w:tc>
          <w:tcPr>
            <w:tcW w:w="1902" w:type="dxa"/>
          </w:tcPr>
          <w:p w:rsidR="00314DE7" w:rsidRPr="00B11555" w:rsidRDefault="008715CF" w:rsidP="00856077">
            <w:pPr>
              <w:pStyle w:val="afffff"/>
            </w:pPr>
            <w:r>
              <w:rPr>
                <w:szCs w:val="21"/>
              </w:rPr>
              <w:t>FC-IOS-</w:t>
            </w:r>
            <w:r w:rsidR="00B518B3">
              <w:rPr>
                <w:szCs w:val="21"/>
              </w:rPr>
              <w:t>00</w:t>
            </w:r>
            <w:r w:rsidR="00FE28C6">
              <w:rPr>
                <w:szCs w:val="21"/>
              </w:rPr>
              <w:t>6</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阶段</w:t>
            </w:r>
          </w:p>
        </w:tc>
        <w:tc>
          <w:tcPr>
            <w:tcW w:w="1902" w:type="dxa"/>
          </w:tcPr>
          <w:p w:rsidR="00314DE7" w:rsidRPr="00B11555" w:rsidRDefault="00FE28C6" w:rsidP="00856077">
            <w:pPr>
              <w:pStyle w:val="afffff"/>
            </w:pPr>
            <w:r>
              <w:rPr>
                <w:rFonts w:hint="eastAsia"/>
              </w:rPr>
              <w:t>F</w:t>
            </w:r>
          </w:p>
        </w:tc>
      </w:tr>
      <w:tr w:rsidR="00314DE7" w:rsidRPr="00B11555" w:rsidTr="00856077">
        <w:trPr>
          <w:jc w:val="right"/>
        </w:trPr>
        <w:tc>
          <w:tcPr>
            <w:tcW w:w="650" w:type="dxa"/>
          </w:tcPr>
          <w:p w:rsidR="00314DE7" w:rsidRPr="00B11555" w:rsidRDefault="00314DE7" w:rsidP="00856077">
            <w:pPr>
              <w:pStyle w:val="afffff"/>
            </w:pPr>
            <w:r w:rsidRPr="00B11555">
              <w:rPr>
                <w:rFonts w:hint="eastAsia"/>
              </w:rPr>
              <w:t>版次</w:t>
            </w:r>
          </w:p>
        </w:tc>
        <w:tc>
          <w:tcPr>
            <w:tcW w:w="1902" w:type="dxa"/>
          </w:tcPr>
          <w:p w:rsidR="00314DE7" w:rsidRPr="00B11555" w:rsidRDefault="00314DE7" w:rsidP="00856077">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255182">
        <w:t>4</w:t>
      </w:r>
      <w:bookmarkStart w:id="1" w:name="_GoBack"/>
      <w:bookmarkEnd w:id="1"/>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856077">
        <w:trPr>
          <w:jc w:val="center"/>
        </w:trPr>
        <w:tc>
          <w:tcPr>
            <w:tcW w:w="3734" w:type="dxa"/>
            <w:tcBorders>
              <w:bottom w:val="single" w:sz="12" w:space="0" w:color="auto"/>
            </w:tcBorders>
            <w:vAlign w:val="center"/>
          </w:tcPr>
          <w:p w:rsidR="00314DE7" w:rsidRPr="00B64A11" w:rsidRDefault="00314DE7" w:rsidP="00856077">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856077">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856077">
            <w:pPr>
              <w:pStyle w:val="afffff0"/>
            </w:pPr>
            <w:r w:rsidRPr="00B64A11">
              <w:rPr>
                <w:rFonts w:hint="eastAsia"/>
              </w:rPr>
              <w:t>份数</w:t>
            </w:r>
          </w:p>
        </w:tc>
      </w:tr>
      <w:tr w:rsidR="00CE591D" w:rsidRPr="00B64A11" w:rsidTr="00856077">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技术部</w:t>
            </w:r>
          </w:p>
        </w:tc>
        <w:tc>
          <w:tcPr>
            <w:tcW w:w="944" w:type="dxa"/>
            <w:vAlign w:val="center"/>
          </w:tcPr>
          <w:p w:rsidR="00314DE7" w:rsidRPr="00B64A11" w:rsidRDefault="00023490"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生产部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质量部</w:t>
            </w:r>
          </w:p>
        </w:tc>
        <w:tc>
          <w:tcPr>
            <w:tcW w:w="944" w:type="dxa"/>
            <w:vAlign w:val="center"/>
          </w:tcPr>
          <w:p w:rsidR="00314DE7" w:rsidRPr="00B64A11" w:rsidRDefault="00023490"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模拟器事业部</w:t>
            </w:r>
          </w:p>
        </w:tc>
        <w:tc>
          <w:tcPr>
            <w:tcW w:w="944" w:type="dxa"/>
            <w:vAlign w:val="center"/>
          </w:tcPr>
          <w:p w:rsidR="00314DE7" w:rsidRPr="00B64A11" w:rsidRDefault="00023490"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财务部</w:t>
            </w:r>
          </w:p>
        </w:tc>
        <w:tc>
          <w:tcPr>
            <w:tcW w:w="944" w:type="dxa"/>
            <w:vAlign w:val="center"/>
          </w:tcPr>
          <w:p w:rsidR="00314DE7" w:rsidRPr="00B64A11" w:rsidRDefault="00314DE7" w:rsidP="00856077">
            <w:pPr>
              <w:pStyle w:val="afffff0"/>
            </w:pP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r w:rsidR="00314DE7" w:rsidRPr="00B64A11" w:rsidTr="00856077">
        <w:trPr>
          <w:jc w:val="center"/>
        </w:trPr>
        <w:tc>
          <w:tcPr>
            <w:tcW w:w="3734" w:type="dxa"/>
            <w:vAlign w:val="center"/>
          </w:tcPr>
          <w:p w:rsidR="00314DE7" w:rsidRPr="00B64A11" w:rsidRDefault="00314DE7" w:rsidP="00856077">
            <w:pPr>
              <w:pStyle w:val="afffff0"/>
            </w:pPr>
            <w:r>
              <w:rPr>
                <w:rFonts w:hint="eastAsia"/>
              </w:rPr>
              <w:t>资料室</w:t>
            </w:r>
          </w:p>
        </w:tc>
        <w:tc>
          <w:tcPr>
            <w:tcW w:w="944" w:type="dxa"/>
            <w:vAlign w:val="center"/>
          </w:tcPr>
          <w:p w:rsidR="00314DE7" w:rsidRPr="00B64A11" w:rsidRDefault="00314DE7" w:rsidP="00856077">
            <w:pPr>
              <w:pStyle w:val="afffff0"/>
            </w:pPr>
            <w:r>
              <w:rPr>
                <w:rFonts w:hint="eastAsia"/>
              </w:rPr>
              <w:t>1</w:t>
            </w:r>
          </w:p>
        </w:tc>
        <w:tc>
          <w:tcPr>
            <w:tcW w:w="3734" w:type="dxa"/>
            <w:vAlign w:val="center"/>
          </w:tcPr>
          <w:p w:rsidR="00314DE7" w:rsidRPr="00B64A11" w:rsidRDefault="00314DE7" w:rsidP="00856077">
            <w:pPr>
              <w:pStyle w:val="afffff0"/>
            </w:pPr>
          </w:p>
        </w:tc>
        <w:tc>
          <w:tcPr>
            <w:tcW w:w="944" w:type="dxa"/>
            <w:vAlign w:val="center"/>
          </w:tcPr>
          <w:p w:rsidR="00314DE7" w:rsidRPr="00B64A11" w:rsidRDefault="00314DE7" w:rsidP="00856077">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rPr>
          <w:rFonts w:hint="eastAsia"/>
        </w:rPr>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rPr>
          <w:rFonts w:hint="eastAsia"/>
        </w:rPr>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rPr>
          <w:rFonts w:hint="eastAsia"/>
        </w:rPr>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856077">
        <w:trPr>
          <w:jc w:val="center"/>
        </w:trPr>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856077">
            <w:pPr>
              <w:pStyle w:val="afffff0"/>
            </w:pPr>
            <w:r w:rsidRPr="00B64A11">
              <w:rPr>
                <w:rFonts w:hint="eastAsia"/>
              </w:rPr>
              <w:t>更 改 单 号</w:t>
            </w:r>
          </w:p>
        </w:tc>
      </w:tr>
      <w:tr w:rsidR="00314DE7" w:rsidRPr="00B64A11" w:rsidTr="00856077">
        <w:trPr>
          <w:jc w:val="center"/>
        </w:trPr>
        <w:tc>
          <w:tcPr>
            <w:tcW w:w="1595" w:type="dxa"/>
            <w:tcBorders>
              <w:top w:val="single" w:sz="12" w:space="0" w:color="auto"/>
            </w:tcBorders>
            <w:vAlign w:val="center"/>
          </w:tcPr>
          <w:p w:rsidR="00314DE7" w:rsidRPr="00B64A11" w:rsidRDefault="0012256B" w:rsidP="00856077">
            <w:pPr>
              <w:pStyle w:val="afffff0"/>
            </w:pPr>
            <w:r>
              <w:rPr>
                <w:rFonts w:hint="eastAsia"/>
              </w:rPr>
              <w:t>A</w:t>
            </w: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12256B" w:rsidP="00856077">
            <w:pPr>
              <w:pStyle w:val="afffff0"/>
              <w:rPr>
                <w:rFonts w:hint="eastAsia"/>
              </w:rPr>
            </w:pPr>
            <w:r>
              <w:rPr>
                <w:rFonts w:hint="eastAsia"/>
              </w:rPr>
              <w:t>暂无</w:t>
            </w: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pPr>
          </w:p>
          <w:p w:rsidR="00314DE7" w:rsidRPr="00B64A11" w:rsidRDefault="00314DE7" w:rsidP="00856077">
            <w:pPr>
              <w:pStyle w:val="afffff0"/>
              <w:rPr>
                <w:szCs w:val="28"/>
              </w:rPr>
            </w:pPr>
          </w:p>
        </w:tc>
        <w:tc>
          <w:tcPr>
            <w:tcW w:w="1595" w:type="dxa"/>
            <w:tcBorders>
              <w:top w:val="single" w:sz="12" w:space="0" w:color="auto"/>
            </w:tcBorders>
            <w:vAlign w:val="center"/>
          </w:tcPr>
          <w:p w:rsidR="00314DE7" w:rsidRPr="00B64A11" w:rsidRDefault="00314DE7" w:rsidP="00856077">
            <w:pPr>
              <w:pStyle w:val="afffff0"/>
              <w:rPr>
                <w:szCs w:val="28"/>
              </w:rPr>
            </w:pPr>
          </w:p>
        </w:tc>
        <w:tc>
          <w:tcPr>
            <w:tcW w:w="3190" w:type="dxa"/>
            <w:tcBorders>
              <w:top w:val="single" w:sz="12" w:space="0" w:color="auto"/>
            </w:tcBorders>
            <w:vAlign w:val="center"/>
          </w:tcPr>
          <w:p w:rsidR="00314DE7" w:rsidRPr="00B64A11" w:rsidRDefault="00314DE7" w:rsidP="00856077">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856077">
        <w:trPr>
          <w:jc w:val="center"/>
        </w:trPr>
        <w:tc>
          <w:tcPr>
            <w:tcW w:w="1334"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856077">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856077">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856077">
            <w:pPr>
              <w:pStyle w:val="afffff0"/>
            </w:pPr>
            <w:r w:rsidRPr="00B64A11">
              <w:rPr>
                <w:rFonts w:hint="eastAsia"/>
              </w:rPr>
              <w:t>版 次</w:t>
            </w:r>
          </w:p>
        </w:tc>
      </w:tr>
      <w:tr w:rsidR="00F65CA6" w:rsidRPr="00B64A11" w:rsidTr="00856077">
        <w:trPr>
          <w:jc w:val="center"/>
        </w:trPr>
        <w:tc>
          <w:tcPr>
            <w:tcW w:w="1334" w:type="dxa"/>
            <w:tcBorders>
              <w:top w:val="single" w:sz="12" w:space="0" w:color="auto"/>
            </w:tcBorders>
            <w:vAlign w:val="center"/>
          </w:tcPr>
          <w:p w:rsidR="00F65CA6" w:rsidRPr="00B64A11" w:rsidRDefault="00F65CA6" w:rsidP="00F65CA6">
            <w:pPr>
              <w:pStyle w:val="afffff0"/>
              <w:rPr>
                <w:rFonts w:hint="eastAsia"/>
              </w:rPr>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531942">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531942">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556386"/>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556387"/>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7" w:name="_Toc510556388"/>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556389"/>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556390"/>
      <w:r>
        <w:rPr>
          <w:rFonts w:hint="eastAsia"/>
        </w:rPr>
        <w:t>概述</w:t>
      </w:r>
      <w:bookmarkEnd w:id="9"/>
    </w:p>
    <w:p w:rsidR="00EF387E" w:rsidRPr="00E4563F" w:rsidRDefault="00EF387E" w:rsidP="00EF387E">
      <w:pPr>
        <w:pStyle w:val="affff1"/>
      </w:pPr>
      <w:bookmarkStart w:id="10" w:name="_Toc510556391"/>
      <w:r>
        <w:rPr>
          <w:rFonts w:hint="eastAsia"/>
        </w:rPr>
        <w:t>系统概述</w:t>
      </w:r>
      <w:bookmarkEnd w:id="10"/>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1pt;height:275.55pt" o:ole="">
            <v:imagedata r:id="rId17" o:title=""/>
          </v:shape>
          <o:OLEObject Type="Embed" ProgID="Visio.Drawing.11" ShapeID="_x0000_i1025" DrawAspect="Content" ObjectID="_1584354631" r:id="rId18"/>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1" w:name="_Toc510556392"/>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556393"/>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6394"/>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6395"/>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3" w:name="_Toc510556396"/>
      <w:r>
        <w:rPr>
          <w:rFonts w:hint="eastAsia"/>
        </w:rPr>
        <w:t>技术要求</w:t>
      </w:r>
      <w:bookmarkEnd w:id="23"/>
    </w:p>
    <w:p w:rsidR="00166D5F" w:rsidRDefault="00166D5F" w:rsidP="00166D5F">
      <w:pPr>
        <w:pStyle w:val="affff1"/>
      </w:pPr>
      <w:bookmarkStart w:id="24" w:name="_Toc476659926"/>
      <w:bookmarkStart w:id="25" w:name="_Toc387239158"/>
      <w:bookmarkStart w:id="26" w:name="_Toc510556397"/>
      <w:r>
        <w:rPr>
          <w:rFonts w:hint="eastAsia"/>
        </w:rPr>
        <w:t>功能</w:t>
      </w:r>
      <w:bookmarkEnd w:id="24"/>
      <w:bookmarkEnd w:id="25"/>
      <w:bookmarkEnd w:id="26"/>
    </w:p>
    <w:p w:rsidR="00166D5F" w:rsidRDefault="00166D5F" w:rsidP="00166D5F">
      <w:pPr>
        <w:pStyle w:val="affff2"/>
      </w:pPr>
      <w:bookmarkStart w:id="27" w:name="_Toc476659927"/>
      <w:bookmarkStart w:id="28" w:name="_Toc510556398"/>
      <w:r>
        <w:rPr>
          <w:rFonts w:hint="eastAsia"/>
        </w:rPr>
        <w:t>概述</w:t>
      </w:r>
      <w:bookmarkEnd w:id="27"/>
      <w:bookmarkEnd w:id="28"/>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9" w:name="_Toc476659928"/>
      <w:bookmarkStart w:id="30" w:name="_Toc510556399"/>
      <w:r>
        <w:rPr>
          <w:rFonts w:hint="eastAsia"/>
        </w:rPr>
        <w:t>用户</w:t>
      </w:r>
      <w:proofErr w:type="gramStart"/>
      <w:r>
        <w:rPr>
          <w:rFonts w:hint="eastAsia"/>
        </w:rPr>
        <w:t>帐户</w:t>
      </w:r>
      <w:proofErr w:type="gramEnd"/>
      <w:r>
        <w:rPr>
          <w:rFonts w:hint="eastAsia"/>
        </w:rPr>
        <w:t>登录</w:t>
      </w:r>
      <w:bookmarkEnd w:id="29"/>
      <w:bookmarkEnd w:id="30"/>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1" w:name="_Toc510556400"/>
      <w:r>
        <w:rPr>
          <w:rFonts w:hint="eastAsia"/>
        </w:rPr>
        <w:t>系统设备监控</w:t>
      </w:r>
      <w:bookmarkEnd w:id="31"/>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2" w:name="_Toc476659930"/>
      <w:bookmarkStart w:id="33" w:name="_Toc510556401"/>
      <w:r>
        <w:rPr>
          <w:rFonts w:hint="eastAsia"/>
        </w:rPr>
        <w:t>训练任务</w:t>
      </w:r>
      <w:bookmarkEnd w:id="32"/>
      <w:r>
        <w:rPr>
          <w:rFonts w:hint="eastAsia"/>
        </w:rPr>
        <w:t>管理与设置</w:t>
      </w:r>
      <w:bookmarkEnd w:id="33"/>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4" w:name="_Toc510556402"/>
      <w:r>
        <w:rPr>
          <w:rFonts w:hint="eastAsia"/>
        </w:rPr>
        <w:t>特情设置</w:t>
      </w:r>
      <w:bookmarkEnd w:id="34"/>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5" w:name="_Toc510556403"/>
      <w:r>
        <w:rPr>
          <w:rFonts w:hint="eastAsia"/>
        </w:rPr>
        <w:t>联网管理与设置</w:t>
      </w:r>
      <w:bookmarkEnd w:id="35"/>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6" w:name="_Toc476659933"/>
      <w:bookmarkStart w:id="37" w:name="_Toc510556404"/>
      <w:r>
        <w:rPr>
          <w:rFonts w:hint="eastAsia"/>
        </w:rPr>
        <w:t>飞行参数</w:t>
      </w:r>
      <w:bookmarkEnd w:id="36"/>
      <w:r>
        <w:rPr>
          <w:rFonts w:hint="eastAsia"/>
        </w:rPr>
        <w:t>监控</w:t>
      </w:r>
      <w:bookmarkEnd w:id="37"/>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8" w:name="_Toc476659934"/>
      <w:bookmarkStart w:id="39" w:name="_Toc510556405"/>
      <w:r>
        <w:rPr>
          <w:rFonts w:hint="eastAsia"/>
        </w:rPr>
        <w:t>系统运行控制</w:t>
      </w:r>
      <w:bookmarkEnd w:id="38"/>
      <w:bookmarkEnd w:id="39"/>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40" w:name="_Toc510556406"/>
      <w:r>
        <w:rPr>
          <w:rFonts w:hint="eastAsia"/>
        </w:rPr>
        <w:lastRenderedPageBreak/>
        <w:t>辅助训练讲评</w:t>
      </w:r>
      <w:bookmarkEnd w:id="40"/>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1" w:name="_Toc510556407"/>
      <w:r>
        <w:rPr>
          <w:rFonts w:hint="eastAsia"/>
        </w:rPr>
        <w:t>信息管理</w:t>
      </w:r>
      <w:bookmarkEnd w:id="41"/>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2" w:name="_Toc510556408"/>
      <w:r>
        <w:rPr>
          <w:rFonts w:hint="eastAsia"/>
        </w:rPr>
        <w:t>系统维护</w:t>
      </w:r>
      <w:bookmarkEnd w:id="42"/>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3" w:name="_Toc476659936"/>
      <w:bookmarkStart w:id="44" w:name="_Toc295461616"/>
      <w:bookmarkStart w:id="45" w:name="_Toc295304124"/>
      <w:bookmarkStart w:id="46" w:name="_Toc295226262"/>
      <w:bookmarkStart w:id="47" w:name="_Toc283795107"/>
      <w:bookmarkStart w:id="48" w:name="_Toc387239159"/>
      <w:bookmarkStart w:id="49" w:name="_Toc510556409"/>
      <w:r>
        <w:rPr>
          <w:rFonts w:hint="eastAsia"/>
        </w:rPr>
        <w:t>性能</w:t>
      </w:r>
      <w:bookmarkEnd w:id="43"/>
      <w:bookmarkEnd w:id="44"/>
      <w:bookmarkEnd w:id="45"/>
      <w:bookmarkEnd w:id="46"/>
      <w:bookmarkEnd w:id="47"/>
      <w:bookmarkEnd w:id="48"/>
      <w:bookmarkEnd w:id="49"/>
    </w:p>
    <w:p w:rsidR="00763229" w:rsidRDefault="00763229" w:rsidP="003D4F61">
      <w:pPr>
        <w:pStyle w:val="affff2"/>
      </w:pPr>
      <w:bookmarkStart w:id="50" w:name="_Toc295304125"/>
      <w:bookmarkStart w:id="51" w:name="_Toc295226263"/>
      <w:bookmarkStart w:id="52" w:name="_Toc283795108"/>
      <w:bookmarkStart w:id="53" w:name="_Toc476659937"/>
      <w:bookmarkStart w:id="54" w:name="_Toc510556410"/>
      <w:r>
        <w:rPr>
          <w:rFonts w:hint="eastAsia"/>
        </w:rPr>
        <w:t>资源</w:t>
      </w:r>
      <w:bookmarkEnd w:id="50"/>
      <w:bookmarkEnd w:id="51"/>
      <w:bookmarkEnd w:id="52"/>
      <w:r>
        <w:rPr>
          <w:rFonts w:hint="eastAsia"/>
        </w:rPr>
        <w:t>要求</w:t>
      </w:r>
      <w:bookmarkEnd w:id="53"/>
      <w:bookmarkEnd w:id="54"/>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5" w:name="_Toc476659938"/>
      <w:bookmarkStart w:id="56" w:name="_Toc510556411"/>
      <w:r>
        <w:rPr>
          <w:rFonts w:hint="eastAsia"/>
        </w:rPr>
        <w:t>性能要求</w:t>
      </w:r>
      <w:bookmarkEnd w:id="55"/>
      <w:bookmarkEnd w:id="56"/>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7" w:name="_Toc510556412"/>
      <w:r>
        <w:rPr>
          <w:rFonts w:hint="eastAsia"/>
        </w:rPr>
        <w:t>输入</w:t>
      </w:r>
      <w:r w:rsidR="001753DD">
        <w:rPr>
          <w:rFonts w:hint="eastAsia"/>
        </w:rPr>
        <w:t>、</w:t>
      </w:r>
      <w:r>
        <w:rPr>
          <w:rFonts w:hint="eastAsia"/>
        </w:rPr>
        <w:t>输出</w:t>
      </w:r>
      <w:bookmarkEnd w:id="57"/>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8" w:name="_Toc476659942"/>
      <w:bookmarkStart w:id="59" w:name="_Toc295461618"/>
      <w:bookmarkStart w:id="60" w:name="_Toc295304134"/>
      <w:bookmarkStart w:id="61" w:name="_Toc295226272"/>
      <w:bookmarkStart w:id="62" w:name="_Toc283795117"/>
      <w:bookmarkStart w:id="63" w:name="_Toc270348634"/>
      <w:bookmarkStart w:id="64" w:name="_Toc283651763"/>
      <w:bookmarkStart w:id="65" w:name="_Toc387239161"/>
      <w:bookmarkStart w:id="66" w:name="_Toc510556413"/>
      <w:r>
        <w:rPr>
          <w:rFonts w:hint="eastAsia"/>
        </w:rPr>
        <w:t>数据处理要求</w:t>
      </w:r>
      <w:bookmarkEnd w:id="58"/>
      <w:bookmarkEnd w:id="59"/>
      <w:bookmarkEnd w:id="60"/>
      <w:bookmarkEnd w:id="61"/>
      <w:bookmarkEnd w:id="62"/>
      <w:bookmarkEnd w:id="63"/>
      <w:bookmarkEnd w:id="64"/>
      <w:bookmarkEnd w:id="65"/>
      <w:bookmarkEnd w:id="6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7" w:name="_Toc510556414"/>
      <w:r>
        <w:rPr>
          <w:rFonts w:hint="eastAsia"/>
        </w:rPr>
        <w:t>接口</w:t>
      </w:r>
      <w:bookmarkEnd w:id="67"/>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45pt;height:235.85pt" o:ole="">
            <v:imagedata r:id="rId20" o:title=""/>
          </v:shape>
          <o:OLEObject Type="Embed" ProgID="Visio.Drawing.11" ShapeID="_x0000_i1026" DrawAspect="Content" ObjectID="_1584354632" r:id="rId21"/>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8" w:name="_Toc510556415"/>
      <w:r>
        <w:rPr>
          <w:rFonts w:hint="eastAsia"/>
        </w:rPr>
        <w:lastRenderedPageBreak/>
        <w:t>固件</w:t>
      </w:r>
      <w:bookmarkEnd w:id="68"/>
    </w:p>
    <w:p w:rsidR="00A657F5" w:rsidRDefault="00197F89" w:rsidP="00ED4FDE">
      <w:pPr>
        <w:pStyle w:val="affff"/>
      </w:pPr>
      <w:r>
        <w:rPr>
          <w:rFonts w:hint="eastAsia"/>
        </w:rPr>
        <w:t>无要求。</w:t>
      </w:r>
    </w:p>
    <w:p w:rsidR="00C26A3B" w:rsidRDefault="00C26A3B" w:rsidP="00C26A3B">
      <w:pPr>
        <w:pStyle w:val="affff1"/>
      </w:pPr>
      <w:bookmarkStart w:id="69" w:name="_Toc476659945"/>
      <w:bookmarkStart w:id="70" w:name="_Toc295461621"/>
      <w:bookmarkStart w:id="71" w:name="_Toc295304139"/>
      <w:bookmarkStart w:id="72" w:name="_Toc295226277"/>
      <w:bookmarkStart w:id="73" w:name="_Toc283795122"/>
      <w:bookmarkStart w:id="74" w:name="_Toc283651766"/>
      <w:bookmarkStart w:id="75" w:name="_Toc387239164"/>
      <w:bookmarkStart w:id="76" w:name="_Toc510556416"/>
      <w:r>
        <w:rPr>
          <w:rFonts w:hint="eastAsia"/>
        </w:rPr>
        <w:t>关键性要求</w:t>
      </w:r>
      <w:bookmarkEnd w:id="69"/>
      <w:bookmarkEnd w:id="70"/>
      <w:bookmarkEnd w:id="71"/>
      <w:bookmarkEnd w:id="72"/>
      <w:bookmarkEnd w:id="73"/>
      <w:bookmarkEnd w:id="74"/>
      <w:bookmarkEnd w:id="75"/>
      <w:bookmarkEnd w:id="76"/>
    </w:p>
    <w:p w:rsidR="00C26A3B" w:rsidRDefault="00C26A3B" w:rsidP="00C26A3B">
      <w:pPr>
        <w:pStyle w:val="affff2"/>
      </w:pPr>
      <w:bookmarkStart w:id="77" w:name="_Toc476659946"/>
      <w:bookmarkStart w:id="78" w:name="_Toc295304140"/>
      <w:bookmarkStart w:id="79" w:name="_Toc295226278"/>
      <w:bookmarkStart w:id="80" w:name="_Toc283795123"/>
      <w:bookmarkStart w:id="81" w:name="_Toc233713842"/>
      <w:bookmarkStart w:id="82" w:name="_Toc266977958"/>
      <w:bookmarkStart w:id="83" w:name="_Toc270348638"/>
      <w:bookmarkStart w:id="84" w:name="_Toc510556417"/>
      <w:r>
        <w:rPr>
          <w:rFonts w:hint="eastAsia"/>
        </w:rPr>
        <w:t>可靠性</w:t>
      </w:r>
      <w:bookmarkEnd w:id="77"/>
      <w:bookmarkEnd w:id="78"/>
      <w:bookmarkEnd w:id="79"/>
      <w:bookmarkEnd w:id="80"/>
      <w:bookmarkEnd w:id="81"/>
      <w:bookmarkEnd w:id="82"/>
      <w:bookmarkEnd w:id="83"/>
      <w:bookmarkEnd w:id="84"/>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5" w:name="_Toc476659947"/>
      <w:bookmarkStart w:id="86" w:name="_Toc295304141"/>
      <w:bookmarkStart w:id="87" w:name="_Toc295226279"/>
      <w:bookmarkStart w:id="88" w:name="_Toc283795124"/>
      <w:bookmarkStart w:id="89" w:name="_Toc510556418"/>
      <w:r>
        <w:rPr>
          <w:rFonts w:hint="eastAsia"/>
        </w:rPr>
        <w:t>安全性</w:t>
      </w:r>
      <w:bookmarkEnd w:id="85"/>
      <w:bookmarkEnd w:id="86"/>
      <w:bookmarkEnd w:id="87"/>
      <w:bookmarkEnd w:id="88"/>
      <w:bookmarkEnd w:id="89"/>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90" w:name="_Toc476659948"/>
      <w:bookmarkStart w:id="91" w:name="_Toc295304142"/>
      <w:bookmarkStart w:id="92" w:name="_Toc295226280"/>
      <w:bookmarkStart w:id="93" w:name="_Toc283795125"/>
      <w:bookmarkStart w:id="94" w:name="_Toc510556419"/>
      <w:r>
        <w:rPr>
          <w:rFonts w:hint="eastAsia"/>
        </w:rPr>
        <w:t>保密性</w:t>
      </w:r>
      <w:bookmarkEnd w:id="90"/>
      <w:bookmarkEnd w:id="91"/>
      <w:bookmarkEnd w:id="92"/>
      <w:bookmarkEnd w:id="93"/>
      <w:bookmarkEnd w:id="94"/>
    </w:p>
    <w:p w:rsidR="00C26A3B" w:rsidRDefault="00C26A3B" w:rsidP="00C26A3B">
      <w:pPr>
        <w:pStyle w:val="affff"/>
      </w:pPr>
      <w:r>
        <w:rPr>
          <w:rFonts w:hint="eastAsia"/>
        </w:rPr>
        <w:t>不适用。</w:t>
      </w:r>
    </w:p>
    <w:p w:rsidR="00E318D0" w:rsidRDefault="00E318D0" w:rsidP="00E318D0">
      <w:pPr>
        <w:pStyle w:val="affff0"/>
      </w:pPr>
      <w:bookmarkStart w:id="95" w:name="_Toc476659949"/>
      <w:bookmarkStart w:id="96" w:name="_Toc295461622"/>
      <w:bookmarkStart w:id="97" w:name="_Toc295304143"/>
      <w:bookmarkStart w:id="98" w:name="_Toc295226281"/>
      <w:bookmarkStart w:id="99" w:name="_Toc283883915"/>
      <w:bookmarkStart w:id="100" w:name="_Toc283795126"/>
      <w:bookmarkStart w:id="101" w:name="_Toc283651767"/>
      <w:bookmarkStart w:id="102" w:name="_Toc387239165"/>
      <w:bookmarkStart w:id="103" w:name="_Toc510556420"/>
      <w:r>
        <w:rPr>
          <w:rFonts w:hint="eastAsia"/>
        </w:rPr>
        <w:t>设计约束</w:t>
      </w:r>
      <w:bookmarkEnd w:id="95"/>
      <w:bookmarkEnd w:id="96"/>
      <w:bookmarkEnd w:id="97"/>
      <w:bookmarkEnd w:id="98"/>
      <w:bookmarkEnd w:id="99"/>
      <w:bookmarkEnd w:id="100"/>
      <w:bookmarkEnd w:id="101"/>
      <w:bookmarkEnd w:id="102"/>
      <w:bookmarkEnd w:id="103"/>
    </w:p>
    <w:p w:rsidR="00E318D0" w:rsidRDefault="00E318D0" w:rsidP="00E318D0">
      <w:pPr>
        <w:pStyle w:val="affff1"/>
      </w:pPr>
      <w:bookmarkStart w:id="104" w:name="_Toc476659950"/>
      <w:bookmarkStart w:id="105" w:name="_Toc295461624"/>
      <w:bookmarkStart w:id="106" w:name="_Toc295304145"/>
      <w:bookmarkStart w:id="107" w:name="_Toc295226283"/>
      <w:bookmarkStart w:id="108" w:name="_Toc283795128"/>
      <w:bookmarkStart w:id="109" w:name="_Toc283651769"/>
      <w:bookmarkStart w:id="110" w:name="_Toc387239167"/>
      <w:bookmarkStart w:id="111" w:name="_Toc510556421"/>
      <w:r>
        <w:rPr>
          <w:rFonts w:hint="eastAsia"/>
        </w:rPr>
        <w:t>编程语言和编程规则</w:t>
      </w:r>
      <w:bookmarkEnd w:id="104"/>
      <w:bookmarkEnd w:id="105"/>
      <w:bookmarkEnd w:id="106"/>
      <w:bookmarkEnd w:id="107"/>
      <w:bookmarkEnd w:id="108"/>
      <w:bookmarkEnd w:id="109"/>
      <w:bookmarkEnd w:id="110"/>
      <w:bookmarkEnd w:id="11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2" w:name="_Toc476659951"/>
      <w:bookmarkStart w:id="113" w:name="_Toc295461625"/>
      <w:bookmarkStart w:id="114" w:name="_Toc295304146"/>
      <w:bookmarkStart w:id="115" w:name="_Toc295226284"/>
      <w:bookmarkStart w:id="116" w:name="_Toc283795129"/>
      <w:bookmarkStart w:id="117" w:name="_Toc283651770"/>
      <w:bookmarkStart w:id="118" w:name="_Toc387239168"/>
      <w:bookmarkStart w:id="119" w:name="_Toc510556422"/>
      <w:r>
        <w:rPr>
          <w:rFonts w:hint="eastAsia"/>
        </w:rPr>
        <w:t>开发工具和环境要求</w:t>
      </w:r>
      <w:bookmarkEnd w:id="112"/>
      <w:bookmarkEnd w:id="113"/>
      <w:bookmarkEnd w:id="114"/>
      <w:bookmarkEnd w:id="115"/>
      <w:bookmarkEnd w:id="116"/>
      <w:bookmarkEnd w:id="117"/>
      <w:bookmarkEnd w:id="118"/>
      <w:bookmarkEnd w:id="11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20" w:name="_Toc476659952"/>
      <w:bookmarkStart w:id="121" w:name="_Toc295461626"/>
      <w:bookmarkStart w:id="122" w:name="_Toc295304147"/>
      <w:bookmarkStart w:id="123" w:name="_Toc295226285"/>
      <w:bookmarkStart w:id="124" w:name="_Toc283795130"/>
      <w:bookmarkStart w:id="125" w:name="_Toc387239169"/>
      <w:bookmarkStart w:id="126" w:name="_Toc510556423"/>
      <w:r>
        <w:rPr>
          <w:rFonts w:hint="eastAsia"/>
        </w:rPr>
        <w:t>软件的重用性和可移植性要求</w:t>
      </w:r>
      <w:bookmarkEnd w:id="120"/>
      <w:bookmarkEnd w:id="121"/>
      <w:bookmarkEnd w:id="122"/>
      <w:bookmarkEnd w:id="123"/>
      <w:bookmarkEnd w:id="124"/>
      <w:bookmarkEnd w:id="125"/>
      <w:bookmarkEnd w:id="126"/>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7" w:name="_Toc476659953"/>
      <w:bookmarkStart w:id="128" w:name="_Toc295461627"/>
      <w:bookmarkStart w:id="129" w:name="_Toc295304148"/>
      <w:bookmarkStart w:id="130" w:name="_Toc295226286"/>
      <w:bookmarkStart w:id="131" w:name="_Toc283883916"/>
      <w:bookmarkStart w:id="132" w:name="_Toc283795131"/>
      <w:bookmarkStart w:id="133" w:name="_Toc283651773"/>
      <w:bookmarkStart w:id="134" w:name="_Toc387239170"/>
      <w:bookmarkStart w:id="135" w:name="_Toc510556424"/>
      <w:r>
        <w:rPr>
          <w:rFonts w:hint="eastAsia"/>
        </w:rPr>
        <w:t>质量控制要求</w:t>
      </w:r>
      <w:bookmarkEnd w:id="127"/>
      <w:bookmarkEnd w:id="128"/>
      <w:bookmarkEnd w:id="129"/>
      <w:bookmarkEnd w:id="130"/>
      <w:bookmarkEnd w:id="131"/>
      <w:bookmarkEnd w:id="132"/>
      <w:bookmarkEnd w:id="133"/>
      <w:bookmarkEnd w:id="134"/>
      <w:bookmarkEnd w:id="135"/>
    </w:p>
    <w:p w:rsidR="00F2260B" w:rsidRDefault="00F2260B" w:rsidP="00F2260B">
      <w:pPr>
        <w:pStyle w:val="affff1"/>
      </w:pPr>
      <w:bookmarkStart w:id="136" w:name="_Toc476659954"/>
      <w:bookmarkStart w:id="137" w:name="_Toc295461628"/>
      <w:bookmarkStart w:id="138" w:name="_Toc295304149"/>
      <w:bookmarkStart w:id="139" w:name="_Toc295226287"/>
      <w:bookmarkStart w:id="140" w:name="_Toc283795132"/>
      <w:bookmarkStart w:id="141" w:name="_Toc283651774"/>
      <w:bookmarkStart w:id="142" w:name="_Toc387239171"/>
      <w:bookmarkStart w:id="143" w:name="_Toc510556425"/>
      <w:r>
        <w:rPr>
          <w:rFonts w:hint="eastAsia"/>
        </w:rPr>
        <w:t>软件关键性等级</w:t>
      </w:r>
      <w:bookmarkEnd w:id="136"/>
      <w:bookmarkEnd w:id="137"/>
      <w:bookmarkEnd w:id="138"/>
      <w:bookmarkEnd w:id="139"/>
      <w:bookmarkEnd w:id="140"/>
      <w:bookmarkEnd w:id="141"/>
      <w:bookmarkEnd w:id="142"/>
      <w:bookmarkEnd w:id="14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4" w:name="_Toc476659955"/>
      <w:bookmarkStart w:id="145" w:name="_Toc295461629"/>
      <w:bookmarkStart w:id="146" w:name="_Toc295304150"/>
      <w:bookmarkStart w:id="147" w:name="_Toc295226288"/>
      <w:bookmarkStart w:id="148" w:name="_Toc283795133"/>
      <w:bookmarkStart w:id="149" w:name="_Toc283651775"/>
      <w:bookmarkStart w:id="150" w:name="_Toc387239172"/>
      <w:bookmarkStart w:id="151" w:name="_Toc510556426"/>
      <w:r>
        <w:rPr>
          <w:rFonts w:hint="eastAsia"/>
        </w:rPr>
        <w:t>标准</w:t>
      </w:r>
      <w:bookmarkEnd w:id="144"/>
      <w:bookmarkEnd w:id="145"/>
      <w:bookmarkEnd w:id="146"/>
      <w:bookmarkEnd w:id="147"/>
      <w:bookmarkEnd w:id="148"/>
      <w:bookmarkEnd w:id="149"/>
      <w:bookmarkEnd w:id="150"/>
      <w:bookmarkEnd w:id="15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856077">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856077">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856077">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军用软件安全性设计指南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rFonts w:hAnsi="宋体"/>
                <w:kern w:val="2"/>
                <w:szCs w:val="21"/>
              </w:rPr>
            </w:pPr>
            <w:r>
              <w:rPr>
                <w:rFonts w:hAnsi="宋体" w:hint="eastAsia"/>
                <w:kern w:val="2"/>
                <w:szCs w:val="21"/>
              </w:rPr>
              <w:t>军用软件测试指南</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int="eastAsia"/>
              </w:rPr>
              <w:t>军用软件开发</w:t>
            </w:r>
            <w:r>
              <w:rPr>
                <w:rFonts w:hAnsi="宋体" w:hint="eastAsia"/>
                <w:spacing w:val="8"/>
              </w:rPr>
              <w:t>文档通用要求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军用软件质量保证通用要求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rPr>
            </w:pPr>
            <w:r>
              <w:rPr>
                <w:rFonts w:hAnsi="宋体" w:hint="eastAsia"/>
              </w:rPr>
              <w:t>军用软件需求分析</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rPr>
                <w:rFonts w:hAnsi="宋体"/>
                <w:szCs w:val="21"/>
              </w:rPr>
            </w:pPr>
            <w:r>
              <w:rPr>
                <w:rFonts w:hAnsi="宋体" w:hint="eastAsia"/>
                <w:szCs w:val="21"/>
              </w:rPr>
              <w:t>军用软件维护</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pStyle w:val="afffff8"/>
              <w:rPr>
                <w:kern w:val="2"/>
                <w:szCs w:val="24"/>
              </w:rPr>
            </w:pPr>
            <w:r>
              <w:rPr>
                <w:rFonts w:hint="eastAsia"/>
              </w:rPr>
              <w:t>军用软件开发通用要求</w:t>
            </w:r>
          </w:p>
        </w:tc>
      </w:tr>
      <w:tr w:rsidR="001F2C42" w:rsidTr="00856077">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856077">
            <w:pPr>
              <w:jc w:val="center"/>
            </w:pPr>
            <w:r>
              <w:rPr>
                <w:rFonts w:hAnsi="宋体" w:hint="eastAsia"/>
              </w:rPr>
              <w:t>军用软件验证和确认</w:t>
            </w:r>
          </w:p>
        </w:tc>
      </w:tr>
      <w:tr w:rsidR="001F2C42" w:rsidTr="00856077">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856077">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856077">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856077">
            <w:pPr>
              <w:jc w:val="center"/>
              <w:rPr>
                <w:rFonts w:hAnsi="宋体"/>
                <w:szCs w:val="21"/>
              </w:rPr>
            </w:pPr>
            <w:r>
              <w:rPr>
                <w:rFonts w:hAnsi="宋体" w:hint="eastAsia"/>
              </w:rPr>
              <w:t>军用软件配置管理</w:t>
            </w:r>
          </w:p>
        </w:tc>
      </w:tr>
    </w:tbl>
    <w:p w:rsidR="00BA4371" w:rsidRDefault="00BA4371" w:rsidP="00BA4371">
      <w:pPr>
        <w:pStyle w:val="affff1"/>
      </w:pPr>
      <w:bookmarkStart w:id="152" w:name="_Toc476659956"/>
      <w:bookmarkStart w:id="153" w:name="_Toc295461630"/>
      <w:bookmarkStart w:id="154" w:name="_Toc295304151"/>
      <w:bookmarkStart w:id="155" w:name="_Toc295226289"/>
      <w:bookmarkStart w:id="156" w:name="_Toc283795134"/>
      <w:bookmarkStart w:id="157" w:name="_Toc387239173"/>
      <w:bookmarkStart w:id="158" w:name="_Toc510556427"/>
      <w:r>
        <w:rPr>
          <w:rFonts w:hint="eastAsia"/>
        </w:rPr>
        <w:t>文档</w:t>
      </w:r>
      <w:bookmarkEnd w:id="152"/>
      <w:bookmarkEnd w:id="153"/>
      <w:bookmarkEnd w:id="154"/>
      <w:bookmarkEnd w:id="155"/>
      <w:bookmarkEnd w:id="156"/>
      <w:bookmarkEnd w:id="157"/>
      <w:bookmarkEnd w:id="158"/>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856077">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《软件需求规格说明》</w:t>
            </w:r>
          </w:p>
          <w:p w:rsidR="00BA4371" w:rsidRDefault="00BA4371" w:rsidP="00856077">
            <w:pPr>
              <w:pStyle w:val="afffffa"/>
              <w:spacing w:line="240" w:lineRule="auto"/>
              <w:ind w:firstLine="0"/>
              <w:jc w:val="center"/>
              <w:rPr>
                <w:rFonts w:hAnsi="宋体"/>
                <w:sz w:val="21"/>
              </w:rPr>
            </w:pPr>
            <w:r>
              <w:rPr>
                <w:rFonts w:hAnsi="宋体" w:hint="eastAsia"/>
                <w:sz w:val="21"/>
              </w:rPr>
              <w:t>《软件开发计划》</w:t>
            </w:r>
          </w:p>
          <w:p w:rsidR="00BA4371" w:rsidRDefault="00BA4371" w:rsidP="00856077">
            <w:pPr>
              <w:pStyle w:val="afffffa"/>
              <w:spacing w:line="240" w:lineRule="auto"/>
              <w:ind w:firstLine="0"/>
              <w:jc w:val="center"/>
              <w:rPr>
                <w:rFonts w:hAnsi="宋体"/>
                <w:sz w:val="21"/>
              </w:rPr>
            </w:pPr>
            <w:r>
              <w:rPr>
                <w:rFonts w:hAnsi="宋体" w:hint="eastAsia"/>
                <w:sz w:val="21"/>
              </w:rPr>
              <w:t>《软件配置管理计划》</w:t>
            </w:r>
          </w:p>
          <w:p w:rsidR="00BA4371" w:rsidRDefault="00BA4371" w:rsidP="00856077">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856077">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856077">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《软件版本说明》</w:t>
            </w:r>
          </w:p>
          <w:p w:rsidR="00BA4371" w:rsidRDefault="00BA4371" w:rsidP="00856077">
            <w:pPr>
              <w:pStyle w:val="afffffa"/>
              <w:spacing w:line="240" w:lineRule="auto"/>
              <w:ind w:firstLine="0"/>
              <w:jc w:val="center"/>
              <w:rPr>
                <w:rFonts w:hAnsi="宋体"/>
                <w:sz w:val="21"/>
              </w:rPr>
            </w:pPr>
            <w:r>
              <w:rPr>
                <w:rFonts w:hAnsi="宋体" w:hint="eastAsia"/>
                <w:sz w:val="21"/>
              </w:rPr>
              <w:t>《产品规格说明》</w:t>
            </w:r>
          </w:p>
          <w:p w:rsidR="00BA4371" w:rsidRDefault="00BA4371" w:rsidP="00856077">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《软件配置管理报告》</w:t>
            </w:r>
          </w:p>
          <w:p w:rsidR="00BA4371" w:rsidRDefault="00BA4371" w:rsidP="00856077">
            <w:pPr>
              <w:pStyle w:val="afffffa"/>
              <w:spacing w:line="240" w:lineRule="auto"/>
              <w:ind w:firstLine="0"/>
              <w:jc w:val="center"/>
              <w:rPr>
                <w:rFonts w:hAnsi="宋体"/>
                <w:sz w:val="21"/>
              </w:rPr>
            </w:pPr>
            <w:r>
              <w:rPr>
                <w:rFonts w:hAnsi="宋体" w:hint="eastAsia"/>
                <w:sz w:val="21"/>
              </w:rPr>
              <w:t>《软件质量保证报告》</w:t>
            </w:r>
          </w:p>
          <w:p w:rsidR="00BA4371" w:rsidRDefault="00BA4371" w:rsidP="00856077">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856077">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856077">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9" w:name="_Toc510556428"/>
      <w:r>
        <w:rPr>
          <w:rFonts w:hint="eastAsia"/>
        </w:rPr>
        <w:t>配置管理</w:t>
      </w:r>
      <w:bookmarkEnd w:id="159"/>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60" w:name="_Toc510556429"/>
      <w:r>
        <w:rPr>
          <w:rFonts w:hint="eastAsia"/>
        </w:rPr>
        <w:t>测试要求</w:t>
      </w:r>
      <w:bookmarkEnd w:id="16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BF439E" w:rsidRDefault="00BF439E" w:rsidP="00153E4D">
      <w:pPr>
        <w:pStyle w:val="affff"/>
      </w:pPr>
      <w:r>
        <w:rPr>
          <w:rFonts w:hint="eastAsia"/>
        </w:rPr>
        <w:t>本软件无分承制方。</w:t>
      </w:r>
    </w:p>
    <w:p w:rsidR="00153E4D" w:rsidRDefault="00153E4D" w:rsidP="00E964B1">
      <w:pPr>
        <w:pStyle w:val="affff0"/>
      </w:pPr>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2" w:name="_Toc476659961"/>
      <w:bookmarkStart w:id="193" w:name="_Toc510556432"/>
      <w:r>
        <w:rPr>
          <w:rFonts w:hint="eastAsia"/>
        </w:rPr>
        <w:t>软件保障要求</w:t>
      </w:r>
      <w:bookmarkEnd w:id="192"/>
      <w:bookmarkEnd w:id="19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4" w:name="_Toc476659962"/>
      <w:bookmarkStart w:id="195" w:name="_Toc295461636"/>
      <w:bookmarkStart w:id="196" w:name="_Toc295304159"/>
      <w:bookmarkStart w:id="197" w:name="_Toc295226297"/>
      <w:bookmarkStart w:id="198" w:name="_Toc283883919"/>
      <w:bookmarkStart w:id="199" w:name="_Toc283795142"/>
      <w:bookmarkStart w:id="200" w:name="_Toc387239179"/>
      <w:bookmarkStart w:id="201" w:name="_Toc510556433"/>
      <w:r>
        <w:rPr>
          <w:rFonts w:hint="eastAsia"/>
        </w:rPr>
        <w:t>进度和里程碑</w:t>
      </w:r>
      <w:bookmarkEnd w:id="194"/>
      <w:bookmarkEnd w:id="195"/>
      <w:bookmarkEnd w:id="196"/>
      <w:bookmarkEnd w:id="197"/>
      <w:bookmarkEnd w:id="198"/>
      <w:bookmarkEnd w:id="199"/>
      <w:bookmarkEnd w:id="200"/>
      <w:bookmarkEnd w:id="201"/>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856077">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856077">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856077">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系统分析与软件定义</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软件需求分析</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软件设计与编码</w:t>
            </w:r>
          </w:p>
        </w:tc>
      </w:tr>
      <w:tr w:rsidR="00153E4D" w:rsidTr="00856077">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软件自测试</w:t>
            </w:r>
          </w:p>
        </w:tc>
      </w:tr>
      <w:tr w:rsidR="00153E4D" w:rsidTr="00856077">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856077">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22"/>
      <w:footerReference w:type="default" r:id="rId23"/>
      <w:headerReference w:type="first" r:id="rId24"/>
      <w:footerReference w:type="first" r:id="rId25"/>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942" w:rsidRDefault="00531942">
      <w:r>
        <w:separator/>
      </w:r>
    </w:p>
    <w:p w:rsidR="00531942" w:rsidRDefault="00531942"/>
  </w:endnote>
  <w:endnote w:type="continuationSeparator" w:id="0">
    <w:p w:rsidR="00531942" w:rsidRDefault="00531942">
      <w:r>
        <w:continuationSeparator/>
      </w:r>
    </w:p>
    <w:p w:rsidR="00531942" w:rsidRDefault="00531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C731A4">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4C2" w:rsidRPr="00B965AC" w:rsidRDefault="000924C2" w:rsidP="006514D0">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4C2" w:rsidRDefault="000924C2" w:rsidP="006514D0">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E7D" w:rsidRDefault="00512E7D" w:rsidP="00C731A4">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Default="00880D4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AD3C83" w:rsidRDefault="00880D4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sidR="00FB13B3">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942" w:rsidRDefault="00531942">
      <w:r>
        <w:separator/>
      </w:r>
    </w:p>
    <w:p w:rsidR="00531942" w:rsidRDefault="00531942"/>
  </w:footnote>
  <w:footnote w:type="continuationSeparator" w:id="0">
    <w:p w:rsidR="00531942" w:rsidRDefault="00531942">
      <w:r>
        <w:continuationSeparator/>
      </w:r>
    </w:p>
    <w:p w:rsidR="00531942" w:rsidRDefault="00531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Pr="00B965AC" w:rsidRDefault="00314DE7" w:rsidP="00C731A4">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DE7" w:rsidRDefault="00314DE7" w:rsidP="00AB0D3F">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4C2" w:rsidRPr="00B965AC" w:rsidRDefault="000924C2" w:rsidP="006514D0">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4C2" w:rsidRDefault="000924C2" w:rsidP="006514D0">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D49" w:rsidRPr="00CC27D1" w:rsidRDefault="00880D49"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Default="00813336" w:rsidP="00813336">
    <w:pPr>
      <w:pStyle w:val="afd"/>
      <w:pBdr>
        <w:bottom w:val="none" w:sz="0" w:space="0" w:color="auto"/>
      </w:pBdr>
      <w:ind w:firstLine="360"/>
    </w:pPr>
  </w:p>
  <w:p w:rsidR="00813336" w:rsidRPr="008D09D3" w:rsidRDefault="00A377F1"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813336" w:rsidRDefault="00813336" w:rsidP="00813336">
    <w:pPr>
      <w:pStyle w:val="afd"/>
      <w:pBdr>
        <w:bottom w:val="none" w:sz="0" w:space="0" w:color="auto"/>
      </w:pBdr>
      <w:ind w:firstLine="360"/>
    </w:pPr>
  </w:p>
  <w:p w:rsidR="00813336" w:rsidRPr="00EA61B7" w:rsidRDefault="00813336"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pStyle w:val="1"/>
      <w:lvlText w:val="%1"/>
      <w:lvlJc w:val="left"/>
      <w:pPr>
        <w:tabs>
          <w:tab w:val="num" w:pos="482"/>
        </w:tabs>
        <w:ind w:left="482" w:hanging="482"/>
      </w:pPr>
      <w:rPr>
        <w:rFonts w:ascii="黑体" w:eastAsia="黑体" w:hint="eastAsia"/>
        <w:b w:val="0"/>
        <w:i w:val="0"/>
        <w:sz w:val="24"/>
        <w:szCs w:val="24"/>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964"/>
        </w:tabs>
        <w:ind w:left="964" w:hanging="964"/>
      </w:pPr>
      <w:rPr>
        <w:rFonts w:hint="eastAsia"/>
      </w:rPr>
    </w:lvl>
    <w:lvl w:ilvl="3">
      <w:start w:val="1"/>
      <w:numFmt w:val="decimal"/>
      <w:pStyle w:val="4"/>
      <w:lvlText w:val="%1.%2.%3.%4"/>
      <w:lvlJc w:val="left"/>
      <w:pPr>
        <w:tabs>
          <w:tab w:val="num" w:pos="1202"/>
        </w:tabs>
        <w:ind w:left="1202" w:hanging="1202"/>
      </w:pPr>
      <w:rPr>
        <w:rFonts w:hint="eastAsia"/>
      </w:rPr>
    </w:lvl>
    <w:lvl w:ilvl="4">
      <w:start w:val="1"/>
      <w:numFmt w:val="decimal"/>
      <w:pStyle w:val="5"/>
      <w:lvlText w:val="%1.%2.%3.%4.%5"/>
      <w:lvlJc w:val="left"/>
      <w:pPr>
        <w:tabs>
          <w:tab w:val="num" w:pos="1446"/>
        </w:tabs>
        <w:ind w:left="1446" w:hanging="1446"/>
      </w:pPr>
      <w:rPr>
        <w:rFonts w:hint="eastAsia"/>
      </w:rPr>
    </w:lvl>
    <w:lvl w:ilvl="5">
      <w:start w:val="1"/>
      <w:numFmt w:val="decimal"/>
      <w:pStyle w:val="6"/>
      <w:lvlText w:val="%1.%2.%3.%4.%5.%6"/>
      <w:lvlJc w:val="left"/>
      <w:pPr>
        <w:tabs>
          <w:tab w:val="num" w:pos="1945"/>
        </w:tabs>
        <w:ind w:left="1945" w:hanging="1945"/>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0BF610C5"/>
    <w:multiLevelType w:val="multilevel"/>
    <w:tmpl w:val="70420C48"/>
    <w:styleLink w:val="10"/>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6"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1"/>
      <w:isLgl/>
      <w:suff w:val="space"/>
      <w:lvlText w:val="%1"/>
      <w:lvlJc w:val="left"/>
      <w:pPr>
        <w:ind w:left="0" w:firstLine="0"/>
      </w:pPr>
      <w:rPr>
        <w:rFonts w:ascii="黑体" w:eastAsia="黑体" w:hint="eastAsia"/>
        <w:b w:val="0"/>
        <w:i w:val="0"/>
        <w:sz w:val="28"/>
      </w:rPr>
    </w:lvl>
    <w:lvl w:ilvl="1">
      <w:start w:val="1"/>
      <w:numFmt w:val="decimal"/>
      <w:pStyle w:val="20"/>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10" w15:restartNumberingAfterBreak="0">
    <w:nsid w:val="476646FC"/>
    <w:multiLevelType w:val="singleLevel"/>
    <w:tmpl w:val="0A08102E"/>
    <w:lvl w:ilvl="0">
      <w:start w:val="1"/>
      <w:numFmt w:val="lowerLetter"/>
      <w:pStyle w:val="12"/>
      <w:lvlText w:val="%1)"/>
      <w:lvlJc w:val="left"/>
      <w:pPr>
        <w:tabs>
          <w:tab w:val="num" w:pos="1134"/>
        </w:tabs>
        <w:ind w:left="1134" w:hanging="567"/>
      </w:pPr>
      <w:rPr>
        <w:rFonts w:ascii="宋体" w:eastAsia="宋体" w:hint="eastAsia"/>
        <w:b w:val="0"/>
        <w:i w:val="0"/>
        <w:sz w:val="28"/>
      </w:rPr>
    </w:lvl>
  </w:abstractNum>
  <w:abstractNum w:abstractNumId="11"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2"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4"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59FEC432"/>
    <w:lvl w:ilvl="0">
      <w:start w:val="1"/>
      <w:numFmt w:val="none"/>
      <w:pStyle w:val="1"/>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7"/>
  </w:num>
  <w:num w:numId="2">
    <w:abstractNumId w:val="11"/>
  </w:num>
  <w:num w:numId="3">
    <w:abstractNumId w:val="15"/>
  </w:num>
  <w:num w:numId="4">
    <w:abstractNumId w:val="12"/>
  </w:num>
  <w:num w:numId="5">
    <w:abstractNumId w:val="16"/>
  </w:num>
  <w:num w:numId="6">
    <w:abstractNumId w:val="9"/>
  </w:num>
  <w:num w:numId="7">
    <w:abstractNumId w:val="6"/>
  </w:num>
  <w:num w:numId="8">
    <w:abstractNumId w:val="14"/>
  </w:num>
  <w:num w:numId="9">
    <w:abstractNumId w:val="7"/>
  </w:num>
  <w:num w:numId="10">
    <w:abstractNumId w:val="1"/>
  </w:num>
  <w:num w:numId="11">
    <w:abstractNumId w:val="2"/>
  </w:num>
  <w:num w:numId="12">
    <w:abstractNumId w:val="13"/>
  </w:num>
  <w:num w:numId="13">
    <w:abstractNumId w:val="17"/>
    <w:lvlOverride w:ilvl="0">
      <w:lvl w:ilvl="0">
        <w:start w:val="1"/>
        <w:numFmt w:val="none"/>
        <w:pStyle w:val="1"/>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5"/>
  </w:num>
  <w:num w:numId="15">
    <w:abstractNumId w:val="4"/>
  </w:num>
  <w:num w:numId="16">
    <w:abstractNumId w:val="18"/>
  </w:num>
  <w:num w:numId="17">
    <w:abstractNumId w:val="3"/>
  </w:num>
  <w:num w:numId="18">
    <w:abstractNumId w:val="10"/>
  </w:num>
  <w:num w:numId="19">
    <w:abstractNumId w:val="8"/>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1"/>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1"/>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24C2"/>
    <w:rsid w:val="0009326A"/>
    <w:rsid w:val="00094B69"/>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40243"/>
    <w:rsid w:val="002404AF"/>
    <w:rsid w:val="002406EF"/>
    <w:rsid w:val="00240B92"/>
    <w:rsid w:val="00241C9E"/>
    <w:rsid w:val="00243616"/>
    <w:rsid w:val="00246B3A"/>
    <w:rsid w:val="00247BBF"/>
    <w:rsid w:val="00254550"/>
    <w:rsid w:val="00255182"/>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2E7D"/>
    <w:rsid w:val="0051477D"/>
    <w:rsid w:val="00521F12"/>
    <w:rsid w:val="00522893"/>
    <w:rsid w:val="00527748"/>
    <w:rsid w:val="00531942"/>
    <w:rsid w:val="00532416"/>
    <w:rsid w:val="0053548B"/>
    <w:rsid w:val="00536AFF"/>
    <w:rsid w:val="005411B0"/>
    <w:rsid w:val="005440AD"/>
    <w:rsid w:val="005446C3"/>
    <w:rsid w:val="0054641E"/>
    <w:rsid w:val="00552D7C"/>
    <w:rsid w:val="00553844"/>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26CF"/>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5CF"/>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8B3"/>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91D"/>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A7D1A"/>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5CA6"/>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8C6"/>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229A7"/>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f7"/>
    <w:next w:val="af7"/>
    <w:link w:val="21"/>
    <w:unhideWhenUsed/>
    <w:qFormat/>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qFormat/>
    <w:rsid w:val="007C75B2"/>
    <w:pPr>
      <w:keepNext/>
      <w:keepLines/>
      <w:numPr>
        <w:ilvl w:val="2"/>
        <w:numId w:val="7"/>
      </w:numPr>
      <w:outlineLvl w:val="2"/>
    </w:pPr>
    <w:rPr>
      <w:bCs/>
      <w:szCs w:val="32"/>
      <w:lang w:val="x-none" w:eastAsia="x-none"/>
    </w:rPr>
  </w:style>
  <w:style w:type="paragraph" w:styleId="4">
    <w:name w:val="heading 4"/>
    <w:basedOn w:val="af7"/>
    <w:next w:val="af7"/>
    <w:link w:val="41"/>
    <w:qFormat/>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qFormat/>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qFormat/>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qFormat/>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qFormat/>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qFormat/>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
    <w:rsid w:val="007C75B2"/>
    <w:rPr>
      <w:b/>
      <w:bCs/>
      <w:kern w:val="44"/>
      <w:sz w:val="44"/>
      <w:szCs w:val="44"/>
      <w:lang w:val="x-none" w:eastAsia="x-none"/>
    </w:rPr>
  </w:style>
  <w:style w:type="character" w:customStyle="1" w:styleId="21">
    <w:name w:val="标题 2 字符"/>
    <w:link w:val="2"/>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0">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2">
    <w:name w:val="第1级列项"/>
    <w:rsid w:val="008B17B7"/>
    <w:pPr>
      <w:numPr>
        <w:numId w:val="18"/>
      </w:numPr>
      <w:spacing w:line="360" w:lineRule="auto"/>
    </w:pPr>
    <w:rPr>
      <w:rFonts w:ascii="宋体" w:hAnsi="宋体"/>
      <w:sz w:val="28"/>
    </w:rPr>
  </w:style>
  <w:style w:type="paragraph" w:customStyle="1" w:styleId="11">
    <w:name w:val="编号标题1"/>
    <w:next w:val="af7"/>
    <w:rsid w:val="00634BEC"/>
    <w:pPr>
      <w:numPr>
        <w:numId w:val="19"/>
      </w:numPr>
      <w:spacing w:line="360" w:lineRule="auto"/>
      <w:outlineLvl w:val="0"/>
    </w:pPr>
    <w:rPr>
      <w:rFonts w:ascii="黑体" w:eastAsia="黑体"/>
      <w:sz w:val="28"/>
    </w:rPr>
  </w:style>
  <w:style w:type="paragraph" w:customStyle="1" w:styleId="20">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69EBF-A41B-48C5-BCE0-AD8DE417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1483</Words>
  <Characters>8456</Characters>
  <Application>Microsoft Office Word</Application>
  <DocSecurity>0</DocSecurity>
  <Lines>70</Lines>
  <Paragraphs>19</Paragraphs>
  <ScaleCrop>false</ScaleCrop>
  <Manager>罗宁</Manager>
  <Company/>
  <LinksUpToDate>false</LinksUpToDate>
  <CharactersWithSpaces>9920</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469</cp:revision>
  <cp:lastPrinted>2014-12-18T02:02:00Z</cp:lastPrinted>
  <dcterms:created xsi:type="dcterms:W3CDTF">2017-08-20T08:55:00Z</dcterms:created>
  <dcterms:modified xsi:type="dcterms:W3CDTF">2018-04-04T05:44:00Z</dcterms:modified>
</cp:coreProperties>
</file>