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 № </w:t>
      </w:r>
      <w:r w:rsidR="00555377" w:rsidRPr="00AA597D">
        <w:rPr>
          <w:lang w:val="ru-RU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r w:rsidR="000C0A1D">
        <w:t>Проектування</w:t>
      </w:r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 xml:space="preserve">„ </w:t>
      </w:r>
      <w:r w:rsidRPr="003B23C1">
        <w:rPr>
          <w:b/>
          <w:bCs/>
          <w:szCs w:val="28"/>
        </w:rPr>
        <w:t>Проектування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968FD" w:rsidP="00B8303C">
      <w:pPr>
        <w:jc w:val="right"/>
        <w:rPr>
          <w:u w:val="single"/>
        </w:rPr>
      </w:pPr>
      <w:r w:rsidRPr="005968FD">
        <w:rPr>
          <w:noProof/>
          <w:sz w:val="20"/>
          <w:lang w:eastAsia="uk-UA"/>
        </w:rPr>
        <w:pict>
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7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925E87" w:rsidRDefault="00925E87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Викона</w:t>
                    </w:r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в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ла</w:t>
                    </w:r>
                    <w:proofErr w:type="spell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)</w:t>
                    </w:r>
                  </w:p>
                </w:txbxContent>
              </v:textbox>
            </v:shape>
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29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925E87" w:rsidRDefault="00925E87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30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925E87" w:rsidRPr="00AA597D" w:rsidRDefault="00925E87" w:rsidP="00B8303C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  <w:r>
                        <w:rPr>
                          <w:i/>
                          <w:lang w:val="en-US"/>
                        </w:rPr>
                        <w:t xml:space="preserve">13 </w:t>
                      </w:r>
                      <w:proofErr w:type="spellStart"/>
                      <w:r>
                        <w:rPr>
                          <w:i/>
                        </w:rPr>
                        <w:t>Крупосій</w:t>
                      </w:r>
                      <w:proofErr w:type="spellEnd"/>
                      <w:r>
                        <w:rPr>
                          <w:i/>
                        </w:rPr>
                        <w:t xml:space="preserve"> Вадим Сергійович</w:t>
                      </w:r>
                    </w:p>
                  </w:txbxContent>
                </v:textbox>
              </v:shape>
            </v:group>
            <v:line id="Line 56" o:spid="_x0000_s1031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32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5968FD" w:rsidP="00B8303C">
      <w:pPr>
        <w:jc w:val="center"/>
        <w:rPr>
          <w:u w:val="single"/>
        </w:rPr>
      </w:pPr>
      <w:r w:rsidRPr="005968FD">
        <w:rPr>
          <w:noProof/>
          <w:sz w:val="20"/>
          <w:lang w:eastAsia="uk-UA"/>
        </w:rPr>
        <w:pict>
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34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:rsidR="00925E87" w:rsidRDefault="00925E87" w:rsidP="00B8303C">
                    <w:pPr>
                      <w:ind w:firstLine="0"/>
                      <w:rPr>
                        <w:b/>
                        <w:bCs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ірив</w:t>
                    </w:r>
                    <w:proofErr w:type="spellEnd"/>
                  </w:p>
                  <w:p w:rsidR="00925E87" w:rsidRDefault="00925E87" w:rsidP="00B8303C"/>
                </w:txbxContent>
              </v:textbox>
            </v:shape>
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36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:rsidR="00925E87" w:rsidRDefault="00925E87" w:rsidP="00B8303C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ім'я</w:t>
                      </w:r>
                      <w:proofErr w:type="spellEnd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proofErr w:type="spellStart"/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батькові</w:t>
                      </w:r>
                      <w:proofErr w:type="spellEnd"/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37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:rsidR="00925E87" w:rsidRDefault="00925E87" w:rsidP="00B8303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О.О.</w:t>
                      </w:r>
                    </w:p>
                  </w:txbxContent>
                </v:textbox>
              </v:shape>
            </v:group>
            <v:line id="Line 34" o:spid="_x0000_s1038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39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555377" w:rsidRDefault="00B8303C" w:rsidP="00B8303C">
      <w:pPr>
        <w:ind w:firstLine="0"/>
        <w:jc w:val="center"/>
        <w:rPr>
          <w:szCs w:val="28"/>
          <w:lang w:val="en-US"/>
        </w:rPr>
      </w:pPr>
      <w:r w:rsidRPr="003B23C1">
        <w:rPr>
          <w:szCs w:val="28"/>
        </w:rPr>
        <w:t>Київ 20</w:t>
      </w:r>
      <w:r w:rsidR="003B23C1">
        <w:rPr>
          <w:szCs w:val="28"/>
          <w:lang w:val="en-US"/>
        </w:rPr>
        <w:t>2</w:t>
      </w:r>
      <w:r w:rsidR="00555377">
        <w:rPr>
          <w:szCs w:val="28"/>
          <w:lang w:val="en-US"/>
        </w:rPr>
        <w:t>2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5968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5968FD">
        <w:fldChar w:fldCharType="begin"/>
      </w:r>
      <w:r w:rsidR="00B8303C" w:rsidRPr="003B23C1">
        <w:instrText xml:space="preserve"> TOC \o "1-3" \h \z \u </w:instrText>
      </w:r>
      <w:r w:rsidRPr="005968FD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68E" w:rsidRDefault="005968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77BF" w:rsidRPr="003B23C1" w:rsidRDefault="005968FD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>Мета роботи – вивчити основні підходи проектування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AA597D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AA597D">
        <w:t>)</w:t>
      </w:r>
      <w:r w:rsidRPr="003B23C1">
        <w:t>, з функціями пошуку (алгоритм пошуку у вузлі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bookmarkStart w:id="12" w:name="_GoBack"/>
      <w:bookmarkEnd w:id="12"/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0"/>
        <w:gridCol w:w="8631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925E87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925E87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925E87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925E87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925E87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925E87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925E87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925E87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925E87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lastRenderedPageBreak/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925E87">
            <w:pPr>
              <w:pStyle w:val="a6"/>
            </w:pPr>
            <w:r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925E87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925E87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925E87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AA597D" w:rsidRDefault="002D4679" w:rsidP="00925E87">
            <w:pPr>
              <w:ind w:firstLine="0"/>
              <w:rPr>
                <w:highlight w:val="yellow"/>
              </w:rPr>
            </w:pPr>
            <w:r w:rsidRPr="00AA597D">
              <w:rPr>
                <w:highlight w:val="yellow"/>
              </w:rPr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AA597D" w:rsidRDefault="002D4679" w:rsidP="00925E87">
            <w:pPr>
              <w:pStyle w:val="a6"/>
              <w:rPr>
                <w:highlight w:val="yellow"/>
              </w:rPr>
            </w:pPr>
            <w:r w:rsidRPr="00AA597D">
              <w:rPr>
                <w:highlight w:val="yellow"/>
              </w:rPr>
              <w:t>Файли з не щільним індексом з областю переповнення, однорідний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925E87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925E87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925E87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925E87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925E87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925E87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925E87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925E8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925E87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925E8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925E87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:rsidR="00B8303C" w:rsidRPr="003B23C1" w:rsidRDefault="00B8303C" w:rsidP="00B8303C">
      <w:pPr>
        <w:pStyle w:val="1"/>
      </w:pPr>
      <w:bookmarkStart w:id="13" w:name="_Toc509035764"/>
      <w:bookmarkStart w:id="14" w:name="_Toc509035900"/>
      <w:bookmarkStart w:id="15" w:name="_Toc510983938"/>
      <w:bookmarkStart w:id="16" w:name="_Toc114359763"/>
      <w:r w:rsidRPr="003B23C1">
        <w:lastRenderedPageBreak/>
        <w:t>В</w:t>
      </w:r>
      <w:bookmarkEnd w:id="13"/>
      <w:bookmarkEnd w:id="14"/>
      <w:bookmarkEnd w:id="15"/>
      <w:r w:rsidR="00B1789E" w:rsidRPr="003B23C1">
        <w:t>иконання</w:t>
      </w:r>
      <w:bookmarkEnd w:id="16"/>
    </w:p>
    <w:p w:rsidR="00B8303C" w:rsidRPr="003B23C1" w:rsidRDefault="00B8303C" w:rsidP="00B8303C">
      <w:pPr>
        <w:pStyle w:val="2"/>
      </w:pPr>
      <w:bookmarkStart w:id="17" w:name="_Toc509035766"/>
      <w:bookmarkStart w:id="18" w:name="_Toc509035902"/>
      <w:bookmarkStart w:id="19" w:name="_Toc510983939"/>
      <w:bookmarkStart w:id="20" w:name="_Toc114359764"/>
      <w:r w:rsidRPr="003B23C1">
        <w:t>Псевдокод алгоритм</w:t>
      </w:r>
      <w:bookmarkEnd w:id="17"/>
      <w:bookmarkEnd w:id="18"/>
      <w:bookmarkEnd w:id="19"/>
      <w:r w:rsidR="00B1789E" w:rsidRPr="003B23C1">
        <w:t>ів</w:t>
      </w:r>
      <w:bookmarkEnd w:id="20"/>
    </w:p>
    <w:p w:rsidR="00925E87" w:rsidRPr="005E5DD2" w:rsidRDefault="00925E87" w:rsidP="00925E87">
      <w:pPr>
        <w:pStyle w:val="aa"/>
        <w:numPr>
          <w:ilvl w:val="0"/>
          <w:numId w:val="3"/>
        </w:numPr>
        <w:rPr>
          <w:b/>
          <w:bCs/>
          <w:lang w:val="en-US"/>
        </w:rPr>
      </w:pPr>
      <w:bookmarkStart w:id="21" w:name="_Toc114359765"/>
      <w:r w:rsidRPr="005E5DD2">
        <w:rPr>
          <w:b/>
          <w:bCs/>
          <w:lang w:val="en-US"/>
        </w:rPr>
        <w:t>Binary Search</w:t>
      </w:r>
    </w:p>
    <w:p w:rsidR="00925E87" w:rsidRDefault="00925E87" w:rsidP="00925E87"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rPr>
          <w:lang w:val="en-US"/>
        </w:rPr>
        <w:t>_sparse</w:t>
      </w:r>
      <w:r>
        <w:t>, x)</w:t>
      </w:r>
    </w:p>
    <w:p w:rsidR="00925E87" w:rsidRPr="00AF5A2E" w:rsidRDefault="00925E87" w:rsidP="00925E87">
      <w:pPr>
        <w:rPr>
          <w:lang w:val="en-US"/>
        </w:rPr>
      </w:pPr>
      <w:r>
        <w:rPr>
          <w:lang w:val="en-US"/>
        </w:rPr>
        <w:t>{</w:t>
      </w:r>
    </w:p>
    <w:p w:rsidR="00925E87" w:rsidRPr="009F0E27" w:rsidRDefault="00925E87" w:rsidP="00925E87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make_sparse_dense</w:t>
      </w:r>
      <w:proofErr w:type="spellEnd"/>
      <w:r>
        <w:rPr>
          <w:lang w:val="en-US"/>
        </w:rPr>
        <w:t>()</w:t>
      </w:r>
    </w:p>
    <w:p w:rsidR="00925E87" w:rsidRDefault="00925E87" w:rsidP="00925E87">
      <w:r>
        <w:t xml:space="preserve">       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r>
        <w:rPr>
          <w:lang w:val="en-US"/>
        </w:rPr>
        <w:t>left</w:t>
      </w:r>
      <w:r>
        <w:t xml:space="preserve"> </w:t>
      </w:r>
      <w:r>
        <w:rPr>
          <w:lang w:val="en-US"/>
        </w:rPr>
        <w:t>&lt;</w:t>
      </w:r>
      <w:r>
        <w:t xml:space="preserve">= </w:t>
      </w:r>
      <w:proofErr w:type="spellStart"/>
      <w:r>
        <w:t>high</w:t>
      </w:r>
      <w:proofErr w:type="spellEnd"/>
    </w:p>
    <w:p w:rsidR="00925E87" w:rsidRDefault="00925E87" w:rsidP="00925E87">
      <w:r>
        <w:t xml:space="preserve">               </w:t>
      </w:r>
      <w:proofErr w:type="spellStart"/>
      <w:r>
        <w:t>mid</w:t>
      </w:r>
      <w:proofErr w:type="spellEnd"/>
      <w:r>
        <w:t xml:space="preserve"> = </w:t>
      </w:r>
      <w:r>
        <w:rPr>
          <w:lang w:val="en-US"/>
        </w:rPr>
        <w:t>left</w:t>
      </w:r>
      <w:r>
        <w:t xml:space="preserve"> + </w:t>
      </w:r>
      <w:r>
        <w:rPr>
          <w:lang w:val="en-US"/>
        </w:rPr>
        <w:t>(right - left)</w:t>
      </w:r>
      <w:r>
        <w:t>/2</w:t>
      </w:r>
    </w:p>
    <w:p w:rsidR="00925E87" w:rsidRDefault="00925E87" w:rsidP="00925E87">
      <w:r>
        <w:t xml:space="preserve">                   </w:t>
      </w:r>
      <w:proofErr w:type="spellStart"/>
      <w:r>
        <w:t>if</w:t>
      </w:r>
      <w:proofErr w:type="spellEnd"/>
      <w:r>
        <w:t xml:space="preserve"> (x ==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>])</w:t>
      </w:r>
    </w:p>
    <w:p w:rsidR="00925E87" w:rsidRDefault="00925E87" w:rsidP="00925E87">
      <w:r>
        <w:t xml:space="preserve">                   </w:t>
      </w:r>
      <w:r>
        <w:tab/>
      </w:r>
      <w:r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>]</w:t>
      </w:r>
    </w:p>
    <w:p w:rsidR="00925E87" w:rsidRDefault="00925E87" w:rsidP="00925E87">
      <w:r>
        <w:t xml:space="preserve">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(x &gt; </w:t>
      </w:r>
      <w:proofErr w:type="spellStart"/>
      <w:r>
        <w:t>arr</w:t>
      </w:r>
      <w:proofErr w:type="spellEnd"/>
      <w:r>
        <w:t>[</w:t>
      </w:r>
      <w:proofErr w:type="spellStart"/>
      <w:r>
        <w:t>mid</w:t>
      </w:r>
      <w:proofErr w:type="spellEnd"/>
      <w:r>
        <w:t xml:space="preserve">]) </w:t>
      </w:r>
    </w:p>
    <w:p w:rsidR="00925E87" w:rsidRDefault="00925E87" w:rsidP="00925E87">
      <w:r>
        <w:t xml:space="preserve">                       </w:t>
      </w:r>
      <w:proofErr w:type="gramStart"/>
      <w:r>
        <w:rPr>
          <w:lang w:val="en-US"/>
        </w:rPr>
        <w:t xml:space="preserve">left </w:t>
      </w:r>
      <w:r>
        <w:t xml:space="preserve"> =</w:t>
      </w:r>
      <w:proofErr w:type="gramEnd"/>
      <w:r>
        <w:t xml:space="preserve"> </w:t>
      </w:r>
      <w:proofErr w:type="spellStart"/>
      <w:r>
        <w:t>mid</w:t>
      </w:r>
      <w:proofErr w:type="spellEnd"/>
      <w:r>
        <w:t xml:space="preserve"> + 1</w:t>
      </w:r>
    </w:p>
    <w:p w:rsidR="00925E87" w:rsidRDefault="00925E87" w:rsidP="00925E87">
      <w:r>
        <w:t xml:space="preserve">                   </w:t>
      </w:r>
      <w:proofErr w:type="spellStart"/>
      <w:r>
        <w:t>else</w:t>
      </w:r>
      <w:proofErr w:type="spellEnd"/>
      <w:r>
        <w:t xml:space="preserve">                  </w:t>
      </w:r>
    </w:p>
    <w:p w:rsidR="00925E87" w:rsidRDefault="00925E87" w:rsidP="00925E87">
      <w:r>
        <w:t xml:space="preserve">                       </w:t>
      </w:r>
      <w:proofErr w:type="gramStart"/>
      <w:r>
        <w:rPr>
          <w:lang w:val="en-US"/>
        </w:rPr>
        <w:t>right</w:t>
      </w:r>
      <w:proofErr w:type="gramEnd"/>
      <w:r>
        <w:t xml:space="preserve"> = </w:t>
      </w:r>
      <w:proofErr w:type="spellStart"/>
      <w:r>
        <w:t>mid</w:t>
      </w:r>
      <w:proofErr w:type="spellEnd"/>
      <w:r>
        <w:t xml:space="preserve"> – 1</w:t>
      </w:r>
    </w:p>
    <w:p w:rsidR="00925E87" w:rsidRPr="00AF5A2E" w:rsidRDefault="00925E87" w:rsidP="00925E87">
      <w:pPr>
        <w:rPr>
          <w:lang w:val="en-US"/>
        </w:rPr>
      </w:pPr>
      <w:r>
        <w:rPr>
          <w:lang w:val="en-US"/>
        </w:rPr>
        <w:t>}</w:t>
      </w:r>
    </w:p>
    <w:p w:rsidR="00925E87" w:rsidRDefault="00925E87" w:rsidP="00925E87">
      <w:pPr>
        <w:pStyle w:val="aa"/>
        <w:numPr>
          <w:ilvl w:val="0"/>
          <w:numId w:val="3"/>
        </w:numPr>
        <w:rPr>
          <w:b/>
          <w:bCs/>
          <w:lang w:val="en-US"/>
        </w:rPr>
      </w:pPr>
      <w:r w:rsidRPr="005F60F2">
        <w:rPr>
          <w:b/>
          <w:bCs/>
          <w:lang w:val="en-US"/>
        </w:rPr>
        <w:t>Sparse Array</w:t>
      </w:r>
    </w:p>
    <w:p w:rsidR="00925E87" w:rsidRDefault="00925E87" w:rsidP="00925E87">
      <w:pPr>
        <w:pStyle w:val="aa"/>
        <w:ind w:left="1069" w:firstLine="0"/>
        <w:rPr>
          <w:lang w:val="en-US"/>
        </w:rPr>
      </w:pPr>
      <w:proofErr w:type="spellStart"/>
      <w:r>
        <w:rPr>
          <w:lang w:val="en-US"/>
        </w:rPr>
        <w:t>Make_dense_</w:t>
      </w:r>
      <w:proofErr w:type="gramStart"/>
      <w:r>
        <w:rPr>
          <w:lang w:val="en-US"/>
        </w:rPr>
        <w:t>sparse</w:t>
      </w:r>
      <w:proofErr w:type="spellEnd"/>
      <w:r>
        <w:rPr>
          <w:lang w:val="en-US"/>
        </w:rPr>
        <w:t>()</w:t>
      </w:r>
      <w:proofErr w:type="gramEnd"/>
    </w:p>
    <w:p w:rsidR="00925E87" w:rsidRDefault="00925E87" w:rsidP="00925E87">
      <w:pPr>
        <w:pStyle w:val="aa"/>
        <w:ind w:left="1069" w:firstLine="0"/>
        <w:rPr>
          <w:lang w:val="en-US"/>
        </w:rPr>
      </w:pPr>
      <w:r>
        <w:rPr>
          <w:lang w:val="en-US"/>
        </w:rPr>
        <w:tab/>
        <w:t>{</w:t>
      </w:r>
    </w:p>
    <w:p w:rsidR="00925E87" w:rsidRDefault="00925E87" w:rsidP="00925E87">
      <w:pPr>
        <w:pStyle w:val="aa"/>
        <w:ind w:left="1069" w:firstLine="0"/>
        <w:rPr>
          <w:lang w:val="en-US"/>
        </w:rPr>
      </w:pP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get_all_</w:t>
      </w:r>
      <w:proofErr w:type="gramStart"/>
      <w:r>
        <w:rPr>
          <w:lang w:val="en-US"/>
        </w:rPr>
        <w:t>indexes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dense_array</w:t>
      </w:r>
      <w:proofErr w:type="spellEnd"/>
      <w:r>
        <w:rPr>
          <w:lang w:val="en-US"/>
        </w:rPr>
        <w:t>);</w:t>
      </w:r>
    </w:p>
    <w:p w:rsidR="00925E87" w:rsidRDefault="00925E87" w:rsidP="00925E87">
      <w:pPr>
        <w:pStyle w:val="aa"/>
        <w:ind w:left="1069" w:firstLine="0"/>
        <w:rPr>
          <w:lang w:val="en-US"/>
        </w:rPr>
      </w:pPr>
      <w:proofErr w:type="gramStart"/>
      <w:r>
        <w:rPr>
          <w:lang w:val="en-US"/>
        </w:rPr>
        <w:t>maximum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find_max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indexes_dense</w:t>
      </w:r>
      <w:proofErr w:type="spellEnd"/>
      <w:r>
        <w:rPr>
          <w:lang w:val="en-US"/>
        </w:rPr>
        <w:t>);</w:t>
      </w:r>
    </w:p>
    <w:p w:rsidR="00925E87" w:rsidRDefault="00925E87" w:rsidP="00925E87">
      <w:pPr>
        <w:pStyle w:val="aa"/>
        <w:ind w:left="1069" w:firstLine="0"/>
      </w:pPr>
      <w:proofErr w:type="spellStart"/>
      <w:r w:rsidRPr="002254C1">
        <w:t>for</w:t>
      </w:r>
      <w:proofErr w:type="spellEnd"/>
      <w:r w:rsidRPr="002254C1">
        <w:t xml:space="preserve"> (</w:t>
      </w:r>
      <w:proofErr w:type="spellStart"/>
      <w:r w:rsidRPr="002254C1">
        <w:t>int</w:t>
      </w:r>
      <w:proofErr w:type="spellEnd"/>
      <w:r w:rsidRPr="002254C1">
        <w:t xml:space="preserve"> i =0; i&lt;</w:t>
      </w:r>
      <w:proofErr w:type="spellStart"/>
      <w:r w:rsidRPr="002254C1">
        <w:t>=maximum</w:t>
      </w:r>
      <w:proofErr w:type="spellEnd"/>
      <w:r w:rsidRPr="002254C1">
        <w:t>;i++)</w:t>
      </w:r>
      <w:r>
        <w:t>{</w:t>
      </w:r>
    </w:p>
    <w:p w:rsidR="00925E87" w:rsidRDefault="00925E87" w:rsidP="00925E87">
      <w:pPr>
        <w:pStyle w:val="aa"/>
        <w:ind w:left="1069" w:firstLine="0"/>
      </w:pPr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indexes_dense.contains</w:t>
      </w:r>
      <w:proofErr w:type="spellEnd"/>
      <w:r>
        <w:t>(i)) {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</w:t>
      </w:r>
      <w:proofErr w:type="spellStart"/>
      <w:r>
        <w:t>sparse_array.add</w:t>
      </w:r>
      <w:proofErr w:type="spellEnd"/>
      <w:r>
        <w:t>(</w:t>
      </w:r>
      <w:proofErr w:type="spellStart"/>
      <w:r>
        <w:t>dense_array.get</w:t>
      </w:r>
      <w:proofErr w:type="spellEnd"/>
      <w:r>
        <w:t>(</w:t>
      </w:r>
      <w:proofErr w:type="spellStart"/>
      <w:r>
        <w:t>indexes_dense.indexOf</w:t>
      </w:r>
      <w:proofErr w:type="spellEnd"/>
      <w:r>
        <w:t>(i)));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</w:t>
      </w:r>
      <w:proofErr w:type="spellStart"/>
      <w:r>
        <w:t>int</w:t>
      </w:r>
      <w:proofErr w:type="spellEnd"/>
      <w:r>
        <w:rPr>
          <w:lang w:val="en-US"/>
        </w:rPr>
        <w:t xml:space="preserve"> </w:t>
      </w:r>
      <w:proofErr w:type="spellStart"/>
      <w:r>
        <w:t>amount_o</w:t>
      </w:r>
      <w:proofErr w:type="spellEnd"/>
      <w:r>
        <w:t>f_i</w:t>
      </w:r>
      <w:r>
        <w:rPr>
          <w:lang w:val="en-US"/>
        </w:rPr>
        <w:t xml:space="preserve"> = </w:t>
      </w:r>
      <w:proofErr w:type="spellStart"/>
      <w:r>
        <w:t>find_amount_of_value</w:t>
      </w:r>
      <w:proofErr w:type="spellEnd"/>
      <w:r>
        <w:t>(</w:t>
      </w:r>
      <w:proofErr w:type="spellStart"/>
      <w:r>
        <w:t>indexes_dense</w:t>
      </w:r>
      <w:proofErr w:type="spellEnd"/>
      <w:r>
        <w:t>,i);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amount_o</w:t>
      </w:r>
      <w:proofErr w:type="spellEnd"/>
      <w:r>
        <w:t>f_i&gt;1)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    {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 =1; j&lt;</w:t>
      </w:r>
      <w:proofErr w:type="spellStart"/>
      <w:r>
        <w:t>amount_o</w:t>
      </w:r>
      <w:proofErr w:type="spellEnd"/>
      <w:r>
        <w:t>f_i;j++) {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            </w:t>
      </w:r>
      <w:proofErr w:type="spellStart"/>
      <w:r>
        <w:t>dense_array.set</w:t>
      </w:r>
      <w:proofErr w:type="spellEnd"/>
      <w:r>
        <w:t>(</w:t>
      </w:r>
      <w:r>
        <w:rPr>
          <w:lang w:val="en-US"/>
        </w:rPr>
        <w:t>value more than max</w:t>
      </w:r>
      <w:r>
        <w:t>);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            </w:t>
      </w:r>
      <w:proofErr w:type="spellStart"/>
      <w:r>
        <w:t>indexes_dense</w:t>
      </w:r>
      <w:proofErr w:type="spellEnd"/>
      <w:r>
        <w:t xml:space="preserve"> = </w:t>
      </w:r>
      <w:proofErr w:type="spellStart"/>
      <w:r>
        <w:t>get_all_indexes</w:t>
      </w:r>
      <w:proofErr w:type="spellEnd"/>
      <w:r>
        <w:t>(</w:t>
      </w:r>
      <w:proofErr w:type="spellStart"/>
      <w:r>
        <w:t>dense_array</w:t>
      </w:r>
      <w:proofErr w:type="spellEnd"/>
      <w:r>
        <w:t>);</w:t>
      </w:r>
    </w:p>
    <w:p w:rsidR="00925E87" w:rsidRDefault="00925E87" w:rsidP="00925E87">
      <w:pPr>
        <w:pStyle w:val="aa"/>
        <w:ind w:left="2124" w:firstLine="0"/>
        <w:jc w:val="left"/>
      </w:pPr>
      <w:r>
        <w:lastRenderedPageBreak/>
        <w:t xml:space="preserve">                        </w:t>
      </w:r>
      <w:proofErr w:type="spellStart"/>
      <w:r>
        <w:t>overflowing_bucket.add</w:t>
      </w:r>
      <w:proofErr w:type="spellEnd"/>
      <w:r>
        <w:t>(</w:t>
      </w:r>
      <w:r>
        <w:rPr>
          <w:lang w:val="en-US"/>
        </w:rPr>
        <w:t>value</w:t>
      </w:r>
      <w:r>
        <w:t>); } } }</w:t>
      </w:r>
    </w:p>
    <w:p w:rsidR="00925E87" w:rsidRDefault="00925E87" w:rsidP="00925E87">
      <w:pPr>
        <w:pStyle w:val="aa"/>
        <w:ind w:left="1069" w:firstLine="0"/>
        <w:jc w:val="left"/>
      </w:pPr>
      <w:r>
        <w:t xml:space="preserve">            </w:t>
      </w:r>
      <w:proofErr w:type="spellStart"/>
      <w:r>
        <w:t>else</w:t>
      </w:r>
      <w:proofErr w:type="spellEnd"/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r>
        <w:t xml:space="preserve">                </w:t>
      </w:r>
      <w:proofErr w:type="spellStart"/>
      <w:r>
        <w:t>sparse_array.add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  <w:r>
        <w:rPr>
          <w:lang w:val="en-US"/>
        </w:rPr>
        <w:t>;</w:t>
      </w:r>
      <w:r>
        <w:t xml:space="preserve">    }</w:t>
      </w:r>
      <w:r>
        <w:rPr>
          <w:lang w:val="en-US"/>
        </w:rPr>
        <w:t>}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</w:p>
    <w:p w:rsidR="00925E87" w:rsidRPr="00D65D72" w:rsidRDefault="00925E87" w:rsidP="00925E87">
      <w:pPr>
        <w:pStyle w:val="aa"/>
        <w:numPr>
          <w:ilvl w:val="0"/>
          <w:numId w:val="3"/>
        </w:numPr>
        <w:jc w:val="left"/>
        <w:rPr>
          <w:b/>
          <w:bCs/>
        </w:rPr>
      </w:pPr>
      <w:r w:rsidRPr="00D65D72">
        <w:rPr>
          <w:b/>
          <w:bCs/>
          <w:lang w:val="en-US"/>
        </w:rPr>
        <w:t>Main.java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initialise</w:t>
      </w:r>
      <w:proofErr w:type="spellEnd"/>
      <w:proofErr w:type="gramEnd"/>
      <w:r w:rsidRPr="00F4101C">
        <w:rPr>
          <w:lang w:val="en-US"/>
        </w:rPr>
        <w:t xml:space="preserve"> frame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proofErr w:type="spellStart"/>
      <w:r>
        <w:rPr>
          <w:lang w:val="en-US"/>
        </w:rPr>
        <w:t>amount_of_records</w:t>
      </w:r>
      <w:proofErr w:type="spellEnd"/>
      <w:r>
        <w:rPr>
          <w:lang w:val="en-US"/>
        </w:rPr>
        <w:t xml:space="preserve"> = 100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file with random input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input from file as dense array</w:t>
      </w:r>
    </w:p>
    <w:p w:rsidR="00925E87" w:rsidRDefault="00925E87" w:rsidP="00925E87">
      <w:pPr>
        <w:pStyle w:val="aa"/>
        <w:ind w:left="1069" w:firstLine="0"/>
        <w:jc w:val="left"/>
        <w:rPr>
          <w:lang w:val="en-US"/>
        </w:rPr>
      </w:pP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sparse array from dense</w:t>
      </w:r>
    </w:p>
    <w:p w:rsidR="00925E87" w:rsidRPr="00F4101C" w:rsidRDefault="00925E87" w:rsidP="00925E87">
      <w:pPr>
        <w:pStyle w:val="aa"/>
        <w:ind w:left="1069" w:firstLine="0"/>
        <w:jc w:val="left"/>
      </w:pP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frame</w:t>
      </w:r>
      <w:proofErr w:type="spellEnd"/>
      <w:r>
        <w:rPr>
          <w:lang w:val="en-US"/>
        </w:rPr>
        <w:t>()</w:t>
      </w:r>
      <w:proofErr w:type="gramEnd"/>
    </w:p>
    <w:p w:rsidR="00B8303C" w:rsidRPr="003B23C1" w:rsidRDefault="00B1789E" w:rsidP="00B8303C">
      <w:pPr>
        <w:pStyle w:val="2"/>
      </w:pPr>
      <w:r w:rsidRPr="003B23C1">
        <w:t>Часова складність пошуку</w:t>
      </w:r>
      <w:bookmarkEnd w:id="21"/>
    </w:p>
    <w:p w:rsidR="00B8303C" w:rsidRPr="00925E87" w:rsidRDefault="00925E87" w:rsidP="00925E87">
      <w:pPr>
        <w:ind w:left="708" w:firstLine="0"/>
        <w:rPr>
          <w:lang w:val="en-US"/>
        </w:rPr>
      </w:pPr>
      <w:r w:rsidRPr="00B31FB3">
        <w:t>O(</w:t>
      </w:r>
      <w:proofErr w:type="spellStart"/>
      <w:r w:rsidRPr="00B31FB3">
        <w:t>log</w:t>
      </w:r>
      <w:proofErr w:type="spellEnd"/>
      <w:r w:rsidRPr="00B31FB3">
        <w:t xml:space="preserve"> n)</w:t>
      </w:r>
    </w:p>
    <w:p w:rsidR="00B8303C" w:rsidRPr="003B23C1" w:rsidRDefault="00B1789E" w:rsidP="00B8303C">
      <w:pPr>
        <w:pStyle w:val="2"/>
      </w:pPr>
      <w:bookmarkStart w:id="22" w:name="_Toc114359766"/>
      <w:r w:rsidRPr="003B23C1">
        <w:t>Програмна реалізація</w:t>
      </w:r>
      <w:bookmarkEnd w:id="22"/>
    </w:p>
    <w:p w:rsidR="00B8303C" w:rsidRPr="003B23C1" w:rsidRDefault="00B1789E" w:rsidP="00B8303C">
      <w:pPr>
        <w:pStyle w:val="3"/>
      </w:pPr>
      <w:bookmarkStart w:id="23" w:name="_Toc114359767"/>
      <w:r w:rsidRPr="003B23C1">
        <w:t>Вихідний код</w:t>
      </w:r>
      <w:bookmarkEnd w:id="23"/>
    </w:p>
    <w:p w:rsidR="00B8303C" w:rsidRPr="00C32C8E" w:rsidRDefault="00925E87" w:rsidP="00B8303C">
      <w:pPr>
        <w:rPr>
          <w:b/>
          <w:lang w:val="en-US"/>
        </w:rPr>
      </w:pPr>
      <w:r w:rsidRPr="00C32C8E">
        <w:rPr>
          <w:b/>
          <w:lang w:val="en-US"/>
        </w:rPr>
        <w:t>BinarySearch.java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437"/>
      </w:tblGrid>
      <w:tr w:rsidR="00925E87" w:rsidRPr="00925E87" w:rsidTr="00925E8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package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db</w:t>
            </w:r>
            <w:proofErr w:type="spellEnd"/>
            <w:r w:rsidRPr="00925E87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import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java.util.ArrayList</w:t>
            </w:r>
            <w:proofErr w:type="spellEnd"/>
            <w:r w:rsidRPr="00925E87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925E87">
              <w:rPr>
                <w:szCs w:val="28"/>
                <w:lang w:val="ru-RU"/>
              </w:rPr>
              <w:t>public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class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BinarySearch</w:t>
            </w:r>
            <w:proofErr w:type="spellEnd"/>
            <w:r w:rsidRPr="00925E87">
              <w:rPr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925E87">
              <w:rPr>
                <w:szCs w:val="28"/>
                <w:lang w:val="en-US"/>
              </w:rPr>
              <w:t>db_input</w:t>
            </w:r>
            <w:proofErr w:type="spellEnd"/>
            <w:r w:rsidRPr="00925E87">
              <w:rPr>
                <w:szCs w:val="28"/>
                <w:lang w:val="en-US"/>
              </w:rPr>
              <w:t xml:space="preserve"> </w:t>
            </w:r>
            <w:proofErr w:type="spellStart"/>
            <w:r w:rsidRPr="00925E87">
              <w:rPr>
                <w:szCs w:val="28"/>
                <w:lang w:val="en-US"/>
              </w:rPr>
              <w:t>binarySearch</w:t>
            </w:r>
            <w:proofErr w:type="spellEnd"/>
            <w:r w:rsidRPr="00925E87">
              <w:rPr>
                <w:szCs w:val="28"/>
                <w:lang w:val="en-US"/>
              </w:rPr>
              <w:t>(</w:t>
            </w:r>
            <w:proofErr w:type="spellStart"/>
            <w:r w:rsidRPr="00925E87">
              <w:rPr>
                <w:szCs w:val="28"/>
                <w:lang w:val="en-US"/>
              </w:rPr>
              <w:t>ArrayList</w:t>
            </w:r>
            <w:proofErr w:type="spellEnd"/>
            <w:r w:rsidRPr="00925E87">
              <w:rPr>
                <w:szCs w:val="28"/>
                <w:lang w:val="en-US"/>
              </w:rPr>
              <w:t>&lt;</w:t>
            </w:r>
            <w:proofErr w:type="spellStart"/>
            <w:r w:rsidRPr="00925E87">
              <w:rPr>
                <w:szCs w:val="28"/>
                <w:lang w:val="en-US"/>
              </w:rPr>
              <w:t>db_input</w:t>
            </w:r>
            <w:proofErr w:type="spellEnd"/>
            <w:r w:rsidRPr="00925E87">
              <w:rPr>
                <w:szCs w:val="28"/>
                <w:lang w:val="en-US"/>
              </w:rPr>
              <w:t xml:space="preserve">&gt; </w:t>
            </w:r>
            <w:proofErr w:type="spellStart"/>
            <w:r w:rsidRPr="00925E87">
              <w:rPr>
                <w:szCs w:val="28"/>
                <w:lang w:val="en-US"/>
              </w:rPr>
              <w:t>arr_base</w:t>
            </w:r>
            <w:proofErr w:type="spellEnd"/>
            <w:r w:rsidRPr="00925E87">
              <w:rPr>
                <w:szCs w:val="28"/>
                <w:lang w:val="en-US"/>
              </w:rPr>
              <w:t xml:space="preserve">, </w:t>
            </w:r>
            <w:proofErr w:type="spellStart"/>
            <w:r w:rsidRPr="00925E87">
              <w:rPr>
                <w:szCs w:val="28"/>
                <w:lang w:val="en-US"/>
              </w:rPr>
              <w:t>int</w:t>
            </w:r>
            <w:proofErr w:type="spellEnd"/>
            <w:r w:rsidRPr="00925E87">
              <w:rPr>
                <w:szCs w:val="28"/>
                <w:lang w:val="en-US"/>
              </w:rPr>
              <w:t xml:space="preserve"> x)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int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counter</w:t>
            </w:r>
            <w:proofErr w:type="spellEnd"/>
            <w:r w:rsidRPr="00925E87">
              <w:rPr>
                <w:szCs w:val="28"/>
                <w:lang w:val="ru-RU"/>
              </w:rPr>
              <w:t xml:space="preserve"> = 0;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925E87">
              <w:rPr>
                <w:szCs w:val="28"/>
                <w:lang w:val="en-US"/>
              </w:rPr>
              <w:t>ArrayList</w:t>
            </w:r>
            <w:proofErr w:type="spellEnd"/>
            <w:r w:rsidRPr="00925E87">
              <w:rPr>
                <w:szCs w:val="28"/>
                <w:lang w:val="en-US"/>
              </w:rPr>
              <w:t>&lt;</w:t>
            </w:r>
            <w:proofErr w:type="spellStart"/>
            <w:r w:rsidRPr="00925E87">
              <w:rPr>
                <w:szCs w:val="28"/>
                <w:lang w:val="en-US"/>
              </w:rPr>
              <w:t>db_input</w:t>
            </w:r>
            <w:proofErr w:type="spellEnd"/>
            <w:r w:rsidRPr="00925E87">
              <w:rPr>
                <w:szCs w:val="28"/>
                <w:lang w:val="en-US"/>
              </w:rPr>
              <w:t xml:space="preserve">&gt; </w:t>
            </w:r>
            <w:proofErr w:type="spellStart"/>
            <w:r w:rsidRPr="00925E87">
              <w:rPr>
                <w:szCs w:val="28"/>
                <w:lang w:val="en-US"/>
              </w:rPr>
              <w:t>arr</w:t>
            </w:r>
            <w:proofErr w:type="spellEnd"/>
            <w:r w:rsidRPr="00925E87">
              <w:rPr>
                <w:szCs w:val="28"/>
                <w:lang w:val="en-US"/>
              </w:rPr>
              <w:t xml:space="preserve"> = </w:t>
            </w:r>
            <w:proofErr w:type="spellStart"/>
            <w:r w:rsidRPr="00925E87">
              <w:rPr>
                <w:szCs w:val="28"/>
                <w:lang w:val="en-US"/>
              </w:rPr>
              <w:t>SparseArray.make_sparse_dense</w:t>
            </w:r>
            <w:proofErr w:type="spellEnd"/>
            <w:r w:rsidRPr="00925E87">
              <w:rPr>
                <w:szCs w:val="28"/>
                <w:lang w:val="en-US"/>
              </w:rPr>
              <w:t>(</w:t>
            </w:r>
            <w:proofErr w:type="spellStart"/>
            <w:r w:rsidRPr="00925E87">
              <w:rPr>
                <w:szCs w:val="28"/>
                <w:lang w:val="en-US"/>
              </w:rPr>
              <w:t>arr_base</w:t>
            </w:r>
            <w:proofErr w:type="spellEnd"/>
            <w:r w:rsidRPr="00925E87">
              <w:rPr>
                <w:szCs w:val="28"/>
                <w:lang w:val="en-US"/>
              </w:rPr>
              <w:t>);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925E87">
              <w:rPr>
                <w:szCs w:val="28"/>
                <w:lang w:val="en-US"/>
              </w:rPr>
              <w:t>int</w:t>
            </w:r>
            <w:proofErr w:type="spellEnd"/>
            <w:r w:rsidRPr="00925E87">
              <w:rPr>
                <w:szCs w:val="28"/>
                <w:lang w:val="en-US"/>
              </w:rPr>
              <w:t xml:space="preserve"> l = 0, r = </w:t>
            </w:r>
            <w:proofErr w:type="spellStart"/>
            <w:r w:rsidRPr="00925E87">
              <w:rPr>
                <w:szCs w:val="28"/>
                <w:lang w:val="en-US"/>
              </w:rPr>
              <w:t>arr.size</w:t>
            </w:r>
            <w:proofErr w:type="spellEnd"/>
            <w:r w:rsidRPr="00925E87">
              <w:rPr>
                <w:szCs w:val="28"/>
                <w:lang w:val="en-US"/>
              </w:rPr>
              <w:t>() - 1;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925E87">
              <w:rPr>
                <w:szCs w:val="28"/>
                <w:lang w:val="ru-RU"/>
              </w:rPr>
              <w:t>while</w:t>
            </w:r>
            <w:proofErr w:type="spellEnd"/>
            <w:r w:rsidRPr="00925E87">
              <w:rPr>
                <w:szCs w:val="28"/>
                <w:lang w:val="ru-RU"/>
              </w:rPr>
              <w:t xml:space="preserve"> (</w:t>
            </w:r>
            <w:proofErr w:type="spellStart"/>
            <w:r w:rsidRPr="00925E87">
              <w:rPr>
                <w:szCs w:val="28"/>
                <w:lang w:val="ru-RU"/>
              </w:rPr>
              <w:t>l</w:t>
            </w:r>
            <w:proofErr w:type="spellEnd"/>
            <w:r w:rsidRPr="00925E87">
              <w:rPr>
                <w:szCs w:val="28"/>
                <w:lang w:val="ru-RU"/>
              </w:rPr>
              <w:t xml:space="preserve"> &lt;= </w:t>
            </w:r>
            <w:proofErr w:type="spellStart"/>
            <w:r w:rsidRPr="00925E87">
              <w:rPr>
                <w:szCs w:val="28"/>
                <w:lang w:val="ru-RU"/>
              </w:rPr>
              <w:t>r</w:t>
            </w:r>
            <w:proofErr w:type="spellEnd"/>
            <w:r w:rsidRPr="00925E87">
              <w:rPr>
                <w:szCs w:val="28"/>
                <w:lang w:val="ru-RU"/>
              </w:rPr>
              <w:t>) {</w:t>
            </w:r>
            <w:proofErr w:type="gramEnd"/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925E87">
              <w:rPr>
                <w:szCs w:val="28"/>
                <w:lang w:val="en-US"/>
              </w:rPr>
              <w:t>int</w:t>
            </w:r>
            <w:proofErr w:type="spellEnd"/>
            <w:r w:rsidRPr="00925E87">
              <w:rPr>
                <w:szCs w:val="28"/>
                <w:lang w:val="en-US"/>
              </w:rPr>
              <w:t xml:space="preserve"> index = l + (r - l) / 2;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// Check if x is present at mid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if (</w:t>
            </w:r>
            <w:proofErr w:type="spellStart"/>
            <w:r w:rsidRPr="00925E87">
              <w:rPr>
                <w:szCs w:val="28"/>
                <w:lang w:val="en-US"/>
              </w:rPr>
              <w:t>arr.get</w:t>
            </w:r>
            <w:proofErr w:type="spellEnd"/>
            <w:r w:rsidRPr="00925E87">
              <w:rPr>
                <w:szCs w:val="28"/>
                <w:lang w:val="en-US"/>
              </w:rPr>
              <w:t>(index).index == x) 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925E87">
              <w:rPr>
                <w:szCs w:val="28"/>
                <w:lang w:val="en-US"/>
              </w:rPr>
              <w:t>System.out.println</w:t>
            </w:r>
            <w:proofErr w:type="spellEnd"/>
            <w:r w:rsidRPr="00925E87">
              <w:rPr>
                <w:szCs w:val="28"/>
                <w:lang w:val="en-US"/>
              </w:rPr>
              <w:t>("Found with " + counter + " steps");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return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arr.get</w:t>
            </w:r>
            <w:proofErr w:type="spellEnd"/>
            <w:r w:rsidRPr="00925E87">
              <w:rPr>
                <w:szCs w:val="28"/>
                <w:lang w:val="ru-RU"/>
              </w:rPr>
              <w:t>(</w:t>
            </w:r>
            <w:proofErr w:type="spellStart"/>
            <w:r w:rsidRPr="00925E87">
              <w:rPr>
                <w:szCs w:val="28"/>
                <w:lang w:val="ru-RU"/>
              </w:rPr>
              <w:t>index</w:t>
            </w:r>
            <w:proofErr w:type="spellEnd"/>
            <w:r w:rsidRPr="00925E87">
              <w:rPr>
                <w:szCs w:val="28"/>
                <w:lang w:val="ru-RU"/>
              </w:rPr>
              <w:t>);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// If x greater, ignore left half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if (</w:t>
            </w:r>
            <w:proofErr w:type="spellStart"/>
            <w:r w:rsidRPr="00925E87">
              <w:rPr>
                <w:szCs w:val="28"/>
                <w:lang w:val="en-US"/>
              </w:rPr>
              <w:t>arr.get</w:t>
            </w:r>
            <w:proofErr w:type="spellEnd"/>
            <w:r w:rsidRPr="00925E87">
              <w:rPr>
                <w:szCs w:val="28"/>
                <w:lang w:val="en-US"/>
              </w:rPr>
              <w:t>(index).index &lt; x) 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l</w:t>
            </w:r>
            <w:proofErr w:type="spellEnd"/>
            <w:r w:rsidRPr="00925E87">
              <w:rPr>
                <w:szCs w:val="28"/>
                <w:lang w:val="ru-RU"/>
              </w:rPr>
              <w:t xml:space="preserve"> = </w:t>
            </w:r>
            <w:proofErr w:type="spellStart"/>
            <w:r w:rsidRPr="00925E87">
              <w:rPr>
                <w:szCs w:val="28"/>
                <w:lang w:val="ru-RU"/>
              </w:rPr>
              <w:t>index</w:t>
            </w:r>
            <w:proofErr w:type="spellEnd"/>
            <w:r w:rsidRPr="00925E87">
              <w:rPr>
                <w:szCs w:val="28"/>
                <w:lang w:val="ru-RU"/>
              </w:rPr>
              <w:t xml:space="preserve"> + 1;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// If x is smaller, ignore right half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925E87">
              <w:rPr>
                <w:szCs w:val="28"/>
                <w:lang w:val="ru-RU"/>
              </w:rPr>
              <w:t>else</w:t>
            </w:r>
            <w:proofErr w:type="spellEnd"/>
            <w:r w:rsidRPr="00925E87">
              <w:rPr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r</w:t>
            </w:r>
            <w:proofErr w:type="spellEnd"/>
            <w:r w:rsidRPr="00925E87">
              <w:rPr>
                <w:szCs w:val="28"/>
                <w:lang w:val="ru-RU"/>
              </w:rPr>
              <w:t xml:space="preserve"> = </w:t>
            </w:r>
            <w:proofErr w:type="spellStart"/>
            <w:r w:rsidRPr="00925E87">
              <w:rPr>
                <w:szCs w:val="28"/>
                <w:lang w:val="ru-RU"/>
              </w:rPr>
              <w:t>index</w:t>
            </w:r>
            <w:proofErr w:type="spellEnd"/>
            <w:r w:rsidRPr="00925E87">
              <w:rPr>
                <w:szCs w:val="28"/>
                <w:lang w:val="ru-RU"/>
              </w:rPr>
              <w:t xml:space="preserve"> - 1;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counter++</w:t>
            </w:r>
            <w:proofErr w:type="spellEnd"/>
            <w:r w:rsidRPr="00925E87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925E87">
              <w:rPr>
                <w:szCs w:val="28"/>
                <w:lang w:val="en-US"/>
              </w:rPr>
              <w:t>// if we reach here, then element was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 xml:space="preserve">// </w:t>
            </w:r>
            <w:proofErr w:type="spellStart"/>
            <w:r w:rsidRPr="00925E87">
              <w:rPr>
                <w:szCs w:val="28"/>
                <w:lang w:val="ru-RU"/>
              </w:rPr>
              <w:t>not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present</w:t>
            </w:r>
            <w:proofErr w:type="spellEnd"/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925E87">
              <w:rPr>
                <w:szCs w:val="28"/>
                <w:lang w:val="ru-RU"/>
              </w:rPr>
              <w:t>return</w:t>
            </w:r>
            <w:proofErr w:type="spellEnd"/>
            <w:r w:rsidRPr="00925E87">
              <w:rPr>
                <w:szCs w:val="28"/>
                <w:lang w:val="ru-RU"/>
              </w:rPr>
              <w:t xml:space="preserve"> </w:t>
            </w:r>
            <w:proofErr w:type="spellStart"/>
            <w:r w:rsidRPr="00925E87">
              <w:rPr>
                <w:szCs w:val="28"/>
                <w:lang w:val="ru-RU"/>
              </w:rPr>
              <w:t>null</w:t>
            </w:r>
            <w:proofErr w:type="spellEnd"/>
            <w:r w:rsidRPr="00925E87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rPr>
          <w:trHeight w:val="70"/>
        </w:trPr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925E87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925E87">
              <w:rPr>
                <w:szCs w:val="28"/>
                <w:lang w:val="ru-RU"/>
              </w:rPr>
              <w:t>}</w:t>
            </w:r>
          </w:p>
        </w:tc>
      </w:tr>
    </w:tbl>
    <w:p w:rsidR="00925E87" w:rsidRDefault="00925E87" w:rsidP="00B8303C">
      <w:pPr>
        <w:rPr>
          <w:lang w:val="en-US"/>
        </w:rPr>
      </w:pPr>
    </w:p>
    <w:p w:rsidR="00925E87" w:rsidRPr="00C32C8E" w:rsidRDefault="00925E87" w:rsidP="00B8303C">
      <w:pPr>
        <w:rPr>
          <w:b/>
          <w:lang w:val="en-US"/>
        </w:rPr>
      </w:pPr>
      <w:r w:rsidRPr="00C32C8E">
        <w:rPr>
          <w:b/>
          <w:lang w:val="en-US"/>
        </w:rPr>
        <w:t>SparseArray.java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8437"/>
      </w:tblGrid>
      <w:tr w:rsidR="00925E87" w:rsidRPr="00C32C8E" w:rsidTr="00925E8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package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db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color w:val="C9D1D9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color w:val="C9D1D9"/>
                <w:szCs w:val="28"/>
                <w:lang w:val="en-US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import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java.util.ArrayList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public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class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SparseArray</w:t>
            </w:r>
            <w:proofErr w:type="spellEnd"/>
            <w:r w:rsidRPr="00C32C8E">
              <w:rPr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answer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sparse_array</w:t>
            </w:r>
            <w:proofErr w:type="spellEnd"/>
            <w:r w:rsidRPr="00C32C8E">
              <w:rPr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static 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amount_of_records</w:t>
            </w:r>
            <w:proofErr w:type="spellEnd"/>
            <w:r w:rsidRPr="00C32C8E">
              <w:rPr>
                <w:szCs w:val="28"/>
                <w:lang w:val="en-US"/>
              </w:rPr>
              <w:t xml:space="preserve"> = 100;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</w:t>
            </w:r>
            <w:proofErr w:type="spellStart"/>
            <w:r w:rsidRPr="00C32C8E">
              <w:rPr>
                <w:szCs w:val="28"/>
                <w:lang w:val="en-US"/>
              </w:rPr>
              <w:t>SparseArray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 xml:space="preserve">,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sparse_array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SparseArray.dense_array</w:t>
            </w:r>
            <w:proofErr w:type="spellEnd"/>
            <w:r w:rsidRPr="00C32C8E">
              <w:rPr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>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SparseArray.sparse_array</w:t>
            </w:r>
            <w:proofErr w:type="spellEnd"/>
            <w:r w:rsidRPr="00C32C8E">
              <w:rPr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szCs w:val="28"/>
                <w:lang w:val="en-US"/>
              </w:rPr>
              <w:t>sparse_array</w:t>
            </w:r>
            <w:proofErr w:type="spellEnd"/>
            <w:r w:rsidRPr="00C32C8E">
              <w:rPr>
                <w:szCs w:val="28"/>
                <w:lang w:val="en-US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szCs w:val="28"/>
                <w:lang w:val="en-US"/>
              </w:rPr>
              <w:t>setAnswer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new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ArrayList</w:t>
            </w:r>
            <w:proofErr w:type="spellEnd"/>
            <w:r w:rsidRPr="00C32C8E">
              <w:rPr>
                <w:szCs w:val="28"/>
                <w:lang w:val="ru-RU"/>
              </w:rPr>
              <w:t>&lt;&gt;();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answer.addAll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arr</w:t>
            </w:r>
            <w:proofErr w:type="spellEnd"/>
            <w:r w:rsidRPr="00C32C8E">
              <w:rPr>
                <w:szCs w:val="28"/>
                <w:lang w:val="ru-RU"/>
              </w:rPr>
              <w:t>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getSparseArray</w:t>
            </w:r>
            <w:proofErr w:type="spellEnd"/>
            <w:r w:rsidRPr="00C32C8E">
              <w:rPr>
                <w:szCs w:val="28"/>
                <w:lang w:val="en-US"/>
              </w:rPr>
              <w:t>()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sparse_array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getOverflowBucket</w:t>
            </w:r>
            <w:proofErr w:type="spellEnd"/>
            <w:r w:rsidRPr="00C32C8E">
              <w:rPr>
                <w:szCs w:val="28"/>
                <w:lang w:val="en-US"/>
              </w:rPr>
              <w:t>()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szCs w:val="28"/>
                <w:lang w:val="en-US"/>
              </w:rPr>
              <w:t>make_dense_sparse</w:t>
            </w:r>
            <w:proofErr w:type="spellEnd"/>
            <w:r w:rsidRPr="00C32C8E">
              <w:rPr>
                <w:szCs w:val="28"/>
                <w:lang w:val="en-US"/>
              </w:rPr>
              <w:t>()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szCs w:val="28"/>
                <w:lang w:val="en-US"/>
              </w:rPr>
              <w:t>indexes_dense</w:t>
            </w:r>
            <w:proofErr w:type="spellEnd"/>
            <w:r w:rsidRPr="00C32C8E">
              <w:rPr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szCs w:val="28"/>
                <w:lang w:val="en-US"/>
              </w:rPr>
              <w:t>get_all_indexes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maximum = </w:t>
            </w:r>
            <w:proofErr w:type="spellStart"/>
            <w:r w:rsidRPr="00C32C8E">
              <w:rPr>
                <w:szCs w:val="28"/>
                <w:lang w:val="en-US"/>
              </w:rPr>
              <w:t>arr_work.find_max_arr_list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indexes_dense</w:t>
            </w:r>
            <w:proofErr w:type="spellEnd"/>
            <w:r w:rsidRPr="00C32C8E">
              <w:rPr>
                <w:szCs w:val="28"/>
                <w:lang w:val="en-US"/>
              </w:rPr>
              <w:t>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=0;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&lt;=</w:t>
            </w:r>
            <w:proofErr w:type="spellStart"/>
            <w:r w:rsidRPr="00C32C8E">
              <w:rPr>
                <w:szCs w:val="28"/>
                <w:lang w:val="en-US"/>
              </w:rPr>
              <w:t>maximum;i</w:t>
            </w:r>
            <w:proofErr w:type="spellEnd"/>
            <w:r w:rsidRPr="00C32C8E">
              <w:rPr>
                <w:szCs w:val="28"/>
                <w:lang w:val="en-US"/>
              </w:rPr>
              <w:t>++)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if(</w:t>
            </w:r>
            <w:proofErr w:type="spellStart"/>
            <w:r w:rsidRPr="00C32C8E">
              <w:rPr>
                <w:szCs w:val="28"/>
                <w:lang w:val="en-US"/>
              </w:rPr>
              <w:t>indexes_dense.contains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 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if (</w:t>
            </w:r>
            <w:proofErr w:type="spellStart"/>
            <w:r w:rsidRPr="00C32C8E">
              <w:rPr>
                <w:szCs w:val="28"/>
                <w:lang w:val="en-US"/>
              </w:rPr>
              <w:t>sparse_array.size</w:t>
            </w:r>
            <w:proofErr w:type="spellEnd"/>
            <w:r w:rsidRPr="00C32C8E">
              <w:rPr>
                <w:szCs w:val="28"/>
                <w:lang w:val="en-US"/>
              </w:rPr>
              <w:t xml:space="preserve">() &gt;= </w:t>
            </w:r>
            <w:proofErr w:type="spellStart"/>
            <w:r w:rsidRPr="00C32C8E">
              <w:rPr>
                <w:szCs w:val="28"/>
                <w:lang w:val="en-US"/>
              </w:rPr>
              <w:t>amount_of_records</w:t>
            </w:r>
            <w:proofErr w:type="spellEnd"/>
            <w:r w:rsidRPr="00C32C8E">
              <w:rPr>
                <w:szCs w:val="28"/>
                <w:lang w:val="en-US"/>
              </w:rPr>
              <w:t>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answer.add</w:t>
            </w:r>
            <w:proofErr w:type="spellEnd"/>
            <w:r w:rsidRPr="00C32C8E">
              <w:rPr>
                <w:szCs w:val="28"/>
                <w:lang w:val="en-US"/>
              </w:rPr>
              <w:t>(dense_array.get(</w:t>
            </w:r>
            <w:proofErr w:type="spellStart"/>
            <w:r w:rsidRPr="00C32C8E">
              <w:rPr>
                <w:szCs w:val="28"/>
                <w:lang w:val="en-US"/>
              </w:rPr>
              <w:t>indexes_dense.indexOf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} else sparse_array.add(dense_array.get(</w:t>
            </w:r>
            <w:proofErr w:type="spellStart"/>
            <w:r w:rsidRPr="00C32C8E">
              <w:rPr>
                <w:szCs w:val="28"/>
                <w:lang w:val="en-US"/>
              </w:rPr>
              <w:t>indexes_dense.indexOf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getAnswer</w:t>
            </w:r>
            <w:proofErr w:type="spellEnd"/>
            <w:r w:rsidRPr="00C32C8E">
              <w:rPr>
                <w:szCs w:val="28"/>
                <w:lang w:val="en-US"/>
              </w:rPr>
              <w:t>()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szCs w:val="28"/>
                <w:lang w:val="en-US"/>
              </w:rPr>
              <w:t>get_all_indexes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&lt;Integer&gt;answer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db.db_input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: </w:t>
            </w:r>
            <w:proofErr w:type="spellStart"/>
            <w:r w:rsidRPr="00C32C8E">
              <w:rPr>
                <w:szCs w:val="28"/>
                <w:lang w:val="en-US"/>
              </w:rPr>
              <w:t>dense_array</w:t>
            </w:r>
            <w:proofErr w:type="spellEnd"/>
            <w:r w:rsidRPr="00C32C8E">
              <w:rPr>
                <w:szCs w:val="28"/>
                <w:lang w:val="en-US"/>
              </w:rPr>
              <w:t>) 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answer.add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db_input.index</w:t>
            </w:r>
            <w:proofErr w:type="spellEnd"/>
            <w:r w:rsidRPr="00C32C8E">
              <w:rPr>
                <w:szCs w:val="28"/>
                <w:lang w:val="en-US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make_sparse_dense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&gt;sparse)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dense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: sparse)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if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i</w:t>
            </w:r>
            <w:proofErr w:type="spellEnd"/>
            <w:proofErr w:type="gramStart"/>
            <w:r w:rsidRPr="00C32C8E">
              <w:rPr>
                <w:szCs w:val="28"/>
                <w:lang w:val="ru-RU"/>
              </w:rPr>
              <w:t xml:space="preserve"> !</w:t>
            </w:r>
            <w:proofErr w:type="gramEnd"/>
            <w:r w:rsidRPr="00C32C8E">
              <w:rPr>
                <w:szCs w:val="28"/>
                <w:lang w:val="ru-RU"/>
              </w:rPr>
              <w:t xml:space="preserve">= </w:t>
            </w:r>
            <w:proofErr w:type="spellStart"/>
            <w:r w:rsidRPr="00C32C8E">
              <w:rPr>
                <w:szCs w:val="28"/>
                <w:lang w:val="ru-RU"/>
              </w:rPr>
              <w:t>null</w:t>
            </w:r>
            <w:proofErr w:type="spellEnd"/>
            <w:r w:rsidRPr="00C32C8E">
              <w:rPr>
                <w:szCs w:val="28"/>
                <w:lang w:val="ru-RU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dense.add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i</w:t>
            </w:r>
            <w:proofErr w:type="spellEnd"/>
            <w:r w:rsidRPr="00C32C8E">
              <w:rPr>
                <w:szCs w:val="28"/>
                <w:lang w:val="ru-RU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dense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C32C8E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</w:tbl>
    <w:p w:rsidR="00925E87" w:rsidRPr="00925E87" w:rsidRDefault="00925E87" w:rsidP="00C32C8E">
      <w:pPr>
        <w:rPr>
          <w:lang w:val="en-US"/>
        </w:rPr>
      </w:pPr>
    </w:p>
    <w:p w:rsidR="00925E87" w:rsidRPr="00C32C8E" w:rsidRDefault="00925E87" w:rsidP="00925E87">
      <w:pPr>
        <w:rPr>
          <w:b/>
          <w:lang w:val="en-US"/>
        </w:rPr>
      </w:pPr>
      <w:r w:rsidRPr="00C32C8E">
        <w:rPr>
          <w:b/>
          <w:lang w:val="en-US"/>
        </w:rPr>
        <w:t>WriterReader.java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0"/>
        <w:gridCol w:w="8437"/>
      </w:tblGrid>
      <w:tr w:rsidR="00925E87" w:rsidRPr="00C32C8E" w:rsidTr="00C32C8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package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db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import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java.io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.*;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import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java.util.ArrayList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import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java.util.Random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color w:val="000000" w:themeColor="text1"/>
                <w:szCs w:val="28"/>
                <w:lang w:val="ru-RU"/>
              </w:rPr>
              <w:t>public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class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WriterReader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static final String pathname = "lab3_db.obj";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static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amount_of_records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setAmount_of_records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am) throws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amount_of_records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am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save_size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get_size_of_file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() throws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{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BufferedReader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reader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BufferedReader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(new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FileReader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("sz_o_file.txt"));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String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line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reader.readLine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size =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Integer.parseInt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(line);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reader.close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return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size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save_size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() throws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{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File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sz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File("sz_o_file.txt");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FileWriter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fileWriter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FileWriter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sz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fileWriter.write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Integer.toString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amount_of_records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fileWriter.close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public static void main(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 {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color w:val="000000" w:themeColor="text1"/>
                <w:szCs w:val="28"/>
                <w:lang w:val="ru-RU"/>
              </w:rPr>
              <w:t>try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f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(pathname);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o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(f);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get_indexes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&lt;&gt;();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counter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=0;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for 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0;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&lt;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*2;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++) {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Random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value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new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Random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rand_index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value.nextInt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+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if(!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get_indexes.contains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rand_index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))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input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rand_index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,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value.nextInt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(10000));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get_indexes.add(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rand_index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 xml:space="preserve">//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Write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objects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to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file</w:t>
            </w:r>
            <w:proofErr w:type="spellEnd"/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o.writeObject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input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counter++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setAmount_of_records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counter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save_size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o.close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 xml:space="preserve">}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catch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FileNotFoundException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System.out.println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("File not found");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 xml:space="preserve">}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catch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System.out.println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("Error initializing stream");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read_file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() throws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,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lastRenderedPageBreak/>
              <w:t>ClassNotFoundException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{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setAmount_of_records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get_size_of_file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());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FileInputStream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FileInputStream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(pathname);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ObjectInputStream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ObjectInputStream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get_input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&lt;&gt;();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for(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int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=0;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amount_of_records;i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++) get_input.add(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, 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)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oi.readObject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());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oi.close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fi.close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return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get_input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write_to_db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&lt;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new_input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) throws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 xml:space="preserve">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FileWriter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(pathname, false).close();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color w:val="000000" w:themeColor="text1"/>
                <w:szCs w:val="28"/>
                <w:lang w:val="ru-RU"/>
              </w:rPr>
              <w:t>try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f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FileOutputStream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(pathname);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o = new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ObjectOutputStream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(f);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r w:rsidRPr="00C32C8E">
              <w:rPr>
                <w:color w:val="000000" w:themeColor="text1"/>
                <w:szCs w:val="28"/>
                <w:lang w:val="en-US"/>
              </w:rPr>
              <w:t>for (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db_input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 input :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new_input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 xml:space="preserve">) </w:t>
            </w: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o.writeObject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(input);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o.close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f.close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 xml:space="preserve">}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catch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FileNotFoundException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System.out.println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("File not found");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 xml:space="preserve">}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catch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(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IOException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color w:val="000000" w:themeColor="text1"/>
                <w:szCs w:val="28"/>
                <w:lang w:val="ru-RU"/>
              </w:rPr>
              <w:t>e</w:t>
            </w:r>
            <w:proofErr w:type="spellEnd"/>
            <w:r w:rsidRPr="00C32C8E">
              <w:rPr>
                <w:color w:val="000000" w:themeColor="text1"/>
                <w:szCs w:val="28"/>
                <w:lang w:val="ru-RU"/>
              </w:rPr>
              <w:t>) {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en-US"/>
              </w:rPr>
            </w:pPr>
            <w:proofErr w:type="spellStart"/>
            <w:r w:rsidRPr="00C32C8E">
              <w:rPr>
                <w:color w:val="000000" w:themeColor="text1"/>
                <w:szCs w:val="28"/>
                <w:lang w:val="en-US"/>
              </w:rPr>
              <w:t>System.out.println</w:t>
            </w:r>
            <w:proofErr w:type="spellEnd"/>
            <w:r w:rsidRPr="00C32C8E">
              <w:rPr>
                <w:color w:val="000000" w:themeColor="text1"/>
                <w:szCs w:val="28"/>
                <w:lang w:val="en-US"/>
              </w:rPr>
              <w:t>("Error initializing stream");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79" w:type="dxa"/>
            <w:shd w:val="clear" w:color="auto" w:fill="auto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right"/>
              <w:rPr>
                <w:color w:val="000000" w:themeColor="text1"/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925E87" w:rsidRPr="00C32C8E" w:rsidRDefault="00925E87" w:rsidP="00925E87">
            <w:pPr>
              <w:spacing w:line="272" w:lineRule="atLeast"/>
              <w:ind w:firstLine="0"/>
              <w:jc w:val="left"/>
              <w:rPr>
                <w:color w:val="000000" w:themeColor="text1"/>
                <w:szCs w:val="28"/>
                <w:lang w:val="ru-RU"/>
              </w:rPr>
            </w:pPr>
            <w:r w:rsidRPr="00C32C8E">
              <w:rPr>
                <w:color w:val="000000" w:themeColor="text1"/>
                <w:szCs w:val="28"/>
                <w:lang w:val="ru-RU"/>
              </w:rPr>
              <w:t>}</w:t>
            </w:r>
          </w:p>
        </w:tc>
      </w:tr>
    </w:tbl>
    <w:p w:rsidR="00925E87" w:rsidRPr="00C32C8E" w:rsidRDefault="00925E87" w:rsidP="00925E87">
      <w:pPr>
        <w:rPr>
          <w:b/>
          <w:lang w:val="en-US"/>
        </w:rPr>
      </w:pPr>
    </w:p>
    <w:p w:rsidR="00925E87" w:rsidRPr="00C32C8E" w:rsidRDefault="00925E87" w:rsidP="00925E87">
      <w:pPr>
        <w:rPr>
          <w:b/>
          <w:lang w:val="en-US"/>
        </w:rPr>
      </w:pPr>
      <w:r w:rsidRPr="00C32C8E">
        <w:rPr>
          <w:b/>
          <w:lang w:val="en-US"/>
        </w:rPr>
        <w:t>Input_for_db.java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8"/>
        <w:gridCol w:w="5603"/>
      </w:tblGrid>
      <w:tr w:rsidR="00925E87" w:rsidRPr="00C32C8E" w:rsidTr="00C32C8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package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db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import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java.io.Serializable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class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implements </w:t>
            </w:r>
            <w:proofErr w:type="spellStart"/>
            <w:r w:rsidRPr="00C32C8E">
              <w:rPr>
                <w:szCs w:val="28"/>
                <w:lang w:val="en-US"/>
              </w:rPr>
              <w:t>Serializable</w:t>
            </w:r>
            <w:proofErr w:type="spellEnd"/>
            <w:r w:rsidRPr="00C32C8E">
              <w:rPr>
                <w:szCs w:val="28"/>
                <w:lang w:val="en-US"/>
              </w:rPr>
              <w:t xml:space="preserve"> 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int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index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int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value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index, 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value)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this.index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index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this.value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value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public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String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toString</w:t>
            </w:r>
            <w:proofErr w:type="spellEnd"/>
            <w:r w:rsidRPr="00C32C8E">
              <w:rPr>
                <w:szCs w:val="28"/>
                <w:lang w:val="ru-RU"/>
              </w:rPr>
              <w:t>() {</w:t>
            </w:r>
            <w:proofErr w:type="gramEnd"/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index</w:t>
            </w:r>
            <w:proofErr w:type="spellEnd"/>
            <w:r w:rsidRPr="00C32C8E">
              <w:rPr>
                <w:szCs w:val="28"/>
                <w:lang w:val="ru-RU"/>
              </w:rPr>
              <w:t xml:space="preserve"> + " " + </w:t>
            </w:r>
            <w:proofErr w:type="spellStart"/>
            <w:r w:rsidRPr="00C32C8E">
              <w:rPr>
                <w:szCs w:val="28"/>
                <w:lang w:val="ru-RU"/>
              </w:rPr>
              <w:t>value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public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getIndex</w:t>
            </w:r>
            <w:proofErr w:type="spellEnd"/>
            <w:r w:rsidRPr="00C32C8E">
              <w:rPr>
                <w:szCs w:val="28"/>
                <w:lang w:val="ru-RU"/>
              </w:rPr>
              <w:t>()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index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public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getValue</w:t>
            </w:r>
            <w:proofErr w:type="spellEnd"/>
            <w:r w:rsidRPr="00C32C8E">
              <w:rPr>
                <w:szCs w:val="28"/>
                <w:lang w:val="ru-RU"/>
              </w:rPr>
              <w:t>()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value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925E87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925E87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</w:tbl>
    <w:p w:rsidR="00925E87" w:rsidRPr="00925E87" w:rsidRDefault="00925E87" w:rsidP="00925E87">
      <w:pPr>
        <w:rPr>
          <w:lang w:val="en-US"/>
        </w:rPr>
      </w:pPr>
    </w:p>
    <w:p w:rsidR="00925E87" w:rsidRPr="00C32C8E" w:rsidRDefault="00925E87" w:rsidP="00925E87">
      <w:pPr>
        <w:rPr>
          <w:b/>
          <w:lang w:val="en-US"/>
        </w:rPr>
      </w:pPr>
      <w:r w:rsidRPr="00C32C8E">
        <w:rPr>
          <w:b/>
          <w:lang w:val="en-US"/>
        </w:rPr>
        <w:t>Work_with_array.java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3"/>
        <w:gridCol w:w="8422"/>
      </w:tblGrid>
      <w:tr w:rsidR="00925E87" w:rsidRPr="00C32C8E" w:rsidTr="00C32C8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C32C8E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P</w:t>
            </w:r>
            <w:r w:rsidR="00925E87" w:rsidRPr="00C32C8E">
              <w:rPr>
                <w:szCs w:val="28"/>
                <w:lang w:val="ru-RU"/>
              </w:rPr>
              <w:t>ackage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 w:rsidR="00925E87" w:rsidRPr="00C32C8E">
              <w:rPr>
                <w:szCs w:val="28"/>
                <w:lang w:val="ru-RU"/>
              </w:rPr>
              <w:t>db</w:t>
            </w:r>
            <w:proofErr w:type="spellEnd"/>
            <w:r w:rsidR="00925E87"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import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java.util.ArrayList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public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class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arr_work</w:t>
            </w:r>
            <w:proofErr w:type="spellEnd"/>
            <w:r w:rsidRPr="00C32C8E">
              <w:rPr>
                <w:szCs w:val="28"/>
                <w:lang w:val="ru-RU"/>
              </w:rPr>
              <w:t xml:space="preserve"> {</w:t>
            </w:r>
            <w:proofErr w:type="gramEnd"/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void </w:t>
            </w:r>
            <w:proofErr w:type="spellStart"/>
            <w:r w:rsidRPr="00C32C8E">
              <w:rPr>
                <w:szCs w:val="28"/>
                <w:lang w:val="en-US"/>
              </w:rPr>
              <w:t>print_arr_list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db.db_input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: 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if(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!=null) </w:t>
            </w:r>
            <w:proofErr w:type="spellStart"/>
            <w:r w:rsidRPr="00C32C8E">
              <w:rPr>
                <w:szCs w:val="28"/>
                <w:lang w:val="en-US"/>
              </w:rPr>
              <w:t>System.out.println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szCs w:val="28"/>
                <w:lang w:val="en-US"/>
              </w:rPr>
              <w:t>get_indexes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&lt;Integer&gt;indexes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db.db_input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: 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 if 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!= null) </w:t>
            </w:r>
            <w:proofErr w:type="spellStart"/>
            <w:r w:rsidRPr="00C32C8E">
              <w:rPr>
                <w:szCs w:val="28"/>
                <w:lang w:val="en-US"/>
              </w:rPr>
              <w:t>indexes.add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db_input.getIndex</w:t>
            </w:r>
            <w:proofErr w:type="spellEnd"/>
            <w:r w:rsidRPr="00C32C8E">
              <w:rPr>
                <w:szCs w:val="28"/>
                <w:lang w:val="en-US"/>
              </w:rPr>
              <w:t>());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indexes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szCs w:val="28"/>
                <w:lang w:val="en-US"/>
              </w:rPr>
              <w:t>get_values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indexes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db.db_input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: 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 if 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!= null) </w:t>
            </w:r>
            <w:proofErr w:type="spellStart"/>
            <w:r w:rsidRPr="00C32C8E">
              <w:rPr>
                <w:szCs w:val="28"/>
                <w:lang w:val="en-US"/>
              </w:rPr>
              <w:t>indexes.add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db_input.getValue</w:t>
            </w:r>
            <w:proofErr w:type="spellEnd"/>
            <w:r w:rsidRPr="00C32C8E">
              <w:rPr>
                <w:szCs w:val="28"/>
                <w:lang w:val="en-US"/>
              </w:rPr>
              <w:t>());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indexes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find_max_arr_list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 xml:space="preserve">&lt;Integer&gt; 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int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maximum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arr.get</w:t>
            </w:r>
            <w:proofErr w:type="spellEnd"/>
            <w:r w:rsidRPr="00C32C8E">
              <w:rPr>
                <w:szCs w:val="28"/>
                <w:lang w:val="ru-RU"/>
              </w:rPr>
              <w:t>(0);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= 1;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&lt; 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 xml:space="preserve">();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++)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if (maximum &lt; </w:t>
            </w:r>
            <w:proofErr w:type="spellStart"/>
            <w:r w:rsidRPr="00C32C8E">
              <w:rPr>
                <w:szCs w:val="28"/>
                <w:lang w:val="en-US"/>
              </w:rPr>
              <w:t>arr.get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maximum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arr.get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i</w:t>
            </w:r>
            <w:proofErr w:type="spellEnd"/>
            <w:r w:rsidRPr="00C32C8E">
              <w:rPr>
                <w:szCs w:val="28"/>
                <w:lang w:val="ru-RU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maximum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String </w:t>
            </w:r>
            <w:proofErr w:type="spellStart"/>
            <w:r w:rsidRPr="00C32C8E">
              <w:rPr>
                <w:szCs w:val="28"/>
                <w:lang w:val="en-US"/>
              </w:rPr>
              <w:t>make_array_text</w:t>
            </w:r>
            <w:proofErr w:type="spellEnd"/>
            <w:r w:rsidRPr="00C32C8E">
              <w:rPr>
                <w:szCs w:val="28"/>
                <w:lang w:val="en-US"/>
              </w:rPr>
              <w:t xml:space="preserve"> 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StringBuilder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 xml:space="preserve"> = </w:t>
            </w:r>
            <w:proofErr w:type="spellStart"/>
            <w:r w:rsidRPr="00C32C8E">
              <w:rPr>
                <w:szCs w:val="28"/>
                <w:lang w:val="ru-RU"/>
              </w:rPr>
              <w:t>new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StringBuilder</w:t>
            </w:r>
            <w:proofErr w:type="spellEnd"/>
            <w:r w:rsidRPr="00C32C8E">
              <w:rPr>
                <w:szCs w:val="28"/>
                <w:lang w:val="ru-RU"/>
              </w:rPr>
              <w:t>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for(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 i:arr)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if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i!=null</w:t>
            </w:r>
            <w:proofErr w:type="spellEnd"/>
            <w:r w:rsidRPr="00C32C8E">
              <w:rPr>
                <w:szCs w:val="28"/>
                <w:lang w:val="ru-RU"/>
              </w:rPr>
              <w:t>) {</w:t>
            </w:r>
            <w:proofErr w:type="gramEnd"/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answer.append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i</w:t>
            </w:r>
            <w:proofErr w:type="spellEnd"/>
            <w:r w:rsidRPr="00C32C8E">
              <w:rPr>
                <w:szCs w:val="28"/>
                <w:lang w:val="ru-RU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answer.append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System.lineSeparator</w:t>
            </w:r>
            <w:proofErr w:type="spellEnd"/>
            <w:r w:rsidRPr="00C32C8E">
              <w:rPr>
                <w:szCs w:val="28"/>
                <w:lang w:val="ru-RU"/>
              </w:rPr>
              <w:t>());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answer.toString</w:t>
            </w:r>
            <w:proofErr w:type="spellEnd"/>
            <w:r w:rsidRPr="00C32C8E">
              <w:rPr>
                <w:szCs w:val="28"/>
                <w:lang w:val="ru-RU"/>
              </w:rPr>
              <w:t>();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 xml:space="preserve">public static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</w:t>
            </w:r>
            <w:proofErr w:type="spellStart"/>
            <w:r w:rsidRPr="00C32C8E">
              <w:rPr>
                <w:szCs w:val="28"/>
                <w:lang w:val="en-US"/>
              </w:rPr>
              <w:t>divide_array_into_three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>&gt;</w:t>
            </w:r>
            <w:proofErr w:type="spellStart"/>
            <w:r w:rsidRPr="00C32C8E">
              <w:rPr>
                <w:szCs w:val="28"/>
                <w:lang w:val="en-US"/>
              </w:rPr>
              <w:t>arr,int</w:t>
            </w:r>
            <w:proofErr w:type="spellEnd"/>
            <w:r w:rsidRPr="00C32C8E">
              <w:rPr>
                <w:szCs w:val="28"/>
                <w:lang w:val="en-US"/>
              </w:rPr>
              <w:t xml:space="preserve"> part)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szCs w:val="28"/>
                <w:lang w:val="en-US"/>
              </w:rPr>
              <w:t>SparseArray.make_sparse_dense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</w:t>
            </w:r>
            <w:proofErr w:type="spellEnd"/>
            <w:r w:rsidRPr="00C32C8E">
              <w:rPr>
                <w:szCs w:val="28"/>
                <w:lang w:val="en-US"/>
              </w:rPr>
              <w:t>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</w:t>
            </w:r>
            <w:proofErr w:type="spellStart"/>
            <w:r w:rsidRPr="00C32C8E">
              <w:rPr>
                <w:szCs w:val="28"/>
                <w:lang w:val="en-US"/>
              </w:rPr>
              <w:t>db_input</w:t>
            </w:r>
            <w:proofErr w:type="spellEnd"/>
            <w:r w:rsidRPr="00C32C8E">
              <w:rPr>
                <w:szCs w:val="28"/>
                <w:lang w:val="en-US"/>
              </w:rPr>
              <w:t xml:space="preserve">&gt; answer = new </w:t>
            </w:r>
            <w:proofErr w:type="spellStart"/>
            <w:r w:rsidRPr="00C32C8E">
              <w:rPr>
                <w:szCs w:val="28"/>
                <w:lang w:val="en-US"/>
              </w:rPr>
              <w:t>ArrayList</w:t>
            </w:r>
            <w:proofErr w:type="spellEnd"/>
            <w:r w:rsidRPr="00C32C8E">
              <w:rPr>
                <w:szCs w:val="28"/>
                <w:lang w:val="en-US"/>
              </w:rPr>
              <w:t>&lt;&gt;();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if</w:t>
            </w:r>
            <w:proofErr w:type="spellEnd"/>
            <w:r w:rsidRPr="00C32C8E">
              <w:rPr>
                <w:szCs w:val="28"/>
                <w:lang w:val="ru-RU"/>
              </w:rPr>
              <w:t>(</w:t>
            </w:r>
            <w:proofErr w:type="spellStart"/>
            <w:r w:rsidRPr="00C32C8E">
              <w:rPr>
                <w:szCs w:val="28"/>
                <w:lang w:val="ru-RU"/>
              </w:rPr>
              <w:t>part</w:t>
            </w:r>
            <w:proofErr w:type="spellEnd"/>
            <w:r w:rsidRPr="00C32C8E">
              <w:rPr>
                <w:szCs w:val="28"/>
                <w:lang w:val="ru-RU"/>
              </w:rPr>
              <w:t xml:space="preserve"> == 1)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=0;i&lt;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>()/3;i++)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{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answer.add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arr.get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else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if</w:t>
            </w:r>
            <w:proofErr w:type="spellEnd"/>
            <w:r w:rsidRPr="00C32C8E">
              <w:rPr>
                <w:szCs w:val="28"/>
                <w:lang w:val="ru-RU"/>
              </w:rPr>
              <w:t>(part==2) {</w:t>
            </w:r>
            <w:proofErr w:type="gramEnd"/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= 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 xml:space="preserve">() / 3;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&lt; 2 * 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 xml:space="preserve">() / 3;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++)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answer.add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arr.get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proofErr w:type="gramStart"/>
            <w:r w:rsidRPr="00C32C8E">
              <w:rPr>
                <w:szCs w:val="28"/>
                <w:lang w:val="ru-RU"/>
              </w:rPr>
              <w:t>else</w:t>
            </w:r>
            <w:proofErr w:type="spellEnd"/>
            <w:r w:rsidRPr="00C32C8E">
              <w:rPr>
                <w:szCs w:val="28"/>
                <w:lang w:val="ru-RU"/>
              </w:rPr>
              <w:t>{</w:t>
            </w:r>
            <w:proofErr w:type="gramEnd"/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r w:rsidRPr="00C32C8E">
              <w:rPr>
                <w:szCs w:val="28"/>
                <w:lang w:val="en-US"/>
              </w:rPr>
              <w:t>for (</w:t>
            </w:r>
            <w:proofErr w:type="spellStart"/>
            <w:r w:rsidRPr="00C32C8E">
              <w:rPr>
                <w:szCs w:val="28"/>
                <w:lang w:val="en-US"/>
              </w:rPr>
              <w:t>int</w:t>
            </w:r>
            <w:proofErr w:type="spellEnd"/>
            <w:r w:rsidRPr="00C32C8E">
              <w:rPr>
                <w:szCs w:val="28"/>
                <w:lang w:val="en-US"/>
              </w:rPr>
              <w:t xml:space="preserve">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= 2* 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 xml:space="preserve">() / 3;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 xml:space="preserve"> &lt; </w:t>
            </w:r>
            <w:proofErr w:type="spellStart"/>
            <w:r w:rsidRPr="00C32C8E">
              <w:rPr>
                <w:szCs w:val="28"/>
                <w:lang w:val="en-US"/>
              </w:rPr>
              <w:t>arr.size</w:t>
            </w:r>
            <w:proofErr w:type="spellEnd"/>
            <w:r w:rsidRPr="00C32C8E">
              <w:rPr>
                <w:szCs w:val="28"/>
                <w:lang w:val="en-US"/>
              </w:rPr>
              <w:t xml:space="preserve">(); 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++) {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 w:rsidRPr="00C32C8E">
              <w:rPr>
                <w:szCs w:val="28"/>
                <w:lang w:val="en-US"/>
              </w:rPr>
              <w:t>answer.add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arr.get</w:t>
            </w:r>
            <w:proofErr w:type="spellEnd"/>
            <w:r w:rsidRPr="00C32C8E">
              <w:rPr>
                <w:szCs w:val="28"/>
                <w:lang w:val="en-US"/>
              </w:rPr>
              <w:t>(</w:t>
            </w:r>
            <w:proofErr w:type="spellStart"/>
            <w:r w:rsidRPr="00C32C8E">
              <w:rPr>
                <w:szCs w:val="28"/>
                <w:lang w:val="en-US"/>
              </w:rPr>
              <w:t>i</w:t>
            </w:r>
            <w:proofErr w:type="spellEnd"/>
            <w:r w:rsidRPr="00C32C8E">
              <w:rPr>
                <w:szCs w:val="28"/>
                <w:lang w:val="en-US"/>
              </w:rPr>
              <w:t>));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proofErr w:type="spellStart"/>
            <w:r w:rsidRPr="00C32C8E">
              <w:rPr>
                <w:szCs w:val="28"/>
                <w:lang w:val="ru-RU"/>
              </w:rPr>
              <w:t>return</w:t>
            </w:r>
            <w:proofErr w:type="spellEnd"/>
            <w:r w:rsidRPr="00C32C8E">
              <w:rPr>
                <w:szCs w:val="28"/>
                <w:lang w:val="ru-RU"/>
              </w:rPr>
              <w:t xml:space="preserve"> </w:t>
            </w:r>
            <w:proofErr w:type="spellStart"/>
            <w:r w:rsidRPr="00C32C8E">
              <w:rPr>
                <w:szCs w:val="28"/>
                <w:lang w:val="ru-RU"/>
              </w:rPr>
              <w:t>answer</w:t>
            </w:r>
            <w:proofErr w:type="spellEnd"/>
            <w:r w:rsidRPr="00C32C8E">
              <w:rPr>
                <w:szCs w:val="28"/>
                <w:lang w:val="ru-RU"/>
              </w:rPr>
              <w:t>;</w:t>
            </w: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  <w:tr w:rsidR="00925E87" w:rsidRPr="00C32C8E" w:rsidTr="00925E87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</w:p>
        </w:tc>
      </w:tr>
      <w:tr w:rsidR="00925E87" w:rsidRPr="00C32C8E" w:rsidTr="00C32C8E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right"/>
              <w:rPr>
                <w:szCs w:val="28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25E87" w:rsidRPr="00C32C8E" w:rsidRDefault="00925E87" w:rsidP="00925E87">
            <w:pPr>
              <w:spacing w:line="250" w:lineRule="atLeast"/>
              <w:ind w:firstLine="0"/>
              <w:jc w:val="left"/>
              <w:rPr>
                <w:szCs w:val="28"/>
                <w:lang w:val="ru-RU"/>
              </w:rPr>
            </w:pPr>
            <w:r w:rsidRPr="00C32C8E">
              <w:rPr>
                <w:szCs w:val="28"/>
                <w:lang w:val="ru-RU"/>
              </w:rPr>
              <w:t>}</w:t>
            </w:r>
          </w:p>
        </w:tc>
      </w:tr>
    </w:tbl>
    <w:p w:rsidR="00925E87" w:rsidRDefault="00925E87" w:rsidP="00B8303C">
      <w:pPr>
        <w:rPr>
          <w:lang w:val="en-US"/>
        </w:rPr>
      </w:pPr>
    </w:p>
    <w:p w:rsidR="00925E87" w:rsidRPr="00925E87" w:rsidRDefault="00925E87" w:rsidP="00B8303C">
      <w:pPr>
        <w:rPr>
          <w:lang w:val="en-US"/>
        </w:rPr>
      </w:pPr>
    </w:p>
    <w:p w:rsidR="00B8303C" w:rsidRPr="003B23C1" w:rsidRDefault="00B1789E" w:rsidP="00B8303C">
      <w:pPr>
        <w:pStyle w:val="3"/>
      </w:pPr>
      <w:bookmarkStart w:id="24" w:name="_Toc114359768"/>
      <w:r w:rsidRPr="003B23C1">
        <w:t>Приклади роботи</w:t>
      </w:r>
      <w:bookmarkEnd w:id="24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Default="00C32C8E" w:rsidP="00B8303C">
      <w:pPr>
        <w:ind w:firstLine="0"/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33406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8E" w:rsidRPr="00C32C8E" w:rsidRDefault="00C32C8E" w:rsidP="00B8303C">
      <w:pPr>
        <w:ind w:firstLine="0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940425" cy="334061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pStyle w:val="a7"/>
      </w:pPr>
      <w:r w:rsidRPr="003B23C1">
        <w:lastRenderedPageBreak/>
        <w:t xml:space="preserve">Рисунок 3.1 </w:t>
      </w:r>
      <w:proofErr w:type="spellStart"/>
      <w:r w:rsidRPr="003B23C1">
        <w:t>–</w:t>
      </w:r>
      <w:r w:rsidR="00B1789E" w:rsidRPr="003B23C1">
        <w:t>Додавання</w:t>
      </w:r>
      <w:proofErr w:type="spellEnd"/>
      <w:r w:rsidR="00B1789E" w:rsidRPr="003B23C1">
        <w:t xml:space="preserve"> запису</w:t>
      </w:r>
    </w:p>
    <w:p w:rsidR="00B8303C" w:rsidRPr="003B23C1" w:rsidRDefault="00C32C8E" w:rsidP="00B8303C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40425" cy="33406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5" w:name="_Toc509035771"/>
      <w:bookmarkStart w:id="26" w:name="_Toc509035907"/>
      <w:bookmarkStart w:id="27" w:name="_Toc510983944"/>
      <w:bookmarkStart w:id="28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5"/>
      <w:bookmarkEnd w:id="26"/>
      <w:bookmarkEnd w:id="27"/>
      <w:r w:rsidR="00B1789E" w:rsidRPr="003B23C1">
        <w:t>у</w:t>
      </w:r>
      <w:bookmarkEnd w:id="28"/>
    </w:p>
    <w:p w:rsidR="00B8303C" w:rsidRPr="003B23C1" w:rsidRDefault="00B1789E" w:rsidP="00B8303C">
      <w:pPr>
        <w:pStyle w:val="3"/>
      </w:pPr>
      <w:bookmarkStart w:id="29" w:name="_Toc114359770"/>
      <w:r w:rsidRPr="003B23C1">
        <w:t>Часові характеристики оцінювання</w:t>
      </w:r>
      <w:bookmarkEnd w:id="29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</w:t>
      </w:r>
      <w:r w:rsidR="00E45034">
        <w:t xml:space="preserve">ведено кількість порівнянь для </w:t>
      </w:r>
      <w:r w:rsidRPr="003B23C1">
        <w:t>5 спроб пошуку запису</w:t>
      </w:r>
      <w:r w:rsidR="00B8303C" w:rsidRPr="003B23C1">
        <w:t xml:space="preserve"> по ключу.</w:t>
      </w:r>
    </w:p>
    <w:p w:rsidR="00B8303C" w:rsidRDefault="00B8303C" w:rsidP="00B8303C">
      <w:pPr>
        <w:rPr>
          <w:lang w:val="en-US"/>
        </w:rPr>
      </w:pPr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0"/>
        <w:gridCol w:w="4571"/>
      </w:tblGrid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3B23C1" w:rsidRDefault="00E45034" w:rsidP="00672888">
            <w:pPr>
              <w:ind w:firstLine="0"/>
            </w:pPr>
            <w:r w:rsidRPr="003B23C1">
              <w:t>Номер спроби пошуку</w:t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3B23C1" w:rsidRDefault="00E45034" w:rsidP="00672888">
            <w:pPr>
              <w:ind w:firstLine="0"/>
            </w:pPr>
            <w:r w:rsidRPr="003B23C1">
              <w:t>Число порівнянь</w:t>
            </w:r>
          </w:p>
        </w:tc>
      </w:tr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>
              <w:rPr>
                <w:lang w:val="en-US"/>
              </w:rPr>
              <w:t>1</w:t>
            </w:r>
            <w:r w:rsidRPr="00CA0B0F">
              <w:t xml:space="preserve"> </w:t>
            </w:r>
            <w:r w:rsidRPr="00E45034">
              <w:drawing>
                <wp:inline distT="0" distB="0" distL="0" distR="0">
                  <wp:extent cx="2633450" cy="43338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224" cy="434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 w:rsidRPr="00CA0B0F">
              <w:t>5</w:t>
            </w:r>
          </w:p>
        </w:tc>
      </w:tr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>
              <w:rPr>
                <w:lang w:val="en-US"/>
              </w:rPr>
              <w:lastRenderedPageBreak/>
              <w:t>2</w:t>
            </w:r>
            <w:r w:rsidRPr="00CA0B0F">
              <w:t xml:space="preserve"> </w:t>
            </w:r>
            <w:r w:rsidRPr="00E45034">
              <w:drawing>
                <wp:inline distT="0" distB="0" distL="0" distR="0">
                  <wp:extent cx="2049066" cy="3278505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646" cy="328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 w:rsidRPr="00CA0B0F">
              <w:t>3</w:t>
            </w:r>
          </w:p>
        </w:tc>
      </w:tr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>
              <w:rPr>
                <w:lang w:val="en-US"/>
              </w:rPr>
              <w:t>3</w:t>
            </w:r>
            <w:r w:rsidRPr="00CA0B0F">
              <w:t xml:space="preserve"> </w:t>
            </w:r>
            <w:r w:rsidRPr="00E45034">
              <w:drawing>
                <wp:inline distT="0" distB="0" distL="0" distR="0">
                  <wp:extent cx="2190750" cy="375628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893" cy="375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 w:rsidRPr="00CA0B0F">
              <w:t>3</w:t>
            </w:r>
          </w:p>
        </w:tc>
      </w:tr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>
              <w:rPr>
                <w:lang w:val="en-US"/>
              </w:rPr>
              <w:lastRenderedPageBreak/>
              <w:t>4</w:t>
            </w:r>
            <w:r w:rsidRPr="00CA0B0F">
              <w:t xml:space="preserve"> </w:t>
            </w:r>
            <w:r w:rsidRPr="00E45034">
              <w:drawing>
                <wp:inline distT="0" distB="0" distL="0" distR="0">
                  <wp:extent cx="2400300" cy="3937747"/>
                  <wp:effectExtent l="0" t="0" r="0" b="571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703" cy="39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 w:rsidRPr="00CA0B0F">
              <w:t>5</w:t>
            </w:r>
          </w:p>
        </w:tc>
      </w:tr>
      <w:tr w:rsidR="00E45034" w:rsidRPr="003B23C1" w:rsidTr="00E45034">
        <w:tc>
          <w:tcPr>
            <w:tcW w:w="2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>
              <w:rPr>
                <w:lang w:val="en-US"/>
              </w:rPr>
              <w:t>5</w:t>
            </w:r>
            <w:r w:rsidRPr="00CA0B0F">
              <w:t xml:space="preserve"> </w:t>
            </w:r>
            <w:r w:rsidRPr="00E45034">
              <w:drawing>
                <wp:inline distT="0" distB="0" distL="0" distR="0">
                  <wp:extent cx="2200451" cy="40386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465" cy="404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5034" w:rsidRPr="00CA0B0F" w:rsidRDefault="00E45034" w:rsidP="00672888">
            <w:pPr>
              <w:ind w:firstLine="0"/>
            </w:pPr>
            <w:r w:rsidRPr="00CA0B0F">
              <w:t>5</w:t>
            </w:r>
          </w:p>
        </w:tc>
      </w:tr>
    </w:tbl>
    <w:p w:rsidR="00B8303C" w:rsidRPr="003B23C1" w:rsidRDefault="00B8303C" w:rsidP="00B8303C">
      <w:pPr>
        <w:pStyle w:val="a9"/>
      </w:pPr>
      <w:bookmarkStart w:id="30" w:name="_Toc509035910"/>
      <w:bookmarkStart w:id="31" w:name="_Toc510983947"/>
      <w:bookmarkStart w:id="32" w:name="_Toc114359771"/>
      <w:r w:rsidRPr="003B23C1">
        <w:lastRenderedPageBreak/>
        <w:t>В</w:t>
      </w:r>
      <w:bookmarkEnd w:id="30"/>
      <w:bookmarkEnd w:id="31"/>
      <w:r w:rsidR="00B1789E" w:rsidRPr="003B23C1">
        <w:t>исновок</w:t>
      </w:r>
      <w:bookmarkEnd w:id="32"/>
    </w:p>
    <w:p w:rsidR="00E45034" w:rsidRPr="00726558" w:rsidRDefault="00E45034" w:rsidP="00E45034">
      <w:r>
        <w:t>В ході даної лабораторної роботи</w:t>
      </w:r>
      <w:r w:rsidRPr="00CA0B0F">
        <w:t xml:space="preserve"> </w:t>
      </w:r>
      <w:r>
        <w:t xml:space="preserve">було </w:t>
      </w:r>
      <w:r w:rsidRPr="009D7EFB">
        <w:t>вивч</w:t>
      </w:r>
      <w:r>
        <w:t>ено</w:t>
      </w:r>
      <w:r w:rsidRPr="009D7EFB">
        <w:t xml:space="preserve"> основні підходи проектування та обробки складних структур даних.</w:t>
      </w:r>
      <w:r>
        <w:t xml:space="preserve"> Було реалізовано операції додавання</w:t>
      </w:r>
      <w:r w:rsidRPr="00E45034">
        <w:rPr>
          <w:lang w:val="ru-RU"/>
        </w:rPr>
        <w:t>,</w:t>
      </w:r>
      <w:r>
        <w:t xml:space="preserve"> видалення та пошуку для бази даних</w:t>
      </w:r>
      <w:r w:rsidRPr="00E45034">
        <w:rPr>
          <w:lang w:val="ru-RU"/>
        </w:rPr>
        <w:t xml:space="preserve">. </w:t>
      </w:r>
      <w:r>
        <w:t>Було використано однорідний бінарний пошук. Створено файл з НЕ щільним індексом (</w:t>
      </w:r>
      <w:r>
        <w:rPr>
          <w:lang w:val="en-US"/>
        </w:rPr>
        <w:t>sparse</w:t>
      </w:r>
      <w:r w:rsidRPr="00726558">
        <w:t>)</w:t>
      </w:r>
      <w:r>
        <w:t>, який в даній реалізації забезпечує швидке та правильне сортування, що полегшує роботу з базою даних. Вихідні дані записуються у файл з об’єктами класу.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431074">
        <w:t>За умови здачі лабораторної роботи</w:t>
      </w:r>
      <w:r w:rsidR="00B8303C" w:rsidRPr="00431074">
        <w:t xml:space="preserve"> до </w:t>
      </w:r>
      <w:r w:rsidR="001F0AD4" w:rsidRPr="00431074">
        <w:t>1</w:t>
      </w:r>
      <w:r w:rsidR="00431074" w:rsidRPr="00431074">
        <w:t>3</w:t>
      </w:r>
      <w:r w:rsidR="00B8303C" w:rsidRPr="00431074">
        <w:t>.</w:t>
      </w:r>
      <w:r w:rsidR="001F0AD4" w:rsidRPr="00431074">
        <w:t>1</w:t>
      </w:r>
      <w:r w:rsidR="00431074" w:rsidRPr="00431074">
        <w:t>1</w:t>
      </w:r>
      <w:r w:rsidR="00B8303C" w:rsidRPr="00431074">
        <w:t>.20</w:t>
      </w:r>
      <w:r w:rsidR="00A84ABB" w:rsidRPr="00431074">
        <w:t>2</w:t>
      </w:r>
      <w:r w:rsidR="00555377" w:rsidRPr="00431074">
        <w:t>2</w:t>
      </w:r>
      <w:r w:rsidR="00B8303C" w:rsidRPr="00431074">
        <w:t xml:space="preserve"> включ</w:t>
      </w:r>
      <w:r w:rsidRPr="00431074">
        <w:t>но максимальн</w:t>
      </w:r>
      <w:r w:rsidR="00A84ABB" w:rsidRPr="00431074">
        <w:t>и</w:t>
      </w:r>
      <w:r w:rsidRPr="00431074">
        <w:t>й бал дорівнює</w:t>
      </w:r>
      <w:r w:rsidR="00B8303C" w:rsidRPr="00431074">
        <w:t xml:space="preserve"> – 5. П</w:t>
      </w:r>
      <w:r w:rsidRPr="00431074">
        <w:t>ісля</w:t>
      </w:r>
      <w:r w:rsidR="00B8303C" w:rsidRPr="00431074">
        <w:t xml:space="preserve"> </w:t>
      </w:r>
      <w:r w:rsidR="001F0AD4" w:rsidRPr="00431074">
        <w:t>1</w:t>
      </w:r>
      <w:r w:rsidR="00431074" w:rsidRPr="00431074">
        <w:t>3</w:t>
      </w:r>
      <w:r w:rsidR="00A84ABB" w:rsidRPr="00431074">
        <w:t>.</w:t>
      </w:r>
      <w:r w:rsidR="001F0AD4" w:rsidRPr="00431074">
        <w:t>1</w:t>
      </w:r>
      <w:r w:rsidR="00431074" w:rsidRPr="00431074">
        <w:t>1</w:t>
      </w:r>
      <w:r w:rsidR="00A84ABB" w:rsidRPr="00431074">
        <w:t>.202</w:t>
      </w:r>
      <w:r w:rsidR="00555377" w:rsidRPr="00431074">
        <w:t>2</w:t>
      </w:r>
      <w:r w:rsidR="00B8303C" w:rsidRPr="00431074">
        <w:t xml:space="preserve"> максималь</w:t>
      </w:r>
      <w:r w:rsidRPr="00431074">
        <w:t>ний ба</w:t>
      </w:r>
      <w:r w:rsidR="00B8303C" w:rsidRPr="00431074">
        <w:t xml:space="preserve">л </w:t>
      </w:r>
      <w:r w:rsidRPr="00431074">
        <w:t>дорівнює</w:t>
      </w:r>
      <w:r w:rsidR="00B8303C" w:rsidRPr="00431074">
        <w:t xml:space="preserve"> – 1.</w:t>
      </w:r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 xml:space="preserve">додатковий бал можна отримати за реалізацію графічного </w:t>
      </w:r>
      <w:r w:rsidRPr="00431074">
        <w:t xml:space="preserve"> </w:t>
      </w:r>
      <w:r w:rsidR="00B1789E" w:rsidRPr="00431074">
        <w:t>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5B0795"/>
    <w:multiLevelType w:val="hybridMultilevel"/>
    <w:tmpl w:val="8CC87F88"/>
    <w:lvl w:ilvl="0" w:tplc="A8405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8303C"/>
    <w:rsid w:val="000C0A1D"/>
    <w:rsid w:val="001959C2"/>
    <w:rsid w:val="001F0AD4"/>
    <w:rsid w:val="0027299F"/>
    <w:rsid w:val="002D4679"/>
    <w:rsid w:val="00313DA7"/>
    <w:rsid w:val="00357C65"/>
    <w:rsid w:val="003B23C1"/>
    <w:rsid w:val="00431074"/>
    <w:rsid w:val="00555377"/>
    <w:rsid w:val="005968FD"/>
    <w:rsid w:val="0083334B"/>
    <w:rsid w:val="00925E87"/>
    <w:rsid w:val="00A134FE"/>
    <w:rsid w:val="00A84ABB"/>
    <w:rsid w:val="00AA597D"/>
    <w:rsid w:val="00B1789E"/>
    <w:rsid w:val="00B8303C"/>
    <w:rsid w:val="00BA168E"/>
    <w:rsid w:val="00C32C8E"/>
    <w:rsid w:val="00D65407"/>
    <w:rsid w:val="00DB026F"/>
    <w:rsid w:val="00DB77BF"/>
    <w:rsid w:val="00E36C70"/>
    <w:rsid w:val="00E4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character" w:customStyle="1" w:styleId="pl-k">
    <w:name w:val="pl-k"/>
    <w:basedOn w:val="a0"/>
    <w:rsid w:val="00925E87"/>
  </w:style>
  <w:style w:type="character" w:customStyle="1" w:styleId="pl-s1">
    <w:name w:val="pl-s1"/>
    <w:basedOn w:val="a0"/>
    <w:rsid w:val="00925E87"/>
  </w:style>
  <w:style w:type="character" w:customStyle="1" w:styleId="pl-smi">
    <w:name w:val="pl-smi"/>
    <w:basedOn w:val="a0"/>
    <w:rsid w:val="00925E87"/>
  </w:style>
  <w:style w:type="character" w:customStyle="1" w:styleId="pl-en">
    <w:name w:val="pl-en"/>
    <w:basedOn w:val="a0"/>
    <w:rsid w:val="00925E87"/>
  </w:style>
  <w:style w:type="character" w:customStyle="1" w:styleId="pl-c1">
    <w:name w:val="pl-c1"/>
    <w:basedOn w:val="a0"/>
    <w:rsid w:val="00925E87"/>
  </w:style>
  <w:style w:type="character" w:customStyle="1" w:styleId="pl-c">
    <w:name w:val="pl-c"/>
    <w:basedOn w:val="a0"/>
    <w:rsid w:val="00925E87"/>
  </w:style>
  <w:style w:type="character" w:customStyle="1" w:styleId="pl-s">
    <w:name w:val="pl-s"/>
    <w:basedOn w:val="a0"/>
    <w:rsid w:val="00925E87"/>
  </w:style>
  <w:style w:type="paragraph" w:styleId="ab">
    <w:name w:val="Balloon Text"/>
    <w:basedOn w:val="a"/>
    <w:link w:val="ac"/>
    <w:uiPriority w:val="99"/>
    <w:semiHidden/>
    <w:unhideWhenUsed/>
    <w:rsid w:val="00C32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32C8E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21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Acer</cp:lastModifiedBy>
  <cp:revision>11</cp:revision>
  <dcterms:created xsi:type="dcterms:W3CDTF">2019-04-15T19:27:00Z</dcterms:created>
  <dcterms:modified xsi:type="dcterms:W3CDTF">2023-01-03T13:31:00Z</dcterms:modified>
</cp:coreProperties>
</file>