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jc w:val="center"/>
        <w:rPr/>
      </w:pPr>
      <w:r>
        <w:rPr>
          <w:rFonts w:ascii="Calibri" w:hAnsi="Calibri" w:asciiTheme="minorHAnsi" w:hAnsiTheme="minorHAnsi"/>
          <w:color w:val="365F91"/>
          <w:sz w:val="48"/>
          <w:szCs w:val="48"/>
        </w:rPr>
        <w:t xml:space="preserve">OpenCart 3 Extension for </w:t>
      </w:r>
      <w:r>
        <w:rPr>
          <w:rFonts w:eastAsia="Andale Sans UI" w:cs="Tahoma" w:ascii="Calibri" w:hAnsi="Calibri" w:asciiTheme="minorHAnsi" w:hAnsiTheme="minorHAnsi"/>
          <w:color w:val="365F91"/>
          <w:sz w:val="48"/>
          <w:szCs w:val="48"/>
          <w:lang w:val="de-DE" w:eastAsia="ja-JP" w:bidi="fa-IR"/>
        </w:rPr>
        <w:t>Plural XT</w:t>
      </w:r>
      <w:r>
        <w:rPr>
          <w:rFonts w:ascii="Calibri" w:hAnsi="Calibri" w:asciiTheme="minorHAnsi" w:hAnsiTheme="minorHAnsi"/>
          <w:color w:val="365F91"/>
          <w:sz w:val="48"/>
          <w:szCs w:val="48"/>
        </w:rPr>
        <w:t xml:space="preserve"> by Pine Labs</w:t>
      </w:r>
    </w:p>
    <w:p>
      <w:pPr>
        <w:pStyle w:val="Title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andard"/>
        <w:spacing w:lineRule="auto" w:line="360"/>
        <w:jc w:val="center"/>
        <w:rPr>
          <w:rFonts w:ascii="Calibri" w:hAnsi="Calibri" w:cs="Arial" w:asciiTheme="minorHAnsi" w:hAnsiTheme="minorHAnsi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Calibri" w:hAnsi="Calibri" w:cs="Arial" w:asciiTheme="minorHAnsi" w:hAnsiTheme="minorHAnsi"/>
          <w:sz w:val="36"/>
          <w:szCs w:val="36"/>
        </w:rPr>
      </w:pPr>
      <w:r>
        <w:rPr>
          <w:rFonts w:cs="Arial" w:ascii="Calibri" w:hAnsi="Calibri"/>
          <w:sz w:val="36"/>
          <w:szCs w:val="36"/>
        </w:rPr>
      </w:r>
    </w:p>
    <w:p>
      <w:pPr>
        <w:pStyle w:val="Standard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Standard"/>
        <w:spacing w:lineRule="auto" w:line="36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rPr>
              <w:rFonts w:ascii="Calibri" w:hAnsi="Calibri" w:asciiTheme="minorHAnsi" w:hAnsiTheme="minorHAnsi"/>
              <w:sz w:val="32"/>
              <w:szCs w:val="32"/>
            </w:rPr>
          </w:pPr>
          <w:r>
            <w:br w:type="page"/>
          </w:r>
          <w:r>
            <w:rPr>
              <w:rFonts w:ascii="Calibri" w:hAnsi="Calibri" w:asciiTheme="minorHAnsi" w:hAnsiTheme="minorHAnsi"/>
              <w:sz w:val="32"/>
              <w:szCs w:val="32"/>
            </w:rPr>
            <w:t>CONTENTS</w:t>
          </w:r>
        </w:p>
        <w:p>
          <w:pPr>
            <w:pStyle w:val="Normal"/>
            <w:spacing w:lineRule="auto" w:line="360"/>
            <w:rPr/>
          </w:pPr>
          <w:r>
            <w:rPr/>
          </w:r>
        </w:p>
        <w:p>
          <w:pPr>
            <w:pStyle w:val="Contents1"/>
            <w:tabs>
              <w:tab w:val="clear" w:pos="720"/>
              <w:tab w:val="left" w:pos="480" w:leader="none"/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Calibri" w:hAnsi="Calibri"/>
            </w:rPr>
            <w:instrText> TOC \z \o "1-3" \u \h</w:instrText>
          </w:r>
          <w:r>
            <w:rPr>
              <w:webHidden/>
              <w:rStyle w:val="IndexLink"/>
              <w:vanish w:val="false"/>
              <w:rFonts w:ascii="Calibri" w:hAnsi="Calibri"/>
            </w:rPr>
            <w:fldChar w:fldCharType="separate"/>
          </w:r>
          <w:hyperlink w:anchor="_Toc15032421">
            <w:r>
              <w:rPr>
                <w:webHidden/>
                <w:rStyle w:val="IndexLink"/>
                <w:rFonts w:ascii="Calibri" w:hAnsi="Calibri"/>
                <w:vanish w:val="false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US" w:eastAsia="en-US" w:bidi="ar-SA"/>
              </w:rPr>
              <w:tab/>
            </w:r>
            <w:r>
              <w:rPr>
                <w:rStyle w:val="IndexLink"/>
                <w:rFonts w:ascii="Calibri" w:hAnsi="Calibri"/>
              </w:rPr>
              <w:t>Installation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_Toc15032421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912" w:leader="dot"/>
            </w:tabs>
            <w:rPr/>
          </w:pPr>
          <w:hyperlink w:anchor="_Toc15032422">
            <w:r>
              <w:rPr>
                <w:webHidden/>
                <w:rStyle w:val="IndexLink"/>
                <w:rFonts w:ascii="Calibri" w:hAnsi="Calibri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US" w:eastAsia="en-US" w:bidi="ar-SA"/>
              </w:rPr>
              <w:tab/>
            </w:r>
            <w:r>
              <w:rPr>
                <w:rStyle w:val="IndexLink"/>
                <w:rFonts w:ascii="Calibri" w:hAnsi="Calibri"/>
              </w:rPr>
              <w:t>Installation via OpenCart Extension Installer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_Toc15032422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 w:bidi="ar-SA"/>
            </w:rPr>
          </w:pPr>
          <w:hyperlink w:anchor="_Toc15032425">
            <w:r>
              <w:rPr>
                <w:webHidden/>
                <w:rStyle w:val="IndexLink"/>
                <w:rFonts w:ascii="Calibri" w:hAnsi="Calibri"/>
                <w:vanish w:val="fals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US" w:eastAsia="en-US" w:bidi="ar-SA"/>
              </w:rPr>
              <w:tab/>
            </w:r>
            <w:r>
              <w:rPr>
                <w:rStyle w:val="IndexLink"/>
                <w:rFonts w:ascii="Calibri" w:hAnsi="Calibri"/>
              </w:rPr>
              <w:t>Manual Installation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_Toc15032425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Calibri" w:hAnsi="Calibri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/>
          </w:pPr>
          <w:r>
            <w:rPr>
              <w:rFonts w:ascii="Calibri" w:hAnsi="Calibri" w:asciiTheme="minorHAnsi" w:hAnsiTheme="minorHAnsi"/>
              <w:sz w:val="22"/>
              <w:szCs w:val="22"/>
            </w:rPr>
            <w:t>2      Configuration……………………………………………………………………………………………………………………………………………..5</w:t>
          </w:r>
          <w:r>
            <w:rPr>
              <w:sz w:val="22"/>
              <w:szCs w:val="22"/>
              <w:rFonts w:ascii="Calibri" w:hAnsi="Calibri"/>
            </w:rPr>
            <w:fldChar w:fldCharType="end"/>
          </w:r>
        </w:p>
      </w:sdtContent>
    </w:sdt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  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432" w:hanging="342"/>
        <w:rPr>
          <w:rFonts w:ascii="Calibri" w:hAnsi="Calibri" w:asciiTheme="minorHAnsi" w:hAnsiTheme="minorHAnsi"/>
        </w:rPr>
      </w:pPr>
      <w:bookmarkStart w:id="0" w:name="_Toc15032421"/>
      <w:bookmarkEnd w:id="0"/>
      <w:r>
        <w:rPr>
          <w:rFonts w:ascii="Calibri" w:hAnsi="Calibri" w:asciiTheme="minorHAnsi" w:hAnsiTheme="minorHAnsi"/>
        </w:rPr>
        <w:t>Installation</w:t>
      </w:r>
    </w:p>
    <w:p>
      <w:pPr>
        <w:pStyle w:val="Normal"/>
        <w:rPr>
          <w:rFonts w:ascii="Calibri" w:hAnsi="Calibri"/>
          <w:lang w:val="en-US" w:eastAsia="ar-SA" w:bidi="ar-SA"/>
        </w:rPr>
      </w:pPr>
      <w:r>
        <w:rPr>
          <w:rFonts w:ascii="Calibri" w:hAnsi="Calibri"/>
          <w:lang w:val="en-US" w:eastAsia="ar-SA" w:bidi="ar-SA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 w:asciiTheme="minorHAnsi" w:hAnsiTheme="minorHAnsi"/>
          <w:b/>
          <w:bCs/>
        </w:rPr>
        <w:t xml:space="preserve">Caution:  </w:t>
      </w:r>
      <w:r>
        <w:rPr>
          <w:rFonts w:ascii="Calibri" w:hAnsi="Calibri" w:asciiTheme="minorHAnsi" w:hAnsiTheme="minorHAnsi"/>
          <w:bCs/>
        </w:rPr>
        <w:t>Always keep backup of your</w:t>
      </w:r>
      <w:bookmarkStart w:id="1" w:name="_GoBack"/>
      <w:bookmarkEnd w:id="1"/>
      <w:r>
        <w:rPr>
          <w:rFonts w:ascii="Calibri" w:hAnsi="Calibri" w:asciiTheme="minorHAnsi" w:hAnsiTheme="minorHAnsi"/>
          <w:bCs/>
        </w:rPr>
        <w:t xml:space="preserve"> existing OpenCart installation including MySQL Database, before installing a new module.</w:t>
      </w:r>
    </w:p>
    <w:p>
      <w:pPr>
        <w:pStyle w:val="Normal"/>
        <w:rPr>
          <w:rFonts w:ascii="Calibri" w:hAnsi="Calibri" w:asciiTheme="minorHAnsi" w:hAnsiTheme="minorHAnsi"/>
          <w:b/>
          <w:b/>
          <w:bCs/>
        </w:rPr>
      </w:pPr>
      <w:r>
        <w:rPr>
          <w:rFonts w:asciiTheme="minorHAnsi" w:hAnsiTheme="minorHAnsi" w:ascii="Calibri" w:hAnsi="Calibri"/>
          <w:b/>
          <w:bCs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 w:asciiTheme="minorHAnsi" w:hAnsiTheme="minorHAnsi"/>
          <w:b/>
          <w:bCs/>
        </w:rPr>
        <w:t xml:space="preserve">OpenCart version: </w:t>
      </w:r>
      <w:r>
        <w:rPr>
          <w:rFonts w:ascii="Calibri" w:hAnsi="Calibri" w:asciiTheme="minorHAnsi" w:hAnsiTheme="minorHAnsi"/>
          <w:bCs/>
        </w:rPr>
        <w:t>3.0.3.2</w:t>
      </w:r>
    </w:p>
    <w:p>
      <w:pPr>
        <w:pStyle w:val="Normal"/>
        <w:rPr>
          <w:rFonts w:ascii="Calibri" w:hAnsi="Calibri" w:asciiTheme="minorHAnsi" w:hAnsiTheme="minorHAnsi"/>
          <w:b/>
          <w:b/>
          <w:bCs/>
        </w:rPr>
      </w:pPr>
      <w:r>
        <w:rPr>
          <w:rFonts w:asciiTheme="minorHAnsi" w:hAnsiTheme="minorHAnsi" w:ascii="Calibri" w:hAnsi="Calibri"/>
          <w:b/>
          <w:bCs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 w:asciiTheme="minorHAnsi" w:hAnsiTheme="minorHAnsi"/>
          <w:bCs/>
        </w:rPr>
        <w:t>Extension can be installed by two ways:</w:t>
      </w:r>
    </w:p>
    <w:p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eastAsia="Andale Sans UI" w:ascii="Calibri" w:hAnsi="Calibri" w:asciiTheme="minorHAnsi" w:hAnsiTheme="minorHAnsi"/>
          <w:bCs/>
          <w:sz w:val="24"/>
          <w:szCs w:val="24"/>
        </w:rPr>
        <w:t>OpenCart Extension Installer</w:t>
      </w:r>
    </w:p>
    <w:p>
      <w:pPr>
        <w:pStyle w:val="ListParagraph"/>
        <w:numPr>
          <w:ilvl w:val="0"/>
          <w:numId w:val="5"/>
        </w:numPr>
        <w:rPr>
          <w:rFonts w:ascii="Calibri" w:hAnsi="Calibri" w:eastAsia="Andale Sans UI" w:asciiTheme="minorHAnsi" w:hAnsiTheme="minorHAnsi"/>
          <w:b/>
          <w:b/>
          <w:bCs/>
          <w:sz w:val="24"/>
          <w:szCs w:val="24"/>
        </w:rPr>
      </w:pPr>
      <w:r>
        <w:rPr>
          <w:rFonts w:eastAsia="Andale Sans UI" w:ascii="Calibri" w:hAnsi="Calibri" w:asciiTheme="minorHAnsi" w:hAnsiTheme="minorHAnsi"/>
          <w:bCs/>
          <w:sz w:val="24"/>
          <w:szCs w:val="24"/>
        </w:rPr>
        <w:t>Manual Installation</w:t>
      </w:r>
    </w:p>
    <w:p>
      <w:pPr>
        <w:pStyle w:val="Normal"/>
        <w:rPr>
          <w:rFonts w:ascii="Calibri" w:hAnsi="Calibri"/>
          <w:lang w:val="en-US" w:eastAsia="ar-SA" w:bidi="ar-SA"/>
        </w:rPr>
      </w:pPr>
      <w:r>
        <w:rPr>
          <w:rFonts w:ascii="Calibri" w:hAnsi="Calibri"/>
          <w:lang w:val="en-US" w:eastAsia="ar-SA" w:bidi="ar-SA"/>
        </w:rPr>
      </w:r>
    </w:p>
    <w:p>
      <w:pPr>
        <w:pStyle w:val="Heading2"/>
        <w:numPr>
          <w:ilvl w:val="1"/>
          <w:numId w:val="2"/>
        </w:numPr>
        <w:rPr/>
      </w:pPr>
      <w:bookmarkStart w:id="2" w:name="_Toc15032422"/>
      <w:r>
        <w:rPr>
          <w:rStyle w:val="Heading1Char"/>
          <w:rFonts w:ascii="Calibri" w:hAnsi="Calibri" w:asciiTheme="minorHAnsi" w:hAnsiTheme="minorHAnsi"/>
          <w:b/>
        </w:rPr>
        <w:t>Installation via OpenCart Extension</w:t>
      </w:r>
      <w:bookmarkEnd w:id="2"/>
      <w:r>
        <w:rPr>
          <w:rStyle w:val="Heading1Char"/>
          <w:rFonts w:ascii="Calibri" w:hAnsi="Calibri" w:asciiTheme="minorHAnsi" w:hAnsiTheme="minorHAnsi"/>
          <w:b/>
        </w:rPr>
        <w:t xml:space="preserve"> Installer</w:t>
      </w:r>
    </w:p>
    <w:p>
      <w:pPr>
        <w:pStyle w:val="Normal"/>
        <w:rPr>
          <w:rFonts w:ascii="Calibri" w:hAnsi="Calibri"/>
          <w:lang w:val="en-US" w:eastAsia="ar-SA" w:bidi="ar-SA"/>
        </w:rPr>
      </w:pPr>
      <w:r>
        <w:rPr>
          <w:rFonts w:ascii="Calibri" w:hAnsi="Calibri"/>
          <w:lang w:val="en-US" w:eastAsia="ar-SA" w:bidi="ar-SA"/>
        </w:rPr>
      </w:r>
    </w:p>
    <w:p>
      <w:pPr>
        <w:pStyle w:val="Normal"/>
        <w:rPr>
          <w:rFonts w:ascii="Calibri" w:hAnsi="Calibri"/>
          <w:lang w:val="en-US" w:eastAsia="ar-SA" w:bidi="ar-SA"/>
        </w:rPr>
      </w:pPr>
      <w:r>
        <w:rPr>
          <w:rFonts w:ascii="Calibri" w:hAnsi="Calibri"/>
          <w:lang w:val="en-US" w:eastAsia="ar-SA" w:bidi="ar-SA"/>
        </w:rPr>
      </w:r>
    </w:p>
    <w:p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>Login to OpenCart Admin panel.</w:t>
      </w:r>
    </w:p>
    <w:p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 xml:space="preserve">Click the </w:t>
      </w:r>
      <w:r>
        <w:rPr>
          <w:rFonts w:ascii="Calibri" w:hAnsi="Calibri" w:asciiTheme="minorHAnsi" w:hAnsiTheme="minorHAnsi"/>
          <w:b/>
          <w:bCs/>
          <w:sz w:val="24"/>
          <w:szCs w:val="24"/>
        </w:rPr>
        <w:t>Extensions</w:t>
      </w:r>
      <w:r>
        <w:rPr>
          <w:rFonts w:ascii="Calibri" w:hAnsi="Calibri" w:asciiTheme="minorHAnsi" w:hAnsiTheme="minorHAnsi"/>
          <w:sz w:val="24"/>
          <w:szCs w:val="24"/>
        </w:rPr>
        <w:t xml:space="preserve"> Tab and then click </w:t>
      </w:r>
      <w:r>
        <w:rPr>
          <w:rFonts w:ascii="Calibri" w:hAnsi="Calibri" w:asciiTheme="minorHAnsi" w:hAnsiTheme="minorHAnsi"/>
          <w:b/>
          <w:bCs/>
          <w:sz w:val="24"/>
          <w:szCs w:val="24"/>
        </w:rPr>
        <w:t xml:space="preserve">Installer 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</w:rPr>
        <w:t>in the drop-down.</w:t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6705" cy="3900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widowControl/>
        <w:suppressAutoHyphens w:val="false"/>
        <w:spacing w:before="0" w:after="0"/>
        <w:ind w:left="1440" w:hanging="0"/>
        <w:contextualSpacing/>
        <w:rPr>
          <w:rStyle w:val="Heading1Char"/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widowControl/>
        <w:numPr>
          <w:ilvl w:val="0"/>
          <w:numId w:val="6"/>
        </w:numPr>
        <w:suppressAutoHyphens w:val="false"/>
        <w:rPr>
          <w:rFonts w:ascii="Calibri" w:hAnsi="Calibri" w:eastAsia="Andale Sans UI" w:asciiTheme="minorHAnsi" w:hAnsiTheme="minorHAnsi"/>
          <w:color w:val="00000A"/>
          <w:sz w:val="24"/>
          <w:szCs w:val="24"/>
        </w:rPr>
      </w:pPr>
      <w:r>
        <w:rPr>
          <w:rStyle w:val="Heading1Char"/>
          <w:rFonts w:ascii="Calibri" w:hAnsi="Calibri" w:asciiTheme="minorHAnsi" w:hAnsiTheme="minorHAnsi"/>
          <w:b w:val="false"/>
          <w:bCs w:val="false"/>
          <w:color w:val="000000"/>
          <w:sz w:val="24"/>
          <w:szCs w:val="24"/>
        </w:rPr>
        <w:t xml:space="preserve">Click the </w:t>
      </w:r>
      <w:r>
        <w:rPr>
          <w:rStyle w:val="Heading1Char"/>
          <w:rFonts w:ascii="Calibri" w:hAnsi="Calibri" w:asciiTheme="minorHAnsi" w:hAnsiTheme="minorHAnsi"/>
          <w:b/>
          <w:bCs/>
          <w:color w:val="000000"/>
          <w:sz w:val="24"/>
          <w:szCs w:val="24"/>
        </w:rPr>
        <w:t>Upload</w:t>
      </w:r>
      <w:r>
        <w:rPr>
          <w:rStyle w:val="Heading1Char"/>
          <w:rFonts w:ascii="Calibri" w:hAnsi="Calibri" w:asciiTheme="minorHAnsi" w:hAnsiTheme="minorHAnsi"/>
          <w:b w:val="false"/>
          <w:bCs w:val="false"/>
          <w:color w:val="000000"/>
          <w:sz w:val="24"/>
          <w:szCs w:val="24"/>
        </w:rPr>
        <w:t xml:space="preserve"> button.</w:t>
      </w:r>
    </w:p>
    <w:p>
      <w:pPr>
        <w:pStyle w:val="Normal"/>
        <w:rPr>
          <w:rFonts w:ascii="Calibri" w:hAnsi="Calibri" w:cs="AppleSystemUIFont"/>
          <w:color w:val="353535"/>
        </w:rPr>
      </w:pPr>
      <w:r>
        <w:rPr>
          <w:rFonts w:cs="AppleSystemUIFont" w:ascii="Calibri" w:hAnsi="Calibri"/>
          <w:color w:val="353535"/>
        </w:rPr>
      </w:r>
    </w:p>
    <w:p>
      <w:pPr>
        <w:pStyle w:val="Normal"/>
        <w:widowControl/>
        <w:suppressAutoHyphens w:val="false"/>
        <w:rPr>
          <w:rFonts w:ascii="Calibri" w:hAnsi="Calibri" w:cs="AppleSystemUIFont"/>
          <w:color w:val="353535"/>
        </w:rPr>
      </w:pPr>
      <w:r>
        <w:rPr>
          <w:rFonts w:cs="AppleSystemUIFont" w:ascii="Calibri" w:hAnsi="Calibri"/>
          <w:color w:val="353535"/>
        </w:rPr>
      </w:r>
    </w:p>
    <w:p>
      <w:pPr>
        <w:pStyle w:val="Normal"/>
        <w:widowControl/>
        <w:suppressAutoHyphens w:val="false"/>
        <w:rPr>
          <w:rFonts w:ascii="Calibri" w:hAnsi="Calibri" w:cs="AppleSystemUIFont"/>
          <w:color w:val="353535"/>
        </w:rPr>
      </w:pPr>
      <w:r>
        <w:rPr>
          <w:rFonts w:cs="AppleSystemUIFont" w:ascii="Calibri" w:hAnsi="Calibri"/>
          <w:color w:val="353535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76320"/>
            <wp:effectExtent l="0" t="0" r="0" b="0"/>
            <wp:wrapSquare wrapText="largest"/>
            <wp:docPr id="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rPr>
          <w:rFonts w:ascii="Calibri" w:hAnsi="Calibri" w:cs="AppleSystemUIFont"/>
          <w:color w:val="353535"/>
        </w:rPr>
      </w:pPr>
      <w:r>
        <w:rPr>
          <w:rFonts w:cs="AppleSystemUIFont" w:ascii="Calibri" w:hAnsi="Calibri"/>
          <w:color w:val="353535"/>
        </w:rPr>
      </w:r>
    </w:p>
    <w:p>
      <w:pPr>
        <w:pStyle w:val="ListParagraph"/>
        <w:widowControl/>
        <w:numPr>
          <w:ilvl w:val="0"/>
          <w:numId w:val="6"/>
        </w:numPr>
        <w:suppressAutoHyphens w:val="false"/>
        <w:spacing w:before="0" w:after="0"/>
        <w:contextualSpacing/>
        <w:rPr/>
      </w:pPr>
      <w:r>
        <w:rPr>
          <w:rFonts w:cs="AppleSystemUIFont" w:ascii="Calibri" w:hAnsi="Calibri" w:asciiTheme="minorHAnsi" w:hAnsiTheme="minorHAnsi"/>
          <w:bCs/>
          <w:color w:val="353535"/>
          <w:sz w:val="24"/>
          <w:szCs w:val="24"/>
        </w:rPr>
        <w:t xml:space="preserve">Choose the downloaded </w:t>
      </w:r>
      <w:r>
        <w:rPr>
          <w:rFonts w:cs="AppleSystemUIFont" w:ascii="Calibri" w:hAnsi="Calibri" w:asciiTheme="minorHAnsi" w:hAnsiTheme="minorHAnsi"/>
          <w:b/>
          <w:bCs/>
          <w:color w:val="353535"/>
          <w:sz w:val="24"/>
          <w:szCs w:val="24"/>
        </w:rPr>
        <w:t>pluralxt-pinelabs-opencart3-v1.0.ocmod.zip</w:t>
      </w:r>
      <w:r>
        <w:rPr>
          <w:rFonts w:cs="AppleSystemUIFont" w:ascii="Calibri" w:hAnsi="Calibri" w:asciiTheme="minorHAnsi" w:hAnsiTheme="minorHAnsi"/>
          <w:bCs/>
          <w:color w:val="353535"/>
          <w:sz w:val="24"/>
          <w:szCs w:val="24"/>
        </w:rPr>
        <w:t xml:space="preserve"> file.</w:t>
      </w:r>
    </w:p>
    <w:p>
      <w:pPr>
        <w:pStyle w:val="ListParagraph"/>
        <w:widowControl/>
        <w:numPr>
          <w:ilvl w:val="0"/>
          <w:numId w:val="6"/>
        </w:numPr>
        <w:suppressAutoHyphens w:val="false"/>
        <w:spacing w:before="0" w:after="0"/>
        <w:contextualSpacing/>
        <w:rPr>
          <w:rFonts w:ascii="Calibri" w:hAnsi="Calibri" w:cs="AppleSystemUIFont"/>
          <w:color w:val="353535"/>
          <w:sz w:val="24"/>
          <w:szCs w:val="24"/>
        </w:rPr>
      </w:pPr>
      <w:r>
        <w:rPr>
          <w:rFonts w:cs="AppleSystemUIFont" w:ascii="Calibri" w:hAnsi="Calibri"/>
          <w:color w:val="353535"/>
          <w:sz w:val="24"/>
          <w:szCs w:val="24"/>
        </w:rPr>
        <w:t>If you are installing the module for the first time then all files will be uploaded automatically to the appropriate locations, or else, a list of files will be shown to be overwritten and clicking on Continue button will perform the copy/installation.</w:t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cs="AppleSystemUIFont"/>
          <w:color w:val="353535"/>
          <w:sz w:val="24"/>
          <w:szCs w:val="24"/>
        </w:rPr>
      </w:pPr>
      <w:r>
        <w:rPr>
          <w:rFonts w:cs="AppleSystemUIFont" w:ascii="Calibri" w:hAnsi="Calibri"/>
          <w:color w:val="353535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cs="AppleSystemUIFont"/>
          <w:color w:val="353535"/>
          <w:sz w:val="24"/>
          <w:szCs w:val="24"/>
        </w:rPr>
      </w:pPr>
      <w:r>
        <w:rPr>
          <w:rFonts w:cs="AppleSystemUIFont" w:ascii="Calibri" w:hAnsi="Calibri"/>
          <w:color w:val="353535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3905" cy="302958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cs="AppleSystemUIFont"/>
          <w:color w:val="353535"/>
          <w:sz w:val="24"/>
          <w:szCs w:val="24"/>
        </w:rPr>
      </w:pPr>
      <w:r>
        <w:rPr>
          <w:rFonts w:cs="AppleSystemUIFont" w:ascii="Calibri" w:hAnsi="Calibri"/>
          <w:color w:val="353535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cs="AppleSystemUIFont"/>
          <w:color w:val="353535"/>
          <w:sz w:val="24"/>
          <w:szCs w:val="24"/>
        </w:rPr>
      </w:pPr>
      <w:r>
        <w:rPr>
          <w:rFonts w:cs="AppleSystemUIFont" w:ascii="Calibri" w:hAnsi="Calibri"/>
          <w:color w:val="353535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cs="AppleSystemUIFont"/>
          <w:color w:val="353535"/>
          <w:sz w:val="24"/>
          <w:szCs w:val="24"/>
        </w:rPr>
      </w:pPr>
      <w:r>
        <w:rPr>
          <w:rFonts w:cs="AppleSystemUIFont" w:ascii="Calibri" w:hAnsi="Calibri"/>
          <w:color w:val="353535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cs="AppleSystemUIFont"/>
          <w:color w:val="353535"/>
          <w:sz w:val="24"/>
          <w:szCs w:val="24"/>
        </w:rPr>
      </w:pPr>
      <w:r>
        <w:rPr>
          <w:rFonts w:cs="AppleSystemUIFont" w:ascii="Calibri" w:hAnsi="Calibri"/>
          <w:color w:val="353535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cs="AppleSystemUIFont"/>
          <w:color w:val="353535"/>
          <w:sz w:val="24"/>
          <w:szCs w:val="24"/>
        </w:rPr>
      </w:pPr>
      <w:r>
        <w:rPr>
          <w:rFonts w:cs="AppleSystemUIFont" w:ascii="Calibri" w:hAnsi="Calibri"/>
          <w:color w:val="353535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cs="AppleSystemUIFont"/>
          <w:color w:val="353535"/>
          <w:sz w:val="24"/>
          <w:szCs w:val="24"/>
        </w:rPr>
      </w:pPr>
      <w:r>
        <w:rPr>
          <w:rFonts w:cs="AppleSystemUIFont" w:ascii="Calibri" w:hAnsi="Calibri"/>
          <w:color w:val="353535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cs="AppleSystemUIFont"/>
          <w:color w:val="353535"/>
          <w:sz w:val="24"/>
          <w:szCs w:val="24"/>
        </w:rPr>
      </w:pPr>
      <w:r>
        <w:rPr>
          <w:rFonts w:cs="AppleSystemUIFont" w:ascii="Calibri" w:hAnsi="Calibri"/>
          <w:color w:val="353535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cs="AppleSystemUIFont"/>
          <w:color w:val="353535"/>
          <w:sz w:val="24"/>
          <w:szCs w:val="24"/>
        </w:rPr>
      </w:pPr>
      <w:r>
        <w:rPr>
          <w:rFonts w:cs="AppleSystemUIFont" w:ascii="Calibri" w:hAnsi="Calibri"/>
          <w:color w:val="353535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cs="AppleSystemUIFont"/>
          <w:color w:val="353535"/>
          <w:sz w:val="24"/>
          <w:szCs w:val="24"/>
        </w:rPr>
      </w:pPr>
      <w:r>
        <w:rPr>
          <w:rFonts w:cs="AppleSystemUIFont" w:ascii="Calibri" w:hAnsi="Calibri"/>
          <w:color w:val="353535"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cs="AppleSystemUIFont"/>
          <w:color w:val="353535"/>
        </w:rPr>
      </w:pPr>
      <w:r>
        <w:rPr>
          <w:rFonts w:cs="AppleSystemUIFont" w:ascii="Calibri" w:hAnsi="Calibri"/>
          <w:color w:val="353535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cs="AppleSystemUIFont"/>
          <w:color w:val="353535"/>
        </w:rPr>
      </w:pPr>
      <w:r>
        <w:rPr>
          <w:rFonts w:cs="AppleSystemUIFont" w:ascii="Calibri" w:hAnsi="Calibri"/>
          <w:color w:val="353535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cs="AppleSystemUIFont"/>
          <w:color w:val="353535"/>
          <w:sz w:val="24"/>
          <w:szCs w:val="24"/>
        </w:rPr>
      </w:pPr>
      <w:r>
        <w:rPr>
          <w:rFonts w:cs="AppleSystemUIFont" w:ascii="Calibri" w:hAnsi="Calibri"/>
          <w:color w:val="353535"/>
          <w:sz w:val="24"/>
          <w:szCs w:val="24"/>
        </w:rPr>
      </w:r>
    </w:p>
    <w:p>
      <w:pPr>
        <w:pStyle w:val="Normal"/>
        <w:widowControl/>
        <w:suppressAutoHyphens w:val="false"/>
        <w:rPr>
          <w:rFonts w:ascii="Calibri" w:hAnsi="Calibri" w:cs="AppleSystemUIFont"/>
          <w:color w:val="353535"/>
        </w:rPr>
      </w:pPr>
      <w:r>
        <w:rPr>
          <w:rFonts w:cs="AppleSystemUIFont" w:ascii="Calibri" w:hAnsi="Calibri"/>
          <w:color w:val="353535"/>
        </w:rPr>
      </w:r>
    </w:p>
    <w:p>
      <w:pPr>
        <w:pStyle w:val="Normal"/>
        <w:widowControl/>
        <w:suppressAutoHyphens w:val="false"/>
        <w:rPr>
          <w:rFonts w:ascii="Calibri" w:hAnsi="Calibri" w:cs="AppleSystemUIFont"/>
          <w:color w:val="353535"/>
        </w:rPr>
      </w:pPr>
      <w:r>
        <w:rPr>
          <w:rFonts w:cs="AppleSystemUIFont" w:ascii="Calibri" w:hAnsi="Calibri"/>
          <w:color w:val="353535"/>
        </w:rPr>
      </w:r>
    </w:p>
    <w:p>
      <w:pPr>
        <w:pStyle w:val="Normal"/>
        <w:widowControl/>
        <w:suppressAutoHyphens w:val="false"/>
        <w:rPr>
          <w:rFonts w:ascii="Calibri" w:hAnsi="Calibri" w:cs="AppleSystemUIFont"/>
          <w:color w:val="353535"/>
        </w:rPr>
      </w:pPr>
      <w:r>
        <w:rPr>
          <w:rFonts w:cs="AppleSystemUIFont" w:ascii="Calibri" w:hAnsi="Calibri"/>
          <w:color w:val="353535"/>
        </w:rPr>
      </w:r>
    </w:p>
    <w:p>
      <w:pPr>
        <w:pStyle w:val="Heading2"/>
        <w:numPr>
          <w:ilvl w:val="1"/>
          <w:numId w:val="2"/>
        </w:numPr>
        <w:rPr/>
      </w:pPr>
      <w:r>
        <w:rPr>
          <w:rStyle w:val="Heading1Char"/>
          <w:rFonts w:ascii="Calibri" w:hAnsi="Calibri" w:asciiTheme="minorHAnsi" w:hAnsiTheme="minorHAnsi"/>
          <w:b/>
        </w:rPr>
        <w:t xml:space="preserve">Manual </w:t>
      </w:r>
      <w:bookmarkStart w:id="3" w:name="_Toc150324221"/>
      <w:bookmarkEnd w:id="3"/>
      <w:r>
        <w:rPr>
          <w:rStyle w:val="Heading1Char"/>
          <w:rFonts w:ascii="Calibri" w:hAnsi="Calibri" w:asciiTheme="minorHAnsi" w:hAnsiTheme="minorHAnsi"/>
          <w:b/>
        </w:rPr>
        <w:t>Installation</w:t>
      </w:r>
    </w:p>
    <w:p>
      <w:pPr>
        <w:pStyle w:val="Normal"/>
        <w:widowControl/>
        <w:suppressAutoHyphens w:val="false"/>
        <w:rPr>
          <w:rFonts w:ascii="Calibri" w:hAnsi="Calibri" w:cs="AppleSystemUIFont"/>
          <w:color w:val="353535"/>
          <w:lang w:val="en-US" w:eastAsia="ar-SA" w:bidi="ar-SA"/>
        </w:rPr>
      </w:pPr>
      <w:r>
        <w:rPr>
          <w:rFonts w:cs="AppleSystemUIFont" w:ascii="Calibri" w:hAnsi="Calibri"/>
          <w:color w:val="353535"/>
          <w:lang w:val="en-US" w:eastAsia="ar-SA" w:bidi="ar-SA"/>
        </w:rPr>
      </w:r>
    </w:p>
    <w:p>
      <w:pPr>
        <w:pStyle w:val="Normal"/>
        <w:widowControl/>
        <w:numPr>
          <w:ilvl w:val="0"/>
          <w:numId w:val="7"/>
        </w:numPr>
        <w:suppressAutoHyphens w:val="false"/>
        <w:rPr/>
      </w:pPr>
      <w:r>
        <w:rPr>
          <w:rFonts w:cs="AppleSystemUIFont" w:ascii="Calibri" w:hAnsi="Calibri"/>
          <w:color w:val="353535"/>
          <w:lang w:val="en-US" w:eastAsia="ar-SA" w:bidi="ar-SA"/>
        </w:rPr>
        <w:t xml:space="preserve">Unzip the content of the downloaded </w:t>
      </w:r>
      <w:r>
        <w:rPr>
          <w:rFonts w:cs="AppleSystemUIFont" w:ascii="Calibri" w:hAnsi="Calibri" w:asciiTheme="minorHAnsi" w:hAnsiTheme="minorHAnsi"/>
          <w:b/>
          <w:bCs/>
          <w:color w:val="353535"/>
          <w:sz w:val="24"/>
          <w:szCs w:val="24"/>
          <w:lang w:val="en-US" w:eastAsia="ar-SA" w:bidi="ar-SA"/>
        </w:rPr>
        <w:t>pluralxt-pinelabs-opencart3-v1.0.ocmod.zip</w:t>
      </w:r>
      <w:r>
        <w:rPr>
          <w:rFonts w:cs="AppleSystemUIFont" w:ascii="Calibri" w:hAnsi="Calibri"/>
          <w:color w:val="353535"/>
          <w:lang w:val="en-US" w:eastAsia="ar-SA" w:bidi="ar-SA"/>
        </w:rPr>
        <w:t xml:space="preserve"> file in a folder. Upload the contents of </w:t>
      </w:r>
      <w:r>
        <w:rPr>
          <w:rFonts w:cs="AppleSystemUIFont" w:ascii="Calibri" w:hAnsi="Calibri"/>
          <w:b/>
          <w:bCs/>
          <w:color w:val="353535"/>
          <w:lang w:val="en-US" w:eastAsia="ar-SA" w:bidi="ar-SA"/>
        </w:rPr>
        <w:t>upload</w:t>
      </w:r>
      <w:r>
        <w:rPr>
          <w:rFonts w:cs="AppleSystemUIFont" w:ascii="Calibri" w:hAnsi="Calibri"/>
          <w:color w:val="353535"/>
          <w:lang w:val="en-US" w:eastAsia="ar-SA" w:bidi="ar-SA"/>
        </w:rPr>
        <w:t xml:space="preserve"> folder (</w:t>
      </w:r>
      <w:r>
        <w:rPr>
          <w:rFonts w:cs="AppleSystemUIFont" w:ascii="Calibri" w:hAnsi="Calibri"/>
          <w:b/>
          <w:bCs/>
          <w:color w:val="353535"/>
          <w:lang w:val="en-US" w:eastAsia="ar-SA" w:bidi="ar-SA"/>
        </w:rPr>
        <w:t>admin</w:t>
      </w:r>
      <w:r>
        <w:rPr>
          <w:rFonts w:cs="AppleSystemUIFont" w:ascii="Calibri" w:hAnsi="Calibri"/>
          <w:b w:val="false"/>
          <w:bCs w:val="false"/>
          <w:color w:val="353535"/>
          <w:lang w:val="en-US" w:eastAsia="ar-SA" w:bidi="ar-SA"/>
        </w:rPr>
        <w:t xml:space="preserve">, </w:t>
      </w:r>
      <w:r>
        <w:rPr>
          <w:rFonts w:cs="AppleSystemUIFont" w:ascii="Calibri" w:hAnsi="Calibri"/>
          <w:b/>
          <w:bCs/>
          <w:color w:val="353535"/>
          <w:lang w:val="en-US" w:eastAsia="ar-SA" w:bidi="ar-SA"/>
        </w:rPr>
        <w:t xml:space="preserve"> catalog</w:t>
      </w:r>
      <w:r>
        <w:rPr>
          <w:rFonts w:cs="AppleSystemUIFont" w:ascii="Calibri" w:hAnsi="Calibri"/>
          <w:color w:val="353535"/>
          <w:lang w:val="en-US" w:eastAsia="ar-SA" w:bidi="ar-SA"/>
        </w:rPr>
        <w:t>) to your Opencart root folder.</w:t>
      </w:r>
    </w:p>
    <w:p>
      <w:pPr>
        <w:pStyle w:val="Normal"/>
        <w:widowControl/>
        <w:suppressAutoHyphens w:val="fals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widowControl/>
        <w:suppressAutoHyphens w:val="false"/>
        <w:rPr>
          <w:rFonts w:ascii="Calibri" w:hAnsi="Calibri" w:cs="AppleSystemUIFont"/>
          <w:color w:val="353535"/>
          <w:lang w:val="en-US" w:eastAsia="ar-SA" w:bidi="ar-SA"/>
        </w:rPr>
      </w:pPr>
      <w:r>
        <w:rPr>
          <w:rFonts w:cs="AppleSystemUIFont" w:ascii="Calibri" w:hAnsi="Calibri"/>
          <w:color w:val="353535"/>
          <w:lang w:val="en-US" w:eastAsia="ar-SA" w:bidi="ar-SA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widowControl/>
        <w:suppressAutoHyphens w:val="false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ind w:left="706" w:hanging="0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ind w:hanging="0"/>
        <w:rPr>
          <w:rFonts w:ascii="Calibri" w:hAnsi="Calibri" w:cs="AppleSystemUIFont"/>
          <w:color w:val="353535"/>
        </w:rPr>
      </w:pPr>
      <w:r>
        <w:rPr>
          <w:rFonts w:cs="AppleSystemUIFont" w:ascii="Calibri" w:hAnsi="Calibri"/>
          <w:color w:val="353535"/>
        </w:rPr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432" w:hanging="342"/>
        <w:rPr>
          <w:rFonts w:ascii="Calibri" w:hAnsi="Calibri"/>
        </w:rPr>
      </w:pPr>
      <w:bookmarkStart w:id="4" w:name="_Toc150324211"/>
      <w:r>
        <w:rPr>
          <w:rFonts w:ascii="Calibri" w:hAnsi="Calibri" w:asciiTheme="minorHAnsi" w:hAnsiTheme="minorHAnsi"/>
        </w:rPr>
        <w:t>C</w:t>
      </w:r>
      <w:bookmarkEnd w:id="4"/>
      <w:r>
        <w:rPr>
          <w:rFonts w:ascii="Calibri" w:hAnsi="Calibri" w:asciiTheme="minorHAnsi" w:hAnsiTheme="minorHAnsi"/>
        </w:rPr>
        <w:t>onfiguration</w:t>
      </w:r>
    </w:p>
    <w:p>
      <w:pPr>
        <w:pStyle w:val="Normal"/>
        <w:spacing w:lineRule="auto" w:line="360"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 w:asciiTheme="minorHAnsi" w:hAnsiTheme="minorHAnsi"/>
          <w:sz w:val="24"/>
          <w:szCs w:val="24"/>
        </w:rPr>
        <w:t xml:space="preserve">In the OpenCart Admin panel, click the </w:t>
      </w:r>
      <w:r>
        <w:rPr>
          <w:rFonts w:ascii="Calibri" w:hAnsi="Calibri" w:asciiTheme="minorHAnsi" w:hAnsiTheme="minorHAnsi"/>
          <w:b/>
          <w:bCs/>
          <w:sz w:val="24"/>
          <w:szCs w:val="24"/>
        </w:rPr>
        <w:t>Extensions</w:t>
      </w:r>
      <w:r>
        <w:rPr>
          <w:rFonts w:ascii="Calibri" w:hAnsi="Calibri" w:asciiTheme="minorHAnsi" w:hAnsiTheme="minorHAnsi"/>
          <w:sz w:val="24"/>
          <w:szCs w:val="24"/>
        </w:rPr>
        <w:t xml:space="preserve"> Tab and then click </w:t>
      </w:r>
      <w:r>
        <w:rPr>
          <w:rFonts w:ascii="Calibri" w:hAnsi="Calibri" w:asciiTheme="minorHAnsi" w:hAnsiTheme="minorHAnsi"/>
          <w:b/>
          <w:bCs/>
          <w:sz w:val="24"/>
          <w:szCs w:val="24"/>
        </w:rPr>
        <w:t xml:space="preserve">Extensions 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</w:rPr>
        <w:t>in the drop-down.</w:t>
      </w:r>
    </w:p>
    <w:p>
      <w:pPr>
        <w:pStyle w:val="Normal"/>
        <w:spacing w:lineRule="auto" w:line="360"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5500" cy="382016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360" w:before="0" w:after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left="706" w:hanging="0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ind w:left="706" w:hanging="0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ind w:left="706" w:hanging="0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ind w:left="706" w:hanging="0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ind w:left="706" w:hanging="0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ind w:left="706" w:hanging="0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Normal"/>
        <w:ind w:left="706" w:hanging="0"/>
        <w:rPr>
          <w:rFonts w:ascii="Calibri" w:hAnsi="Calibri" w:cs="Calibri" w:asciiTheme="minorHAnsi" w:cstheme="minorHAnsi" w:hAnsiTheme="minorHAnsi"/>
          <w:lang w:val="en-US" w:bidi="ar-SA"/>
        </w:rPr>
      </w:pPr>
      <w:r>
        <w:rPr>
          <w:rFonts w:cs="Calibri" w:cstheme="minorHAnsi" w:ascii="Calibri" w:hAnsi="Calibri"/>
          <w:lang w:val="en-US" w:bidi="ar-SA"/>
        </w:rPr>
      </w:r>
    </w:p>
    <w:p>
      <w:pPr>
        <w:pStyle w:val="Heading2"/>
        <w:numPr>
          <w:ilvl w:val="0"/>
          <w:numId w:val="0"/>
        </w:numPr>
        <w:ind w:left="666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 xml:space="preserve">Choose </w:t>
      </w:r>
      <w:r>
        <w:rPr>
          <w:rFonts w:ascii="Calibri" w:hAnsi="Calibri"/>
          <w:b/>
          <w:bCs/>
        </w:rPr>
        <w:t>Payments</w:t>
      </w:r>
      <w:r>
        <w:rPr>
          <w:rFonts w:ascii="Calibri" w:hAnsi="Calibri"/>
        </w:rPr>
        <w:t xml:space="preserve"> from the extension type dropdown.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27375"/>
            <wp:effectExtent l="0" t="0" r="0" b="0"/>
            <wp:wrapSquare wrapText="largest"/>
            <wp:docPr id="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 xml:space="preserve">Scroll down,if needed, to find the extension: </w:t>
      </w:r>
      <w:r>
        <w:rPr>
          <w:rFonts w:eastAsia="Andale Sans UI" w:cs="Tahoma"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de-DE" w:eastAsia="ja-JP" w:bidi="fa-IR"/>
        </w:rPr>
        <w:t>Plural XT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by Pine Labs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Click on 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Install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button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65278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 xml:space="preserve">After installation, click on the </w:t>
      </w:r>
      <w:r>
        <w:rPr>
          <w:rFonts w:ascii="Calibri" w:hAnsi="Calibri"/>
          <w:b/>
          <w:bCs/>
        </w:rPr>
        <w:t>Edit</w:t>
      </w:r>
      <w:r>
        <w:rPr>
          <w:rFonts w:ascii="Calibri" w:hAnsi="Calibri"/>
        </w:rPr>
        <w:t xml:space="preserve"> button.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57150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</w:rPr>
        <w:t>The configuration options will appear: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666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666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666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666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666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666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666" w:hanging="0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8195" cy="374904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666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widowControl/>
        <w:numPr>
          <w:ilvl w:val="1"/>
          <w:numId w:val="4"/>
        </w:numPr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Merchant Id – Enter the Merchant Id provided by Pine Labs.</w:t>
      </w:r>
    </w:p>
    <w:p>
      <w:pPr>
        <w:pStyle w:val="ListParagraph"/>
        <w:widowControl/>
        <w:numPr>
          <w:ilvl w:val="1"/>
          <w:numId w:val="4"/>
        </w:numPr>
        <w:suppressAutoHyphens w:val="false"/>
        <w:spacing w:before="0" w:after="0"/>
        <w:contextualSpacing/>
        <w:rPr>
          <w:rFonts w:ascii="Calibri" w:hAnsi="Calibri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Access Code – Enter the Merchant Access Code provided by Pine Labs.</w:t>
      </w:r>
    </w:p>
    <w:p>
      <w:pPr>
        <w:pStyle w:val="ListParagraph"/>
        <w:widowControl/>
        <w:numPr>
          <w:ilvl w:val="1"/>
          <w:numId w:val="4"/>
        </w:numPr>
        <w:suppressAutoHyphens w:val="false"/>
        <w:spacing w:before="0" w:after="0"/>
        <w:contextualSpacing/>
        <w:rPr>
          <w:rFonts w:ascii="Calibri" w:hAnsi="Calibri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Secure Secret – Enter the Merchant Secure Secret Key provided by Pine Labs.</w:t>
      </w:r>
    </w:p>
    <w:p>
      <w:pPr>
        <w:pStyle w:val="ListParagraph"/>
        <w:widowControl/>
        <w:numPr>
          <w:ilvl w:val="1"/>
          <w:numId w:val="4"/>
        </w:numPr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 xml:space="preserve">Gateway Mode - “Sandbox” for sandbox/test operation and “Production” for live operation. </w:t>
      </w:r>
    </w:p>
    <w:p>
      <w:pPr>
        <w:pStyle w:val="ListParagraph"/>
        <w:widowControl/>
        <w:numPr>
          <w:ilvl w:val="1"/>
          <w:numId w:val="4"/>
        </w:numPr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</w:rPr>
        <w:t xml:space="preserve">Preferred Payment Gateway </w:t>
      </w:r>
      <w:r>
        <w:rPr>
          <w:rFonts w:ascii="Calibri" w:hAnsi="Calibri" w:asciiTheme="minorHAnsi" w:hAnsiTheme="minorHAnsi"/>
          <w:bCs/>
          <w:sz w:val="24"/>
          <w:szCs w:val="24"/>
        </w:rPr>
        <w:t>– Select one of the payment gateways according to your preference, if any.</w:t>
      </w:r>
    </w:p>
    <w:p>
      <w:pPr>
        <w:pStyle w:val="ListParagraph"/>
        <w:widowControl/>
        <w:numPr>
          <w:ilvl w:val="1"/>
          <w:numId w:val="4"/>
        </w:numPr>
        <w:suppressAutoHyphens w:val="false"/>
        <w:spacing w:before="0" w:after="0"/>
        <w:contextualSpacing/>
        <w:rPr>
          <w:rFonts w:ascii="Calibri" w:hAnsi="Calibri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 xml:space="preserve">Status – Select Enable to enable the extension. </w:t>
      </w:r>
    </w:p>
    <w:p>
      <w:pPr>
        <w:pStyle w:val="ListParagraph"/>
        <w:widowControl/>
        <w:numPr>
          <w:ilvl w:val="1"/>
          <w:numId w:val="4"/>
        </w:numPr>
        <w:suppressAutoHyphens w:val="false"/>
        <w:spacing w:before="0" w:after="0"/>
        <w:contextualSpacing/>
        <w:rPr>
          <w:rFonts w:ascii="Calibri" w:hAnsi="Calibri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 xml:space="preserve">Sort Order -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Give Sort Order as appropriate or leave blank. This is useful when you are using multiple gateway modules and want to set an order of listing during checkout payment.</w:t>
      </w:r>
    </w:p>
    <w:p>
      <w:pPr>
        <w:pStyle w:val="ListParagraph"/>
        <w:widowControl/>
        <w:numPr>
          <w:ilvl w:val="1"/>
          <w:numId w:val="4"/>
        </w:numPr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>Payment Modes – Enter the Payment Modes as Comma Separated Values. These Payment Modes will be shown on the Payment Gateway transaction page.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suppressAutoHyphens w:val="false"/>
        <w:spacing w:before="0" w:after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2106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3"/>
        </w:numPr>
        <w:suppressAutoHyphens w:val="false"/>
        <w:spacing w:before="0" w:after="0"/>
        <w:ind w:left="666" w:hanging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 xml:space="preserve">Fill the required credentials and then click </w:t>
      </w:r>
      <w:r>
        <w:rPr>
          <w:rFonts w:ascii="Calibri" w:hAnsi="Calibri" w:asciiTheme="minorHAnsi" w:hAnsiTheme="minorHAnsi"/>
          <w:b/>
          <w:bCs/>
          <w:sz w:val="24"/>
          <w:szCs w:val="24"/>
        </w:rPr>
        <w:t>Save</w:t>
      </w:r>
      <w:r>
        <w:rPr>
          <w:rFonts w:ascii="Calibri" w:hAnsi="Calibri" w:asciiTheme="minorHAnsi" w:hAnsiTheme="minorHAnsi"/>
          <w:bCs/>
          <w:sz w:val="24"/>
          <w:szCs w:val="24"/>
        </w:rPr>
        <w:t xml:space="preserve"> button.</w:t>
      </w:r>
    </w:p>
    <w:p>
      <w:pPr>
        <w:pStyle w:val="Normal"/>
        <w:numPr>
          <w:ilvl w:val="0"/>
          <w:numId w:val="0"/>
        </w:numPr>
        <w:ind w:left="666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hanging="0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1105" cy="4470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widowControl/>
        <w:numPr>
          <w:ilvl w:val="0"/>
          <w:numId w:val="3"/>
        </w:numPr>
        <w:suppressAutoHyphens w:val="false"/>
        <w:spacing w:before="0" w:after="0"/>
        <w:contextualSpacing/>
        <w:rPr/>
      </w:pPr>
      <w:r>
        <w:rPr>
          <w:rFonts w:ascii="Calibri" w:hAnsi="Calibri" w:asciiTheme="minorHAnsi" w:hAnsiTheme="minorHAnsi"/>
          <w:bCs/>
          <w:sz w:val="24"/>
          <w:szCs w:val="24"/>
        </w:rPr>
        <w:t xml:space="preserve">Now, on the checkout page, customer can see the option for </w:t>
      </w:r>
      <w:r>
        <w:rPr>
          <w:rFonts w:eastAsia="Times New Roman" w:cs="Times New Roman" w:ascii="Calibri" w:hAnsi="Calibri" w:asciiTheme="minorHAnsi" w:hAnsiTheme="minorHAnsi"/>
          <w:bCs/>
          <w:color w:val="00000A"/>
          <w:sz w:val="24"/>
          <w:szCs w:val="24"/>
          <w:lang w:val="en-US" w:eastAsia="ar-SA" w:bidi="ar-SA"/>
        </w:rPr>
        <w:t>Plural XT</w:t>
      </w:r>
      <w:r>
        <w:rPr>
          <w:rFonts w:ascii="Calibri" w:hAnsi="Calibri" w:asciiTheme="minorHAnsi" w:hAnsiTheme="minorHAnsi"/>
          <w:bCs/>
          <w:sz w:val="24"/>
          <w:szCs w:val="24"/>
        </w:rPr>
        <w:t xml:space="preserve"> by Pine Labs:</w:t>
      </w:r>
    </w:p>
    <w:p>
      <w:pPr>
        <w:pStyle w:val="Normal"/>
        <w:numPr>
          <w:ilvl w:val="0"/>
          <w:numId w:val="0"/>
        </w:numPr>
        <w:ind w:left="666" w:hanging="0"/>
        <w:rPr>
          <w:rFonts w:eastAsia="Times New Roman" w:cs="Times New Roman"/>
          <w:bCs/>
          <w:lang w:val="en-US" w:eastAsia="ar-SA" w:bidi="ar-SA"/>
        </w:rPr>
      </w:pPr>
      <w:r>
        <w:rPr>
          <w:rFonts w:eastAsia="Times New Roman" w:cs="Times New Roman"/>
          <w:bCs/>
          <w:lang w:val="en-US" w:eastAsia="ar-SA" w:bidi="ar-SA"/>
        </w:rPr>
      </w:r>
    </w:p>
    <w:p>
      <w:pPr>
        <w:pStyle w:val="Normal"/>
        <w:numPr>
          <w:ilvl w:val="0"/>
          <w:numId w:val="0"/>
        </w:numPr>
        <w:ind w:left="666" w:hanging="0"/>
        <w:rPr>
          <w:rFonts w:eastAsia="Times New Roman" w:cs="Times New Roman"/>
          <w:bCs/>
          <w:lang w:val="en-US" w:eastAsia="ar-SA" w:bidi="ar-SA"/>
        </w:rPr>
      </w:pPr>
      <w:r>
        <w:rPr>
          <w:rFonts w:eastAsia="Times New Roman" w:cs="Times New Roman"/>
          <w:bCs/>
          <w:lang w:val="en-US" w:eastAsia="ar-SA" w:bidi="ar-SA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7535" cy="10382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666" w:hanging="0"/>
        <w:rPr>
          <w:rFonts w:eastAsia="Times New Roman" w:cs="Times New Roman"/>
          <w:bCs/>
          <w:lang w:val="en-US" w:eastAsia="ar-SA" w:bidi="ar-SA"/>
        </w:rPr>
      </w:pPr>
      <w:r>
        <w:rPr>
          <w:rFonts w:eastAsia="Times New Roman" w:cs="Times New Roman"/>
          <w:bCs/>
          <w:lang w:val="en-US" w:eastAsia="ar-SA" w:bidi="ar-SA"/>
        </w:rPr>
      </w:r>
    </w:p>
    <w:p>
      <w:pPr>
        <w:pStyle w:val="Normal"/>
        <w:numPr>
          <w:ilvl w:val="0"/>
          <w:numId w:val="0"/>
        </w:numPr>
        <w:ind w:left="666" w:hanging="0"/>
        <w:rPr>
          <w:rFonts w:eastAsia="Times New Roman" w:cs="Times New Roman"/>
          <w:bCs/>
          <w:lang w:val="en-US" w:eastAsia="ar-SA" w:bidi="ar-SA"/>
        </w:rPr>
      </w:pPr>
      <w:r>
        <w:rPr>
          <w:rFonts w:eastAsia="Times New Roman" w:cs="Times New Roman"/>
          <w:bCs/>
          <w:lang w:val="en-US" w:eastAsia="ar-SA" w:bidi="ar-SA"/>
        </w:rPr>
      </w:r>
    </w:p>
    <w:p>
      <w:pPr>
        <w:pStyle w:val="Normal"/>
        <w:numPr>
          <w:ilvl w:val="0"/>
          <w:numId w:val="0"/>
        </w:numPr>
        <w:ind w:left="666" w:hanging="0"/>
        <w:rPr>
          <w:rFonts w:eastAsia="Times New Roman" w:cs="Times New Roman"/>
          <w:bCs/>
          <w:lang w:val="en-US" w:eastAsia="ar-SA" w:bidi="ar-SA"/>
        </w:rPr>
      </w:pPr>
      <w:r>
        <w:rPr>
          <w:rFonts w:eastAsia="Times New Roman" w:cs="Times New Roman"/>
          <w:bCs/>
          <w:lang w:val="en-US" w:eastAsia="ar-SA" w:bidi="ar-SA"/>
        </w:rPr>
      </w:r>
    </w:p>
    <w:p>
      <w:pPr>
        <w:pStyle w:val="Normal"/>
        <w:numPr>
          <w:ilvl w:val="0"/>
          <w:numId w:val="0"/>
        </w:numPr>
        <w:ind w:left="666" w:hanging="0"/>
        <w:rPr>
          <w:rFonts w:eastAsia="Times New Roman" w:cs="Times New Roman"/>
          <w:bCs/>
          <w:lang w:val="en-US" w:eastAsia="ar-SA" w:bidi="ar-SA"/>
        </w:rPr>
      </w:pPr>
      <w:r>
        <w:rPr>
          <w:rFonts w:eastAsia="Times New Roman" w:cs="Times New Roman"/>
          <w:bCs/>
          <w:lang w:val="en-US" w:eastAsia="ar-SA" w:bidi="ar-SA"/>
        </w:rPr>
      </w:r>
    </w:p>
    <w:p>
      <w:pPr>
        <w:pStyle w:val="Normal"/>
        <w:numPr>
          <w:ilvl w:val="0"/>
          <w:numId w:val="0"/>
        </w:numPr>
        <w:ind w:left="666" w:hanging="0"/>
        <w:rPr>
          <w:rFonts w:eastAsia="Times New Roman" w:cs="Times New Roman"/>
          <w:bCs/>
          <w:lang w:val="en-US" w:eastAsia="ar-SA" w:bidi="ar-SA"/>
        </w:rPr>
      </w:pPr>
      <w:r>
        <w:rPr>
          <w:rFonts w:eastAsia="Times New Roman" w:cs="Times New Roman"/>
          <w:bCs/>
          <w:lang w:val="en-US" w:eastAsia="ar-SA" w:bidi="ar-SA"/>
        </w:rPr>
      </w:r>
    </w:p>
    <w:p>
      <w:pPr>
        <w:pStyle w:val="Normal"/>
        <w:numPr>
          <w:ilvl w:val="0"/>
          <w:numId w:val="0"/>
        </w:numPr>
        <w:ind w:left="666" w:hanging="0"/>
        <w:rPr>
          <w:rFonts w:eastAsia="Times New Roman" w:cs="Times New Roman"/>
          <w:bCs/>
          <w:lang w:val="en-US" w:eastAsia="ar-SA" w:bidi="ar-SA"/>
        </w:rPr>
      </w:pPr>
      <w:r>
        <w:rPr>
          <w:rFonts w:eastAsia="Times New Roman" w:cs="Times New Roman"/>
          <w:bCs/>
          <w:lang w:val="en-US" w:eastAsia="ar-SA" w:bidi="ar-SA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On confirming the order, </w:t>
      </w:r>
      <w:r>
        <w:rPr>
          <w:rFonts w:ascii="Calibri" w:hAnsi="Calibri" w:asciiTheme="minorHAnsi" w:hAnsiTheme="minorHAnsi"/>
          <w:bCs/>
          <w:sz w:val="24"/>
          <w:szCs w:val="24"/>
        </w:rPr>
        <w:t>customer will be redirected to the payment gateway page.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64510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widowControl/>
        <w:numPr>
          <w:ilvl w:val="0"/>
          <w:numId w:val="3"/>
        </w:numPr>
        <w:suppressAutoHyphens w:val="false"/>
        <w:spacing w:before="0" w:after="0"/>
        <w:contextualSpacing/>
        <w:rPr>
          <w:rFonts w:ascii="Calibri" w:hAnsi="Calibri"/>
        </w:rPr>
      </w:pPr>
      <w:r>
        <w:rPr>
          <w:rFonts w:ascii="Calibri" w:hAnsi="Calibri" w:asciiTheme="minorHAnsi" w:hAnsiTheme="minorHAnsi"/>
          <w:bCs/>
          <w:sz w:val="24"/>
          <w:szCs w:val="24"/>
        </w:rPr>
        <w:t>After successful transaction, a message similar to the following will be displayed on the return page of your website.</w:t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2160" w:hanging="0"/>
        <w:contextualSpacing/>
        <w:rPr>
          <w:rFonts w:ascii="Calibri" w:hAnsi="Calibri" w:asciiTheme="minorHAnsi" w:hAnsiTheme="minorHAnsi"/>
          <w:bCs/>
          <w:sz w:val="24"/>
          <w:szCs w:val="24"/>
        </w:rPr>
      </w:pPr>
      <w:r>
        <w:rPr>
          <w:rFonts w:asciiTheme="minorHAnsi" w:hAnsiTheme="minorHAnsi" w:ascii="Calibri" w:hAnsi="Calibri"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666" w:hanging="0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8195" cy="2393950"/>
            <wp:effectExtent l="0" t="0" r="0" b="0"/>
            <wp:wrapSquare wrapText="largest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666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666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666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666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666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widowControl/>
        <w:numPr>
          <w:ilvl w:val="0"/>
          <w:numId w:val="0"/>
        </w:numPr>
        <w:suppressAutoHyphens w:val="false"/>
        <w:spacing w:before="0" w:after="0"/>
        <w:ind w:left="1440" w:hanging="0"/>
        <w:contextualSpacing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993" w:right="990" w:header="720" w:top="1418" w:footer="720" w:bottom="777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73" w:type="dxa"/>
      <w:jc w:val="left"/>
      <w:tblInd w:w="103" w:type="dxa"/>
      <w:tblCellMar>
        <w:top w:w="0" w:type="dxa"/>
        <w:left w:w="103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2485"/>
      <w:gridCol w:w="2814"/>
      <w:gridCol w:w="2214"/>
      <w:gridCol w:w="1559"/>
    </w:tblGrid>
    <w:tr>
      <w:trPr>
        <w:trHeight w:val="274" w:hRule="atLeast"/>
      </w:trPr>
      <w:tc>
        <w:tcPr>
          <w:tcW w:w="2485" w:type="dxa"/>
          <w:tcBorders>
            <w:top w:val="single" w:sz="4" w:space="0" w:color="000001"/>
            <w:left w:val="single" w:sz="4" w:space="0" w:color="000001"/>
            <w:bottom w:val="single" w:sz="4" w:space="0" w:color="000001"/>
          </w:tcBorders>
          <w:shd w:fill="auto" w:val="clear"/>
        </w:tcPr>
        <w:p>
          <w:pPr>
            <w:pStyle w:val="Footer"/>
            <w:rPr/>
          </w:pPr>
          <w:r>
            <w:rPr>
              <w:rFonts w:ascii="Calibri" w:hAnsi="Calibri" w:asciiTheme="minorHAnsi" w:hAnsiTheme="minorHAnsi"/>
            </w:rPr>
            <w:t>©</w:t>
          </w:r>
          <w:r>
            <w:rPr>
              <w:rFonts w:cs="Arial" w:ascii="Calibri" w:hAnsi="Calibri" w:asciiTheme="minorHAnsi" w:hAnsiTheme="minorHAnsi"/>
            </w:rPr>
            <w:t>Pine Labs 2020</w:t>
          </w:r>
        </w:p>
      </w:tc>
      <w:tc>
        <w:tcPr>
          <w:tcW w:w="2814" w:type="dxa"/>
          <w:tcBorders>
            <w:top w:val="single" w:sz="4" w:space="0" w:color="000001"/>
            <w:bottom w:val="single" w:sz="4" w:space="0" w:color="000001"/>
          </w:tcBorders>
          <w:shd w:fill="auto" w:val="clear"/>
          <w:tcMar>
            <w:left w:w="113" w:type="dxa"/>
          </w:tcMar>
        </w:tcPr>
        <w:p>
          <w:pPr>
            <w:pStyle w:val="Footer"/>
            <w:rPr>
              <w:rFonts w:ascii="Calibri" w:hAnsi="Calibri" w:cs="Arial" w:asciiTheme="minorHAnsi" w:hAnsiTheme="minorHAnsi"/>
              <w:b/>
              <w:b/>
            </w:rPr>
          </w:pPr>
          <w:r>
            <w:rPr>
              <w:rFonts w:cs="Arial" w:ascii="Calibri" w:hAnsi="Calibri"/>
              <w:b/>
            </w:rPr>
          </w:r>
        </w:p>
      </w:tc>
      <w:tc>
        <w:tcPr>
          <w:tcW w:w="2214" w:type="dxa"/>
          <w:tcBorders>
            <w:top w:val="single" w:sz="4" w:space="0" w:color="000001"/>
            <w:bottom w:val="single" w:sz="4" w:space="0" w:color="000001"/>
          </w:tcBorders>
          <w:shd w:fill="auto" w:val="clear"/>
          <w:tcMar>
            <w:left w:w="113" w:type="dxa"/>
          </w:tcMar>
        </w:tcPr>
        <w:p>
          <w:pPr>
            <w:pStyle w:val="Footer"/>
            <w:rPr>
              <w:rFonts w:ascii="Calibri" w:hAnsi="Calibri" w:cs="Arial" w:asciiTheme="minorHAnsi" w:hAnsiTheme="minorHAnsi"/>
              <w:b/>
              <w:b/>
            </w:rPr>
          </w:pPr>
          <w:r>
            <w:rPr>
              <w:rFonts w:cs="Arial" w:ascii="Calibri" w:hAnsi="Calibri" w:asciiTheme="minorHAnsi" w:hAnsiTheme="minorHAnsi"/>
            </w:rPr>
            <w:t>Rev. 1.0</w:t>
          </w:r>
        </w:p>
      </w:tc>
      <w:tc>
        <w:tcPr>
          <w:tcW w:w="15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fill="auto" w:val="clear"/>
        </w:tcPr>
        <w:p>
          <w:pPr>
            <w:pStyle w:val="Footer"/>
            <w:rPr/>
          </w:pPr>
          <w:r>
            <w:rPr>
              <w:rFonts w:cs="Arial" w:ascii="Calibri" w:hAnsi="Calibri" w:asciiTheme="minorHAnsi" w:hAnsiTheme="minorHAnsi"/>
            </w:rPr>
            <w:t xml:space="preserve">Page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8</w:t>
          </w:r>
          <w:r>
            <w:rPr/>
            <w:fldChar w:fldCharType="end"/>
          </w:r>
          <w:r>
            <w:rPr>
              <w:rFonts w:cs="Arial" w:ascii="Calibri" w:hAnsi="Calibri" w:asciiTheme="minorHAnsi" w:hAnsiTheme="minorHAnsi"/>
            </w:rPr>
            <w:t xml:space="preserve"> of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10</w:t>
          </w:r>
          <w:r>
            <w:rPr/>
            <w:fldChar w:fldCharType="end"/>
          </w:r>
        </w:p>
      </w:tc>
    </w:tr>
  </w:tbl>
  <w:p>
    <w:pPr>
      <w:pStyle w:val="Normal"/>
      <w:rPr>
        <w:rFonts w:ascii="Calibri" w:hAnsi="Calibri" w:asciiTheme="minorHAnsi" w:hAnsiTheme="minorHAnsi"/>
      </w:rPr>
    </w:pPr>
    <w:r>
      <w:rPr>
        <w:rFonts w:ascii="Calibri" w:hAnsi="Calibri" w:asciiTheme="minorHAnsi" w:hAnsiTheme="minorHAnsi"/>
      </w:rPr>
      <w:t>Confidential</w:t>
    </w:r>
  </w:p>
  <w:p>
    <w:pPr>
      <w:pStyle w:val="Normal"/>
      <w:rPr>
        <w:rFonts w:ascii="Calibri" w:hAnsi="Calibri" w:cs="Arial" w:asciiTheme="minorHAnsi" w:hAnsiTheme="minorHAnsi"/>
        <w:sz w:val="20"/>
      </w:rPr>
    </w:pPr>
    <w:r>
      <w:rPr>
        <w:rFonts w:cs="Arial" w:ascii="Calibri" w:hAnsi="Calibri" w:asciiTheme="minorHAnsi" w:hAnsiTheme="minorHAnsi"/>
        <w:sz w:val="20"/>
      </w:rPr>
      <w:t>This document shall not be disclosed to any third party.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914400" cy="152400"/>
          <wp:effectExtent l="0" t="0" r="0" b="0"/>
          <wp:docPr id="13" name="Picture 9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9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66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  <w:color w:val="548DD4"/>
      </w:rPr>
    </w:lvl>
    <w:lvl w:ilvl="2">
      <w:start w:val="1"/>
      <w:pStyle w:val="Heading3"/>
      <w:numFmt w:val="decimal"/>
      <w:lvlText w:val="%1.%2.%3"/>
      <w:lvlJc w:val="left"/>
      <w:pPr>
        <w:ind w:left="1996" w:hanging="720"/>
      </w:pPr>
      <w:rPr>
        <w:color w:val="00000A"/>
      </w:rPr>
    </w:lvl>
    <w:lvl w:ilvl="3">
      <w:start w:val="1"/>
      <w:pStyle w:val="Heading4"/>
      <w:numFmt w:val="decimal"/>
      <w:lvlText w:val="%1.%2.%3.%4"/>
      <w:lvlJc w:val="left"/>
      <w:pPr>
        <w:ind w:left="95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66" w:hanging="57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effect w:val="none"/>
        <w:iCs w:val="false"/>
        <w:bCs w:val="false"/>
        <w:em w:val="none"/>
        <w:vanish w:val="false"/>
        <w:color w:val="548DD4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color w:val="00000A"/>
      </w:rPr>
    </w:lvl>
    <w:lvl w:ilvl="3">
      <w:start w:val="1"/>
      <w:numFmt w:val="decimal"/>
      <w:lvlText w:val="%1.%2.%3.%4"/>
      <w:lvlJc w:val="left"/>
      <w:pPr>
        <w:ind w:left="95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sz w:val="32"/>
        <w:b/>
        <w:rFonts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de-DE" w:eastAsia="ja-JP" w:bidi="fa-I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00000A"/>
      <w:kern w:val="0"/>
      <w:sz w:val="24"/>
      <w:szCs w:val="24"/>
      <w:lang w:val="de-DE"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ee7"/>
    <w:pPr>
      <w:keepNext w:val="true"/>
      <w:keepLines/>
      <w:numPr>
        <w:ilvl w:val="0"/>
        <w:numId w:val="1"/>
      </w:numPr>
      <w:spacing w:before="120" w:after="0"/>
      <w:textAlignment w:val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val="en-US" w:eastAsia="ar-SA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ee7"/>
    <w:pPr>
      <w:keepNext w:val="true"/>
      <w:keepLines/>
      <w:numPr>
        <w:ilvl w:val="1"/>
        <w:numId w:val="1"/>
      </w:numPr>
      <w:spacing w:before="200" w:after="0"/>
      <w:textAlignment w:val="auto"/>
      <w:outlineLvl w:val="1"/>
    </w:pPr>
    <w:rPr>
      <w:rFonts w:ascii="Cambria" w:hAnsi="Cambria" w:eastAsia="Times New Roman" w:cs="Times New Roman"/>
      <w:b/>
      <w:bCs/>
      <w:color w:val="4F81BD"/>
      <w:sz w:val="28"/>
      <w:szCs w:val="26"/>
      <w:lang w:val="en-US" w:eastAsia="ar-SA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ee7"/>
    <w:pPr>
      <w:keepNext w:val="true"/>
      <w:keepLines/>
      <w:numPr>
        <w:ilvl w:val="2"/>
        <w:numId w:val="1"/>
      </w:numPr>
      <w:spacing w:before="200" w:after="0"/>
      <w:ind w:left="720" w:hanging="0"/>
      <w:textAlignment w:val="auto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Cs w:val="20"/>
      <w:lang w:val="en-US" w:eastAsia="ar-SA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1ee7"/>
    <w:pPr>
      <w:keepNext w:val="true"/>
      <w:keepLines/>
      <w:numPr>
        <w:ilvl w:val="3"/>
        <w:numId w:val="1"/>
      </w:numPr>
      <w:spacing w:before="200" w:after="0"/>
      <w:textAlignment w:val="auto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0"/>
      <w:szCs w:val="20"/>
      <w:lang w:val="en-US" w:eastAsia="ar-SA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ee7"/>
    <w:pPr>
      <w:keepNext w:val="true"/>
      <w:keepLines/>
      <w:numPr>
        <w:ilvl w:val="4"/>
        <w:numId w:val="1"/>
      </w:numPr>
      <w:spacing w:before="200" w:after="0"/>
      <w:textAlignment w:val="auto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  <w:szCs w:val="20"/>
      <w:lang w:val="en-US" w:eastAsia="ar-SA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ee7"/>
    <w:pPr>
      <w:keepNext w:val="true"/>
      <w:keepLines/>
      <w:numPr>
        <w:ilvl w:val="5"/>
        <w:numId w:val="1"/>
      </w:numPr>
      <w:spacing w:before="200" w:after="0"/>
      <w:textAlignment w:val="auto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  <w:szCs w:val="20"/>
      <w:lang w:val="en-US" w:eastAsia="ar-SA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ee7"/>
    <w:pPr>
      <w:keepNext w:val="true"/>
      <w:keepLines/>
      <w:numPr>
        <w:ilvl w:val="6"/>
        <w:numId w:val="1"/>
      </w:numPr>
      <w:spacing w:before="200" w:after="0"/>
      <w:textAlignment w:val="auto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US" w:eastAsia="ar-SA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ee7"/>
    <w:pPr>
      <w:keepNext w:val="true"/>
      <w:keepLines/>
      <w:numPr>
        <w:ilvl w:val="7"/>
        <w:numId w:val="1"/>
      </w:numPr>
      <w:spacing w:before="200" w:after="0"/>
      <w:textAlignment w:val="auto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  <w:lang w:val="en-US" w:eastAsia="ar-SA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ee7"/>
    <w:pPr>
      <w:keepNext w:val="true"/>
      <w:keepLines/>
      <w:numPr>
        <w:ilvl w:val="8"/>
        <w:numId w:val="1"/>
      </w:numPr>
      <w:spacing w:before="200" w:after="0"/>
      <w:textAlignment w:val="auto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US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e1ee7"/>
    <w:rPr>
      <w:rFonts w:ascii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e1ee7"/>
    <w:rPr>
      <w:rFonts w:ascii="Cambria" w:hAnsi="Cambria" w:eastAsia="Times New Roman" w:cs="Times New Roman"/>
      <w:b/>
      <w:bCs/>
      <w:color w:val="365F91"/>
      <w:sz w:val="28"/>
      <w:szCs w:val="28"/>
      <w:lang w:val="en-US" w:eastAsia="ar-SA" w:bidi="ar-S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e1ee7"/>
    <w:rPr>
      <w:rFonts w:ascii="Cambria" w:hAnsi="Cambria" w:eastAsia="Times New Roman" w:cs="Times New Roman"/>
      <w:b/>
      <w:bCs/>
      <w:color w:val="4F81BD"/>
      <w:sz w:val="28"/>
      <w:szCs w:val="26"/>
      <w:lang w:val="en-US" w:eastAsia="ar-SA" w:bidi="ar-SA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e1ee7"/>
    <w:rPr>
      <w:rFonts w:ascii="Cambria" w:hAnsi="Cambria" w:eastAsia="" w:cs="" w:asciiTheme="majorHAnsi" w:cstheme="majorBidi" w:eastAsiaTheme="majorEastAsia" w:hAnsiTheme="majorHAnsi"/>
      <w:b/>
      <w:bCs/>
      <w:szCs w:val="20"/>
      <w:lang w:val="en-US" w:eastAsia="ar-SA" w:bidi="ar-SA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e1ee7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0"/>
      <w:szCs w:val="20"/>
      <w:lang w:val="en-US" w:eastAsia="ar-SA" w:bidi="ar-SA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e1ee7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  <w:szCs w:val="20"/>
      <w:lang w:val="en-US" w:eastAsia="ar-SA" w:bidi="ar-SA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e1ee7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  <w:szCs w:val="20"/>
      <w:lang w:val="en-US" w:eastAsia="ar-SA" w:bidi="ar-SA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e1ee7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US" w:eastAsia="ar-SA" w:bidi="ar-SA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e1ee7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  <w:lang w:val="en-US" w:eastAsia="ar-SA" w:bidi="ar-SA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e1ee7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US" w:eastAsia="ar-SA" w:bidi="ar-SA"/>
    </w:rPr>
  </w:style>
  <w:style w:type="character" w:styleId="InternetLink">
    <w:name w:val="Internet Link"/>
    <w:basedOn w:val="DefaultParagraphFont"/>
    <w:uiPriority w:val="99"/>
    <w:unhideWhenUsed/>
    <w:rsid w:val="00dd46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d46bb"/>
    <w:rPr>
      <w:color w:val="800080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5b7e6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Htmltag" w:customStyle="1">
    <w:name w:val="html-tag"/>
    <w:basedOn w:val="DefaultParagraphFont"/>
    <w:qFormat/>
    <w:rsid w:val="007b1f23"/>
    <w:rPr/>
  </w:style>
  <w:style w:type="character" w:styleId="Htmlattribute" w:customStyle="1">
    <w:name w:val="html-attribute"/>
    <w:basedOn w:val="DefaultParagraphFont"/>
    <w:qFormat/>
    <w:rsid w:val="007b1f23"/>
    <w:rPr/>
  </w:style>
  <w:style w:type="character" w:styleId="Appleconvertedspace" w:customStyle="1">
    <w:name w:val="apple-converted-space"/>
    <w:basedOn w:val="DefaultParagraphFont"/>
    <w:qFormat/>
    <w:rsid w:val="007b1f23"/>
    <w:rPr/>
  </w:style>
  <w:style w:type="character" w:styleId="Htmlattributename" w:customStyle="1">
    <w:name w:val="html-attribute-name"/>
    <w:basedOn w:val="DefaultParagraphFont"/>
    <w:qFormat/>
    <w:rsid w:val="007b1f23"/>
    <w:rPr/>
  </w:style>
  <w:style w:type="character" w:styleId="Htmlattributevalue" w:customStyle="1">
    <w:name w:val="html-attribute-value"/>
    <w:basedOn w:val="DefaultParagraphFont"/>
    <w:qFormat/>
    <w:rsid w:val="007b1f23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f3630"/>
    <w:rPr>
      <w:rFonts w:ascii="Courier New" w:hAnsi="Courier New" w:eastAsia="Times New Roman" w:cs="Courier New"/>
      <w:sz w:val="20"/>
      <w:szCs w:val="20"/>
      <w:lang w:val="en-IN" w:eastAsia="en-IN" w:bidi="ar-SA"/>
    </w:rPr>
  </w:style>
  <w:style w:type="character" w:styleId="Pi" w:customStyle="1">
    <w:name w:val="pi"/>
    <w:basedOn w:val="DefaultParagraphFont"/>
    <w:qFormat/>
    <w:rsid w:val="00041d71"/>
    <w:rPr/>
  </w:style>
  <w:style w:type="character" w:styleId="Starttag" w:customStyle="1">
    <w:name w:val="start-tag"/>
    <w:basedOn w:val="DefaultParagraphFont"/>
    <w:qFormat/>
    <w:rsid w:val="00041d71"/>
    <w:rPr/>
  </w:style>
  <w:style w:type="character" w:styleId="Attributename" w:customStyle="1">
    <w:name w:val="attribute-name"/>
    <w:basedOn w:val="DefaultParagraphFont"/>
    <w:qFormat/>
    <w:rsid w:val="00041d71"/>
    <w:rPr/>
  </w:style>
  <w:style w:type="character" w:styleId="Endtag" w:customStyle="1">
    <w:name w:val="end-tag"/>
    <w:basedOn w:val="DefaultParagraphFont"/>
    <w:qFormat/>
    <w:rsid w:val="00041d7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753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753f"/>
    <w:rPr/>
  </w:style>
  <w:style w:type="character" w:styleId="QuoteChar" w:customStyle="1">
    <w:name w:val="Quote Char"/>
    <w:basedOn w:val="DefaultParagraphFont"/>
    <w:link w:val="Quote"/>
    <w:uiPriority w:val="29"/>
    <w:qFormat/>
    <w:rsid w:val="00fc1cd4"/>
    <w:rPr>
      <w:i/>
      <w:iCs/>
      <w:color w:val="000000" w:themeColor="text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d74a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d74a8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d74a8"/>
    <w:rPr>
      <w:b/>
      <w:bCs/>
      <w:sz w:val="20"/>
      <w:szCs w:val="20"/>
    </w:rPr>
  </w:style>
  <w:style w:type="character" w:styleId="IndexLink">
    <w:name w:val="Index Link"/>
    <w:qFormat/>
    <w:rPr/>
  </w:style>
  <w:style w:type="paragraph" w:styleId="Heading" w:customStyle="1">
    <w:name w:val="Heading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Arial" w:hAnsi="Arial" w:eastAsia="Andale Sans UI" w:cs="Tahoma"/>
      <w:color w:val="auto"/>
      <w:kern w:val="0"/>
      <w:sz w:val="28"/>
      <w:szCs w:val="28"/>
      <w:lang w:val="de-DE" w:eastAsia="ja-JP" w:bidi="fa-IR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  <w:bidi w:val="0"/>
      <w:spacing w:before="0" w:after="0"/>
      <w:jc w:val="left"/>
    </w:pPr>
    <w:rPr>
      <w:rFonts w:ascii="Times New Roman" w:hAnsi="Times New Roman" w:eastAsia="Andale Sans UI" w:cs="Tahoma"/>
      <w:color w:val="auto"/>
      <w:kern w:val="0"/>
      <w:sz w:val="24"/>
      <w:szCs w:val="24"/>
      <w:lang w:val="de-DE" w:eastAsia="ja-JP" w:bidi="fa-I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  <w:bidi w:val="0"/>
      <w:spacing w:before="0" w:after="0"/>
      <w:jc w:val="left"/>
    </w:pPr>
    <w:rPr>
      <w:rFonts w:ascii="Times New Roman" w:hAnsi="Times New Roman" w:eastAsia="Andale Sans UI" w:cs="Tahoma"/>
      <w:color w:val="auto"/>
      <w:kern w:val="0"/>
      <w:sz w:val="24"/>
      <w:szCs w:val="24"/>
      <w:lang w:val="de-DE" w:eastAsia="ja-JP" w:bidi="fa-IR"/>
    </w:rPr>
  </w:style>
  <w:style w:type="paragraph" w:styleId="Standard" w:customStyle="1">
    <w:name w:val="Standard"/>
    <w:qFormat/>
    <w:pPr>
      <w:widowControl/>
      <w:bidi w:val="0"/>
      <w:spacing w:before="0" w:after="0"/>
      <w:jc w:val="left"/>
    </w:pPr>
    <w:rPr>
      <w:rFonts w:ascii="Times New Roman" w:hAnsi="Times New Roman" w:eastAsia="Andale Sans UI" w:cs="Tahoma"/>
      <w:color w:val="00000A"/>
      <w:kern w:val="0"/>
      <w:sz w:val="24"/>
      <w:szCs w:val="24"/>
      <w:lang w:val="de-DE" w:eastAsia="ja-JP" w:bidi="fa-IR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1ee7"/>
    <w:pPr/>
    <w:rPr>
      <w:rFonts w:ascii="Tahoma" w:hAnsi="Tahoma"/>
      <w:sz w:val="16"/>
      <w:szCs w:val="16"/>
    </w:rPr>
  </w:style>
  <w:style w:type="paragraph" w:styleId="ListParagraph">
    <w:name w:val="List Paragraph"/>
    <w:basedOn w:val="Normal"/>
    <w:qFormat/>
    <w:rsid w:val="00be1ee7"/>
    <w:pPr>
      <w:spacing w:before="0" w:after="80"/>
      <w:ind w:left="720" w:hanging="0"/>
      <w:contextualSpacing/>
      <w:textAlignment w:val="auto"/>
    </w:pPr>
    <w:rPr>
      <w:rFonts w:eastAsia="Times New Roman" w:cs="Times New Roman"/>
      <w:sz w:val="20"/>
      <w:szCs w:val="20"/>
      <w:lang w:val="en-US" w:eastAsia="ar-SA" w:bidi="ar-SA"/>
    </w:rPr>
  </w:style>
  <w:style w:type="paragraph" w:styleId="Title">
    <w:name w:val="Title"/>
    <w:basedOn w:val="Normal"/>
    <w:next w:val="Normal"/>
    <w:link w:val="TitleChar"/>
    <w:qFormat/>
    <w:rsid w:val="005b7e64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e64"/>
    <w:pPr>
      <w:widowControl/>
      <w:numPr>
        <w:ilvl w:val="0"/>
        <w:numId w:val="0"/>
      </w:numPr>
      <w:suppressAutoHyphens w:val="false"/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5b7e6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5b7e64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5b7e64"/>
    <w:pPr>
      <w:spacing w:before="0" w:after="100"/>
      <w:ind w:left="480" w:hanging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f3630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val="en-IN" w:eastAsia="en-IN" w:bidi="ar-SA"/>
    </w:rPr>
  </w:style>
  <w:style w:type="paragraph" w:styleId="NoSpacing">
    <w:name w:val="No Spacing"/>
    <w:qFormat/>
    <w:rsid w:val="00de3d58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00000A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802ae8"/>
    <w:pPr>
      <w:widowControl/>
      <w:suppressAutoHyphens w:val="false"/>
      <w:spacing w:beforeAutospacing="1" w:afterAutospacing="1"/>
      <w:textAlignment w:val="auto"/>
    </w:pPr>
    <w:rPr>
      <w:rFonts w:eastAsia="" w:cs="Times New Roman" w:eastAsiaTheme="minorEastAsia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753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b753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c1cd4"/>
    <w:pPr/>
    <w:rPr>
      <w:i/>
      <w:iCs/>
      <w:color w:val="000000" w:themeColor="text1"/>
    </w:rPr>
  </w:style>
  <w:style w:type="paragraph" w:styleId="ListBullet">
    <w:name w:val="List Bullet"/>
    <w:basedOn w:val="Normal"/>
    <w:uiPriority w:val="99"/>
    <w:unhideWhenUsed/>
    <w:qFormat/>
    <w:rsid w:val="0014741b"/>
    <w:pPr>
      <w:spacing w:before="0" w:after="0"/>
      <w:contextualSpacing/>
    </w:pPr>
    <w:rPr/>
  </w:style>
  <w:style w:type="paragraph" w:styleId="Default" w:customStyle="1">
    <w:name w:val="Default"/>
    <w:qFormat/>
    <w:rsid w:val="0014741b"/>
    <w:pPr>
      <w:widowControl/>
      <w:suppressAutoHyphens w:val="false"/>
      <w:bidi w:val="0"/>
      <w:spacing w:before="0" w:after="0"/>
      <w:jc w:val="left"/>
      <w:textAlignment w:val="auto"/>
    </w:pPr>
    <w:rPr>
      <w:rFonts w:ascii="Arial" w:hAnsi="Arial" w:eastAsia="Calibri" w:cs="Arial" w:eastAsiaTheme="minorHAnsi"/>
      <w:color w:val="000000"/>
      <w:kern w:val="0"/>
      <w:sz w:val="24"/>
      <w:szCs w:val="24"/>
      <w:lang w:val="en-IN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d74a8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8d74a8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0b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268EF-696A-4D0F-96EB-5F577C6A9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Application>LibreOffice/6.3.6.2$Windows_X86_64 LibreOffice_project/2196df99b074d8a661f4036fca8fa0cbfa33a497</Application>
  <Pages>10</Pages>
  <Words>437</Words>
  <Characters>2347</Characters>
  <CharactersWithSpaces>2731</CharactersWithSpaces>
  <Paragraphs>47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2018-03-16T07:56:00Z</dcterms:created>
  <dc:creator>Swapnil Shrivastav</dc:creator>
  <dc:description/>
  <dc:language>en-US</dc:language>
  <cp:lastModifiedBy/>
  <cp:lastPrinted>2019-07-26T05:54:00Z</cp:lastPrinted>
  <dcterms:modified xsi:type="dcterms:W3CDTF">2020-10-15T00:49:06Z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1">
    <vt:lpwstr/>
  </property>
  <property fmtid="{D5CDD505-2E9C-101B-9397-08002B2CF9AE}" pid="7" name="Info 2">
    <vt:lpwstr/>
  </property>
  <property fmtid="{D5CDD505-2E9C-101B-9397-08002B2CF9AE}" pid="8" name="Info 3">
    <vt:lpwstr/>
  </property>
  <property fmtid="{D5CDD505-2E9C-101B-9397-08002B2CF9AE}" pid="9" name="Info 4">
    <vt:lpwstr/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