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97490071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ES" w:eastAsia="en-US"/>
        </w:rPr>
      </w:sdtEndPr>
      <w:sdtContent>
        <w:tbl>
          <w:tblPr>
            <w:tblpPr w:leftFromText="141" w:rightFromText="141" w:vertAnchor="page" w:horzAnchor="margin" w:tblpY="2851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C20433" w:rsidTr="00F21558">
            <w:trPr>
              <w:trHeight w:val="2880"/>
            </w:trPr>
            <w:tc>
              <w:tcPr>
                <w:tcW w:w="5000" w:type="pct"/>
              </w:tcPr>
              <w:p w:rsidR="00C20433" w:rsidRDefault="00C20433" w:rsidP="00F21558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noProof/>
                    <w:lang w:eastAsia="es-ES"/>
                  </w:rPr>
                  <w:drawing>
                    <wp:anchor distT="0" distB="0" distL="114300" distR="114300" simplePos="0" relativeHeight="251661312" behindDoc="1" locked="0" layoutInCell="1" allowOverlap="1" wp14:anchorId="2CE03A96" wp14:editId="31344AC2">
                      <wp:simplePos x="0" y="0"/>
                      <wp:positionH relativeFrom="column">
                        <wp:posOffset>1891665</wp:posOffset>
                      </wp:positionH>
                      <wp:positionV relativeFrom="paragraph">
                        <wp:posOffset>147955</wp:posOffset>
                      </wp:positionV>
                      <wp:extent cx="1438275" cy="1475926"/>
                      <wp:effectExtent l="0" t="0" r="0" b="0"/>
                      <wp:wrapNone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redsys-logo-1.png"/>
                              <pic:cNvPicPr/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38275" cy="14759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  <w:p w:rsidR="00C20433" w:rsidRP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P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Default="00C20433" w:rsidP="00F21558">
                <w:pPr>
                  <w:rPr>
                    <w:lang w:val="en-US" w:eastAsia="ja-JP"/>
                  </w:rPr>
                </w:pPr>
              </w:p>
              <w:p w:rsidR="00C20433" w:rsidRPr="00C20433" w:rsidRDefault="00C20433" w:rsidP="00F21558">
                <w:pPr>
                  <w:jc w:val="center"/>
                  <w:rPr>
                    <w:lang w:val="en-US" w:eastAsia="ja-JP"/>
                  </w:rPr>
                </w:pPr>
              </w:p>
            </w:tc>
          </w:tr>
          <w:tr w:rsidR="00C20433" w:rsidTr="00F21558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b/>
                  <w:sz w:val="80"/>
                  <w:szCs w:val="80"/>
                </w:rPr>
                <w:alias w:val="Title"/>
                <w:id w:val="15524250"/>
                <w:placeholder>
                  <w:docPart w:val="35AFD7460B26413097D8364B29B4BEE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20433">
                      <w:rPr>
                        <w:rFonts w:asciiTheme="majorHAnsi" w:eastAsiaTheme="majorEastAsia" w:hAnsiTheme="majorHAnsi" w:cstheme="majorBidi"/>
                        <w:b/>
                        <w:sz w:val="80"/>
                        <w:szCs w:val="80"/>
                      </w:rPr>
                      <w:t>MANUAL DE REDSYS</w:t>
                    </w:r>
                  </w:p>
                </w:tc>
              </w:sdtContent>
            </w:sdt>
          </w:tr>
          <w:tr w:rsidR="00C20433" w:rsidTr="00F21558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E1E94BF8035B45F081E1B00DC371669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Versión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1.3</w:t>
                    </w:r>
                  </w:p>
                </w:tc>
              </w:sdtContent>
            </w:sdt>
          </w:tr>
          <w:tr w:rsidR="00C20433" w:rsidTr="00F21558">
            <w:trPr>
              <w:trHeight w:val="360"/>
            </w:trPr>
            <w:tc>
              <w:tcPr>
                <w:tcW w:w="5000" w:type="pct"/>
                <w:vAlign w:val="center"/>
              </w:tcPr>
              <w:p w:rsidR="00C20433" w:rsidRDefault="00C20433" w:rsidP="00F21558">
                <w:pPr>
                  <w:pStyle w:val="NoSpacing"/>
                  <w:jc w:val="center"/>
                </w:pPr>
              </w:p>
            </w:tc>
          </w:tr>
          <w:tr w:rsidR="00C20433" w:rsidTr="00F21558">
            <w:trPr>
              <w:trHeight w:val="360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DD50A138BDF84D83972EB66C90A73932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Alberto González de Dios</w:t>
                    </w:r>
                  </w:p>
                </w:tc>
              </w:sdtContent>
            </w:sdt>
          </w:tr>
          <w:tr w:rsidR="00C20433" w:rsidTr="00F21558">
            <w:trPr>
              <w:trHeight w:val="360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B3C3F3ECD1634083B29D15BC4BBB9D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3-11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C20433" w:rsidRDefault="00C20433" w:rsidP="00F2155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11/3/2013</w:t>
                    </w:r>
                  </w:p>
                </w:tc>
              </w:sdtContent>
            </w:sdt>
          </w:tr>
        </w:tbl>
        <w:p w:rsidR="00C20433" w:rsidRDefault="00C20433"/>
        <w:p w:rsidR="00C20433" w:rsidRDefault="00C20433"/>
        <w:p w:rsidR="00C20433" w:rsidRPr="00C20433" w:rsidRDefault="00C20433">
          <w:pPr>
            <w:rPr>
              <w:lang w:val="en-US"/>
            </w:rPr>
          </w:pPr>
        </w:p>
        <w:p w:rsidR="00C20433" w:rsidRDefault="00C20433">
          <w:r>
            <w:rPr>
              <w:noProof/>
              <w:lang w:eastAsia="es-ES"/>
            </w:rPr>
            <w:drawing>
              <wp:anchor distT="0" distB="0" distL="114300" distR="114300" simplePos="0" relativeHeight="251663360" behindDoc="1" locked="0" layoutInCell="1" allowOverlap="1" wp14:anchorId="3E24CC25" wp14:editId="24B86EDA">
                <wp:simplePos x="0" y="0"/>
                <wp:positionH relativeFrom="column">
                  <wp:posOffset>1234440</wp:posOffset>
                </wp:positionH>
                <wp:positionV relativeFrom="paragraph">
                  <wp:posOffset>3201035</wp:posOffset>
                </wp:positionV>
                <wp:extent cx="3404235" cy="635000"/>
                <wp:effectExtent l="0" t="0" r="5715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opencart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04235" cy="63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20433">
            <w:rPr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15872" w:rsidRDefault="00E316BA" w:rsidP="00E316BA">
      <w:pPr>
        <w:pStyle w:val="Heading1"/>
        <w:spacing w:before="0" w:after="240"/>
      </w:pPr>
      <w:r>
        <w:lastRenderedPageBreak/>
        <w:t>INSTALACIÓN</w:t>
      </w:r>
    </w:p>
    <w:p w:rsidR="00E316BA" w:rsidRDefault="00E316BA" w:rsidP="007054F8">
      <w:pPr>
        <w:pStyle w:val="ListParagraph"/>
        <w:numPr>
          <w:ilvl w:val="0"/>
          <w:numId w:val="2"/>
        </w:numPr>
        <w:ind w:left="426" w:hanging="357"/>
        <w:contextualSpacing w:val="0"/>
        <w:jc w:val="both"/>
      </w:pPr>
      <w:r>
        <w:t>Subir</w:t>
      </w:r>
      <w:r>
        <w:t xml:space="preserve"> los archivos que están en la carpeta </w:t>
      </w:r>
      <w:proofErr w:type="spellStart"/>
      <w:r>
        <w:t>upload</w:t>
      </w:r>
      <w:proofErr w:type="spellEnd"/>
      <w:r>
        <w:t xml:space="preserve"> al directorio raíz de </w:t>
      </w:r>
      <w:proofErr w:type="spellStart"/>
      <w:r>
        <w:t>opencart</w:t>
      </w:r>
      <w:proofErr w:type="spellEnd"/>
    </w:p>
    <w:p w:rsidR="00E316BA" w:rsidRDefault="00E316BA" w:rsidP="007054F8">
      <w:pPr>
        <w:pStyle w:val="ListParagraph"/>
        <w:numPr>
          <w:ilvl w:val="0"/>
          <w:numId w:val="2"/>
        </w:numPr>
        <w:spacing w:before="120" w:after="0"/>
        <w:ind w:left="426" w:hanging="357"/>
        <w:contextualSpacing w:val="0"/>
        <w:jc w:val="both"/>
      </w:pPr>
      <w:r>
        <w:t xml:space="preserve">Entra en el panel de administración como administrador, vete a </w:t>
      </w:r>
      <w:proofErr w:type="spellStart"/>
      <w:r>
        <w:t>Extensions</w:t>
      </w:r>
      <w:proofErr w:type="spellEnd"/>
      <w:r>
        <w:t xml:space="preserve"> &gt; </w:t>
      </w:r>
      <w:proofErr w:type="spellStart"/>
      <w:r>
        <w:t>Payment</w:t>
      </w:r>
      <w:proofErr w:type="spellEnd"/>
      <w:r>
        <w:t>, e instal</w:t>
      </w:r>
      <w:r>
        <w:t xml:space="preserve">a el módulo que se llama </w:t>
      </w:r>
      <w:proofErr w:type="spellStart"/>
      <w:r>
        <w:t>Redsys</w:t>
      </w:r>
      <w:proofErr w:type="spellEnd"/>
    </w:p>
    <w:p w:rsidR="00E316BA" w:rsidRDefault="00E316BA" w:rsidP="007054F8">
      <w:pPr>
        <w:pStyle w:val="ListParagraph"/>
        <w:numPr>
          <w:ilvl w:val="0"/>
          <w:numId w:val="2"/>
        </w:numPr>
        <w:spacing w:before="120"/>
        <w:ind w:left="426" w:hanging="357"/>
        <w:contextualSpacing w:val="0"/>
        <w:jc w:val="both"/>
      </w:pPr>
      <w:r>
        <w:t xml:space="preserve">Pulsa sobre </w:t>
      </w:r>
      <w:proofErr w:type="spellStart"/>
      <w:r>
        <w:t>Edit</w:t>
      </w:r>
      <w:proofErr w:type="spellEnd"/>
      <w:r>
        <w:t xml:space="preserve"> en el módulo </w:t>
      </w:r>
      <w:proofErr w:type="spellStart"/>
      <w:r>
        <w:t>Redsys</w:t>
      </w:r>
      <w:proofErr w:type="spellEnd"/>
      <w:r>
        <w:t>, y configura los datos correspondiente</w:t>
      </w:r>
      <w:r>
        <w:t xml:space="preserve">s a tu cuenta del TPV de </w:t>
      </w:r>
      <w:proofErr w:type="spellStart"/>
      <w:r>
        <w:t>Redsys</w:t>
      </w:r>
      <w:proofErr w:type="spellEnd"/>
      <w:r>
        <w:t xml:space="preserve"> (Número de Comercio, Número de Term</w:t>
      </w:r>
      <w:r w:rsidR="0060772A">
        <w:t>inal</w:t>
      </w:r>
      <w:r>
        <w:t>, Contraseña y Tipo de Clave)</w:t>
      </w:r>
      <w:r w:rsidR="0060772A">
        <w:t>:</w:t>
      </w:r>
    </w:p>
    <w:p w:rsidR="00E316BA" w:rsidRDefault="00E316BA" w:rsidP="007054F8">
      <w:pPr>
        <w:pStyle w:val="ListParagraph"/>
        <w:ind w:left="426"/>
      </w:pPr>
      <w:r>
        <w:rPr>
          <w:noProof/>
          <w:lang w:eastAsia="es-ES"/>
        </w:rPr>
        <w:drawing>
          <wp:inline distT="0" distB="0" distL="0" distR="0" wp14:anchorId="239B77DE" wp14:editId="1E52463C">
            <wp:extent cx="4143375" cy="62383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ys-Confi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23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F8" w:rsidRDefault="00E316BA" w:rsidP="007054F8">
      <w:pPr>
        <w:pStyle w:val="ListParagraph"/>
        <w:numPr>
          <w:ilvl w:val="0"/>
          <w:numId w:val="2"/>
        </w:numPr>
        <w:spacing w:before="480"/>
        <w:ind w:left="426" w:hanging="357"/>
        <w:contextualSpacing w:val="0"/>
      </w:pPr>
      <w:r>
        <w:t xml:space="preserve">En el panel de </w:t>
      </w:r>
      <w:proofErr w:type="spellStart"/>
      <w:r>
        <w:t>administracion</w:t>
      </w:r>
      <w:proofErr w:type="spellEnd"/>
      <w:r>
        <w:t xml:space="preserve">, en Sistema, vete a propiedades. Edita tu tienda, y vete a la pestaña de Mail. Activa la opción "New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Alert</w:t>
      </w:r>
      <w:proofErr w:type="spellEnd"/>
      <w:r>
        <w:t xml:space="preserve"> Mail".</w:t>
      </w:r>
    </w:p>
    <w:p w:rsidR="007054F8" w:rsidRDefault="007054F8" w:rsidP="007054F8">
      <w:pPr>
        <w:pStyle w:val="Heading1"/>
        <w:spacing w:before="0" w:after="240"/>
      </w:pPr>
      <w:r>
        <w:lastRenderedPageBreak/>
        <w:t>CONFIGURACIÓN DEL CANAL REDSYS</w:t>
      </w:r>
    </w:p>
    <w:p w:rsidR="007054F8" w:rsidRDefault="007054F8" w:rsidP="007054F8">
      <w:pPr>
        <w:pStyle w:val="ListParagraph"/>
        <w:numPr>
          <w:ilvl w:val="0"/>
          <w:numId w:val="1"/>
        </w:numPr>
        <w:ind w:left="425" w:hanging="357"/>
        <w:contextualSpacing w:val="0"/>
      </w:pPr>
      <w:r>
        <w:t xml:space="preserve">Para configurar el modo Test, entrar a la dirección:  </w:t>
      </w:r>
      <w:hyperlink r:id="rId10" w:history="1">
        <w:r w:rsidRPr="007054F8">
          <w:rPr>
            <w:rStyle w:val="Hyperlink"/>
          </w:rPr>
          <w:t>https://sis-t.redsys.es:25443/canales/</w:t>
        </w:r>
      </w:hyperlink>
    </w:p>
    <w:p w:rsidR="007054F8" w:rsidRDefault="007054F8" w:rsidP="007054F8">
      <w:pPr>
        <w:pStyle w:val="ListParagraph"/>
        <w:numPr>
          <w:ilvl w:val="0"/>
          <w:numId w:val="1"/>
        </w:numPr>
        <w:ind w:left="426"/>
      </w:pPr>
      <w:r>
        <w:t>Configurar Notificación ON-LINE: HTTP. Si queréis recibir también un correo de confirmación, seleccionad ON-LINE: HTTP + Email Comercio</w:t>
      </w:r>
    </w:p>
    <w:p w:rsidR="007054F8" w:rsidRDefault="007054F8" w:rsidP="007054F8">
      <w:pPr>
        <w:pStyle w:val="ListParagraph"/>
        <w:ind w:left="426"/>
      </w:pPr>
    </w:p>
    <w:p w:rsidR="007054F8" w:rsidRPr="00E316BA" w:rsidRDefault="007054F8" w:rsidP="007054F8">
      <w:pPr>
        <w:pStyle w:val="ListParagraph"/>
        <w:ind w:left="426"/>
      </w:pPr>
      <w:r>
        <w:rPr>
          <w:noProof/>
          <w:lang w:eastAsia="es-ES"/>
        </w:rPr>
        <w:drawing>
          <wp:inline distT="0" distB="0" distL="0" distR="0">
            <wp:extent cx="5400040" cy="48533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sys-cana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4F8" w:rsidRPr="00E316BA" w:rsidSect="00C204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4342E"/>
    <w:multiLevelType w:val="hybridMultilevel"/>
    <w:tmpl w:val="3828A1F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50473"/>
    <w:multiLevelType w:val="hybridMultilevel"/>
    <w:tmpl w:val="AF40C3D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653EB"/>
    <w:multiLevelType w:val="hybridMultilevel"/>
    <w:tmpl w:val="E2F0D31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33"/>
    <w:rsid w:val="00015872"/>
    <w:rsid w:val="0037467C"/>
    <w:rsid w:val="0060772A"/>
    <w:rsid w:val="007054F8"/>
    <w:rsid w:val="00AE3E3C"/>
    <w:rsid w:val="00B107F4"/>
    <w:rsid w:val="00C20433"/>
    <w:rsid w:val="00E316BA"/>
    <w:rsid w:val="00F2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20433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20433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1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316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0" Type="http://schemas.openxmlformats.org/officeDocument/2006/relationships/hyperlink" Target="https://sis-t.redsys.es:25443/canales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5AFD7460B26413097D8364B29B4B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6B8F2-21AD-465A-AC66-FF4D1E062FA0}"/>
      </w:docPartPr>
      <w:docPartBody>
        <w:p w:rsidR="00000000" w:rsidRDefault="00B82789" w:rsidP="00B82789">
          <w:pPr>
            <w:pStyle w:val="35AFD7460B26413097D8364B29B4BEE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E1E94BF8035B45F081E1B00DC3716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1DE9A3-7588-4268-9235-27615EFD3011}"/>
      </w:docPartPr>
      <w:docPartBody>
        <w:p w:rsidR="00000000" w:rsidRDefault="00B82789" w:rsidP="00B82789">
          <w:pPr>
            <w:pStyle w:val="E1E94BF8035B45F081E1B00DC371669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DD50A138BDF84D83972EB66C90A739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39E26-FB60-478F-B779-003AE72D63B6}"/>
      </w:docPartPr>
      <w:docPartBody>
        <w:p w:rsidR="00000000" w:rsidRDefault="00B82789" w:rsidP="00B82789">
          <w:pPr>
            <w:pStyle w:val="DD50A138BDF84D83972EB66C90A73932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B3C3F3ECD1634083B29D15BC4BBB9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CCA1A-5407-44C3-8778-015AE602B14B}"/>
      </w:docPartPr>
      <w:docPartBody>
        <w:p w:rsidR="00000000" w:rsidRDefault="00B82789" w:rsidP="00B82789">
          <w:pPr>
            <w:pStyle w:val="B3C3F3ECD1634083B29D15BC4BBB9DD0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789"/>
    <w:rsid w:val="001C4D35"/>
    <w:rsid w:val="00B8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59482AF2241868F53E2F2F718F292">
    <w:name w:val="E7159482AF2241868F53E2F2F718F292"/>
    <w:rsid w:val="00B82789"/>
  </w:style>
  <w:style w:type="paragraph" w:customStyle="1" w:styleId="35AFD7460B26413097D8364B29B4BEEF">
    <w:name w:val="35AFD7460B26413097D8364B29B4BEEF"/>
    <w:rsid w:val="00B82789"/>
  </w:style>
  <w:style w:type="paragraph" w:customStyle="1" w:styleId="E1E94BF8035B45F081E1B00DC3716691">
    <w:name w:val="E1E94BF8035B45F081E1B00DC3716691"/>
    <w:rsid w:val="00B82789"/>
  </w:style>
  <w:style w:type="paragraph" w:customStyle="1" w:styleId="DD50A138BDF84D83972EB66C90A73932">
    <w:name w:val="DD50A138BDF84D83972EB66C90A73932"/>
    <w:rsid w:val="00B82789"/>
  </w:style>
  <w:style w:type="paragraph" w:customStyle="1" w:styleId="B3C3F3ECD1634083B29D15BC4BBB9DD0">
    <w:name w:val="B3C3F3ECD1634083B29D15BC4BBB9DD0"/>
    <w:rsid w:val="00B82789"/>
  </w:style>
  <w:style w:type="paragraph" w:customStyle="1" w:styleId="AFB02A0806D74F1C8F5FAA7A60FE0D0A">
    <w:name w:val="AFB02A0806D74F1C8F5FAA7A60FE0D0A"/>
    <w:rsid w:val="00B827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159482AF2241868F53E2F2F718F292">
    <w:name w:val="E7159482AF2241868F53E2F2F718F292"/>
    <w:rsid w:val="00B82789"/>
  </w:style>
  <w:style w:type="paragraph" w:customStyle="1" w:styleId="35AFD7460B26413097D8364B29B4BEEF">
    <w:name w:val="35AFD7460B26413097D8364B29B4BEEF"/>
    <w:rsid w:val="00B82789"/>
  </w:style>
  <w:style w:type="paragraph" w:customStyle="1" w:styleId="E1E94BF8035B45F081E1B00DC3716691">
    <w:name w:val="E1E94BF8035B45F081E1B00DC3716691"/>
    <w:rsid w:val="00B82789"/>
  </w:style>
  <w:style w:type="paragraph" w:customStyle="1" w:styleId="DD50A138BDF84D83972EB66C90A73932">
    <w:name w:val="DD50A138BDF84D83972EB66C90A73932"/>
    <w:rsid w:val="00B82789"/>
  </w:style>
  <w:style w:type="paragraph" w:customStyle="1" w:styleId="B3C3F3ECD1634083B29D15BC4BBB9DD0">
    <w:name w:val="B3C3F3ECD1634083B29D15BC4BBB9DD0"/>
    <w:rsid w:val="00B82789"/>
  </w:style>
  <w:style w:type="paragraph" w:customStyle="1" w:styleId="AFB02A0806D74F1C8F5FAA7A60FE0D0A">
    <w:name w:val="AFB02A0806D74F1C8F5FAA7A60FE0D0A"/>
    <w:rsid w:val="00B82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DE REDSYS</vt:lpstr>
    </vt:vector>
  </TitlesOfParts>
  <Company>Hewlett-Packard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REDSYS</dc:title>
  <dc:subject>Versión 1.3</dc:subject>
  <dc:creator>Alberto González de Dios</dc:creator>
  <cp:lastModifiedBy>Alberto</cp:lastModifiedBy>
  <cp:revision>2</cp:revision>
  <cp:lastPrinted>2013-11-03T21:35:00Z</cp:lastPrinted>
  <dcterms:created xsi:type="dcterms:W3CDTF">2013-11-03T21:35:00Z</dcterms:created>
  <dcterms:modified xsi:type="dcterms:W3CDTF">2013-11-03T21:35:00Z</dcterms:modified>
</cp:coreProperties>
</file>