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CAF" w:rsidRPr="00F23D1A" w:rsidRDefault="007A3CAF" w:rsidP="007A3CAF">
      <w:pPr>
        <w:pStyle w:val="Heading2"/>
      </w:pPr>
      <w:r w:rsidRPr="00F23D1A">
        <w:t xml:space="preserve">Lab 5-01: </w:t>
      </w:r>
      <w:bookmarkStart w:id="0" w:name="_GoBack"/>
      <w:r w:rsidRPr="00F23D1A">
        <w:t>Text Analysis with Amazon Comprehend</w:t>
      </w:r>
      <w:bookmarkEnd w:id="0"/>
    </w:p>
    <w:tbl>
      <w:tblPr>
        <w:tblStyle w:val="TableGrid"/>
        <w:tblW w:w="0" w:type="auto"/>
        <w:shd w:val="clear" w:color="auto" w:fill="F2F2F2" w:themeFill="background1" w:themeFillShade="F2"/>
        <w:tblLook w:val="04A0" w:firstRow="1" w:lastRow="0" w:firstColumn="1" w:lastColumn="0" w:noHBand="0" w:noVBand="1"/>
      </w:tblPr>
      <w:tblGrid>
        <w:gridCol w:w="9016"/>
      </w:tblGrid>
      <w:tr w:rsidR="007A3CAF" w:rsidRPr="00F23D1A" w:rsidTr="00146BA5">
        <w:tc>
          <w:tcPr>
            <w:tcW w:w="9350" w:type="dxa"/>
            <w:shd w:val="clear" w:color="auto" w:fill="F2F2F2" w:themeFill="background1" w:themeFillShade="F2"/>
          </w:tcPr>
          <w:p w:rsidR="007A3CAF" w:rsidRPr="00F23D1A" w:rsidRDefault="007A3CAF" w:rsidP="00146BA5">
            <w:pPr>
              <w:rPr>
                <w:b/>
                <w:bCs/>
                <w:szCs w:val="20"/>
              </w:rPr>
            </w:pPr>
            <w:r w:rsidRPr="00F23D1A">
              <w:rPr>
                <w:b/>
                <w:bCs/>
                <w:szCs w:val="20"/>
              </w:rPr>
              <w:t>Introduction</w:t>
            </w:r>
          </w:p>
          <w:p w:rsidR="007A3CAF" w:rsidRPr="00F23D1A" w:rsidRDefault="007A3CAF" w:rsidP="00146BA5">
            <w:pPr>
              <w:rPr>
                <w:szCs w:val="20"/>
              </w:rPr>
            </w:pPr>
            <w:r w:rsidRPr="00F23D1A">
              <w:rPr>
                <w:szCs w:val="20"/>
              </w:rPr>
              <w:t>Amazon Comprehend is a Natural Language Processing (NLP) service from AWS that uses machine learning to uncover information from text. It can automatically identify the language, find key phrases, detect sentiment (positive, negative, neutral, or mixed), and recognize named entities such as names, locations, dates, and organizations. You do not need to train any models; Comprehend does all the work for you, allowing you to analyze and understand text with just a few clicks or a simple API call.</w:t>
            </w:r>
          </w:p>
          <w:p w:rsidR="007A3CAF" w:rsidRPr="00F23D1A" w:rsidRDefault="007A3CAF" w:rsidP="00146BA5">
            <w:pPr>
              <w:rPr>
                <w:szCs w:val="20"/>
              </w:rPr>
            </w:pPr>
          </w:p>
          <w:p w:rsidR="007A3CAF" w:rsidRPr="00F23D1A" w:rsidRDefault="007A3CAF" w:rsidP="00146BA5">
            <w:pPr>
              <w:rPr>
                <w:b/>
                <w:bCs/>
                <w:szCs w:val="20"/>
              </w:rPr>
            </w:pPr>
            <w:r w:rsidRPr="00F23D1A">
              <w:rPr>
                <w:b/>
                <w:bCs/>
                <w:szCs w:val="20"/>
              </w:rPr>
              <w:t>Challenge</w:t>
            </w:r>
          </w:p>
          <w:p w:rsidR="007A3CAF" w:rsidRPr="00F23D1A" w:rsidRDefault="007A3CAF" w:rsidP="00146BA5">
            <w:pPr>
              <w:rPr>
                <w:szCs w:val="20"/>
              </w:rPr>
            </w:pPr>
            <w:r w:rsidRPr="00F23D1A">
              <w:rPr>
                <w:szCs w:val="20"/>
              </w:rPr>
              <w:t>Imagine you work for a customer support team that receives hundreds of feedback messages every day. You need a quick way to understand whether customers are happy or unhappy with your service and extract key themes from their comments. Instead of reading every message manually, you can use Amazon Comprehend to automatically analyze the text, detect sentiment, and identify important keywords, saving hours of effort.</w:t>
            </w:r>
          </w:p>
          <w:p w:rsidR="007A3CAF" w:rsidRPr="00F23D1A" w:rsidRDefault="007A3CAF" w:rsidP="00146BA5">
            <w:pPr>
              <w:rPr>
                <w:szCs w:val="20"/>
              </w:rPr>
            </w:pPr>
          </w:p>
          <w:p w:rsidR="007A3CAF" w:rsidRDefault="007A3CAF" w:rsidP="00146BA5">
            <w:pPr>
              <w:rPr>
                <w:b/>
                <w:bCs/>
                <w:szCs w:val="20"/>
              </w:rPr>
            </w:pPr>
            <w:r w:rsidRPr="00F23D1A">
              <w:rPr>
                <w:b/>
                <w:bCs/>
                <w:szCs w:val="20"/>
              </w:rPr>
              <w:t>Lab Diagram</w:t>
            </w:r>
          </w:p>
          <w:p w:rsidR="007A3CAF" w:rsidRPr="00F23D1A" w:rsidRDefault="007A3CAF" w:rsidP="00146BA5">
            <w:pPr>
              <w:jc w:val="center"/>
              <w:rPr>
                <w:b/>
                <w:bCs/>
                <w:szCs w:val="20"/>
              </w:rPr>
            </w:pPr>
            <w:r>
              <w:rPr>
                <w:noProof/>
                <w:lang w:eastAsia="en-US"/>
              </w:rPr>
              <w:drawing>
                <wp:inline distT="0" distB="0" distL="0" distR="0" wp14:anchorId="20988298" wp14:editId="15D6C9C1">
                  <wp:extent cx="3219450" cy="1706400"/>
                  <wp:effectExtent l="19050" t="19050" r="1905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24143" cy="1708887"/>
                          </a:xfrm>
                          <a:prstGeom prst="rect">
                            <a:avLst/>
                          </a:prstGeom>
                          <a:ln>
                            <a:solidFill>
                              <a:schemeClr val="tx1"/>
                            </a:solidFill>
                          </a:ln>
                        </pic:spPr>
                      </pic:pic>
                    </a:graphicData>
                  </a:graphic>
                </wp:inline>
              </w:drawing>
            </w:r>
          </w:p>
          <w:p w:rsidR="007A3CAF" w:rsidRPr="00F23D1A" w:rsidRDefault="007A3CAF" w:rsidP="00146BA5">
            <w:pPr>
              <w:rPr>
                <w:szCs w:val="20"/>
              </w:rPr>
            </w:pPr>
          </w:p>
          <w:p w:rsidR="007A3CAF" w:rsidRPr="00F23D1A" w:rsidRDefault="007A3CAF" w:rsidP="00146BA5">
            <w:pPr>
              <w:rPr>
                <w:b/>
                <w:bCs/>
                <w:szCs w:val="20"/>
              </w:rPr>
            </w:pPr>
            <w:r w:rsidRPr="00F23D1A">
              <w:rPr>
                <w:b/>
                <w:bCs/>
                <w:szCs w:val="20"/>
              </w:rPr>
              <w:t>Solution</w:t>
            </w:r>
          </w:p>
          <w:p w:rsidR="007A3CAF" w:rsidRPr="00F23D1A" w:rsidRDefault="007A3CAF" w:rsidP="00146BA5">
            <w:pPr>
              <w:rPr>
                <w:b/>
                <w:bCs/>
                <w:szCs w:val="20"/>
              </w:rPr>
            </w:pPr>
            <w:r w:rsidRPr="00F23D1A">
              <w:rPr>
                <w:b/>
                <w:bCs/>
                <w:szCs w:val="20"/>
              </w:rPr>
              <w:t>Step 1: Sign in to AWS</w:t>
            </w:r>
          </w:p>
          <w:p w:rsidR="007A3CAF" w:rsidRPr="00F23D1A" w:rsidRDefault="007A3CAF" w:rsidP="007A3CAF">
            <w:pPr>
              <w:pStyle w:val="ListParagraph"/>
              <w:numPr>
                <w:ilvl w:val="0"/>
                <w:numId w:val="3"/>
              </w:numPr>
              <w:spacing w:after="0"/>
              <w:rPr>
                <w:szCs w:val="20"/>
              </w:rPr>
            </w:pPr>
            <w:r w:rsidRPr="00F23D1A">
              <w:rPr>
                <w:szCs w:val="20"/>
              </w:rPr>
              <w:t xml:space="preserve">Open your web browser and go to </w:t>
            </w:r>
            <w:hyperlink r:id="rId6" w:history="1">
              <w:r w:rsidRPr="00F23D1A">
                <w:rPr>
                  <w:rStyle w:val="Hyperlink"/>
                  <w:szCs w:val="20"/>
                </w:rPr>
                <w:t>https://aws.amazon.com</w:t>
              </w:r>
            </w:hyperlink>
            <w:r w:rsidRPr="00F23D1A">
              <w:rPr>
                <w:szCs w:val="20"/>
              </w:rPr>
              <w:t xml:space="preserve">. </w:t>
            </w:r>
          </w:p>
          <w:p w:rsidR="007A3CAF" w:rsidRPr="00F23D1A" w:rsidRDefault="007A3CAF" w:rsidP="007A3CAF">
            <w:pPr>
              <w:pStyle w:val="ListParagraph"/>
              <w:numPr>
                <w:ilvl w:val="0"/>
                <w:numId w:val="3"/>
              </w:numPr>
              <w:spacing w:after="0"/>
              <w:rPr>
                <w:szCs w:val="20"/>
              </w:rPr>
            </w:pPr>
            <w:r w:rsidRPr="00F23D1A">
              <w:rPr>
                <w:szCs w:val="20"/>
              </w:rPr>
              <w:t>Log in using your AWS account credentials (email and password).</w:t>
            </w:r>
          </w:p>
          <w:p w:rsidR="007A3CAF" w:rsidRPr="00F23D1A" w:rsidRDefault="007A3CAF" w:rsidP="007A3CAF">
            <w:pPr>
              <w:pStyle w:val="ListParagraph"/>
              <w:numPr>
                <w:ilvl w:val="0"/>
                <w:numId w:val="3"/>
              </w:numPr>
              <w:spacing w:after="0"/>
              <w:rPr>
                <w:szCs w:val="20"/>
              </w:rPr>
            </w:pPr>
            <w:r w:rsidRPr="00F23D1A">
              <w:rPr>
                <w:szCs w:val="20"/>
              </w:rPr>
              <w:t>Once logged in, you will see the AWS Management Console home page.</w:t>
            </w:r>
          </w:p>
          <w:p w:rsidR="007A3CAF" w:rsidRPr="00F23D1A" w:rsidRDefault="007A3CAF" w:rsidP="00146BA5">
            <w:pPr>
              <w:jc w:val="center"/>
              <w:rPr>
                <w:szCs w:val="20"/>
              </w:rPr>
            </w:pPr>
            <w:r w:rsidRPr="00F23D1A">
              <w:rPr>
                <w:noProof/>
                <w:szCs w:val="20"/>
                <w:lang w:eastAsia="en-US"/>
              </w:rPr>
              <w:lastRenderedPageBreak/>
              <w:drawing>
                <wp:inline distT="0" distB="0" distL="0" distR="0" wp14:anchorId="6C06B4FF" wp14:editId="585A8A34">
                  <wp:extent cx="4601610" cy="3409950"/>
                  <wp:effectExtent l="19050" t="19050" r="27940" b="19050"/>
                  <wp:docPr id="154111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08193" name=""/>
                          <pic:cNvPicPr/>
                        </pic:nvPicPr>
                        <pic:blipFill rotWithShape="1">
                          <a:blip r:embed="rId7"/>
                          <a:srcRect t="23506"/>
                          <a:stretch/>
                        </pic:blipFill>
                        <pic:spPr bwMode="auto">
                          <a:xfrm>
                            <a:off x="0" y="0"/>
                            <a:ext cx="4603335" cy="341122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A3CAF" w:rsidRPr="00F23D1A" w:rsidRDefault="007A3CAF" w:rsidP="00146BA5">
            <w:pPr>
              <w:rPr>
                <w:szCs w:val="20"/>
              </w:rPr>
            </w:pPr>
          </w:p>
          <w:p w:rsidR="007A3CAF" w:rsidRPr="00F23D1A" w:rsidRDefault="007A3CAF" w:rsidP="00146BA5">
            <w:pPr>
              <w:rPr>
                <w:b/>
                <w:bCs/>
                <w:szCs w:val="20"/>
              </w:rPr>
            </w:pPr>
            <w:r w:rsidRPr="00F23D1A">
              <w:rPr>
                <w:b/>
                <w:bCs/>
                <w:szCs w:val="20"/>
              </w:rPr>
              <w:t>Step 2: Open Amazon Comprehend</w:t>
            </w:r>
          </w:p>
          <w:p w:rsidR="007A3CAF" w:rsidRPr="00F23D1A" w:rsidRDefault="007A3CAF" w:rsidP="007A3CAF">
            <w:pPr>
              <w:pStyle w:val="ListParagraph"/>
              <w:numPr>
                <w:ilvl w:val="0"/>
                <w:numId w:val="4"/>
              </w:numPr>
              <w:spacing w:after="0"/>
              <w:rPr>
                <w:szCs w:val="20"/>
              </w:rPr>
            </w:pPr>
            <w:r w:rsidRPr="00F23D1A">
              <w:rPr>
                <w:szCs w:val="20"/>
              </w:rPr>
              <w:t>In the search bar at the top, type Comprehend.</w:t>
            </w:r>
          </w:p>
          <w:p w:rsidR="007A3CAF" w:rsidRPr="00F23D1A" w:rsidRDefault="007A3CAF" w:rsidP="00146BA5">
            <w:pPr>
              <w:jc w:val="center"/>
              <w:rPr>
                <w:szCs w:val="20"/>
              </w:rPr>
            </w:pPr>
            <w:r w:rsidRPr="00F23D1A">
              <w:rPr>
                <w:noProof/>
                <w:szCs w:val="20"/>
                <w:lang w:eastAsia="en-US"/>
              </w:rPr>
              <w:drawing>
                <wp:inline distT="0" distB="0" distL="0" distR="0" wp14:anchorId="2474D891" wp14:editId="31A4E6D4">
                  <wp:extent cx="4222622" cy="3089417"/>
                  <wp:effectExtent l="19050" t="19050" r="26035" b="15875"/>
                  <wp:docPr id="183165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59464" name=""/>
                          <pic:cNvPicPr/>
                        </pic:nvPicPr>
                        <pic:blipFill rotWithShape="1">
                          <a:blip r:embed="rId8"/>
                          <a:srcRect t="24565"/>
                          <a:stretch/>
                        </pic:blipFill>
                        <pic:spPr bwMode="auto">
                          <a:xfrm>
                            <a:off x="0" y="0"/>
                            <a:ext cx="4227972" cy="309333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A3CAF" w:rsidRPr="00F23D1A" w:rsidRDefault="007A3CAF" w:rsidP="007A3CAF">
            <w:pPr>
              <w:pStyle w:val="ListParagraph"/>
              <w:numPr>
                <w:ilvl w:val="0"/>
                <w:numId w:val="4"/>
              </w:numPr>
              <w:spacing w:after="0"/>
              <w:rPr>
                <w:szCs w:val="20"/>
              </w:rPr>
            </w:pPr>
            <w:r w:rsidRPr="00F23D1A">
              <w:rPr>
                <w:szCs w:val="20"/>
              </w:rPr>
              <w:t>Click on Amazon Comprehend from the search results.</w:t>
            </w:r>
          </w:p>
          <w:p w:rsidR="007A3CAF" w:rsidRPr="00F23D1A" w:rsidRDefault="007A3CAF" w:rsidP="00146BA5">
            <w:pPr>
              <w:jc w:val="center"/>
              <w:rPr>
                <w:szCs w:val="20"/>
              </w:rPr>
            </w:pPr>
            <w:r w:rsidRPr="00F23D1A">
              <w:rPr>
                <w:noProof/>
                <w:szCs w:val="20"/>
                <w:lang w:eastAsia="en-US"/>
              </w:rPr>
              <w:lastRenderedPageBreak/>
              <w:drawing>
                <wp:inline distT="0" distB="0" distL="0" distR="0" wp14:anchorId="1E3816AE" wp14:editId="68CAC582">
                  <wp:extent cx="4220407" cy="3078480"/>
                  <wp:effectExtent l="19050" t="19050" r="27940" b="26670"/>
                  <wp:docPr id="57644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44411" name=""/>
                          <pic:cNvPicPr/>
                        </pic:nvPicPr>
                        <pic:blipFill rotWithShape="1">
                          <a:blip r:embed="rId9"/>
                          <a:srcRect t="24395"/>
                          <a:stretch/>
                        </pic:blipFill>
                        <pic:spPr bwMode="auto">
                          <a:xfrm>
                            <a:off x="0" y="0"/>
                            <a:ext cx="4220407" cy="30784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A3CAF" w:rsidRPr="00F23D1A" w:rsidRDefault="007A3CAF" w:rsidP="007A3CAF">
            <w:pPr>
              <w:pStyle w:val="ListParagraph"/>
              <w:numPr>
                <w:ilvl w:val="0"/>
                <w:numId w:val="4"/>
              </w:numPr>
              <w:spacing w:after="0"/>
              <w:rPr>
                <w:szCs w:val="20"/>
              </w:rPr>
            </w:pPr>
            <w:r w:rsidRPr="00F23D1A">
              <w:rPr>
                <w:szCs w:val="20"/>
              </w:rPr>
              <w:t>You will be taken to the Amazon Comprehend console.</w:t>
            </w:r>
          </w:p>
          <w:p w:rsidR="007A3CAF" w:rsidRPr="00F23D1A" w:rsidRDefault="007A3CAF" w:rsidP="00146BA5">
            <w:pPr>
              <w:jc w:val="center"/>
              <w:rPr>
                <w:szCs w:val="20"/>
              </w:rPr>
            </w:pPr>
            <w:r w:rsidRPr="00F23D1A">
              <w:rPr>
                <w:noProof/>
                <w:szCs w:val="20"/>
                <w:lang w:eastAsia="en-US"/>
              </w:rPr>
              <w:drawing>
                <wp:inline distT="0" distB="0" distL="0" distR="0" wp14:anchorId="46080430" wp14:editId="3C9577DC">
                  <wp:extent cx="3854904" cy="2837815"/>
                  <wp:effectExtent l="19050" t="19050" r="12700" b="19685"/>
                  <wp:docPr id="85577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72157" name=""/>
                          <pic:cNvPicPr/>
                        </pic:nvPicPr>
                        <pic:blipFill rotWithShape="1">
                          <a:blip r:embed="rId10"/>
                          <a:srcRect t="24707"/>
                          <a:stretch/>
                        </pic:blipFill>
                        <pic:spPr bwMode="auto">
                          <a:xfrm>
                            <a:off x="0" y="0"/>
                            <a:ext cx="3855387" cy="28381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A3CAF" w:rsidRPr="00F23D1A" w:rsidRDefault="007A3CAF" w:rsidP="00146BA5">
            <w:pPr>
              <w:rPr>
                <w:szCs w:val="20"/>
              </w:rPr>
            </w:pPr>
          </w:p>
          <w:p w:rsidR="007A3CAF" w:rsidRPr="00F23D1A" w:rsidRDefault="007A3CAF" w:rsidP="00146BA5">
            <w:pPr>
              <w:rPr>
                <w:b/>
                <w:bCs/>
                <w:szCs w:val="20"/>
              </w:rPr>
            </w:pPr>
            <w:r w:rsidRPr="00F23D1A">
              <w:rPr>
                <w:b/>
                <w:bCs/>
                <w:szCs w:val="20"/>
              </w:rPr>
              <w:t>Step 3: Choose a Supported Region</w:t>
            </w:r>
          </w:p>
          <w:p w:rsidR="007A3CAF" w:rsidRPr="00F23D1A" w:rsidRDefault="007A3CAF" w:rsidP="007A3CAF">
            <w:pPr>
              <w:pStyle w:val="ListParagraph"/>
              <w:numPr>
                <w:ilvl w:val="0"/>
                <w:numId w:val="5"/>
              </w:numPr>
              <w:spacing w:after="0"/>
              <w:rPr>
                <w:szCs w:val="20"/>
              </w:rPr>
            </w:pPr>
            <w:r w:rsidRPr="00F23D1A">
              <w:rPr>
                <w:szCs w:val="20"/>
              </w:rPr>
              <w:t>From the top-right corner of the console, select a region where Comprehend is available. Example: us-east-1 (N. Virginia) or us-west-2 (Oregon). Staying in a supported region ensures that all features work properly.</w:t>
            </w:r>
          </w:p>
          <w:p w:rsidR="007A3CAF" w:rsidRPr="00F23D1A" w:rsidRDefault="007A3CAF" w:rsidP="00146BA5">
            <w:pPr>
              <w:jc w:val="center"/>
              <w:rPr>
                <w:szCs w:val="20"/>
              </w:rPr>
            </w:pPr>
            <w:r w:rsidRPr="00F23D1A">
              <w:rPr>
                <w:noProof/>
                <w:szCs w:val="20"/>
                <w:lang w:eastAsia="en-US"/>
              </w:rPr>
              <w:lastRenderedPageBreak/>
              <w:drawing>
                <wp:inline distT="0" distB="0" distL="0" distR="0" wp14:anchorId="4D240545" wp14:editId="79EAF371">
                  <wp:extent cx="3785235" cy="2753239"/>
                  <wp:effectExtent l="19050" t="19050" r="24765" b="28575"/>
                  <wp:docPr id="77050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01886" name=""/>
                          <pic:cNvPicPr/>
                        </pic:nvPicPr>
                        <pic:blipFill rotWithShape="1">
                          <a:blip r:embed="rId11"/>
                          <a:srcRect t="24906"/>
                          <a:stretch/>
                        </pic:blipFill>
                        <pic:spPr bwMode="auto">
                          <a:xfrm>
                            <a:off x="0" y="0"/>
                            <a:ext cx="3790789" cy="275727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A3CAF" w:rsidRPr="00F23D1A" w:rsidRDefault="007A3CAF" w:rsidP="00146BA5">
            <w:pPr>
              <w:rPr>
                <w:szCs w:val="20"/>
              </w:rPr>
            </w:pPr>
          </w:p>
          <w:p w:rsidR="007A3CAF" w:rsidRPr="00F23D1A" w:rsidRDefault="007A3CAF" w:rsidP="00146BA5">
            <w:pPr>
              <w:rPr>
                <w:b/>
                <w:bCs/>
                <w:szCs w:val="20"/>
              </w:rPr>
            </w:pPr>
            <w:r w:rsidRPr="00F23D1A">
              <w:rPr>
                <w:b/>
                <w:bCs/>
                <w:szCs w:val="20"/>
              </w:rPr>
              <w:t>Step 4: Go to the Console Demo</w:t>
            </w:r>
          </w:p>
          <w:p w:rsidR="007A3CAF" w:rsidRPr="00F23D1A" w:rsidRDefault="007A3CAF" w:rsidP="007A3CAF">
            <w:pPr>
              <w:pStyle w:val="ListParagraph"/>
              <w:numPr>
                <w:ilvl w:val="0"/>
                <w:numId w:val="6"/>
              </w:numPr>
              <w:spacing w:after="0"/>
              <w:rPr>
                <w:szCs w:val="20"/>
              </w:rPr>
            </w:pPr>
            <w:r w:rsidRPr="00F23D1A">
              <w:rPr>
                <w:szCs w:val="20"/>
              </w:rPr>
              <w:t>On the Amazon Comprehend home page, scroll down to find "Launch Amazon Comprehend". Click it, and this opens a simple interface where you can test Comprehend directly without any setup.</w:t>
            </w:r>
          </w:p>
          <w:p w:rsidR="007A3CAF" w:rsidRPr="00F23D1A" w:rsidRDefault="007A3CAF" w:rsidP="00146BA5">
            <w:pPr>
              <w:jc w:val="center"/>
              <w:rPr>
                <w:szCs w:val="20"/>
              </w:rPr>
            </w:pPr>
            <w:r w:rsidRPr="00F23D1A">
              <w:rPr>
                <w:noProof/>
                <w:szCs w:val="20"/>
                <w:lang w:eastAsia="en-US"/>
              </w:rPr>
              <w:drawing>
                <wp:inline distT="0" distB="0" distL="0" distR="0" wp14:anchorId="458A2BEA" wp14:editId="60C37F35">
                  <wp:extent cx="3906920" cy="2873241"/>
                  <wp:effectExtent l="19050" t="19050" r="17780" b="22860"/>
                  <wp:docPr id="200586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61927" name=""/>
                          <pic:cNvPicPr/>
                        </pic:nvPicPr>
                        <pic:blipFill rotWithShape="1">
                          <a:blip r:embed="rId12"/>
                          <a:srcRect t="24421"/>
                          <a:stretch/>
                        </pic:blipFill>
                        <pic:spPr bwMode="auto">
                          <a:xfrm>
                            <a:off x="0" y="0"/>
                            <a:ext cx="3911545" cy="287664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A3CAF" w:rsidRPr="00F23D1A" w:rsidRDefault="007A3CAF" w:rsidP="00146BA5">
            <w:pPr>
              <w:rPr>
                <w:szCs w:val="20"/>
              </w:rPr>
            </w:pPr>
          </w:p>
          <w:p w:rsidR="007A3CAF" w:rsidRPr="00F23D1A" w:rsidRDefault="007A3CAF" w:rsidP="00146BA5">
            <w:pPr>
              <w:rPr>
                <w:b/>
                <w:bCs/>
                <w:szCs w:val="20"/>
              </w:rPr>
            </w:pPr>
            <w:r w:rsidRPr="00F23D1A">
              <w:rPr>
                <w:b/>
                <w:bCs/>
                <w:szCs w:val="20"/>
              </w:rPr>
              <w:t>Step 5: Enter Sample Text</w:t>
            </w:r>
          </w:p>
          <w:p w:rsidR="007A3CAF" w:rsidRPr="00F23D1A" w:rsidRDefault="007A3CAF" w:rsidP="007A3CAF">
            <w:pPr>
              <w:pStyle w:val="ListParagraph"/>
              <w:numPr>
                <w:ilvl w:val="0"/>
                <w:numId w:val="7"/>
              </w:numPr>
              <w:spacing w:after="0"/>
              <w:rPr>
                <w:szCs w:val="20"/>
              </w:rPr>
            </w:pPr>
            <w:r w:rsidRPr="00F23D1A">
              <w:rPr>
                <w:szCs w:val="20"/>
              </w:rPr>
              <w:t>In the demo text box, type or paste any short paragraph, for example:</w:t>
            </w:r>
          </w:p>
          <w:p w:rsidR="007A3CAF" w:rsidRPr="00F23D1A" w:rsidRDefault="007A3CAF" w:rsidP="00146BA5">
            <w:pPr>
              <w:rPr>
                <w:b/>
                <w:bCs/>
                <w:szCs w:val="20"/>
              </w:rPr>
            </w:pPr>
            <w:r w:rsidRPr="00F23D1A">
              <w:rPr>
                <w:b/>
                <w:bCs/>
                <w:szCs w:val="20"/>
              </w:rPr>
              <w:t>I really love using this product! The customer service was fast and helpful, and I will recommend it to my friends.</w:t>
            </w:r>
          </w:p>
          <w:p w:rsidR="007A3CAF" w:rsidRPr="00F23D1A" w:rsidRDefault="007A3CAF" w:rsidP="00146BA5">
            <w:pPr>
              <w:jc w:val="center"/>
              <w:rPr>
                <w:b/>
                <w:bCs/>
                <w:szCs w:val="20"/>
              </w:rPr>
            </w:pPr>
            <w:r w:rsidRPr="00F23D1A">
              <w:rPr>
                <w:b/>
                <w:bCs/>
                <w:noProof/>
                <w:szCs w:val="20"/>
                <w:lang w:eastAsia="en-US"/>
              </w:rPr>
              <w:lastRenderedPageBreak/>
              <w:drawing>
                <wp:inline distT="0" distB="0" distL="0" distR="0" wp14:anchorId="46F3EDDE" wp14:editId="16F940C8">
                  <wp:extent cx="4314825" cy="3137279"/>
                  <wp:effectExtent l="19050" t="19050" r="9525" b="25400"/>
                  <wp:docPr id="206877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78342" name=""/>
                          <pic:cNvPicPr/>
                        </pic:nvPicPr>
                        <pic:blipFill rotWithShape="1">
                          <a:blip r:embed="rId13"/>
                          <a:srcRect t="24478"/>
                          <a:stretch/>
                        </pic:blipFill>
                        <pic:spPr bwMode="auto">
                          <a:xfrm>
                            <a:off x="0" y="0"/>
                            <a:ext cx="4316884" cy="313877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A3CAF" w:rsidRPr="00F23D1A" w:rsidRDefault="007A3CAF" w:rsidP="00146BA5">
            <w:pPr>
              <w:rPr>
                <w:szCs w:val="20"/>
              </w:rPr>
            </w:pPr>
          </w:p>
          <w:p w:rsidR="007A3CAF" w:rsidRPr="00F23D1A" w:rsidRDefault="007A3CAF" w:rsidP="00146BA5">
            <w:pPr>
              <w:rPr>
                <w:b/>
                <w:bCs/>
                <w:szCs w:val="20"/>
              </w:rPr>
            </w:pPr>
            <w:r w:rsidRPr="00F23D1A">
              <w:rPr>
                <w:b/>
                <w:bCs/>
                <w:szCs w:val="20"/>
              </w:rPr>
              <w:t>Step 6: Choose Analysis Type</w:t>
            </w:r>
          </w:p>
          <w:p w:rsidR="007A3CAF" w:rsidRPr="00F23D1A" w:rsidRDefault="007A3CAF" w:rsidP="007A3CAF">
            <w:pPr>
              <w:pStyle w:val="ListParagraph"/>
              <w:numPr>
                <w:ilvl w:val="0"/>
                <w:numId w:val="8"/>
              </w:numPr>
              <w:spacing w:after="0"/>
              <w:rPr>
                <w:szCs w:val="20"/>
              </w:rPr>
            </w:pPr>
            <w:r w:rsidRPr="00F23D1A">
              <w:rPr>
                <w:szCs w:val="20"/>
              </w:rPr>
              <w:t>From the options shown, select Sentiment.</w:t>
            </w:r>
          </w:p>
          <w:p w:rsidR="007A3CAF" w:rsidRPr="00F23D1A" w:rsidRDefault="007A3CAF" w:rsidP="00146BA5">
            <w:pPr>
              <w:jc w:val="center"/>
              <w:rPr>
                <w:szCs w:val="20"/>
              </w:rPr>
            </w:pPr>
            <w:r w:rsidRPr="00F23D1A">
              <w:rPr>
                <w:noProof/>
                <w:szCs w:val="20"/>
                <w:lang w:eastAsia="en-US"/>
              </w:rPr>
              <w:drawing>
                <wp:inline distT="0" distB="0" distL="0" distR="0" wp14:anchorId="7336F80B" wp14:editId="1ED6B177">
                  <wp:extent cx="4076700" cy="2982951"/>
                  <wp:effectExtent l="19050" t="19050" r="19050" b="27305"/>
                  <wp:docPr id="85005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54704" name=""/>
                          <pic:cNvPicPr/>
                        </pic:nvPicPr>
                        <pic:blipFill rotWithShape="1">
                          <a:blip r:embed="rId14"/>
                          <a:srcRect t="24618"/>
                          <a:stretch/>
                        </pic:blipFill>
                        <pic:spPr bwMode="auto">
                          <a:xfrm>
                            <a:off x="0" y="0"/>
                            <a:ext cx="4079062" cy="298467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A3CAF" w:rsidRPr="00F23D1A" w:rsidRDefault="007A3CAF" w:rsidP="007A3CAF">
            <w:pPr>
              <w:pStyle w:val="ListParagraph"/>
              <w:numPr>
                <w:ilvl w:val="0"/>
                <w:numId w:val="8"/>
              </w:numPr>
              <w:spacing w:after="0"/>
              <w:rPr>
                <w:szCs w:val="20"/>
              </w:rPr>
            </w:pPr>
            <w:r w:rsidRPr="00F23D1A">
              <w:rPr>
                <w:szCs w:val="20"/>
              </w:rPr>
              <w:t>Click Analyze.</w:t>
            </w:r>
          </w:p>
          <w:p w:rsidR="007A3CAF" w:rsidRPr="00F23D1A" w:rsidRDefault="007A3CAF" w:rsidP="00146BA5">
            <w:pPr>
              <w:jc w:val="center"/>
              <w:rPr>
                <w:szCs w:val="20"/>
              </w:rPr>
            </w:pPr>
            <w:r w:rsidRPr="00F23D1A">
              <w:rPr>
                <w:noProof/>
                <w:szCs w:val="20"/>
                <w:lang w:eastAsia="en-US"/>
              </w:rPr>
              <w:lastRenderedPageBreak/>
              <w:drawing>
                <wp:inline distT="0" distB="0" distL="0" distR="0" wp14:anchorId="2D62D243" wp14:editId="43291860">
                  <wp:extent cx="4086225" cy="2984321"/>
                  <wp:effectExtent l="19050" t="19050" r="9525" b="26035"/>
                  <wp:docPr id="24030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02107" name=""/>
                          <pic:cNvPicPr/>
                        </pic:nvPicPr>
                        <pic:blipFill rotWithShape="1">
                          <a:blip r:embed="rId15"/>
                          <a:srcRect t="24958"/>
                          <a:stretch/>
                        </pic:blipFill>
                        <pic:spPr bwMode="auto">
                          <a:xfrm>
                            <a:off x="0" y="0"/>
                            <a:ext cx="4088755" cy="29861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A3CAF" w:rsidRPr="00F23D1A" w:rsidRDefault="007A3CAF" w:rsidP="007A3CAF">
            <w:pPr>
              <w:pStyle w:val="ListParagraph"/>
              <w:numPr>
                <w:ilvl w:val="0"/>
                <w:numId w:val="8"/>
              </w:numPr>
              <w:spacing w:after="0"/>
              <w:rPr>
                <w:szCs w:val="20"/>
              </w:rPr>
            </w:pPr>
            <w:r w:rsidRPr="00F23D1A">
              <w:rPr>
                <w:szCs w:val="20"/>
              </w:rPr>
              <w:t>In a few seconds, Comprehend will show results like:</w:t>
            </w:r>
          </w:p>
          <w:p w:rsidR="007A3CAF" w:rsidRPr="00F23D1A" w:rsidRDefault="007A3CAF" w:rsidP="007A3CAF">
            <w:pPr>
              <w:pStyle w:val="IPSBullet"/>
              <w:numPr>
                <w:ilvl w:val="1"/>
                <w:numId w:val="2"/>
              </w:numPr>
              <w:spacing w:after="0"/>
              <w:ind w:left="1080"/>
              <w:rPr>
                <w:szCs w:val="20"/>
              </w:rPr>
            </w:pPr>
            <w:r w:rsidRPr="00F23D1A">
              <w:rPr>
                <w:szCs w:val="20"/>
              </w:rPr>
              <w:t>Overall Sentiment: Positive</w:t>
            </w:r>
          </w:p>
          <w:p w:rsidR="007A3CAF" w:rsidRPr="00F23D1A" w:rsidRDefault="007A3CAF" w:rsidP="007A3CAF">
            <w:pPr>
              <w:pStyle w:val="IPSBullet"/>
              <w:numPr>
                <w:ilvl w:val="1"/>
                <w:numId w:val="2"/>
              </w:numPr>
              <w:spacing w:after="0"/>
              <w:ind w:left="1080"/>
              <w:rPr>
                <w:szCs w:val="20"/>
              </w:rPr>
            </w:pPr>
            <w:r w:rsidRPr="00F23D1A">
              <w:rPr>
                <w:szCs w:val="20"/>
              </w:rPr>
              <w:t>Positive: 0.99</w:t>
            </w:r>
          </w:p>
          <w:p w:rsidR="007A3CAF" w:rsidRPr="00F23D1A" w:rsidRDefault="007A3CAF" w:rsidP="007A3CAF">
            <w:pPr>
              <w:pStyle w:val="IPSBullet"/>
              <w:numPr>
                <w:ilvl w:val="1"/>
                <w:numId w:val="2"/>
              </w:numPr>
              <w:spacing w:after="0"/>
              <w:ind w:left="1080"/>
              <w:rPr>
                <w:szCs w:val="20"/>
              </w:rPr>
            </w:pPr>
            <w:r w:rsidRPr="00F23D1A">
              <w:rPr>
                <w:szCs w:val="20"/>
              </w:rPr>
              <w:t>Negative: 0.00</w:t>
            </w:r>
          </w:p>
          <w:p w:rsidR="007A3CAF" w:rsidRPr="00F23D1A" w:rsidRDefault="007A3CAF" w:rsidP="007A3CAF">
            <w:pPr>
              <w:pStyle w:val="IPSBullet"/>
              <w:numPr>
                <w:ilvl w:val="1"/>
                <w:numId w:val="2"/>
              </w:numPr>
              <w:spacing w:after="0"/>
              <w:ind w:left="1080"/>
              <w:rPr>
                <w:szCs w:val="20"/>
              </w:rPr>
            </w:pPr>
            <w:r w:rsidRPr="00F23D1A">
              <w:rPr>
                <w:szCs w:val="20"/>
              </w:rPr>
              <w:t>Neutral: 0.00</w:t>
            </w:r>
          </w:p>
          <w:p w:rsidR="007A3CAF" w:rsidRPr="00F23D1A" w:rsidRDefault="007A3CAF" w:rsidP="00146BA5">
            <w:pPr>
              <w:pStyle w:val="IPSBullet"/>
              <w:numPr>
                <w:ilvl w:val="0"/>
                <w:numId w:val="0"/>
              </w:numPr>
              <w:jc w:val="center"/>
              <w:rPr>
                <w:szCs w:val="20"/>
              </w:rPr>
            </w:pPr>
            <w:r w:rsidRPr="00F23D1A">
              <w:rPr>
                <w:noProof/>
                <w:szCs w:val="20"/>
                <w:lang w:eastAsia="en-US"/>
              </w:rPr>
              <w:drawing>
                <wp:inline distT="0" distB="0" distL="0" distR="0" wp14:anchorId="1A98F205" wp14:editId="788966CE">
                  <wp:extent cx="3933825" cy="2854078"/>
                  <wp:effectExtent l="19050" t="19050" r="9525" b="22860"/>
                  <wp:docPr id="83644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48711" name=""/>
                          <pic:cNvPicPr/>
                        </pic:nvPicPr>
                        <pic:blipFill rotWithShape="1">
                          <a:blip r:embed="rId16"/>
                          <a:srcRect t="24929"/>
                          <a:stretch/>
                        </pic:blipFill>
                        <pic:spPr bwMode="auto">
                          <a:xfrm>
                            <a:off x="0" y="0"/>
                            <a:ext cx="3939593" cy="285826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A3CAF" w:rsidRPr="00F23D1A" w:rsidRDefault="007A3CAF" w:rsidP="00146BA5">
            <w:pPr>
              <w:rPr>
                <w:szCs w:val="20"/>
              </w:rPr>
            </w:pPr>
            <w:r w:rsidRPr="00F23D1A">
              <w:rPr>
                <w:szCs w:val="20"/>
              </w:rPr>
              <w:t>This means the text was identified as positive with high confidence.</w:t>
            </w:r>
          </w:p>
          <w:p w:rsidR="007A3CAF" w:rsidRPr="00F23D1A" w:rsidRDefault="007A3CAF" w:rsidP="00146BA5">
            <w:pPr>
              <w:rPr>
                <w:szCs w:val="20"/>
              </w:rPr>
            </w:pPr>
          </w:p>
          <w:p w:rsidR="007A3CAF" w:rsidRPr="00F23D1A" w:rsidRDefault="007A3CAF" w:rsidP="00146BA5">
            <w:pPr>
              <w:rPr>
                <w:b/>
                <w:bCs/>
                <w:szCs w:val="20"/>
              </w:rPr>
            </w:pPr>
            <w:r w:rsidRPr="00F23D1A">
              <w:rPr>
                <w:b/>
                <w:bCs/>
                <w:szCs w:val="20"/>
              </w:rPr>
              <w:t>Step 7: Try Key Phrases and Entities</w:t>
            </w:r>
          </w:p>
          <w:p w:rsidR="007A3CAF" w:rsidRPr="00F23D1A" w:rsidRDefault="007A3CAF" w:rsidP="007A3CAF">
            <w:pPr>
              <w:pStyle w:val="ListParagraph"/>
              <w:numPr>
                <w:ilvl w:val="0"/>
                <w:numId w:val="9"/>
              </w:numPr>
              <w:spacing w:after="0"/>
              <w:rPr>
                <w:szCs w:val="20"/>
              </w:rPr>
            </w:pPr>
            <w:r w:rsidRPr="00F23D1A">
              <w:rPr>
                <w:szCs w:val="20"/>
              </w:rPr>
              <w:t>Next, select Key Phrases from the menu on the left.</w:t>
            </w:r>
          </w:p>
          <w:p w:rsidR="007A3CAF" w:rsidRPr="00F23D1A" w:rsidRDefault="007A3CAF" w:rsidP="00146BA5">
            <w:pPr>
              <w:jc w:val="center"/>
              <w:rPr>
                <w:szCs w:val="20"/>
              </w:rPr>
            </w:pPr>
            <w:r w:rsidRPr="00F23D1A">
              <w:rPr>
                <w:noProof/>
                <w:szCs w:val="20"/>
                <w:lang w:eastAsia="en-US"/>
              </w:rPr>
              <w:lastRenderedPageBreak/>
              <w:drawing>
                <wp:inline distT="0" distB="0" distL="0" distR="0" wp14:anchorId="4A39E77E" wp14:editId="2A72B3F4">
                  <wp:extent cx="4238625" cy="3082084"/>
                  <wp:effectExtent l="19050" t="19050" r="9525" b="23495"/>
                  <wp:docPr id="214612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25603" name=""/>
                          <pic:cNvPicPr/>
                        </pic:nvPicPr>
                        <pic:blipFill rotWithShape="1">
                          <a:blip r:embed="rId17"/>
                          <a:srcRect t="25040"/>
                          <a:stretch/>
                        </pic:blipFill>
                        <pic:spPr bwMode="auto">
                          <a:xfrm>
                            <a:off x="0" y="0"/>
                            <a:ext cx="4244845" cy="30866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A3CAF" w:rsidRPr="00F23D1A" w:rsidRDefault="007A3CAF" w:rsidP="007A3CAF">
            <w:pPr>
              <w:pStyle w:val="IPSBullet"/>
              <w:numPr>
                <w:ilvl w:val="0"/>
                <w:numId w:val="2"/>
              </w:numPr>
              <w:spacing w:after="0"/>
              <w:ind w:left="360"/>
              <w:rPr>
                <w:szCs w:val="20"/>
              </w:rPr>
            </w:pPr>
            <w:r w:rsidRPr="00F23D1A">
              <w:rPr>
                <w:szCs w:val="20"/>
              </w:rPr>
              <w:t>Click Analyze.</w:t>
            </w:r>
          </w:p>
          <w:p w:rsidR="007A3CAF" w:rsidRPr="00F23D1A" w:rsidRDefault="007A3CAF" w:rsidP="00146BA5">
            <w:pPr>
              <w:pStyle w:val="IPSBullet"/>
              <w:numPr>
                <w:ilvl w:val="0"/>
                <w:numId w:val="0"/>
              </w:numPr>
              <w:ind w:left="360" w:hanging="360"/>
              <w:jc w:val="center"/>
              <w:rPr>
                <w:szCs w:val="20"/>
              </w:rPr>
            </w:pPr>
            <w:r w:rsidRPr="00F23D1A">
              <w:rPr>
                <w:noProof/>
                <w:szCs w:val="20"/>
                <w:lang w:eastAsia="en-US"/>
              </w:rPr>
              <w:drawing>
                <wp:inline distT="0" distB="0" distL="0" distR="0" wp14:anchorId="0D6E4FB1" wp14:editId="5BF3E7AE">
                  <wp:extent cx="4095750" cy="2942892"/>
                  <wp:effectExtent l="19050" t="19050" r="19050" b="10160"/>
                  <wp:docPr id="207167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77912" name=""/>
                          <pic:cNvPicPr/>
                        </pic:nvPicPr>
                        <pic:blipFill rotWithShape="1">
                          <a:blip r:embed="rId18"/>
                          <a:srcRect t="24957"/>
                          <a:stretch/>
                        </pic:blipFill>
                        <pic:spPr bwMode="auto">
                          <a:xfrm>
                            <a:off x="0" y="0"/>
                            <a:ext cx="4100860" cy="294656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A3CAF" w:rsidRPr="00F23D1A" w:rsidRDefault="007A3CAF" w:rsidP="007A3CAF">
            <w:pPr>
              <w:pStyle w:val="IPSBullet"/>
              <w:numPr>
                <w:ilvl w:val="0"/>
                <w:numId w:val="2"/>
              </w:numPr>
              <w:spacing w:after="0"/>
              <w:ind w:left="360"/>
              <w:rPr>
                <w:szCs w:val="20"/>
              </w:rPr>
            </w:pPr>
            <w:r w:rsidRPr="00F23D1A">
              <w:rPr>
                <w:szCs w:val="20"/>
              </w:rPr>
              <w:t>You will see important phrases like:</w:t>
            </w:r>
          </w:p>
          <w:p w:rsidR="007A3CAF" w:rsidRPr="00F23D1A" w:rsidRDefault="007A3CAF" w:rsidP="007A3CAF">
            <w:pPr>
              <w:pStyle w:val="IPSBullet"/>
              <w:numPr>
                <w:ilvl w:val="1"/>
                <w:numId w:val="2"/>
              </w:numPr>
              <w:spacing w:after="0"/>
              <w:ind w:left="1080"/>
              <w:rPr>
                <w:szCs w:val="20"/>
              </w:rPr>
            </w:pPr>
            <w:r w:rsidRPr="00F23D1A">
              <w:rPr>
                <w:szCs w:val="20"/>
              </w:rPr>
              <w:t>“customer service”</w:t>
            </w:r>
          </w:p>
          <w:p w:rsidR="007A3CAF" w:rsidRPr="00F23D1A" w:rsidRDefault="007A3CAF" w:rsidP="007A3CAF">
            <w:pPr>
              <w:pStyle w:val="IPSBullet"/>
              <w:numPr>
                <w:ilvl w:val="1"/>
                <w:numId w:val="2"/>
              </w:numPr>
              <w:spacing w:after="0"/>
              <w:ind w:left="1080"/>
              <w:rPr>
                <w:szCs w:val="20"/>
              </w:rPr>
            </w:pPr>
            <w:r w:rsidRPr="00F23D1A">
              <w:rPr>
                <w:szCs w:val="20"/>
              </w:rPr>
              <w:t>“recommend it to my friends.”</w:t>
            </w:r>
          </w:p>
          <w:p w:rsidR="007A3CAF" w:rsidRPr="00F23D1A" w:rsidRDefault="007A3CAF" w:rsidP="00146BA5">
            <w:pPr>
              <w:pStyle w:val="IPSBullet"/>
              <w:numPr>
                <w:ilvl w:val="0"/>
                <w:numId w:val="0"/>
              </w:numPr>
              <w:ind w:left="360" w:hanging="360"/>
              <w:jc w:val="center"/>
              <w:rPr>
                <w:szCs w:val="20"/>
              </w:rPr>
            </w:pPr>
            <w:r w:rsidRPr="00F23D1A">
              <w:rPr>
                <w:noProof/>
                <w:szCs w:val="20"/>
                <w:lang w:eastAsia="en-US"/>
              </w:rPr>
              <w:lastRenderedPageBreak/>
              <w:drawing>
                <wp:inline distT="0" distB="0" distL="0" distR="0" wp14:anchorId="370BE8C3" wp14:editId="5EED3F8E">
                  <wp:extent cx="4214238" cy="3057525"/>
                  <wp:effectExtent l="19050" t="19050" r="15240" b="9525"/>
                  <wp:docPr id="49071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19935" name=""/>
                          <pic:cNvPicPr/>
                        </pic:nvPicPr>
                        <pic:blipFill rotWithShape="1">
                          <a:blip r:embed="rId19"/>
                          <a:srcRect t="24929"/>
                          <a:stretch/>
                        </pic:blipFill>
                        <pic:spPr bwMode="auto">
                          <a:xfrm>
                            <a:off x="0" y="0"/>
                            <a:ext cx="4219011" cy="306098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A3CAF" w:rsidRPr="00F23D1A" w:rsidRDefault="007A3CAF" w:rsidP="007A3CAF">
            <w:pPr>
              <w:pStyle w:val="ListParagraph"/>
              <w:numPr>
                <w:ilvl w:val="0"/>
                <w:numId w:val="9"/>
              </w:numPr>
              <w:spacing w:after="0"/>
              <w:rPr>
                <w:szCs w:val="20"/>
              </w:rPr>
            </w:pPr>
            <w:r w:rsidRPr="00F23D1A">
              <w:rPr>
                <w:szCs w:val="20"/>
              </w:rPr>
              <w:t>Then, select Entities to detect real-world objects or names.</w:t>
            </w:r>
          </w:p>
          <w:p w:rsidR="007A3CAF" w:rsidRPr="00F23D1A" w:rsidRDefault="007A3CAF" w:rsidP="007A3CAF">
            <w:pPr>
              <w:pStyle w:val="IPSBullet"/>
              <w:numPr>
                <w:ilvl w:val="1"/>
                <w:numId w:val="2"/>
              </w:numPr>
              <w:spacing w:after="0"/>
              <w:ind w:left="1080"/>
              <w:rPr>
                <w:szCs w:val="20"/>
              </w:rPr>
            </w:pPr>
            <w:r w:rsidRPr="00F23D1A">
              <w:rPr>
                <w:szCs w:val="20"/>
              </w:rPr>
              <w:t>Example: In the text “I visited New York last month,” Comprehend identifies New York as a Location</w:t>
            </w:r>
          </w:p>
          <w:p w:rsidR="007A3CAF" w:rsidRPr="00F23D1A" w:rsidRDefault="007A3CAF" w:rsidP="00146BA5">
            <w:pPr>
              <w:pStyle w:val="IPSBullet"/>
              <w:numPr>
                <w:ilvl w:val="0"/>
                <w:numId w:val="0"/>
              </w:numPr>
              <w:ind w:left="360" w:hanging="360"/>
              <w:jc w:val="center"/>
              <w:rPr>
                <w:szCs w:val="20"/>
              </w:rPr>
            </w:pPr>
            <w:r w:rsidRPr="00F23D1A">
              <w:rPr>
                <w:noProof/>
                <w:szCs w:val="20"/>
                <w:lang w:eastAsia="en-US"/>
              </w:rPr>
              <w:drawing>
                <wp:inline distT="0" distB="0" distL="0" distR="0" wp14:anchorId="4EAC05B3" wp14:editId="38637912">
                  <wp:extent cx="3962400" cy="2889743"/>
                  <wp:effectExtent l="19050" t="19050" r="19050" b="25400"/>
                  <wp:docPr id="60341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13728" name=""/>
                          <pic:cNvPicPr/>
                        </pic:nvPicPr>
                        <pic:blipFill rotWithShape="1">
                          <a:blip r:embed="rId20"/>
                          <a:srcRect t="24906"/>
                          <a:stretch/>
                        </pic:blipFill>
                        <pic:spPr bwMode="auto">
                          <a:xfrm>
                            <a:off x="0" y="0"/>
                            <a:ext cx="3968167" cy="289394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A3CAF" w:rsidRPr="00F23D1A" w:rsidRDefault="007A3CAF" w:rsidP="00146BA5">
            <w:pPr>
              <w:rPr>
                <w:szCs w:val="20"/>
              </w:rPr>
            </w:pPr>
          </w:p>
          <w:p w:rsidR="007A3CAF" w:rsidRPr="00F23D1A" w:rsidRDefault="007A3CAF" w:rsidP="00146BA5">
            <w:pPr>
              <w:rPr>
                <w:b/>
                <w:bCs/>
                <w:szCs w:val="20"/>
              </w:rPr>
            </w:pPr>
            <w:r w:rsidRPr="00F23D1A">
              <w:rPr>
                <w:b/>
                <w:bCs/>
                <w:szCs w:val="20"/>
              </w:rPr>
              <w:t>Step 8: Try Language Detection</w:t>
            </w:r>
          </w:p>
          <w:p w:rsidR="007A3CAF" w:rsidRPr="00F23D1A" w:rsidRDefault="007A3CAF" w:rsidP="007A3CAF">
            <w:pPr>
              <w:pStyle w:val="ListParagraph"/>
              <w:numPr>
                <w:ilvl w:val="0"/>
                <w:numId w:val="10"/>
              </w:numPr>
              <w:spacing w:after="0"/>
              <w:rPr>
                <w:szCs w:val="20"/>
              </w:rPr>
            </w:pPr>
            <w:r w:rsidRPr="00F23D1A">
              <w:rPr>
                <w:szCs w:val="20"/>
              </w:rPr>
              <w:t>Go to Language.</w:t>
            </w:r>
          </w:p>
          <w:p w:rsidR="007A3CAF" w:rsidRPr="00F23D1A" w:rsidRDefault="007A3CAF" w:rsidP="00146BA5">
            <w:pPr>
              <w:jc w:val="center"/>
              <w:rPr>
                <w:szCs w:val="20"/>
              </w:rPr>
            </w:pPr>
            <w:r w:rsidRPr="00F23D1A">
              <w:rPr>
                <w:noProof/>
                <w:szCs w:val="20"/>
                <w:lang w:eastAsia="en-US"/>
              </w:rPr>
              <w:lastRenderedPageBreak/>
              <w:drawing>
                <wp:inline distT="0" distB="0" distL="0" distR="0" wp14:anchorId="5B288799" wp14:editId="3CE6CD2D">
                  <wp:extent cx="3724275" cy="2758036"/>
                  <wp:effectExtent l="19050" t="19050" r="9525" b="23495"/>
                  <wp:docPr id="157532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6014" name=""/>
                          <pic:cNvPicPr/>
                        </pic:nvPicPr>
                        <pic:blipFill rotWithShape="1">
                          <a:blip r:embed="rId21"/>
                          <a:srcRect t="24361" b="-511"/>
                          <a:stretch/>
                        </pic:blipFill>
                        <pic:spPr bwMode="auto">
                          <a:xfrm>
                            <a:off x="0" y="0"/>
                            <a:ext cx="3729006" cy="276153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A3CAF" w:rsidRPr="00F23D1A" w:rsidRDefault="007A3CAF" w:rsidP="007A3CAF">
            <w:pPr>
              <w:pStyle w:val="ListParagraph"/>
              <w:numPr>
                <w:ilvl w:val="0"/>
                <w:numId w:val="10"/>
              </w:numPr>
              <w:spacing w:after="0"/>
              <w:rPr>
                <w:szCs w:val="20"/>
              </w:rPr>
            </w:pPr>
            <w:r w:rsidRPr="00F23D1A">
              <w:rPr>
                <w:szCs w:val="20"/>
              </w:rPr>
              <w:t>Paste a sentence in another language and click Analyze, for example:</w:t>
            </w:r>
          </w:p>
          <w:p w:rsidR="007A3CAF" w:rsidRPr="00F23D1A" w:rsidRDefault="007A3CAF" w:rsidP="00146BA5">
            <w:pPr>
              <w:rPr>
                <w:b/>
                <w:bCs/>
                <w:szCs w:val="20"/>
              </w:rPr>
            </w:pPr>
            <w:r w:rsidRPr="00F23D1A">
              <w:rPr>
                <w:b/>
                <w:bCs/>
                <w:szCs w:val="20"/>
              </w:rPr>
              <w:t>Bonjour, je suis très heureux aujourd'hui.</w:t>
            </w:r>
          </w:p>
          <w:p w:rsidR="007A3CAF" w:rsidRPr="00F23D1A" w:rsidRDefault="007A3CAF" w:rsidP="00146BA5">
            <w:pPr>
              <w:jc w:val="center"/>
              <w:rPr>
                <w:b/>
                <w:bCs/>
                <w:szCs w:val="20"/>
              </w:rPr>
            </w:pPr>
            <w:r w:rsidRPr="00F23D1A">
              <w:rPr>
                <w:b/>
                <w:bCs/>
                <w:noProof/>
                <w:szCs w:val="20"/>
                <w:lang w:eastAsia="en-US"/>
              </w:rPr>
              <w:drawing>
                <wp:inline distT="0" distB="0" distL="0" distR="0" wp14:anchorId="7D5A13F5" wp14:editId="03BC8B54">
                  <wp:extent cx="4200525" cy="3077054"/>
                  <wp:effectExtent l="19050" t="19050" r="9525" b="28575"/>
                  <wp:docPr id="31682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25286" name=""/>
                          <pic:cNvPicPr/>
                        </pic:nvPicPr>
                        <pic:blipFill rotWithShape="1">
                          <a:blip r:embed="rId22"/>
                          <a:srcRect t="24646"/>
                          <a:stretch/>
                        </pic:blipFill>
                        <pic:spPr bwMode="auto">
                          <a:xfrm>
                            <a:off x="0" y="0"/>
                            <a:ext cx="4205392" cy="30806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A3CAF" w:rsidRPr="00F23D1A" w:rsidRDefault="007A3CAF" w:rsidP="007A3CAF">
            <w:pPr>
              <w:pStyle w:val="ListParagraph"/>
              <w:numPr>
                <w:ilvl w:val="0"/>
                <w:numId w:val="10"/>
              </w:numPr>
              <w:spacing w:after="0"/>
              <w:rPr>
                <w:szCs w:val="20"/>
              </w:rPr>
            </w:pPr>
            <w:r w:rsidRPr="00F23D1A">
              <w:rPr>
                <w:szCs w:val="20"/>
              </w:rPr>
              <w:t>Now see that Comprehend identifies it as French (fr).</w:t>
            </w:r>
          </w:p>
          <w:p w:rsidR="007A3CAF" w:rsidRPr="00F23D1A" w:rsidRDefault="007A3CAF" w:rsidP="00146BA5">
            <w:pPr>
              <w:jc w:val="center"/>
              <w:rPr>
                <w:szCs w:val="20"/>
              </w:rPr>
            </w:pPr>
            <w:r w:rsidRPr="00F23D1A">
              <w:rPr>
                <w:noProof/>
                <w:szCs w:val="20"/>
                <w:lang w:eastAsia="en-US"/>
              </w:rPr>
              <w:lastRenderedPageBreak/>
              <w:drawing>
                <wp:inline distT="0" distB="0" distL="0" distR="0" wp14:anchorId="7339C997" wp14:editId="0AF788EA">
                  <wp:extent cx="4038600" cy="2923737"/>
                  <wp:effectExtent l="19050" t="19050" r="19050" b="10160"/>
                  <wp:docPr id="89172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23177" name=""/>
                          <pic:cNvPicPr/>
                        </pic:nvPicPr>
                        <pic:blipFill rotWithShape="1">
                          <a:blip r:embed="rId23"/>
                          <a:srcRect t="25631"/>
                          <a:stretch/>
                        </pic:blipFill>
                        <pic:spPr bwMode="auto">
                          <a:xfrm>
                            <a:off x="0" y="0"/>
                            <a:ext cx="4040400" cy="29250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rsidR="00A81008" w:rsidRDefault="00A81008"/>
    <w:p w:rsidR="007A3CAF" w:rsidRDefault="007A3CAF"/>
    <w:p w:rsidR="007A3CAF" w:rsidRDefault="007A3CAF"/>
    <w:p w:rsidR="007A3CAF" w:rsidRDefault="007A3CAF"/>
    <w:sectPr w:rsidR="007A3C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8842A0"/>
    <w:multiLevelType w:val="hybridMultilevel"/>
    <w:tmpl w:val="F940A218"/>
    <w:lvl w:ilvl="0" w:tplc="FFEEF7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675212"/>
    <w:multiLevelType w:val="hybridMultilevel"/>
    <w:tmpl w:val="98CA11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AF25F24"/>
    <w:multiLevelType w:val="hybridMultilevel"/>
    <w:tmpl w:val="4C62CC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594F16"/>
    <w:multiLevelType w:val="hybridMultilevel"/>
    <w:tmpl w:val="828CDB10"/>
    <w:lvl w:ilvl="0" w:tplc="7938E92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97229C"/>
    <w:multiLevelType w:val="hybridMultilevel"/>
    <w:tmpl w:val="98CA11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82D0E76"/>
    <w:multiLevelType w:val="multilevel"/>
    <w:tmpl w:val="D728D262"/>
    <w:lvl w:ilvl="0">
      <w:start w:val="1"/>
      <w:numFmt w:val="upperLetter"/>
      <w:pStyle w:val="IPS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E036DD3"/>
    <w:multiLevelType w:val="hybridMultilevel"/>
    <w:tmpl w:val="2CC856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18444AC"/>
    <w:multiLevelType w:val="hybridMultilevel"/>
    <w:tmpl w:val="581231C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B9497C"/>
    <w:multiLevelType w:val="hybridMultilevel"/>
    <w:tmpl w:val="2CC8560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C15E35"/>
    <w:multiLevelType w:val="hybridMultilevel"/>
    <w:tmpl w:val="CBB45C5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4"/>
  </w:num>
  <w:num w:numId="5">
    <w:abstractNumId w:val="7"/>
  </w:num>
  <w:num w:numId="6">
    <w:abstractNumId w:val="2"/>
  </w:num>
  <w:num w:numId="7">
    <w:abstractNumId w:val="8"/>
  </w:num>
  <w:num w:numId="8">
    <w:abstractNumId w:val="6"/>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xMDMwtjA2NjS3tDAxtDBX0lEKTi0uzszPAykwrAUADuFh3iwAAAA="/>
  </w:docVars>
  <w:rsids>
    <w:rsidRoot w:val="007A3CAF"/>
    <w:rsid w:val="002F40B1"/>
    <w:rsid w:val="007A3CAF"/>
    <w:rsid w:val="007F7BA4"/>
    <w:rsid w:val="00A81008"/>
    <w:rsid w:val="00A97D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B8F2A3-ED22-4A60-A220-704B9C4A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7A3CAF"/>
    <w:pPr>
      <w:spacing w:after="120" w:line="276" w:lineRule="auto"/>
      <w:jc w:val="both"/>
    </w:pPr>
    <w:rPr>
      <w:rFonts w:ascii="Constantia" w:eastAsia="Constantia" w:hAnsi="Constantia" w:cs="Times New Roman"/>
      <w:sz w:val="20"/>
      <w:szCs w:val="24"/>
      <w:lang w:eastAsia="en-GB"/>
    </w:rPr>
  </w:style>
  <w:style w:type="paragraph" w:styleId="Heading1">
    <w:name w:val="heading 1"/>
    <w:basedOn w:val="Normal"/>
    <w:next w:val="Normal"/>
    <w:link w:val="Heading1Char"/>
    <w:uiPriority w:val="9"/>
    <w:qFormat/>
    <w:rsid w:val="007A3C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7A3CAF"/>
    <w:pPr>
      <w:shd w:val="clear" w:color="auto" w:fill="FFFFFF"/>
      <w:spacing w:before="480" w:after="180"/>
      <w:outlineLvl w:val="1"/>
    </w:pPr>
    <w:rPr>
      <w:rFonts w:ascii="Constantia" w:eastAsiaTheme="minorHAnsi" w:hAnsi="Constantia"/>
      <w:b/>
      <w:noProof/>
      <w:color w:val="171717"/>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7A3CAF"/>
    <w:rPr>
      <w:rFonts w:ascii="Constantia" w:hAnsi="Constantia" w:cstheme="majorBidi"/>
      <w:b/>
      <w:noProof/>
      <w:color w:val="171717"/>
      <w:sz w:val="24"/>
      <w:szCs w:val="24"/>
      <w:shd w:val="clear" w:color="auto" w:fill="FFFFFF"/>
    </w:rPr>
  </w:style>
  <w:style w:type="paragraph" w:styleId="ListParagraph">
    <w:name w:val="List Paragraph"/>
    <w:aliases w:val="PQ"/>
    <w:basedOn w:val="Normal"/>
    <w:link w:val="ListParagraphChar"/>
    <w:uiPriority w:val="34"/>
    <w:qFormat/>
    <w:rsid w:val="007A3CAF"/>
    <w:pPr>
      <w:ind w:left="720"/>
      <w:contextualSpacing/>
    </w:pPr>
  </w:style>
  <w:style w:type="character" w:styleId="Hyperlink">
    <w:name w:val="Hyperlink"/>
    <w:basedOn w:val="DefaultParagraphFont"/>
    <w:uiPriority w:val="99"/>
    <w:unhideWhenUsed/>
    <w:qFormat/>
    <w:rsid w:val="007A3CAF"/>
    <w:rPr>
      <w:color w:val="0563C1" w:themeColor="hyperlink"/>
      <w:u w:val="single"/>
    </w:rPr>
  </w:style>
  <w:style w:type="table" w:styleId="TableGrid">
    <w:name w:val="Table Grid"/>
    <w:basedOn w:val="TableNormal"/>
    <w:uiPriority w:val="39"/>
    <w:qFormat/>
    <w:rsid w:val="007A3CAF"/>
    <w:pPr>
      <w:spacing w:after="0" w:line="240" w:lineRule="auto"/>
      <w:jc w:val="both"/>
    </w:pPr>
    <w:rPr>
      <w:rFonts w:ascii="Constantia" w:eastAsiaTheme="minorEastAsia" w:hAnsi="Constantia" w:cs="Constant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aliases w:val="PQ Char"/>
    <w:basedOn w:val="DefaultParagraphFont"/>
    <w:link w:val="ListParagraph"/>
    <w:uiPriority w:val="34"/>
    <w:qFormat/>
    <w:rsid w:val="007A3CAF"/>
    <w:rPr>
      <w:rFonts w:ascii="Constantia" w:eastAsia="Constantia" w:hAnsi="Constantia" w:cs="Times New Roman"/>
      <w:sz w:val="20"/>
      <w:szCs w:val="24"/>
      <w:lang w:eastAsia="en-GB"/>
    </w:rPr>
  </w:style>
  <w:style w:type="paragraph" w:customStyle="1" w:styleId="IPSBullet">
    <w:name w:val="IPS Bullet"/>
    <w:basedOn w:val="Normal"/>
    <w:link w:val="IPSBulletChar"/>
    <w:qFormat/>
    <w:rsid w:val="007A3CAF"/>
    <w:pPr>
      <w:numPr>
        <w:numId w:val="1"/>
      </w:numPr>
      <w:contextualSpacing/>
    </w:pPr>
    <w:rPr>
      <w:rFonts w:cstheme="majorBidi"/>
    </w:rPr>
  </w:style>
  <w:style w:type="character" w:customStyle="1" w:styleId="IPSBulletChar">
    <w:name w:val="IPS Bullet Char"/>
    <w:basedOn w:val="DefaultParagraphFont"/>
    <w:link w:val="IPSBullet"/>
    <w:rsid w:val="007A3CAF"/>
    <w:rPr>
      <w:rFonts w:ascii="Constantia" w:eastAsia="Constantia" w:hAnsi="Constantia" w:cstheme="majorBidi"/>
      <w:sz w:val="20"/>
      <w:szCs w:val="24"/>
      <w:lang w:eastAsia="en-GB"/>
    </w:rPr>
  </w:style>
  <w:style w:type="character" w:customStyle="1" w:styleId="Heading1Char">
    <w:name w:val="Heading 1 Char"/>
    <w:basedOn w:val="DefaultParagraphFont"/>
    <w:link w:val="Heading1"/>
    <w:uiPriority w:val="9"/>
    <w:rsid w:val="007A3CAF"/>
    <w:rPr>
      <w:rFonts w:asciiTheme="majorHAnsi" w:eastAsiaTheme="majorEastAsia" w:hAnsiTheme="majorHAnsi" w:cstheme="majorBidi"/>
      <w:color w:val="2E74B5" w:themeColor="accent1" w:themeShade="BF"/>
      <w:sz w:val="32"/>
      <w:szCs w:val="3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aws.amazon.com"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450</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2025-10-27T11:32:00Z</dcterms:created>
  <dcterms:modified xsi:type="dcterms:W3CDTF">2025-10-27T11:34:00Z</dcterms:modified>
</cp:coreProperties>
</file>