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96" w:rsidRPr="00A4619A" w:rsidRDefault="00DD3F96" w:rsidP="00DD3F96">
      <w:pPr>
        <w:pStyle w:val="Heading3"/>
        <w:spacing w:line="276" w:lineRule="auto"/>
      </w:pPr>
      <w:bookmarkStart w:id="0" w:name="_Toc181959074"/>
      <w:r w:rsidRPr="00A4619A">
        <w:t xml:space="preserve">Case Study: </w:t>
      </w:r>
      <w:bookmarkStart w:id="1" w:name="_GoBack"/>
      <w:r w:rsidRPr="00A4619A">
        <w:t xml:space="preserve">Security Investigation with Microsoft Sentinel and </w:t>
      </w:r>
      <w:proofErr w:type="spellStart"/>
      <w:r w:rsidRPr="00A4619A">
        <w:t>Jupyter</w:t>
      </w:r>
      <w:proofErr w:type="spellEnd"/>
      <w:r w:rsidRPr="00A4619A">
        <w:t xml:space="preserve"> Notebooks</w:t>
      </w:r>
      <w:bookmarkEnd w:id="0"/>
      <w:bookmarkEnd w:id="1"/>
    </w:p>
    <w:p w:rsidR="00DD3F96" w:rsidRPr="00A4619A" w:rsidRDefault="00DD3F96" w:rsidP="00DD3F96">
      <w:pPr>
        <w:pStyle w:val="IPSNumbering"/>
        <w:numPr>
          <w:ilvl w:val="0"/>
          <w:numId w:val="0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  <w:lang w:val="en-GB"/>
        </w:rPr>
      </w:pPr>
      <w:r w:rsidRPr="00A4619A">
        <w:rPr>
          <w:sz w:val="20"/>
          <w:szCs w:val="20"/>
        </w:rPr>
        <w:t xml:space="preserve">Vanguard Invest implemented </w:t>
      </w:r>
      <w:proofErr w:type="spellStart"/>
      <w:r w:rsidRPr="00A4619A">
        <w:rPr>
          <w:b/>
          <w:bCs/>
          <w:sz w:val="20"/>
          <w:szCs w:val="20"/>
        </w:rPr>
        <w:t>Jupyter</w:t>
      </w:r>
      <w:proofErr w:type="spellEnd"/>
      <w:r w:rsidRPr="00A4619A">
        <w:rPr>
          <w:b/>
          <w:bCs/>
          <w:sz w:val="20"/>
          <w:szCs w:val="20"/>
        </w:rPr>
        <w:t xml:space="preserve"> Notebooks</w:t>
      </w:r>
      <w:r w:rsidRPr="00A4619A">
        <w:rPr>
          <w:sz w:val="20"/>
          <w:szCs w:val="20"/>
        </w:rPr>
        <w:t xml:space="preserve"> by following this structured approach:</w:t>
      </w:r>
      <w:r w:rsidRPr="00A4619A">
        <w:rPr>
          <w:sz w:val="20"/>
          <w:szCs w:val="20"/>
          <w:lang w:val="en-GB"/>
        </w:rPr>
        <w:t xml:space="preserve"> </w:t>
      </w:r>
    </w:p>
    <w:p w:rsidR="00DD3F96" w:rsidRPr="00A4619A" w:rsidRDefault="00DD3F96" w:rsidP="00DD3F96">
      <w:pPr>
        <w:pStyle w:val="IPSNumbering"/>
        <w:numPr>
          <w:ilvl w:val="0"/>
          <w:numId w:val="0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 w:hanging="360"/>
        <w:rPr>
          <w:sz w:val="20"/>
          <w:szCs w:val="20"/>
          <w:lang w:val="en-GB"/>
        </w:rPr>
      </w:pPr>
    </w:p>
    <w:p w:rsidR="00DD3F96" w:rsidRPr="00A4619A" w:rsidRDefault="00DD3F96" w:rsidP="00DD3F96">
      <w:pPr>
        <w:pStyle w:val="IPSNumbering"/>
        <w:numPr>
          <w:ilvl w:val="0"/>
          <w:numId w:val="4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bCs/>
          <w:sz w:val="20"/>
          <w:szCs w:val="20"/>
        </w:rPr>
      </w:pPr>
      <w:r w:rsidRPr="00A4619A">
        <w:rPr>
          <w:b/>
          <w:bCs/>
          <w:sz w:val="20"/>
          <w:szCs w:val="20"/>
        </w:rPr>
        <w:t>Setting Up Microsoft Sentinel and Notebooks Integration</w:t>
      </w:r>
    </w:p>
    <w:p w:rsidR="00DD3F96" w:rsidRPr="00A4619A" w:rsidRDefault="00DD3F96" w:rsidP="00DD3F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276" w:lineRule="auto"/>
        <w:jc w:val="center"/>
      </w:pPr>
      <w:r w:rsidRPr="00A4619A">
        <w:rPr>
          <w:noProof/>
        </w:rPr>
        <w:drawing>
          <wp:inline distT="0" distB="0" distL="0" distR="0" wp14:anchorId="7417CADB" wp14:editId="4FCE3269">
            <wp:extent cx="6097821" cy="2806065"/>
            <wp:effectExtent l="19050" t="19050" r="17780" b="13335"/>
            <wp:docPr id="409956321" name="Picture 40995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343" cy="2821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F96" w:rsidRPr="00A4619A" w:rsidRDefault="00DD3F96" w:rsidP="00DD3F96">
      <w:pPr>
        <w:numPr>
          <w:ilvl w:val="0"/>
          <w:numId w:val="2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after="120" w:line="276" w:lineRule="auto"/>
        <w:contextualSpacing/>
        <w:rPr>
          <w:rFonts w:cstheme="majorBidi"/>
          <w:szCs w:val="20"/>
        </w:rPr>
      </w:pPr>
      <w:r w:rsidRPr="00A4619A">
        <w:rPr>
          <w:rFonts w:cstheme="majorBidi"/>
          <w:b/>
          <w:bCs/>
          <w:szCs w:val="20"/>
        </w:rPr>
        <w:t>Deploying Pre-Built Notebooks</w:t>
      </w:r>
    </w:p>
    <w:p w:rsidR="00DD3F96" w:rsidRPr="00A4619A" w:rsidRDefault="00DD3F96" w:rsidP="00DD3F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276" w:lineRule="auto"/>
        <w:jc w:val="center"/>
      </w:pPr>
      <w:r w:rsidRPr="00A4619A">
        <w:rPr>
          <w:noProof/>
        </w:rPr>
        <w:drawing>
          <wp:inline distT="0" distB="0" distL="0" distR="0" wp14:anchorId="3470D3EA" wp14:editId="677E95D1">
            <wp:extent cx="6115050" cy="2824831"/>
            <wp:effectExtent l="19050" t="19050" r="19050" b="13970"/>
            <wp:docPr id="409956322" name="Picture 40995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6268" name="Picture 4828162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703" cy="2839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F96" w:rsidRPr="00A4619A" w:rsidRDefault="00DD3F96" w:rsidP="00DD3F96">
      <w:pPr>
        <w:numPr>
          <w:ilvl w:val="0"/>
          <w:numId w:val="2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after="120" w:line="276" w:lineRule="auto"/>
        <w:contextualSpacing/>
        <w:rPr>
          <w:rFonts w:cstheme="majorBidi"/>
          <w:szCs w:val="20"/>
        </w:rPr>
      </w:pPr>
      <w:r w:rsidRPr="00A4619A">
        <w:rPr>
          <w:rFonts w:cstheme="majorBidi"/>
          <w:b/>
          <w:bCs/>
          <w:szCs w:val="20"/>
        </w:rPr>
        <w:t xml:space="preserve">Enhanced Threat Investigation with </w:t>
      </w:r>
      <w:proofErr w:type="spellStart"/>
      <w:r w:rsidRPr="00A4619A">
        <w:rPr>
          <w:rFonts w:cstheme="majorBidi"/>
          <w:b/>
          <w:bCs/>
          <w:szCs w:val="20"/>
        </w:rPr>
        <w:t>MSTICPy</w:t>
      </w:r>
      <w:proofErr w:type="spellEnd"/>
    </w:p>
    <w:p w:rsidR="00DD3F96" w:rsidRPr="00A4619A" w:rsidRDefault="00DD3F96" w:rsidP="00DD3F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276" w:lineRule="auto"/>
        <w:jc w:val="center"/>
      </w:pPr>
      <w:r w:rsidRPr="00A4619A">
        <w:rPr>
          <w:noProof/>
        </w:rPr>
        <w:lastRenderedPageBreak/>
        <w:drawing>
          <wp:inline distT="0" distB="0" distL="0" distR="0" wp14:anchorId="7E465CA5" wp14:editId="6C5D3175">
            <wp:extent cx="6115050" cy="2824833"/>
            <wp:effectExtent l="19050" t="19050" r="19050" b="13970"/>
            <wp:docPr id="482816272" name="Picture 48281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6272" name="Picture 4828162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24" cy="2836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F96" w:rsidRPr="00A4619A" w:rsidRDefault="00DD3F96" w:rsidP="00DD3F96">
      <w:pPr>
        <w:numPr>
          <w:ilvl w:val="0"/>
          <w:numId w:val="2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after="120" w:line="276" w:lineRule="auto"/>
        <w:contextualSpacing/>
        <w:rPr>
          <w:rFonts w:cstheme="majorBidi"/>
          <w:szCs w:val="20"/>
        </w:rPr>
      </w:pPr>
      <w:r w:rsidRPr="00A4619A">
        <w:rPr>
          <w:rFonts w:cstheme="majorBidi"/>
          <w:b/>
          <w:bCs/>
          <w:szCs w:val="20"/>
        </w:rPr>
        <w:t>Automated Playbooks and Real-Time Reporting</w:t>
      </w:r>
    </w:p>
    <w:p w:rsidR="00DD3F96" w:rsidRPr="00A4619A" w:rsidRDefault="00DD3F96" w:rsidP="00DD3F9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line="276" w:lineRule="auto"/>
        <w:contextualSpacing/>
        <w:jc w:val="center"/>
        <w:rPr>
          <w:rFonts w:cstheme="majorBidi"/>
          <w:szCs w:val="20"/>
        </w:rPr>
      </w:pPr>
      <w:r w:rsidRPr="00A4619A">
        <w:rPr>
          <w:rFonts w:cstheme="majorBidi"/>
          <w:noProof/>
          <w:szCs w:val="20"/>
        </w:rPr>
        <w:drawing>
          <wp:inline distT="0" distB="0" distL="0" distR="0" wp14:anchorId="4E3F37BC" wp14:editId="6A4A063B">
            <wp:extent cx="6105525" cy="2838017"/>
            <wp:effectExtent l="19050" t="19050" r="9525" b="19685"/>
            <wp:docPr id="482816273" name="Picture 48281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6273" name="Picture 4828162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91" cy="2855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ED7" w:rsidRDefault="00DD3F96"/>
    <w:sectPr w:rsidR="00523ED7" w:rsidSect="00DD3F96">
      <w:pgSz w:w="11906" w:h="16838"/>
      <w:pgMar w:top="1440" w:right="7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1F29"/>
    <w:multiLevelType w:val="hybridMultilevel"/>
    <w:tmpl w:val="DC16E5F8"/>
    <w:lvl w:ilvl="0" w:tplc="F2506A5C">
      <w:start w:val="1"/>
      <w:numFmt w:val="decimal"/>
      <w:pStyle w:val="IPSNumbering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594F16"/>
    <w:multiLevelType w:val="hybridMultilevel"/>
    <w:tmpl w:val="828CDB10"/>
    <w:lvl w:ilvl="0" w:tplc="7938E928">
      <w:start w:val="1"/>
      <w:numFmt w:val="bullet"/>
      <w:pStyle w:val="I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96"/>
    <w:rsid w:val="002847E6"/>
    <w:rsid w:val="004009B8"/>
    <w:rsid w:val="00431747"/>
    <w:rsid w:val="006C535F"/>
    <w:rsid w:val="00A47B86"/>
    <w:rsid w:val="00D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1F280-29ED-4AA3-9EB6-715BF2F5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96"/>
    <w:pPr>
      <w:jc w:val="both"/>
    </w:pPr>
    <w:rPr>
      <w:rFonts w:ascii="Constantia" w:hAnsi="Constantia"/>
      <w:sz w:val="20"/>
    </w:rPr>
  </w:style>
  <w:style w:type="paragraph" w:styleId="Heading3">
    <w:name w:val="heading 3"/>
    <w:aliases w:val="IPS Heading 3,Heading 3 Char Char,Level 1 - 1,11,H...,H3,h3,3,3heading,Paragraph Heading,H31,H32,H33,H311,H34,H312,H321,H331,H3111,H35,H313,H322,H332,H3112,H36,H314,H323,H333,H3113,H37,H315,H324,H334,H3114,H38,H316,H325,H335,JSPLevel3,LOA3 H"/>
    <w:basedOn w:val="Normal"/>
    <w:next w:val="Normal"/>
    <w:link w:val="Heading3Char"/>
    <w:uiPriority w:val="9"/>
    <w:unhideWhenUsed/>
    <w:qFormat/>
    <w:rsid w:val="00DD3F96"/>
    <w:pPr>
      <w:keepNext/>
      <w:keepLines/>
      <w:spacing w:before="120" w:after="120"/>
      <w:outlineLvl w:val="2"/>
    </w:pPr>
    <w:rPr>
      <w:rFonts w:eastAsiaTheme="majorEastAsia" w:cstheme="majorHAnsi"/>
      <w:b/>
      <w:color w:val="000000" w:themeColor="text1"/>
      <w:sz w:val="2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IPS Heading 3 Char,Heading 3 Char Char Char,Level 1 - 1 Char,11 Char,H... Char,H3 Char,h3 Char,3 Char,3heading Char,Paragraph Heading Char,H31 Char,H32 Char,H33 Char,H311 Char,H34 Char,H312 Char,H321 Char,H331 Char,H3111 Char,H35 Char"/>
    <w:basedOn w:val="DefaultParagraphFont"/>
    <w:link w:val="Heading3"/>
    <w:uiPriority w:val="9"/>
    <w:qFormat/>
    <w:rsid w:val="00DD3F96"/>
    <w:rPr>
      <w:rFonts w:ascii="Constantia" w:eastAsiaTheme="majorEastAsia" w:hAnsi="Constantia" w:cstheme="majorHAnsi"/>
      <w:b/>
      <w:color w:val="000000" w:themeColor="text1"/>
      <w:szCs w:val="24"/>
      <w:u w:val="single"/>
    </w:rPr>
  </w:style>
  <w:style w:type="paragraph" w:customStyle="1" w:styleId="IPSBullet">
    <w:name w:val="IPS Bullet"/>
    <w:basedOn w:val="Normal"/>
    <w:qFormat/>
    <w:rsid w:val="00DD3F96"/>
    <w:pPr>
      <w:numPr>
        <w:numId w:val="1"/>
      </w:numPr>
      <w:spacing w:after="120" w:line="276" w:lineRule="auto"/>
      <w:contextualSpacing/>
    </w:pPr>
    <w:rPr>
      <w:rFonts w:cstheme="majorBidi"/>
      <w:sz w:val="24"/>
      <w:szCs w:val="24"/>
      <w:lang w:eastAsia="en-GB"/>
    </w:rPr>
  </w:style>
  <w:style w:type="paragraph" w:customStyle="1" w:styleId="IPSNumbering">
    <w:name w:val="IPS Numbering"/>
    <w:basedOn w:val="IPSBullet"/>
    <w:link w:val="IPSNumberingChar"/>
    <w:qFormat/>
    <w:rsid w:val="00DD3F96"/>
    <w:pPr>
      <w:numPr>
        <w:numId w:val="2"/>
      </w:numPr>
    </w:pPr>
  </w:style>
  <w:style w:type="character" w:customStyle="1" w:styleId="IPSNumberingChar">
    <w:name w:val="IPS Numbering Char"/>
    <w:basedOn w:val="DefaultParagraphFont"/>
    <w:link w:val="IPSNumbering"/>
    <w:rsid w:val="00DD3F96"/>
    <w:rPr>
      <w:rFonts w:ascii="Constantia" w:hAnsi="Constantia" w:cstheme="majorBidi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2024-11-17T16:01:00Z</dcterms:created>
  <dcterms:modified xsi:type="dcterms:W3CDTF">2024-11-17T16:02:00Z</dcterms:modified>
</cp:coreProperties>
</file>