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з лабораторної роботи №</w:t>
      </w:r>
      <w:r>
        <w:rPr>
          <w:rFonts w:hint="default"/>
          <w:sz w:val="24"/>
          <w:lang w:val="en-US"/>
        </w:rPr>
        <w:t xml:space="preserve"> 6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</w:t>
      </w:r>
      <w:r>
        <w:rPr>
          <w:rFonts w:hint="default" w:ascii="Times New Roman" w:hAnsi="Times New Roman" w:eastAsia="SimSun"/>
          <w:sz w:val="24"/>
          <w:szCs w:val="24"/>
        </w:rPr>
        <w:t>Дослідження рекурсивних алгоритмів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 6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</w:rPr>
        <w:t>Дослідження рекурсивних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/>
          <w:sz w:val="28"/>
          <w:szCs w:val="28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</w:rPr>
        <w:t>Обчислити добуток елементів арифметичної прогресії, що зростає: початкове значення – 2, кінцеве – 30, крок – 4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ru-RU"/>
        </w:rPr>
        <w:t>Нам дан</w:t>
      </w:r>
      <w:r>
        <w:rPr>
          <w:rFonts w:hint="default" w:eastAsia="SimSun" w:cs="Times New Roman"/>
          <w:sz w:val="28"/>
          <w:szCs w:val="28"/>
          <w:lang w:val="uk-UA"/>
        </w:rPr>
        <w:t xml:space="preserve">і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значення першого </w:t>
      </w:r>
      <w:r>
        <w:rPr>
          <w:rFonts w:hint="default" w:eastAsia="SimSun" w:cs="Times New Roman"/>
          <w:sz w:val="28"/>
          <w:szCs w:val="28"/>
          <w:lang w:val="uk-UA"/>
        </w:rPr>
        <w:t>та останнього елемента арифметичної прогресії, та значення кроку. Результатом буде значення добутку усіх елементів ціїє прогресії.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270"/>
        <w:gridCol w:w="2017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перший елемент арифметичної прогресії 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о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стан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ій елемент арифметичної прогресії 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aEnd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крок арифметично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ї прогресії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d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перший елемент арифметичної прогресії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firdstEl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о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стан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ій елемент арифметичної прогресії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lastEl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формальний параметр(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крок арифметично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ї прогресії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 xml:space="preserve"> step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Проміжкове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 роботи програми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r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Результат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left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 роботи підпрогрмамми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цілочисельний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u w:val="none"/>
                <w:vertAlign w:val="baseline"/>
                <w:lang w:val="en-US"/>
              </w:rPr>
              <w:t>rFunc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>Результат(підпрограмма)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left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2.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отримання </w:t>
      </w:r>
      <w:r>
        <w:rPr>
          <w:rFonts w:hint="default" w:eastAsia="SimSun" w:cs="Times New Roman"/>
          <w:sz w:val="28"/>
          <w:szCs w:val="28"/>
          <w:lang w:val="uk-UA"/>
        </w:rPr>
        <w:t>значення добутку усіх елементів ціїє прогресії</w:t>
      </w:r>
      <w:r>
        <w:rPr>
          <w:rFonts w:hint="default" w:eastAsia="SimSun" w:cs="Times New Roman"/>
          <w:sz w:val="28"/>
          <w:szCs w:val="28"/>
          <w:lang w:val="en-US"/>
        </w:rPr>
        <w:t>(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r</w:t>
      </w:r>
      <w:r>
        <w:rPr>
          <w:rFonts w:hint="default" w:eastAsia="SimSun" w:cs="Times New Roman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(основна прогрма)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a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aEnd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d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single"/>
          <w:vertAlign w:val="baseline"/>
          <w:lang w:val="en-US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ru-RU"/>
        </w:rPr>
        <w:t>знаходження значення зм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інної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single"/>
          <w:vertAlign w:val="baseline"/>
          <w:lang w:val="en-US"/>
        </w:rPr>
        <w:t>r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en-US"/>
        </w:rPr>
        <w:t>r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a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aEnd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d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en-US"/>
        </w:rPr>
      </w:pP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 xml:space="preserve">r 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 xml:space="preserve">=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seqProduct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(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a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aEnd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ascii="New romans" w:hAnsi="New romans" w:eastAsia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d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виведення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r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(п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uk-UA"/>
        </w:rPr>
        <w:t>ідпрогрма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ru-RU"/>
        </w:rPr>
        <w:t>)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seqProduct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(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step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step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singl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>п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ru-RU"/>
        </w:rPr>
        <w:t>ерев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single"/>
          <w:vertAlign w:val="baseline"/>
          <w:lang w:val="uk-UA"/>
        </w:rPr>
        <w:t xml:space="preserve">ірка чи </w:t>
      </w:r>
      <w:r>
        <w:rPr>
          <w:rFonts w:hint="default" w:eastAsia="SimSun"/>
          <w:b/>
          <w:bCs/>
          <w:i/>
          <w:iCs/>
          <w:sz w:val="28"/>
          <w:szCs w:val="28"/>
          <w:u w:val="single"/>
          <w:lang w:val="ru-RU"/>
        </w:rPr>
        <w:t>firdstEl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single"/>
          <w:lang w:val="uk-UA"/>
        </w:rPr>
        <w:t>==</w:t>
      </w:r>
      <w:r>
        <w:rPr>
          <w:rFonts w:hint="default" w:eastAsia="SimSun"/>
          <w:b/>
          <w:bCs/>
          <w:i/>
          <w:iCs/>
          <w:sz w:val="28"/>
          <w:szCs w:val="28"/>
          <w:u w:val="single"/>
          <w:lang w:val="ru-RU"/>
        </w:rPr>
        <w:t>lastEl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 xml:space="preserve">обрахування </w:t>
      </w:r>
      <w:r>
        <w:rPr>
          <w:rFonts w:hint="default" w:eastAsia="SimSun"/>
          <w:b/>
          <w:bCs/>
          <w:i/>
          <w:iCs/>
          <w:sz w:val="28"/>
          <w:szCs w:val="28"/>
          <w:lang w:val="en-US"/>
        </w:rPr>
        <w:t>rFunc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повернути 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en-US"/>
        </w:rPr>
        <w:t>r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 2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seqProduct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(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step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step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якщо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ru-RU"/>
        </w:rPr>
        <w:t>firdstEl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==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ru-RU"/>
        </w:rPr>
        <w:t>lastEl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ab/>
        <w:t xml:space="preserve">повернути </w:t>
      </w:r>
      <w:r>
        <w:rPr>
          <w:rFonts w:hint="default" w:eastAsia="SimSun"/>
          <w:b/>
          <w:bCs/>
          <w:i/>
          <w:iCs/>
          <w:sz w:val="28"/>
          <w:szCs w:val="28"/>
          <w:lang w:val="ru-RU"/>
        </w:rPr>
        <w:t>firdstEl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singl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обрахування </w:t>
      </w:r>
      <w:r>
        <w:rPr>
          <w:rFonts w:hint="default" w:eastAsia="SimSun"/>
          <w:b/>
          <w:bCs/>
          <w:i/>
          <w:iCs/>
          <w:sz w:val="28"/>
          <w:szCs w:val="28"/>
          <w:u w:val="single"/>
          <w:lang w:val="en-US"/>
        </w:rPr>
        <w:t>rFunc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 xml:space="preserve">повернути </w:t>
      </w:r>
      <w:r>
        <w:rPr>
          <w:rFonts w:hint="default" w:eastAsia="SimSun"/>
          <w:b/>
          <w:bCs/>
          <w:i/>
          <w:iCs/>
          <w:sz w:val="28"/>
          <w:szCs w:val="28"/>
          <w:u w:val="none"/>
          <w:lang w:val="en-US"/>
        </w:rPr>
        <w:t>rFunc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 xml:space="preserve"> 3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функц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ія </w:t>
      </w:r>
      <w:r>
        <w:rPr>
          <w:rFonts w:hint="default" w:ascii="New romans" w:hAnsi="New romans" w:eastAsia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  <w:t>seqProduct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(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step</w:t>
      </w:r>
      <w:r>
        <w:rPr>
          <w:rFonts w:hint="default" w:ascii="New romans" w:hAnsi="New romans" w:eastAsia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firdstEl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lastEl</w:t>
      </w:r>
      <w:r>
        <w:rPr>
          <w:rFonts w:hint="default" w:ascii="New romans" w:hAnsi="New romans" w:eastAsia="Calibri" w:cs="Calibri"/>
          <w:b/>
          <w:bCs/>
          <w:i/>
          <w:iCs/>
          <w:sz w:val="28"/>
          <w:szCs w:val="28"/>
          <w:u w:val="none"/>
          <w:vertAlign w:val="baseline"/>
          <w:lang w:val="ru-RU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step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якщо firdstEl==lastEl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то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ab/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повернути </w:t>
      </w: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firdstEl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rFunc= firdstEl*seqProduct(firdstEl+step,lastEl,step)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ascii="New romans" w:hAnsi="New romans" w:eastAsia="Calibri" w:cs="Calibri"/>
          <w:b/>
          <w:bCs/>
          <w:i w:val="0"/>
          <w:iCs w:val="0"/>
          <w:sz w:val="28"/>
          <w:szCs w:val="28"/>
          <w:u w:val="none"/>
          <w:vertAlign w:val="baseline"/>
          <w:lang w:val="ru-RU"/>
        </w:rPr>
      </w:pP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>поверн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uk-UA"/>
        </w:rPr>
        <w:t>ути</w:t>
      </w:r>
      <w:r>
        <w:rPr>
          <w:rFonts w:hint="default" w:ascii="New romans" w:hAnsi="New romans" w:eastAsia="Calibri" w:cs="Calibri"/>
          <w:b w:val="0"/>
          <w:bCs w:val="0"/>
          <w:i w:val="0"/>
          <w:iCs w:val="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rFunc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кінець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 xml:space="preserve">Основна програма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4572000" cy="3571875"/>
            <wp:effectExtent l="0" t="0" r="0" b="9525"/>
            <wp:docPr id="10" name="Picture 10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П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ідпрограма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6122670" cy="3594100"/>
            <wp:effectExtent l="0" t="0" r="3810" b="2540"/>
            <wp:docPr id="12" name="Picture 12" descr="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Код програми(С++)</w:t>
      </w: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-967740</wp:posOffset>
            </wp:positionH>
            <wp:positionV relativeFrom="paragraph">
              <wp:posOffset>45720</wp:posOffset>
            </wp:positionV>
            <wp:extent cx="7525385" cy="4232275"/>
            <wp:effectExtent l="0" t="0" r="3175" b="4445"/>
            <wp:wrapSquare wrapText="bothSides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38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5.Перевірка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5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5729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a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=2,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aEnd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=30, </w:t>
            </w:r>
            <w:r>
              <w:rPr>
                <w:rFonts w:hint="default" w:ascii="New romans" w:hAnsi="New romans" w:eastAsia="Calibri" w:cs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step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=4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п</w:t>
            </w: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ru-RU"/>
              </w:rPr>
              <w:t>очаток д</w:t>
            </w: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ії підпрограми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eastAsia="SimSun" w:cs="Times New Roman"/>
                <w:b/>
                <w:bCs/>
                <w:i w:val="0"/>
                <w:iCs w:val="0"/>
                <w:sz w:val="28"/>
                <w:szCs w:val="28"/>
                <w:lang w:val="uk-UA"/>
              </w:rPr>
              <w:t xml:space="preserve"> </w:t>
            </w:r>
            <w:r>
              <w:rPr>
                <w:rFonts w:hint="default" w:ascii="New romans" w:hAnsi="New romans" w:eastAsia="Calibr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seqProduct</w:t>
            </w:r>
            <w:r>
              <w:rPr>
                <w:rFonts w:hint="default" w:ascii="New romans" w:hAnsi="New romans" w:eastAsia="Calibri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(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ru-RU"/>
              </w:rPr>
              <w:t>firdstEl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en-US"/>
              </w:rPr>
              <w:t>=2</w:t>
            </w:r>
            <w:r>
              <w:rPr>
                <w:rFonts w:hint="default" w:ascii="New romans" w:hAnsi="New romans" w:eastAsia="Calibri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,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ru-RU"/>
              </w:rPr>
              <w:t>lastEl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en-US"/>
              </w:rPr>
              <w:t>=30</w:t>
            </w:r>
            <w:r>
              <w:rPr>
                <w:rFonts w:hint="default" w:ascii="New romans" w:hAnsi="New romans" w:eastAsia="Calibri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,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ru-RU"/>
              </w:rPr>
              <w:t>step</w:t>
            </w:r>
            <w:r>
              <w:rPr>
                <w:rFonts w:hint="default" w:eastAsia="SimSun"/>
                <w:b/>
                <w:bCs/>
                <w:i w:val="0"/>
                <w:iCs w:val="0"/>
                <w:sz w:val="28"/>
                <w:szCs w:val="28"/>
                <w:lang w:val="en-US"/>
              </w:rPr>
              <w:t>=4</w:t>
            </w:r>
            <w:r>
              <w:rPr>
                <w:rFonts w:hint="default" w:ascii="New romans" w:hAnsi="New romans" w:eastAsia="Calibri"/>
                <w:b w:val="0"/>
                <w:bCs w:val="0"/>
                <w:i w:val="0"/>
                <w:iCs w:val="0"/>
                <w:sz w:val="28"/>
                <w:szCs w:val="28"/>
                <w:u w:val="none"/>
                <w:vertAlign w:val="baseline"/>
                <w:lang w:val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3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 xml:space="preserve">lastEl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4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(6,30,4);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 xml:space="preserve">lastEl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-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6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10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7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8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14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9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10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18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11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 xml:space="preserve">-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12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22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13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14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26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15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16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з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б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ільшення стеку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 xml:space="preserve">= 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*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seqProduct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(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30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,30,4);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17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firdstEl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uk-UA"/>
              </w:rPr>
              <w:t>==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  <w:t>lastEl</w:t>
            </w: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 xml:space="preserve"> 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en-US"/>
              </w:rPr>
              <w:t>-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18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i w:val="0"/>
                <w:iCs w:val="0"/>
                <w:sz w:val="28"/>
                <w:szCs w:val="28"/>
                <w:vertAlign w:val="baseline"/>
                <w:lang w:val="ru-RU"/>
              </w:rPr>
              <w:t xml:space="preserve">повернути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 xml:space="preserve">30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19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20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=780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21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22</w:t>
            </w:r>
          </w:p>
        </w:tc>
        <w:tc>
          <w:tcPr>
            <w:tcW w:w="5729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=17160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23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24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=308880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25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26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=4324320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27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28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=43243200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29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30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=259459200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31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b/>
                <w:bCs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зменшення стеку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32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Times New Roman"/>
                <w:i/>
                <w:iCs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ru-RU"/>
              </w:rPr>
              <w:t>повернути rFunc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=518918400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i/>
                <w:iCs/>
                <w:sz w:val="28"/>
                <w:szCs w:val="28"/>
                <w:vertAlign w:val="baseline"/>
                <w:lang w:val="uk-UA"/>
              </w:rPr>
              <w:t>33</w:t>
            </w: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i/>
                <w:iCs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/>
                <w:b w:val="0"/>
                <w:bCs w:val="0"/>
                <w:i/>
                <w:iCs/>
                <w:sz w:val="28"/>
                <w:szCs w:val="28"/>
                <w:vertAlign w:val="baseline"/>
                <w:lang w:val="uk-UA"/>
              </w:rPr>
              <w:t>кінець виконання підпрограми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</w:p>
        </w:tc>
        <w:tc>
          <w:tcPr>
            <w:tcW w:w="5729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/>
                <w:b/>
                <w:bCs/>
                <w:sz w:val="28"/>
                <w:szCs w:val="28"/>
                <w:lang w:val="ru-RU"/>
              </w:rPr>
              <w:t xml:space="preserve">виведення </w:t>
            </w:r>
            <w:r>
              <w:rPr>
                <w:rFonts w:hint="default" w:ascii="New romans" w:hAnsi="New romans" w:eastAsia="Calibri"/>
                <w:i/>
                <w:iCs/>
                <w:sz w:val="28"/>
                <w:szCs w:val="28"/>
                <w:vertAlign w:val="baseline"/>
                <w:lang w:val="ru-RU"/>
              </w:rPr>
              <w:t>518918400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ascii="New romans" w:hAnsi="New romans" w:eastAsia="Calibri" w:cs="Calibri"/>
          <w:i w:val="0"/>
          <w:iCs/>
          <w:sz w:val="28"/>
          <w:szCs w:val="28"/>
          <w:lang w:val="uk-UA"/>
        </w:rPr>
        <w:t>Було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</w:rPr>
        <w:t>дослід</w:t>
      </w:r>
      <w:r>
        <w:rPr>
          <w:rFonts w:hint="default" w:eastAsia="SimSu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/>
          <w:sz w:val="28"/>
          <w:szCs w:val="28"/>
        </w:rPr>
        <w:t xml:space="preserve"> особливості роботи рекурсивних алгоритмів та набут</w:t>
      </w:r>
      <w:r>
        <w:rPr>
          <w:rFonts w:hint="default" w:eastAsia="SimSu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/>
          <w:sz w:val="28"/>
          <w:szCs w:val="28"/>
        </w:rPr>
        <w:t xml:space="preserve"> практичних навичок їх використання під час складання програмних специфікацій підпрограм.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995261"/>
    <w:multiLevelType w:val="singleLevel"/>
    <w:tmpl w:val="EE99526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9786381"/>
    <w:rsid w:val="0B5063AB"/>
    <w:rsid w:val="0C5A3B83"/>
    <w:rsid w:val="0C6C6D4C"/>
    <w:rsid w:val="1C636898"/>
    <w:rsid w:val="1CA26E39"/>
    <w:rsid w:val="1E5A5DC2"/>
    <w:rsid w:val="1F735F4C"/>
    <w:rsid w:val="21AE3802"/>
    <w:rsid w:val="223C0ACF"/>
    <w:rsid w:val="22457E0C"/>
    <w:rsid w:val="26E071FD"/>
    <w:rsid w:val="2CCA08C6"/>
    <w:rsid w:val="2F6C7EC3"/>
    <w:rsid w:val="31DF5895"/>
    <w:rsid w:val="38DF4F76"/>
    <w:rsid w:val="391368DC"/>
    <w:rsid w:val="3B1A683F"/>
    <w:rsid w:val="3B2278E8"/>
    <w:rsid w:val="41832753"/>
    <w:rsid w:val="41B37ABA"/>
    <w:rsid w:val="42F43F9A"/>
    <w:rsid w:val="456C17B1"/>
    <w:rsid w:val="46C67B99"/>
    <w:rsid w:val="4957615F"/>
    <w:rsid w:val="49A82D76"/>
    <w:rsid w:val="4D531015"/>
    <w:rsid w:val="4DE96DB7"/>
    <w:rsid w:val="4F341CAB"/>
    <w:rsid w:val="53E14156"/>
    <w:rsid w:val="59C10B62"/>
    <w:rsid w:val="5D9A2CAA"/>
    <w:rsid w:val="5E135054"/>
    <w:rsid w:val="602F029E"/>
    <w:rsid w:val="60EB280F"/>
    <w:rsid w:val="625E26C5"/>
    <w:rsid w:val="641B7022"/>
    <w:rsid w:val="64E124DB"/>
    <w:rsid w:val="65547DD6"/>
    <w:rsid w:val="66F934E9"/>
    <w:rsid w:val="67CE0116"/>
    <w:rsid w:val="6878132C"/>
    <w:rsid w:val="698A67D0"/>
    <w:rsid w:val="6B7A40AA"/>
    <w:rsid w:val="6EFA3B9E"/>
    <w:rsid w:val="7166270B"/>
    <w:rsid w:val="738C1544"/>
    <w:rsid w:val="73E81E7F"/>
    <w:rsid w:val="75244C81"/>
    <w:rsid w:val="75CA2ABE"/>
    <w:rsid w:val="75E26DC1"/>
    <w:rsid w:val="779543E4"/>
    <w:rsid w:val="77DD5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1294</Words>
  <Characters>5690</Characters>
  <TotalTime>2</TotalTime>
  <ScaleCrop>false</ScaleCrop>
  <LinksUpToDate>false</LinksUpToDate>
  <CharactersWithSpaces>7021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2021-11-21T09:03:48Z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