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0B" w:rsidRPr="00B23861" w:rsidRDefault="00282E0B" w:rsidP="00282E0B">
      <w:pPr>
        <w:spacing w:before="81"/>
        <w:ind w:right="90"/>
        <w:rPr>
          <w:sz w:val="28"/>
        </w:rPr>
      </w:pPr>
    </w:p>
    <w:p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282E0B" w:rsidRDefault="00282E0B" w:rsidP="00282E0B">
      <w:pPr>
        <w:pStyle w:val="a3"/>
        <w:rPr>
          <w:sz w:val="30"/>
        </w:rPr>
      </w:pPr>
    </w:p>
    <w:p w:rsidR="00282E0B" w:rsidRDefault="00282E0B" w:rsidP="00282E0B">
      <w:pPr>
        <w:pStyle w:val="a3"/>
        <w:spacing w:before="4"/>
        <w:rPr>
          <w:sz w:val="37"/>
        </w:rPr>
      </w:pPr>
    </w:p>
    <w:p w:rsidR="00282E0B" w:rsidRDefault="00282E0B" w:rsidP="00282E0B">
      <w:pPr>
        <w:pStyle w:val="a3"/>
        <w:ind w:left="51" w:right="57"/>
        <w:jc w:val="center"/>
      </w:pPr>
      <w:r>
        <w:t>Звіт</w:t>
      </w:r>
    </w:p>
    <w:p w:rsidR="00282E0B" w:rsidRDefault="00282E0B" w:rsidP="00282E0B">
      <w:pPr>
        <w:pStyle w:val="a3"/>
      </w:pPr>
    </w:p>
    <w:p w:rsidR="00282E0B" w:rsidRDefault="00282E0B" w:rsidP="00282E0B">
      <w:pPr>
        <w:pStyle w:val="a3"/>
        <w:ind w:left="51" w:right="54"/>
        <w:jc w:val="center"/>
      </w:pPr>
      <w:r>
        <w:t xml:space="preserve">з лабораторної </w:t>
      </w:r>
      <w:r>
        <w:t>роботи № 4</w:t>
      </w:r>
      <w:r>
        <w:t xml:space="preserve"> з дисципліни</w:t>
      </w:r>
    </w:p>
    <w:p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282E0B" w:rsidRDefault="00282E0B" w:rsidP="00282E0B">
      <w:pPr>
        <w:pStyle w:val="a3"/>
        <w:spacing w:before="11"/>
        <w:rPr>
          <w:sz w:val="23"/>
        </w:rPr>
      </w:pPr>
    </w:p>
    <w:p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Pr="00B05D27">
        <w:rPr>
          <w:color w:val="000000"/>
          <w:lang w:eastAsia="ru-RU"/>
        </w:rPr>
        <w:t xml:space="preserve">Дослідження </w:t>
      </w:r>
      <w:r>
        <w:rPr>
          <w:color w:val="000000"/>
          <w:lang w:eastAsia="ru-RU"/>
        </w:rPr>
        <w:t xml:space="preserve">арифметичних </w:t>
      </w:r>
      <w:r w:rsidRPr="00B05D27">
        <w:rPr>
          <w:color w:val="000000"/>
          <w:lang w:eastAsia="ru-RU"/>
        </w:rPr>
        <w:t>циклічних алгоритмів</w:t>
      </w:r>
      <w:r>
        <w:rPr>
          <w:rFonts w:ascii="TimesNewRomanPSMT" w:hAnsi="TimesNewRomanPSMT"/>
        </w:rPr>
        <w:t>»</w:t>
      </w:r>
    </w:p>
    <w:p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rPr>
          <w:sz w:val="20"/>
        </w:rPr>
      </w:pPr>
    </w:p>
    <w:p w:rsidR="00282E0B" w:rsidRDefault="00282E0B" w:rsidP="00282E0B">
      <w:pPr>
        <w:pStyle w:val="a3"/>
        <w:spacing w:before="3"/>
      </w:pPr>
    </w:p>
    <w:p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spacing w:before="5"/>
        <w:rPr>
          <w:sz w:val="21"/>
        </w:rPr>
      </w:pPr>
    </w:p>
    <w:p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rPr>
          <w:sz w:val="18"/>
        </w:rPr>
      </w:pPr>
    </w:p>
    <w:p w:rsidR="00282E0B" w:rsidRDefault="00282E0B" w:rsidP="00282E0B">
      <w:pPr>
        <w:pStyle w:val="a3"/>
        <w:spacing w:before="3"/>
        <w:rPr>
          <w:sz w:val="15"/>
        </w:rPr>
      </w:pPr>
    </w:p>
    <w:p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:rsidR="00282E0B" w:rsidRPr="00282E0B" w:rsidRDefault="00282E0B" w:rsidP="00282E0B">
      <w:pPr>
        <w:jc w:val="center"/>
        <w:rPr>
          <w:b/>
          <w:color w:val="000000" w:themeColor="text1"/>
          <w:sz w:val="28"/>
          <w:szCs w:val="28"/>
        </w:rPr>
      </w:pPr>
      <w:r w:rsidRPr="00282E0B">
        <w:rPr>
          <w:b/>
          <w:color w:val="000000" w:themeColor="text1"/>
          <w:sz w:val="28"/>
          <w:szCs w:val="28"/>
        </w:rPr>
        <w:lastRenderedPageBreak/>
        <w:t>Лабораторна робота 4</w:t>
      </w:r>
    </w:p>
    <w:p w:rsidR="00282E0B" w:rsidRPr="00282E0B" w:rsidRDefault="00282E0B" w:rsidP="00282E0B">
      <w:pPr>
        <w:rPr>
          <w:sz w:val="28"/>
          <w:szCs w:val="28"/>
        </w:rPr>
      </w:pPr>
    </w:p>
    <w:p w:rsidR="00282E0B" w:rsidRPr="00282E0B" w:rsidRDefault="00282E0B" w:rsidP="00282E0B">
      <w:pPr>
        <w:jc w:val="center"/>
        <w:rPr>
          <w:b/>
          <w:sz w:val="28"/>
          <w:szCs w:val="28"/>
        </w:rPr>
      </w:pPr>
      <w:r w:rsidRPr="00282E0B">
        <w:rPr>
          <w:b/>
          <w:sz w:val="28"/>
          <w:szCs w:val="28"/>
        </w:rPr>
        <w:t>Дослідження арифметичних циклічних алгоритмів</w:t>
      </w:r>
    </w:p>
    <w:p w:rsidR="00282E0B" w:rsidRPr="00282E0B" w:rsidRDefault="00282E0B" w:rsidP="00282E0B">
      <w:pPr>
        <w:rPr>
          <w:sz w:val="28"/>
          <w:szCs w:val="28"/>
        </w:rPr>
      </w:pPr>
    </w:p>
    <w:p w:rsidR="00FE2F2C" w:rsidRDefault="00282E0B" w:rsidP="00282E0B">
      <w:pPr>
        <w:rPr>
          <w:sz w:val="28"/>
          <w:szCs w:val="28"/>
        </w:rPr>
      </w:pPr>
      <w:r w:rsidRPr="00282E0B">
        <w:rPr>
          <w:b/>
          <w:sz w:val="28"/>
          <w:szCs w:val="28"/>
        </w:rPr>
        <w:t>Мета</w:t>
      </w:r>
      <w:r w:rsidRPr="00282E0B">
        <w:rPr>
          <w:sz w:val="28"/>
          <w:szCs w:val="28"/>
        </w:rPr>
        <w:t xml:space="preserve"> – дослідити особливості роботи арифметич</w:t>
      </w:r>
      <w:r>
        <w:rPr>
          <w:sz w:val="28"/>
          <w:szCs w:val="28"/>
        </w:rPr>
        <w:t xml:space="preserve">них циклів та набути практичних </w:t>
      </w:r>
      <w:r w:rsidRPr="00282E0B">
        <w:rPr>
          <w:sz w:val="28"/>
          <w:szCs w:val="28"/>
        </w:rPr>
        <w:t>навичок їх використання під час складання програмних специфікацій.</w:t>
      </w:r>
    </w:p>
    <w:p w:rsidR="00282E0B" w:rsidRDefault="00282E0B" w:rsidP="00282E0B">
      <w:pPr>
        <w:rPr>
          <w:sz w:val="28"/>
          <w:szCs w:val="28"/>
        </w:rPr>
      </w:pPr>
    </w:p>
    <w:p w:rsidR="00282E0B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481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CD73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8"/>
                    <a:stretch/>
                  </pic:blipFill>
                  <pic:spPr bwMode="auto"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E0B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7A2B25" w:rsidRDefault="007A2B25" w:rsidP="00282E0B">
      <w:pPr>
        <w:rPr>
          <w:b/>
          <w:sz w:val="28"/>
          <w:szCs w:val="28"/>
        </w:rPr>
      </w:pPr>
    </w:p>
    <w:p w:rsidR="00282E0B" w:rsidRDefault="00282E0B" w:rsidP="00282E0B">
      <w:pPr>
        <w:rPr>
          <w:rFonts w:eastAsiaTheme="minorHAnsi"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Користувач вводить числа </w:t>
      </w:r>
      <w:r>
        <w:rPr>
          <w:sz w:val="28"/>
          <w:szCs w:val="28"/>
          <w:lang w:val="en-US"/>
        </w:rPr>
        <w:t>q</w:t>
      </w:r>
      <w:r w:rsidRPr="00282E0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</w:t>
      </w:r>
      <w:r w:rsidRPr="00282E0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282E0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282E0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 w:rsidR="00CB7A8D" w:rsidRPr="00CB7A8D">
        <w:rPr>
          <w:sz w:val="28"/>
          <w:szCs w:val="28"/>
          <w:lang w:val="ru-RU"/>
        </w:rPr>
        <w:t xml:space="preserve">, </w:t>
      </w:r>
      <w:r w:rsidR="00CB7A8D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r w:rsidR="007A2B25">
        <w:rPr>
          <w:sz w:val="28"/>
          <w:szCs w:val="28"/>
        </w:rPr>
        <w:t xml:space="preserve"> Спочатку потрібно перевірити, чи є </w:t>
      </w:r>
      <w:r w:rsidR="007A2B25">
        <w:rPr>
          <w:sz w:val="28"/>
          <w:szCs w:val="28"/>
          <w:lang w:val="en-US"/>
        </w:rPr>
        <w:t>n</w:t>
      </w:r>
      <w:r w:rsidR="007A2B25" w:rsidRPr="007A2B25">
        <w:rPr>
          <w:sz w:val="28"/>
          <w:szCs w:val="28"/>
          <w:lang w:val="ru-RU"/>
        </w:rPr>
        <w:t xml:space="preserve"> </w:t>
      </w:r>
      <w:r w:rsidR="007A2B25">
        <w:rPr>
          <w:sz w:val="28"/>
          <w:szCs w:val="28"/>
        </w:rPr>
        <w:t xml:space="preserve">не меншим за 2. Далі </w:t>
      </w:r>
      <w:r w:rsidR="00CE7ABE">
        <w:rPr>
          <w:sz w:val="28"/>
          <w:szCs w:val="28"/>
        </w:rPr>
        <w:t xml:space="preserve">змінній </w:t>
      </w:r>
      <w:r w:rsidR="00CE7ABE">
        <w:rPr>
          <w:sz w:val="28"/>
          <w:szCs w:val="28"/>
          <w:lang w:val="en-US"/>
        </w:rPr>
        <w:t>k</w:t>
      </w:r>
      <w:r w:rsidR="00CE7ABE" w:rsidRPr="007A2B25">
        <w:rPr>
          <w:sz w:val="28"/>
          <w:szCs w:val="28"/>
        </w:rPr>
        <w:t xml:space="preserve"> </w:t>
      </w:r>
      <w:r w:rsidR="00CE7ABE">
        <w:rPr>
          <w:sz w:val="28"/>
          <w:szCs w:val="28"/>
        </w:rPr>
        <w:t xml:space="preserve">присвоюється значення </w:t>
      </w:r>
      <w:r w:rsidR="00CE7ABE" w:rsidRPr="00CE7ABE">
        <w:rPr>
          <w:sz w:val="28"/>
          <w:szCs w:val="28"/>
        </w:rPr>
        <w:t>2,</w:t>
      </w:r>
      <w:r w:rsidR="00CE7ABE">
        <w:rPr>
          <w:sz w:val="28"/>
          <w:szCs w:val="28"/>
        </w:rPr>
        <w:t xml:space="preserve"> </w:t>
      </w:r>
      <w:r w:rsidR="007A2B25">
        <w:rPr>
          <w:sz w:val="28"/>
          <w:szCs w:val="28"/>
        </w:rPr>
        <w:t xml:space="preserve">змінній </w:t>
      </w:r>
      <w:r w:rsidR="007A2B25">
        <w:rPr>
          <w:sz w:val="28"/>
          <w:szCs w:val="28"/>
          <w:lang w:val="en-US"/>
        </w:rPr>
        <w:t>y</w:t>
      </w:r>
      <w:r w:rsidR="007A2B25" w:rsidRPr="007A2B25">
        <w:rPr>
          <w:sz w:val="28"/>
          <w:szCs w:val="28"/>
        </w:rPr>
        <w:t xml:space="preserve"> </w:t>
      </w:r>
      <w:r w:rsidR="007A2B25">
        <w:rPr>
          <w:sz w:val="28"/>
          <w:szCs w:val="28"/>
        </w:rPr>
        <w:t xml:space="preserve">присвоюється значення </w:t>
      </w:r>
      <w:r w:rsidR="007A2B25">
        <w:rPr>
          <w:sz w:val="28"/>
          <w:szCs w:val="28"/>
          <w:lang w:val="en-US"/>
        </w:rPr>
        <w:t>c</w:t>
      </w:r>
      <w:r w:rsidR="007A2B25" w:rsidRPr="007A2B25">
        <w:rPr>
          <w:sz w:val="28"/>
          <w:szCs w:val="28"/>
        </w:rPr>
        <w:t xml:space="preserve">, </w:t>
      </w:r>
      <w:r w:rsidR="007A2B25">
        <w:rPr>
          <w:sz w:val="28"/>
          <w:szCs w:val="28"/>
        </w:rPr>
        <w:t xml:space="preserve">а змінній </w:t>
      </w:r>
      <w:r w:rsidR="007A2B25">
        <w:rPr>
          <w:sz w:val="28"/>
          <w:szCs w:val="28"/>
          <w:lang w:val="en-US"/>
        </w:rPr>
        <w:t>z</w:t>
      </w:r>
      <w:r w:rsidR="007A2B25" w:rsidRPr="007A2B25">
        <w:rPr>
          <w:sz w:val="28"/>
          <w:szCs w:val="28"/>
        </w:rPr>
        <w:t xml:space="preserve"> – </w:t>
      </w:r>
      <w:r w:rsidR="007A2B25">
        <w:rPr>
          <w:sz w:val="28"/>
          <w:szCs w:val="28"/>
        </w:rPr>
        <w:t xml:space="preserve">значення </w:t>
      </w:r>
      <w:r w:rsidR="007A2B25">
        <w:rPr>
          <w:sz w:val="28"/>
          <w:szCs w:val="28"/>
          <w:lang w:val="en-US"/>
        </w:rPr>
        <w:t>d</w:t>
      </w:r>
      <w:r w:rsidR="007A2B25" w:rsidRPr="007A2B25">
        <w:rPr>
          <w:sz w:val="28"/>
          <w:szCs w:val="28"/>
        </w:rPr>
        <w:t>.</w:t>
      </w:r>
      <w:r w:rsidR="007A2B25">
        <w:rPr>
          <w:sz w:val="28"/>
          <w:szCs w:val="28"/>
        </w:rPr>
        <w:t xml:space="preserve"> Якщо </w:t>
      </w:r>
      <w:r w:rsidR="007A2B25">
        <w:rPr>
          <w:sz w:val="28"/>
          <w:szCs w:val="28"/>
          <w:lang w:val="en-US"/>
        </w:rPr>
        <w:t>n</w:t>
      </w:r>
      <w:r w:rsidR="007A2B25" w:rsidRPr="007A2B25">
        <w:rPr>
          <w:sz w:val="28"/>
          <w:szCs w:val="28"/>
        </w:rPr>
        <w:t xml:space="preserve"> дорівнює 2, </w:t>
      </w:r>
      <w:r w:rsidR="00CE7ABE">
        <w:rPr>
          <w:sz w:val="28"/>
          <w:szCs w:val="28"/>
        </w:rPr>
        <w:t xml:space="preserve">то х обчислюється за формулою 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>x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 = 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>q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 * 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>d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 + 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>r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 * 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>c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 + 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>b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. За будь-якого іншого значення </w:t>
      </w:r>
      <w:r w:rsidR="00CE7ABE">
        <w:rPr>
          <w:rFonts w:eastAsiaTheme="minorHAnsi"/>
          <w:color w:val="000000"/>
          <w:sz w:val="28"/>
          <w:szCs w:val="28"/>
          <w:lang w:val="en-US"/>
        </w:rPr>
        <w:t>n</w:t>
      </w:r>
      <w:r w:rsidR="00CE7ABE" w:rsidRPr="00CE7ABE">
        <w:rPr>
          <w:rFonts w:eastAsiaTheme="minorHAnsi"/>
          <w:color w:val="000000"/>
          <w:sz w:val="28"/>
          <w:szCs w:val="28"/>
        </w:rPr>
        <w:t>, що задовольняє умову задачі, виконується певний цикл</w:t>
      </w:r>
      <w:r w:rsidR="00CE7ABE">
        <w:rPr>
          <w:rFonts w:eastAsiaTheme="minorHAnsi"/>
          <w:color w:val="000000"/>
          <w:sz w:val="28"/>
          <w:szCs w:val="28"/>
        </w:rPr>
        <w:t xml:space="preserve">. 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Виконується він до того моменту, поки </w:t>
      </w:r>
      <w:r w:rsidR="00CE7ABE">
        <w:rPr>
          <w:rFonts w:eastAsiaTheme="minorHAnsi"/>
          <w:color w:val="000000"/>
          <w:sz w:val="28"/>
          <w:szCs w:val="28"/>
          <w:lang w:val="en-US"/>
        </w:rPr>
        <w:t>k</w:t>
      </w:r>
      <w:r w:rsidR="00CE7ABE" w:rsidRPr="00CE7ABE">
        <w:rPr>
          <w:rFonts w:eastAsiaTheme="minorHAnsi"/>
          <w:color w:val="000000"/>
          <w:sz w:val="28"/>
          <w:szCs w:val="28"/>
        </w:rPr>
        <w:t xml:space="preserve"> </w:t>
      </w:r>
      <w:r w:rsidR="00CE7ABE">
        <w:rPr>
          <w:rFonts w:eastAsiaTheme="minorHAnsi"/>
          <w:color w:val="000000"/>
          <w:sz w:val="28"/>
          <w:szCs w:val="28"/>
        </w:rPr>
        <w:t xml:space="preserve">не буде дорівнювати </w:t>
      </w:r>
      <w:r w:rsidR="00CE7ABE">
        <w:rPr>
          <w:rFonts w:eastAsiaTheme="minorHAnsi"/>
          <w:color w:val="000000"/>
          <w:sz w:val="28"/>
          <w:szCs w:val="28"/>
          <w:lang w:val="en-US"/>
        </w:rPr>
        <w:t>n</w:t>
      </w:r>
      <w:r w:rsidR="00CE7ABE" w:rsidRPr="00CE7ABE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CE7ABE" w:rsidRDefault="00CE7ABE" w:rsidP="00282E0B">
      <w:pPr>
        <w:rPr>
          <w:rFonts w:eastAsiaTheme="minorHAnsi"/>
          <w:color w:val="000000"/>
          <w:sz w:val="28"/>
          <w:szCs w:val="28"/>
          <w:lang w:val="ru-RU"/>
        </w:rPr>
      </w:pPr>
    </w:p>
    <w:p w:rsidR="00CE7ABE" w:rsidRPr="00435374" w:rsidRDefault="00CE7ABE" w:rsidP="00CE7AB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8"/>
        <w:gridCol w:w="1183"/>
        <w:gridCol w:w="4730"/>
        <w:gridCol w:w="2338"/>
      </w:tblGrid>
      <w:tr w:rsidR="00CE7ABE" w:rsidTr="00F544BA">
        <w:trPr>
          <w:trHeight w:val="334"/>
        </w:trPr>
        <w:tc>
          <w:tcPr>
            <w:tcW w:w="1129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:rsidR="00CE7ABE" w:rsidRPr="00287018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345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:rsidTr="00F544BA">
        <w:trPr>
          <w:trHeight w:val="334"/>
        </w:trPr>
        <w:tc>
          <w:tcPr>
            <w:tcW w:w="1129" w:type="dxa"/>
          </w:tcPr>
          <w:p w:rsidR="00CE7ABE" w:rsidRPr="00435374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4771" w:type="dxa"/>
          </w:tcPr>
          <w:p w:rsidR="00CE7ABE" w:rsidRPr="000A07D6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:rsidTr="00F544BA">
        <w:trPr>
          <w:trHeight w:val="334"/>
        </w:trPr>
        <w:tc>
          <w:tcPr>
            <w:tcW w:w="1129" w:type="dxa"/>
          </w:tcPr>
          <w:p w:rsidR="00CE7ABE" w:rsidRPr="00435374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:rsidR="00CE7ABE" w:rsidRPr="00F544BA" w:rsidRDefault="00F544BA" w:rsidP="00F544BA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роміжний</w:t>
            </w:r>
            <w:r w:rsidRPr="00F544BA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порядковий </w:t>
            </w:r>
            <w:r>
              <w:rPr>
                <w:sz w:val="28"/>
                <w:szCs w:val="28"/>
              </w:rPr>
              <w:t xml:space="preserve">номер числа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CE7ABE" w:rsidTr="00F544BA">
        <w:trPr>
          <w:trHeight w:val="70"/>
        </w:trPr>
        <w:tc>
          <w:tcPr>
            <w:tcW w:w="1129" w:type="dxa"/>
          </w:tcPr>
          <w:p w:rsidR="00CE7ABE" w:rsidRPr="00435374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134" w:type="dxa"/>
          </w:tcPr>
          <w:p w:rsidR="00CE7ABE" w:rsidRPr="00287018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4771" w:type="dxa"/>
          </w:tcPr>
          <w:p w:rsidR="00CE7ABE" w:rsidRPr="000A07D6" w:rsidRDefault="00F544BA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345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</w:t>
            </w:r>
            <w:r w:rsidR="00CE7ABE">
              <w:rPr>
                <w:sz w:val="28"/>
                <w:szCs w:val="28"/>
              </w:rPr>
              <w:t xml:space="preserve"> дане</w:t>
            </w:r>
          </w:p>
        </w:tc>
      </w:tr>
      <w:tr w:rsidR="00CE7ABE" w:rsidTr="00F544BA">
        <w:trPr>
          <w:trHeight w:val="70"/>
        </w:trPr>
        <w:tc>
          <w:tcPr>
            <w:tcW w:w="1129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4771" w:type="dxa"/>
          </w:tcPr>
          <w:p w:rsidR="00CE7ABE" w:rsidRPr="00F544BA" w:rsidRDefault="00F544BA" w:rsidP="00CE7AB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345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:rsidTr="00F544BA">
        <w:trPr>
          <w:trHeight w:val="70"/>
        </w:trPr>
        <w:tc>
          <w:tcPr>
            <w:tcW w:w="1129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4771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45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:rsidTr="00F544BA">
        <w:trPr>
          <w:trHeight w:val="70"/>
        </w:trPr>
        <w:tc>
          <w:tcPr>
            <w:tcW w:w="1129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4771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345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:rsidTr="00F544BA">
        <w:trPr>
          <w:trHeight w:val="70"/>
        </w:trPr>
        <w:tc>
          <w:tcPr>
            <w:tcW w:w="1129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4771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345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:rsidTr="00F544BA">
        <w:trPr>
          <w:trHeight w:val="70"/>
        </w:trPr>
        <w:tc>
          <w:tcPr>
            <w:tcW w:w="1129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:rsidR="00CE7ABE" w:rsidRDefault="00F544BA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Порядковий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номер числа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CE7ABE" w:rsidRPr="00F544BA" w:rsidRDefault="00F544BA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</w:tbl>
    <w:p w:rsidR="00CE7ABE" w:rsidRDefault="00CE7ABE" w:rsidP="00282E0B">
      <w:pPr>
        <w:rPr>
          <w:sz w:val="28"/>
          <w:szCs w:val="28"/>
          <w:lang w:val="ru-RU"/>
        </w:rPr>
      </w:pPr>
    </w:p>
    <w:p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CB7A8D" w:rsidRDefault="00F544BA" w:rsidP="00282E0B">
      <w:pPr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ru-RU"/>
        </w:rPr>
        <w:t>Крок</w:t>
      </w:r>
      <w:proofErr w:type="spellEnd"/>
      <w:r>
        <w:rPr>
          <w:i/>
          <w:sz w:val="28"/>
          <w:szCs w:val="28"/>
          <w:lang w:val="ru-RU"/>
        </w:rPr>
        <w:t xml:space="preserve"> 1</w:t>
      </w:r>
    </w:p>
    <w:p w:rsidR="00CB7A8D" w:rsidRDefault="00CB7A8D" w:rsidP="00282E0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Початок</w:t>
      </w:r>
    </w:p>
    <w:p w:rsidR="00CB7A8D" w:rsidRPr="00CB7A8D" w:rsidRDefault="00CB7A8D" w:rsidP="00282E0B">
      <w:pPr>
        <w:rPr>
          <w:b/>
          <w:sz w:val="28"/>
          <w:szCs w:val="28"/>
          <w:lang w:val="ru-RU"/>
        </w:rPr>
      </w:pPr>
    </w:p>
    <w:p w:rsidR="00CB7A8D" w:rsidRDefault="00CB7A8D" w:rsidP="00CB7A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Ввід</w:t>
      </w:r>
      <w:proofErr w:type="spellEnd"/>
      <w:r w:rsidRPr="00CB7A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 w:rsidRPr="00CB7A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</w:t>
      </w:r>
      <w:r w:rsidRPr="00CB7A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CB7A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CB7A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n</w:t>
      </w:r>
    </w:p>
    <w:p w:rsidR="00CB7A8D" w:rsidRPr="00CB7A8D" w:rsidRDefault="00CB7A8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Перевірка </w:t>
      </w:r>
      <w:r>
        <w:rPr>
          <w:sz w:val="28"/>
          <w:szCs w:val="28"/>
          <w:lang w:val="en-US"/>
        </w:rPr>
        <w:t>n</w:t>
      </w:r>
    </w:p>
    <w:p w:rsidR="00CB7A8D" w:rsidRDefault="00CB7A8D" w:rsidP="00CB7A8D">
      <w:pPr>
        <w:rPr>
          <w:sz w:val="28"/>
          <w:szCs w:val="28"/>
        </w:rPr>
      </w:pPr>
      <w:r>
        <w:rPr>
          <w:sz w:val="28"/>
          <w:szCs w:val="28"/>
        </w:rPr>
        <w:t>Обчислення х</w:t>
      </w:r>
    </w:p>
    <w:p w:rsidR="00CB7A8D" w:rsidRDefault="00CB7A8D" w:rsidP="00CB7A8D">
      <w:pPr>
        <w:rPr>
          <w:sz w:val="28"/>
          <w:szCs w:val="28"/>
        </w:rPr>
      </w:pPr>
      <w:r>
        <w:rPr>
          <w:sz w:val="28"/>
          <w:szCs w:val="28"/>
        </w:rPr>
        <w:t>Вивід х</w:t>
      </w:r>
    </w:p>
    <w:p w:rsidR="00CB7A8D" w:rsidRDefault="00CB7A8D" w:rsidP="00CB7A8D">
      <w:pPr>
        <w:rPr>
          <w:sz w:val="28"/>
          <w:szCs w:val="28"/>
        </w:rPr>
      </w:pPr>
    </w:p>
    <w:p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CB7A8D" w:rsidRDefault="00CB7A8D" w:rsidP="00CB7A8D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Крок 2</w:t>
      </w:r>
    </w:p>
    <w:p w:rsidR="00CB7A8D" w:rsidRDefault="00CB7A8D" w:rsidP="00CB7A8D">
      <w:pPr>
        <w:rPr>
          <w:sz w:val="28"/>
          <w:szCs w:val="28"/>
        </w:rPr>
      </w:pPr>
    </w:p>
    <w:p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:rsidR="00CB7A8D" w:rsidRDefault="00CB7A8D" w:rsidP="00CB7A8D">
      <w:pPr>
        <w:rPr>
          <w:b/>
          <w:sz w:val="28"/>
          <w:szCs w:val="28"/>
        </w:rPr>
      </w:pPr>
    </w:p>
    <w:p w:rsidR="00DB57C4" w:rsidRDefault="00DB57C4" w:rsidP="00DB57C4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q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n</w:t>
      </w:r>
    </w:p>
    <w:p w:rsidR="00CB7A8D" w:rsidRDefault="00DB57C4" w:rsidP="00CB7A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n</w:t>
      </w:r>
      <w:r w:rsidRPr="00DB57C4">
        <w:rPr>
          <w:sz w:val="28"/>
          <w:szCs w:val="28"/>
          <w:lang w:val="ru-RU"/>
        </w:rPr>
        <w:t xml:space="preserve"> &lt; 2</w:t>
      </w:r>
      <w:r>
        <w:rPr>
          <w:sz w:val="28"/>
          <w:szCs w:val="28"/>
        </w:rPr>
        <w:t>, то</w:t>
      </w:r>
    </w:p>
    <w:p w:rsidR="00DB57C4" w:rsidRDefault="00DB57C4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Вивід </w:t>
      </w:r>
      <w:r w:rsidRPr="00DB57C4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 xml:space="preserve">Ви ввели неправильне число </w:t>
      </w:r>
      <w:r>
        <w:rPr>
          <w:sz w:val="28"/>
          <w:szCs w:val="28"/>
          <w:lang w:val="en-US"/>
        </w:rPr>
        <w:t>n</w:t>
      </w:r>
      <w:r w:rsidRPr="00DB57C4">
        <w:rPr>
          <w:sz w:val="28"/>
          <w:szCs w:val="28"/>
          <w:lang w:val="ru-RU"/>
        </w:rPr>
        <w:t>”</w:t>
      </w:r>
    </w:p>
    <w:p w:rsidR="00DB57C4" w:rsidRP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 w:rsidRPr="00DB57C4">
        <w:rPr>
          <w:b/>
          <w:sz w:val="28"/>
          <w:szCs w:val="28"/>
          <w:lang w:val="ru-RU"/>
        </w:rPr>
        <w:t>Інкаше</w:t>
      </w:r>
      <w:proofErr w:type="spellEnd"/>
    </w:p>
    <w:p w:rsidR="00DB57C4" w:rsidRDefault="00DB57C4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proofErr w:type="spellStart"/>
      <w:r>
        <w:rPr>
          <w:sz w:val="28"/>
          <w:szCs w:val="28"/>
          <w:lang w:val="ru-RU"/>
        </w:rPr>
        <w:t>Обчислення</w:t>
      </w:r>
      <w:proofErr w:type="spellEnd"/>
      <w:r>
        <w:rPr>
          <w:sz w:val="28"/>
          <w:szCs w:val="28"/>
          <w:lang w:val="ru-RU"/>
        </w:rPr>
        <w:t xml:space="preserve"> х</w:t>
      </w:r>
    </w:p>
    <w:p w:rsidR="00DB57C4" w:rsidRDefault="00DB57C4" w:rsidP="00CB7A8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Вивід</w:t>
      </w:r>
      <w:proofErr w:type="spellEnd"/>
      <w:r>
        <w:rPr>
          <w:sz w:val="28"/>
          <w:szCs w:val="28"/>
          <w:lang w:val="ru-RU"/>
        </w:rPr>
        <w:t xml:space="preserve"> х</w:t>
      </w:r>
    </w:p>
    <w:p w:rsidR="00DB57C4" w:rsidRDefault="00DB57C4" w:rsidP="00CB7A8D">
      <w:pPr>
        <w:rPr>
          <w:sz w:val="28"/>
          <w:szCs w:val="28"/>
          <w:lang w:val="ru-RU"/>
        </w:rPr>
      </w:pPr>
    </w:p>
    <w:p w:rsid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:rsidR="00DB57C4" w:rsidRDefault="00DB57C4" w:rsidP="00CB7A8D">
      <w:pPr>
        <w:rPr>
          <w:b/>
          <w:sz w:val="28"/>
          <w:szCs w:val="28"/>
          <w:lang w:val="ru-RU"/>
        </w:rPr>
      </w:pPr>
    </w:p>
    <w:p w:rsidR="00DB57C4" w:rsidRDefault="00DB57C4" w:rsidP="00CB7A8D">
      <w:pPr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  <w:lang w:val="ru-RU"/>
        </w:rPr>
        <w:t>Крок</w:t>
      </w:r>
      <w:proofErr w:type="spellEnd"/>
      <w:r>
        <w:rPr>
          <w:i/>
          <w:sz w:val="28"/>
          <w:szCs w:val="28"/>
          <w:lang w:val="ru-RU"/>
        </w:rPr>
        <w:t xml:space="preserve"> 3</w:t>
      </w:r>
    </w:p>
    <w:p w:rsidR="00DB57C4" w:rsidRDefault="00DB57C4" w:rsidP="00CB7A8D">
      <w:pPr>
        <w:rPr>
          <w:b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t>Початок</w:t>
      </w:r>
    </w:p>
    <w:p w:rsidR="00DB57C4" w:rsidRDefault="00DB57C4" w:rsidP="00CB7A8D">
      <w:pPr>
        <w:rPr>
          <w:b/>
          <w:sz w:val="28"/>
          <w:szCs w:val="28"/>
          <w:lang w:val="ru-RU"/>
        </w:rPr>
      </w:pPr>
    </w:p>
    <w:p w:rsidR="00DB57C4" w:rsidRDefault="00DB57C4" w:rsidP="00DB57C4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  <w:lang w:val="en-US"/>
        </w:rPr>
        <w:t>q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B57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n</w:t>
      </w:r>
    </w:p>
    <w:p w:rsidR="00DB57C4" w:rsidRDefault="00DB57C4" w:rsidP="00DB57C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n</w:t>
      </w:r>
      <w:r w:rsidRPr="00DB57C4">
        <w:rPr>
          <w:sz w:val="28"/>
          <w:szCs w:val="28"/>
          <w:lang w:val="ru-RU"/>
        </w:rPr>
        <w:t xml:space="preserve"> &lt; 2</w:t>
      </w:r>
      <w:r>
        <w:rPr>
          <w:sz w:val="28"/>
          <w:szCs w:val="28"/>
        </w:rPr>
        <w:t>, то</w:t>
      </w:r>
    </w:p>
    <w:p w:rsidR="00DB57C4" w:rsidRDefault="00DB57C4" w:rsidP="00DB57C4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Вивід </w:t>
      </w:r>
      <w:r w:rsidRPr="00DB57C4">
        <w:rPr>
          <w:sz w:val="28"/>
          <w:szCs w:val="28"/>
          <w:lang w:val="ru-RU"/>
        </w:rPr>
        <w:t>”</w:t>
      </w:r>
      <w:r>
        <w:rPr>
          <w:sz w:val="28"/>
          <w:szCs w:val="28"/>
        </w:rPr>
        <w:t xml:space="preserve">Ви ввели неправильне число </w:t>
      </w:r>
      <w:r>
        <w:rPr>
          <w:sz w:val="28"/>
          <w:szCs w:val="28"/>
          <w:lang w:val="en-US"/>
        </w:rPr>
        <w:t>n</w:t>
      </w:r>
      <w:r w:rsidRPr="00DB57C4">
        <w:rPr>
          <w:sz w:val="28"/>
          <w:szCs w:val="28"/>
          <w:lang w:val="ru-RU"/>
        </w:rPr>
        <w:t>”</w:t>
      </w:r>
    </w:p>
    <w:p w:rsidR="00DB57C4" w:rsidRPr="00DB57C4" w:rsidRDefault="00DB57C4" w:rsidP="00DB57C4">
      <w:pPr>
        <w:rPr>
          <w:b/>
          <w:sz w:val="28"/>
          <w:szCs w:val="28"/>
          <w:lang w:val="ru-RU"/>
        </w:rPr>
      </w:pPr>
      <w:proofErr w:type="spellStart"/>
      <w:r w:rsidRPr="00DB57C4">
        <w:rPr>
          <w:b/>
          <w:sz w:val="28"/>
          <w:szCs w:val="28"/>
          <w:lang w:val="ru-RU"/>
        </w:rPr>
        <w:t>Інкаше</w:t>
      </w:r>
      <w:proofErr w:type="spellEnd"/>
    </w:p>
    <w:p w:rsidR="00DB57C4" w:rsidRPr="00DB57C4" w:rsidRDefault="00DB57C4" w:rsidP="00DB57C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rFonts w:eastAsiaTheme="minorHAnsi"/>
          <w:color w:val="000000"/>
          <w:sz w:val="28"/>
          <w:szCs w:val="28"/>
          <w:lang w:val="ru-RU"/>
        </w:rPr>
        <w:t xml:space="preserve">k </w:t>
      </w:r>
      <w:proofErr w:type="spellStart"/>
      <w:r>
        <w:rPr>
          <w:rFonts w:eastAsiaTheme="minorHAnsi"/>
          <w:color w:val="000000"/>
          <w:sz w:val="28"/>
          <w:szCs w:val="28"/>
          <w:lang w:val="ru-RU"/>
        </w:rPr>
        <w:t>присовїти</w:t>
      </w:r>
      <w:proofErr w:type="spellEnd"/>
      <w:r w:rsidRPr="00DB57C4">
        <w:rPr>
          <w:rFonts w:eastAsiaTheme="minorHAnsi"/>
          <w:color w:val="000000"/>
          <w:sz w:val="28"/>
          <w:szCs w:val="28"/>
          <w:lang w:val="ru-RU"/>
        </w:rPr>
        <w:t xml:space="preserve"> 2</w:t>
      </w:r>
    </w:p>
    <w:p w:rsidR="00DB57C4" w:rsidRPr="00DB57C4" w:rsidRDefault="00DB57C4" w:rsidP="00DB57C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y </w:t>
      </w:r>
      <w:proofErr w:type="spellStart"/>
      <w:r>
        <w:rPr>
          <w:rFonts w:eastAsiaTheme="minorHAnsi"/>
          <w:color w:val="000000"/>
          <w:sz w:val="28"/>
          <w:szCs w:val="28"/>
          <w:lang w:val="ru-RU"/>
        </w:rPr>
        <w:t>присвоїти</w:t>
      </w:r>
      <w:proofErr w:type="spellEnd"/>
      <w:r w:rsidRPr="00DB57C4">
        <w:rPr>
          <w:rFonts w:eastAsiaTheme="minorHAnsi"/>
          <w:color w:val="000000"/>
          <w:sz w:val="28"/>
          <w:szCs w:val="28"/>
          <w:lang w:val="ru-RU"/>
        </w:rPr>
        <w:t xml:space="preserve"> c</w:t>
      </w:r>
    </w:p>
    <w:p w:rsidR="00DB57C4" w:rsidRDefault="00DB57C4" w:rsidP="00DB57C4">
      <w:pPr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z </w:t>
      </w:r>
      <w:proofErr w:type="spellStart"/>
      <w:r>
        <w:rPr>
          <w:rFonts w:eastAsiaTheme="minorHAnsi"/>
          <w:color w:val="000000"/>
          <w:sz w:val="28"/>
          <w:szCs w:val="28"/>
          <w:lang w:val="ru-RU"/>
        </w:rPr>
        <w:t>присвоїти</w:t>
      </w:r>
      <w:proofErr w:type="spellEnd"/>
      <w:r w:rsidRPr="00DB57C4">
        <w:rPr>
          <w:rFonts w:eastAsiaTheme="minorHAnsi"/>
          <w:color w:val="000000"/>
          <w:sz w:val="28"/>
          <w:szCs w:val="28"/>
          <w:lang w:val="ru-RU"/>
        </w:rPr>
        <w:t xml:space="preserve"> d</w:t>
      </w:r>
    </w:p>
    <w:p w:rsidR="00DB57C4" w:rsidRDefault="00DB57C4" w:rsidP="00DB57C4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</w:t>
      </w:r>
      <w:proofErr w:type="spellStart"/>
      <w:r w:rsidRPr="00DB57C4">
        <w:rPr>
          <w:rFonts w:eastAsiaTheme="minorHAnsi"/>
          <w:b/>
          <w:color w:val="000000"/>
          <w:sz w:val="28"/>
          <w:szCs w:val="28"/>
          <w:lang w:val="ru-RU"/>
        </w:rPr>
        <w:t>Якщо</w:t>
      </w:r>
      <w:proofErr w:type="spellEnd"/>
      <w:r>
        <w:rPr>
          <w:rFonts w:eastAsiaTheme="minorHAnsi"/>
          <w:b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n</w:t>
      </w:r>
      <w:r>
        <w:rPr>
          <w:rFonts w:eastAsiaTheme="minorHAnsi"/>
          <w:color w:val="000000"/>
          <w:sz w:val="28"/>
          <w:szCs w:val="28"/>
          <w:lang w:val="ru-RU"/>
        </w:rPr>
        <w:t xml:space="preserve"> == 2, </w:t>
      </w:r>
      <w:r w:rsidRPr="00DB57C4">
        <w:rPr>
          <w:rFonts w:eastAsiaTheme="minorHAnsi"/>
          <w:b/>
          <w:color w:val="000000"/>
          <w:sz w:val="28"/>
          <w:szCs w:val="28"/>
          <w:lang w:val="ru-RU"/>
        </w:rPr>
        <w:t>то</w:t>
      </w:r>
    </w:p>
    <w:p w:rsidR="00DB57C4" w:rsidRPr="00DB57C4" w:rsidRDefault="00DB57C4" w:rsidP="00DB57C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b/>
          <w:color w:val="000000"/>
          <w:sz w:val="28"/>
          <w:szCs w:val="28"/>
          <w:lang w:val="ru-RU"/>
        </w:rPr>
        <w:t xml:space="preserve">        </w:t>
      </w:r>
      <w:r w:rsidRPr="00DB57C4">
        <w:rPr>
          <w:rFonts w:eastAsiaTheme="minorHAnsi"/>
          <w:color w:val="000000"/>
          <w:sz w:val="28"/>
          <w:szCs w:val="28"/>
          <w:lang w:val="ru-RU"/>
        </w:rPr>
        <w:t>x = q * d + r * c + b</w:t>
      </w:r>
    </w:p>
    <w:p w:rsidR="00DB57C4" w:rsidRDefault="00DB57C4" w:rsidP="00DB57C4">
      <w:pPr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    </w:t>
      </w:r>
      <w:proofErr w:type="spellStart"/>
      <w:r>
        <w:rPr>
          <w:rFonts w:eastAsiaTheme="minorHAnsi"/>
          <w:color w:val="000000"/>
          <w:sz w:val="28"/>
          <w:szCs w:val="28"/>
          <w:lang w:val="ru-RU"/>
        </w:rPr>
        <w:t>Вивід</w:t>
      </w:r>
      <w:proofErr w:type="spellEnd"/>
      <w:r>
        <w:rPr>
          <w:rFonts w:eastAsiaTheme="minorHAnsi"/>
          <w:color w:val="000000"/>
          <w:sz w:val="28"/>
          <w:szCs w:val="28"/>
          <w:lang w:val="ru-RU"/>
        </w:rPr>
        <w:t xml:space="preserve"> х</w:t>
      </w:r>
    </w:p>
    <w:p w:rsidR="00DB57C4" w:rsidRDefault="00DB57C4" w:rsidP="00DB57C4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</w:t>
      </w:r>
      <w:proofErr w:type="spellStart"/>
      <w:r w:rsidRPr="00DB57C4">
        <w:rPr>
          <w:rFonts w:eastAsiaTheme="minorHAnsi"/>
          <w:b/>
          <w:color w:val="000000"/>
          <w:sz w:val="28"/>
          <w:szCs w:val="28"/>
          <w:lang w:val="ru-RU"/>
        </w:rPr>
        <w:t>Інакше</w:t>
      </w:r>
      <w:proofErr w:type="spellEnd"/>
    </w:p>
    <w:p w:rsidR="00DB57C4" w:rsidRPr="00DB57C4" w:rsidRDefault="00DB57C4" w:rsidP="00DB57C4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DB57C4">
        <w:rPr>
          <w:rFonts w:eastAsiaTheme="minorHAnsi"/>
          <w:b/>
          <w:color w:val="000000"/>
          <w:sz w:val="28"/>
          <w:szCs w:val="28"/>
          <w:lang w:val="ru-RU"/>
        </w:rPr>
        <w:t xml:space="preserve">        </w:t>
      </w:r>
      <w:r w:rsidRPr="00DB57C4">
        <w:rPr>
          <w:rFonts w:eastAsiaTheme="minorHAnsi"/>
          <w:color w:val="000000"/>
          <w:sz w:val="28"/>
          <w:szCs w:val="28"/>
          <w:lang w:val="ru-RU"/>
        </w:rPr>
        <w:t>x = q * d + r * c + b</w:t>
      </w:r>
    </w:p>
    <w:p w:rsidR="00DB57C4" w:rsidRDefault="00DB57C4" w:rsidP="00DB57C4">
      <w:pPr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    y </w:t>
      </w:r>
      <w:proofErr w:type="spellStart"/>
      <w:r>
        <w:rPr>
          <w:rFonts w:eastAsiaTheme="minorHAnsi"/>
          <w:color w:val="000000"/>
          <w:sz w:val="28"/>
          <w:szCs w:val="28"/>
          <w:lang w:val="ru-RU"/>
        </w:rPr>
        <w:t>присвоїти</w:t>
      </w:r>
      <w:proofErr w:type="spellEnd"/>
      <w:r w:rsidRPr="00DB57C4">
        <w:rPr>
          <w:rFonts w:eastAsiaTheme="minorHAnsi"/>
          <w:color w:val="000000"/>
          <w:sz w:val="28"/>
          <w:szCs w:val="28"/>
          <w:lang w:val="ru-RU"/>
        </w:rPr>
        <w:t xml:space="preserve"> d</w:t>
      </w:r>
    </w:p>
    <w:p w:rsidR="00DB57C4" w:rsidRDefault="00387822" w:rsidP="00DB57C4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ru-RU"/>
        </w:rPr>
        <w:t xml:space="preserve">        </w:t>
      </w:r>
      <w:proofErr w:type="spellStart"/>
      <w:r w:rsidR="00DB57C4">
        <w:rPr>
          <w:rFonts w:eastAsiaTheme="minorHAnsi"/>
          <w:b/>
          <w:color w:val="000000"/>
          <w:sz w:val="28"/>
          <w:szCs w:val="28"/>
          <w:lang w:val="ru-RU"/>
        </w:rPr>
        <w:t>Повторити</w:t>
      </w:r>
      <w:proofErr w:type="spellEnd"/>
      <w:r w:rsidR="00DB57C4">
        <w:rPr>
          <w:rFonts w:eastAsiaTheme="minorHAnsi"/>
          <w:b/>
          <w:color w:val="000000"/>
          <w:sz w:val="28"/>
          <w:szCs w:val="28"/>
          <w:lang w:val="ru-RU"/>
        </w:rPr>
        <w:t xml:space="preserve"> для </w:t>
      </w:r>
      <w:r w:rsidR="00DB57C4">
        <w:rPr>
          <w:rFonts w:eastAsiaTheme="minorHAnsi"/>
          <w:color w:val="000000"/>
          <w:sz w:val="28"/>
          <w:szCs w:val="28"/>
          <w:lang w:val="en-US"/>
        </w:rPr>
        <w:t>k</w:t>
      </w:r>
      <w:r w:rsidR="00DB57C4" w:rsidRPr="00DB57C4">
        <w:rPr>
          <w:rFonts w:eastAsiaTheme="minorHAnsi"/>
          <w:b/>
          <w:color w:val="000000"/>
          <w:sz w:val="28"/>
          <w:szCs w:val="28"/>
          <w:lang w:val="ru-RU"/>
        </w:rPr>
        <w:t xml:space="preserve"> </w:t>
      </w:r>
      <w:r w:rsidR="00DB57C4">
        <w:rPr>
          <w:rFonts w:eastAsiaTheme="minorHAnsi"/>
          <w:b/>
          <w:color w:val="000000"/>
          <w:sz w:val="28"/>
          <w:szCs w:val="28"/>
        </w:rPr>
        <w:t xml:space="preserve">на проміжку </w:t>
      </w:r>
      <w:r w:rsidR="00DB57C4" w:rsidRPr="00DB57C4">
        <w:rPr>
          <w:rFonts w:eastAsiaTheme="minorHAnsi"/>
          <w:b/>
          <w:color w:val="000000"/>
          <w:sz w:val="28"/>
          <w:szCs w:val="28"/>
          <w:lang w:val="ru-RU"/>
        </w:rPr>
        <w:t>[</w:t>
      </w:r>
      <w:proofErr w:type="gramStart"/>
      <w:r w:rsidR="00DB57C4" w:rsidRPr="00DB57C4">
        <w:rPr>
          <w:rFonts w:eastAsiaTheme="minorHAnsi"/>
          <w:b/>
          <w:color w:val="000000"/>
          <w:sz w:val="28"/>
          <w:szCs w:val="28"/>
          <w:lang w:val="ru-RU"/>
        </w:rPr>
        <w:t>2,</w:t>
      </w:r>
      <w:r w:rsidR="00DB57C4">
        <w:rPr>
          <w:rFonts w:eastAsiaTheme="minorHAnsi"/>
          <w:b/>
          <w:color w:val="000000"/>
          <w:sz w:val="28"/>
          <w:szCs w:val="28"/>
          <w:lang w:val="en-US"/>
        </w:rPr>
        <w:t>n</w:t>
      </w:r>
      <w:proofErr w:type="gramEnd"/>
      <w:r w:rsidR="00DB57C4" w:rsidRPr="00DB57C4">
        <w:rPr>
          <w:rFonts w:eastAsiaTheme="minorHAnsi"/>
          <w:b/>
          <w:color w:val="000000"/>
          <w:sz w:val="28"/>
          <w:szCs w:val="28"/>
          <w:lang w:val="ru-RU"/>
        </w:rPr>
        <w:t>]</w:t>
      </w:r>
    </w:p>
    <w:p w:rsidR="00387822" w:rsidRPr="00387822" w:rsidRDefault="00387822" w:rsidP="0038782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387822">
        <w:rPr>
          <w:rFonts w:eastAsiaTheme="minorHAnsi"/>
          <w:b/>
          <w:color w:val="000000"/>
          <w:sz w:val="28"/>
          <w:szCs w:val="28"/>
          <w:lang w:val="en-US"/>
        </w:rPr>
        <w:t xml:space="preserve">        </w:t>
      </w:r>
      <w:r>
        <w:rPr>
          <w:rFonts w:eastAsiaTheme="minorHAnsi"/>
          <w:b/>
          <w:color w:val="000000"/>
          <w:sz w:val="28"/>
          <w:szCs w:val="28"/>
          <w:lang w:val="en-US"/>
        </w:rPr>
        <w:t xml:space="preserve">    </w:t>
      </w:r>
      <w:r>
        <w:rPr>
          <w:rFonts w:eastAsiaTheme="minorHAnsi"/>
          <w:color w:val="000000"/>
          <w:sz w:val="28"/>
          <w:szCs w:val="28"/>
          <w:lang w:val="en-US"/>
        </w:rPr>
        <w:t xml:space="preserve">z </w:t>
      </w:r>
      <w:r>
        <w:rPr>
          <w:rFonts w:eastAsiaTheme="minorHAnsi"/>
          <w:color w:val="000000"/>
          <w:sz w:val="28"/>
          <w:szCs w:val="28"/>
        </w:rPr>
        <w:t>=</w:t>
      </w:r>
      <w:r w:rsidRPr="00387822">
        <w:rPr>
          <w:rFonts w:eastAsiaTheme="minorHAnsi"/>
          <w:color w:val="000000"/>
          <w:sz w:val="28"/>
          <w:szCs w:val="28"/>
          <w:lang w:val="en-US"/>
        </w:rPr>
        <w:t xml:space="preserve"> x</w:t>
      </w:r>
    </w:p>
    <w:p w:rsidR="00387822" w:rsidRPr="00387822" w:rsidRDefault="00387822" w:rsidP="0038782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387822">
        <w:rPr>
          <w:rFonts w:eastAsiaTheme="minorHAnsi"/>
          <w:color w:val="000000"/>
          <w:sz w:val="28"/>
          <w:szCs w:val="28"/>
          <w:lang w:val="en-US"/>
        </w:rPr>
        <w:t xml:space="preserve">            x = q * z + r * y + b</w:t>
      </w:r>
    </w:p>
    <w:p w:rsidR="00387822" w:rsidRPr="00387822" w:rsidRDefault="00387822" w:rsidP="0038782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387822">
        <w:rPr>
          <w:rFonts w:eastAsiaTheme="minorHAnsi"/>
          <w:color w:val="000000"/>
          <w:sz w:val="28"/>
          <w:szCs w:val="28"/>
          <w:lang w:val="en-US"/>
        </w:rPr>
        <w:t xml:space="preserve">            k = k + 1</w:t>
      </w:r>
    </w:p>
    <w:p w:rsidR="00DB57C4" w:rsidRDefault="00387822" w:rsidP="00387822">
      <w:pPr>
        <w:rPr>
          <w:rFonts w:eastAsiaTheme="minorHAnsi"/>
          <w:b/>
          <w:color w:val="000000"/>
          <w:sz w:val="28"/>
          <w:szCs w:val="28"/>
          <w:lang w:val="ru-RU"/>
        </w:rPr>
      </w:pPr>
      <w:r w:rsidRPr="00387822">
        <w:rPr>
          <w:rFonts w:eastAsiaTheme="minorHAnsi"/>
          <w:color w:val="000000"/>
          <w:sz w:val="28"/>
          <w:szCs w:val="28"/>
          <w:lang w:val="en-US"/>
        </w:rPr>
        <w:t xml:space="preserve">            </w:t>
      </w:r>
      <w:r w:rsidRPr="00387822">
        <w:rPr>
          <w:rFonts w:eastAsiaTheme="minorHAnsi"/>
          <w:color w:val="000000"/>
          <w:sz w:val="28"/>
          <w:szCs w:val="28"/>
          <w:lang w:val="ru-RU"/>
        </w:rPr>
        <w:t>y = z</w:t>
      </w:r>
      <w:r w:rsidRPr="00387822">
        <w:rPr>
          <w:rFonts w:eastAsiaTheme="minorHAnsi"/>
          <w:b/>
          <w:color w:val="000000"/>
          <w:sz w:val="28"/>
          <w:szCs w:val="28"/>
          <w:lang w:val="ru-RU"/>
        </w:rPr>
        <w:t xml:space="preserve"> </w:t>
      </w:r>
      <w:r w:rsidRPr="00387822">
        <w:rPr>
          <w:rFonts w:eastAsiaTheme="minorHAnsi"/>
          <w:b/>
          <w:color w:val="000000"/>
          <w:sz w:val="28"/>
          <w:szCs w:val="28"/>
          <w:lang w:val="ru-RU"/>
        </w:rPr>
        <w:t xml:space="preserve">   </w:t>
      </w:r>
    </w:p>
    <w:p w:rsidR="00387822" w:rsidRDefault="00387822" w:rsidP="00387822">
      <w:pPr>
        <w:rPr>
          <w:rFonts w:eastAsiaTheme="minorHAnsi"/>
          <w:color w:val="000000"/>
          <w:sz w:val="28"/>
          <w:szCs w:val="28"/>
          <w:lang w:val="ru-RU"/>
        </w:rPr>
      </w:pPr>
      <w:r>
        <w:rPr>
          <w:rFonts w:eastAsiaTheme="minorHAnsi"/>
          <w:b/>
          <w:color w:val="000000"/>
          <w:sz w:val="28"/>
          <w:szCs w:val="28"/>
          <w:lang w:val="ru-RU"/>
        </w:rPr>
        <w:t xml:space="preserve">        </w:t>
      </w:r>
      <w:proofErr w:type="spellStart"/>
      <w:r w:rsidRPr="00387822">
        <w:rPr>
          <w:rFonts w:eastAsiaTheme="minorHAnsi"/>
          <w:color w:val="000000"/>
          <w:sz w:val="28"/>
          <w:szCs w:val="28"/>
          <w:lang w:val="ru-RU"/>
        </w:rPr>
        <w:t>Вивід</w:t>
      </w:r>
      <w:proofErr w:type="spellEnd"/>
      <w:r w:rsidRPr="00387822">
        <w:rPr>
          <w:rFonts w:eastAsiaTheme="minorHAnsi"/>
          <w:color w:val="000000"/>
          <w:sz w:val="28"/>
          <w:szCs w:val="28"/>
          <w:lang w:val="ru-RU"/>
        </w:rPr>
        <w:t xml:space="preserve"> х</w:t>
      </w:r>
    </w:p>
    <w:p w:rsidR="00387822" w:rsidRDefault="00387822" w:rsidP="00387822">
      <w:pPr>
        <w:rPr>
          <w:rFonts w:eastAsiaTheme="minorHAnsi"/>
          <w:color w:val="000000"/>
          <w:sz w:val="28"/>
          <w:szCs w:val="28"/>
          <w:lang w:val="ru-RU"/>
        </w:rPr>
      </w:pPr>
    </w:p>
    <w:p w:rsidR="00DB57C4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proofErr w:type="spellStart"/>
      <w:r w:rsidRPr="00387822">
        <w:rPr>
          <w:rFonts w:eastAsiaTheme="minorHAnsi"/>
          <w:b/>
          <w:color w:val="000000"/>
          <w:sz w:val="28"/>
          <w:szCs w:val="28"/>
          <w:lang w:val="ru-RU"/>
        </w:rPr>
        <w:t>Кінець</w:t>
      </w:r>
      <w:proofErr w:type="spellEnd"/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rPr>
          <w:rFonts w:eastAsiaTheme="minorHAnsi"/>
          <w:b/>
          <w:color w:val="000000"/>
          <w:sz w:val="28"/>
          <w:szCs w:val="28"/>
          <w:lang w:val="ru-RU"/>
        </w:rPr>
        <w:t>Блок-схема</w:t>
      </w:r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:rsidR="00387822" w:rsidRDefault="00387822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</w:p>
    <w:p w:rsidR="00387822" w:rsidRDefault="00387822" w:rsidP="00CB7A8D">
      <w:pPr>
        <w:rPr>
          <w:rFonts w:eastAsiaTheme="minorHAnsi"/>
          <w:i/>
          <w:color w:val="000000"/>
          <w:sz w:val="28"/>
          <w:szCs w:val="28"/>
          <w:lang w:val="ru-RU"/>
        </w:rPr>
      </w:pPr>
      <w:r>
        <w:rPr>
          <w:rFonts w:eastAsiaTheme="minorHAnsi"/>
          <w:i/>
          <w:color w:val="000000"/>
          <w:sz w:val="28"/>
          <w:szCs w:val="28"/>
          <w:lang w:val="ru-RU"/>
        </w:rPr>
        <w:lastRenderedPageBreak/>
        <w:t xml:space="preserve">        </w:t>
      </w:r>
      <w:proofErr w:type="spellStart"/>
      <w:r>
        <w:rPr>
          <w:rFonts w:eastAsiaTheme="minorHAnsi"/>
          <w:i/>
          <w:color w:val="000000"/>
          <w:sz w:val="28"/>
          <w:szCs w:val="28"/>
          <w:lang w:val="ru-RU"/>
        </w:rPr>
        <w:t>Крок</w:t>
      </w:r>
      <w:proofErr w:type="spellEnd"/>
      <w:r>
        <w:rPr>
          <w:rFonts w:eastAsiaTheme="minorHAnsi"/>
          <w:i/>
          <w:color w:val="000000"/>
          <w:sz w:val="28"/>
          <w:szCs w:val="28"/>
          <w:lang w:val="ru-RU"/>
        </w:rPr>
        <w:t xml:space="preserve"> 1                         </w:t>
      </w:r>
      <w:r>
        <w:rPr>
          <w:rFonts w:eastAsiaTheme="minorHAnsi"/>
          <w:i/>
          <w:color w:val="000000"/>
          <w:sz w:val="28"/>
          <w:szCs w:val="28"/>
          <w:lang w:val="en-US"/>
        </w:rPr>
        <w:t xml:space="preserve">      </w:t>
      </w:r>
      <w:r w:rsidR="00A559C4">
        <w:rPr>
          <w:rFonts w:eastAsiaTheme="minorHAnsi"/>
          <w:i/>
          <w:color w:val="000000"/>
          <w:sz w:val="28"/>
          <w:szCs w:val="28"/>
        </w:rPr>
        <w:t xml:space="preserve">               </w:t>
      </w:r>
      <w:r>
        <w:rPr>
          <w:rFonts w:eastAsiaTheme="minorHAnsi"/>
          <w:i/>
          <w:color w:val="000000"/>
          <w:sz w:val="28"/>
          <w:szCs w:val="28"/>
          <w:lang w:val="en-US"/>
        </w:rPr>
        <w:t xml:space="preserve"> </w:t>
      </w:r>
      <w:r>
        <w:rPr>
          <w:rFonts w:eastAsiaTheme="minorHAnsi"/>
          <w:i/>
          <w:color w:val="000000"/>
          <w:sz w:val="28"/>
          <w:szCs w:val="28"/>
          <w:lang w:val="ru-RU"/>
        </w:rPr>
        <w:t xml:space="preserve">  </w:t>
      </w:r>
      <w:proofErr w:type="spellStart"/>
      <w:r>
        <w:rPr>
          <w:rFonts w:eastAsiaTheme="minorHAnsi"/>
          <w:i/>
          <w:color w:val="000000"/>
          <w:sz w:val="28"/>
          <w:szCs w:val="28"/>
          <w:lang w:val="ru-RU"/>
        </w:rPr>
        <w:t>Крок</w:t>
      </w:r>
      <w:proofErr w:type="spellEnd"/>
      <w:r>
        <w:rPr>
          <w:rFonts w:eastAsiaTheme="minorHAnsi"/>
          <w:i/>
          <w:color w:val="000000"/>
          <w:sz w:val="28"/>
          <w:szCs w:val="28"/>
          <w:lang w:val="ru-RU"/>
        </w:rPr>
        <w:t xml:space="preserve"> 2</w:t>
      </w:r>
    </w:p>
    <w:p w:rsidR="00387822" w:rsidRDefault="00387822" w:rsidP="00CB7A8D">
      <w:pPr>
        <w:rPr>
          <w:rFonts w:eastAsiaTheme="minorHAnsi"/>
          <w:i/>
          <w:color w:val="000000"/>
          <w:sz w:val="28"/>
          <w:szCs w:val="28"/>
        </w:rPr>
      </w:pPr>
    </w:p>
    <w:p w:rsidR="00387822" w:rsidRPr="00387822" w:rsidRDefault="00387822" w:rsidP="00CB7A8D">
      <w:pPr>
        <w:rPr>
          <w:rFonts w:eastAsiaTheme="minorHAnsi"/>
          <w:i/>
          <w:color w:val="000000"/>
          <w:sz w:val="28"/>
          <w:szCs w:val="28"/>
          <w:lang w:val="en-US"/>
        </w:rPr>
      </w:pPr>
      <w:r>
        <w:object w:dxaOrig="1875" w:dyaOrig="8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3.75pt;height:444.75pt" o:ole="">
            <v:imagedata r:id="rId5" o:title=""/>
          </v:shape>
          <o:OLEObject Type="Embed" ProgID="Visio.Drawing.15" ShapeID="_x0000_i1031" DrawAspect="Content" ObjectID="_1697873821" r:id="rId6"/>
        </w:object>
      </w:r>
      <w:r w:rsidRPr="00387822">
        <w:t xml:space="preserve"> </w:t>
      </w:r>
      <w:r w:rsidR="00A559C4">
        <w:object w:dxaOrig="6615" w:dyaOrig="8611">
          <v:shape id="_x0000_i1037" type="#_x0000_t75" style="width:330.75pt;height:430.5pt" o:ole="">
            <v:imagedata r:id="rId7" o:title=""/>
          </v:shape>
          <o:OLEObject Type="Embed" ProgID="Visio.Drawing.15" ShapeID="_x0000_i1037" DrawAspect="Content" ObjectID="_1697873822" r:id="rId8"/>
        </w:object>
      </w:r>
    </w:p>
    <w:p w:rsidR="00CB7A8D" w:rsidRDefault="00CB7A8D" w:rsidP="00CB7A8D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</w:p>
    <w:p w:rsidR="00CB7A8D" w:rsidRDefault="00CB7A8D" w:rsidP="00CB7A8D">
      <w:pPr>
        <w:rPr>
          <w:sz w:val="28"/>
          <w:szCs w:val="28"/>
        </w:rPr>
      </w:pPr>
    </w:p>
    <w:p w:rsidR="00CB7A8D" w:rsidRDefault="00CB7A8D" w:rsidP="00CB7A8D">
      <w:pPr>
        <w:rPr>
          <w:sz w:val="28"/>
          <w:szCs w:val="28"/>
        </w:rPr>
      </w:pPr>
    </w:p>
    <w:p w:rsidR="00CB7A8D" w:rsidRDefault="00CB7A8D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sz w:val="28"/>
          <w:szCs w:val="28"/>
        </w:rPr>
      </w:pPr>
    </w:p>
    <w:p w:rsidR="00A559C4" w:rsidRDefault="00A559C4" w:rsidP="00CB7A8D">
      <w:pPr>
        <w:rPr>
          <w:i/>
          <w:sz w:val="28"/>
          <w:szCs w:val="28"/>
        </w:rPr>
      </w:pPr>
      <w:r w:rsidRPr="00A559C4">
        <w:rPr>
          <w:i/>
          <w:sz w:val="28"/>
          <w:szCs w:val="28"/>
        </w:rPr>
        <w:t>Крок 3</w:t>
      </w:r>
    </w:p>
    <w:p w:rsidR="00A559C4" w:rsidRDefault="004D4799" w:rsidP="00CB7A8D">
      <w:r>
        <w:object w:dxaOrig="11010" w:dyaOrig="16471">
          <v:shape id="_x0000_i1041" type="#_x0000_t75" style="width:467.25pt;height:699pt" o:ole="">
            <v:imagedata r:id="rId9" o:title=""/>
          </v:shape>
          <o:OLEObject Type="Embed" ProgID="Visio.Drawing.15" ShapeID="_x0000_i1041" DrawAspect="Content" ObjectID="_1697873823" r:id="rId10"/>
        </w:object>
      </w:r>
    </w:p>
    <w:p w:rsidR="004D4799" w:rsidRDefault="004D4799" w:rsidP="00CB7A8D"/>
    <w:p w:rsidR="004D4799" w:rsidRDefault="004D4799" w:rsidP="00CB7A8D"/>
    <w:p w:rsidR="004D4799" w:rsidRDefault="004D4799" w:rsidP="004D4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:rsidR="004D4799" w:rsidRDefault="004D4799" w:rsidP="004D4799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4D4799" w:rsidRPr="004D4799" w:rsidRDefault="004D4799" w:rsidP="004D47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 xml:space="preserve">q </w:t>
            </w:r>
            <w:r w:rsidRPr="004D4799">
              <w:rPr>
                <w:sz w:val="28"/>
                <w:szCs w:val="28"/>
              </w:rPr>
              <w:t xml:space="preserve">= 1, </w:t>
            </w:r>
            <w:r>
              <w:rPr>
                <w:sz w:val="28"/>
                <w:szCs w:val="28"/>
                <w:lang w:val="en-US"/>
              </w:rPr>
              <w:t>r</w:t>
            </w:r>
            <w:r w:rsidRPr="004D4799">
              <w:rPr>
                <w:sz w:val="28"/>
                <w:szCs w:val="28"/>
              </w:rPr>
              <w:t xml:space="preserve"> = 2, </w:t>
            </w:r>
            <w:r>
              <w:rPr>
                <w:sz w:val="28"/>
                <w:szCs w:val="28"/>
                <w:lang w:val="en-US"/>
              </w:rPr>
              <w:t>b</w:t>
            </w:r>
            <w:r w:rsidRPr="004D4799">
              <w:rPr>
                <w:sz w:val="28"/>
                <w:szCs w:val="28"/>
              </w:rPr>
              <w:t xml:space="preserve"> = 3, </w:t>
            </w:r>
            <w:r>
              <w:rPr>
                <w:sz w:val="28"/>
                <w:szCs w:val="28"/>
                <w:lang w:val="en-US"/>
              </w:rPr>
              <w:t>c</w:t>
            </w:r>
            <w:r w:rsidRPr="004D4799">
              <w:rPr>
                <w:sz w:val="28"/>
                <w:szCs w:val="28"/>
              </w:rPr>
              <w:t xml:space="preserve"> = 4, </w:t>
            </w:r>
            <w:r>
              <w:rPr>
                <w:sz w:val="28"/>
                <w:szCs w:val="28"/>
                <w:lang w:val="en-US"/>
              </w:rPr>
              <w:t>d</w:t>
            </w:r>
            <w:r w:rsidRPr="004D4799">
              <w:rPr>
                <w:sz w:val="28"/>
                <w:szCs w:val="28"/>
              </w:rPr>
              <w:t xml:space="preserve"> = 5, </w:t>
            </w:r>
            <w:r>
              <w:rPr>
                <w:sz w:val="28"/>
                <w:szCs w:val="28"/>
                <w:lang w:val="en-US"/>
              </w:rPr>
              <w:t>n</w:t>
            </w:r>
            <w:r w:rsidRPr="004D4799">
              <w:rPr>
                <w:sz w:val="28"/>
                <w:szCs w:val="28"/>
              </w:rPr>
              <w:t xml:space="preserve"> = 2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4D4799" w:rsidRPr="00A217B6" w:rsidRDefault="004D4799" w:rsidP="004D47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 &lt; 2</w:t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4D4799" w:rsidRPr="00EB4796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2, y = c, z = d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4D4799" w:rsidRPr="00A217B6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 == 2    +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4D4799" w:rsidRPr="004D4799" w:rsidRDefault="004D4799" w:rsidP="004D47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 xml:space="preserve">x = q * d + r * c +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4D4799" w:rsidTr="00970C64">
        <w:tc>
          <w:tcPr>
            <w:tcW w:w="836" w:type="dxa"/>
          </w:tcPr>
          <w:p w:rsidR="004D4799" w:rsidRPr="00A217B6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99" w:type="dxa"/>
          </w:tcPr>
          <w:p w:rsidR="004D4799" w:rsidRPr="00216D5F" w:rsidRDefault="004D4799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16</w:t>
            </w:r>
          </w:p>
        </w:tc>
      </w:tr>
      <w:tr w:rsidR="00DC7D65" w:rsidTr="00970C64">
        <w:tc>
          <w:tcPr>
            <w:tcW w:w="836" w:type="dxa"/>
          </w:tcPr>
          <w:p w:rsidR="00DC7D65" w:rsidRDefault="00DC7D65" w:rsidP="00970C6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:rsidR="00DC7D65" w:rsidRPr="00DC7D65" w:rsidRDefault="00DC7D65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Кінець</w:t>
            </w:r>
          </w:p>
        </w:tc>
      </w:tr>
    </w:tbl>
    <w:p w:rsidR="004D4799" w:rsidRDefault="004D4799" w:rsidP="00CB7A8D"/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4D4799" w:rsidRPr="004D4799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4D4799" w:rsidRP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>q</w:t>
            </w:r>
            <w:r w:rsidRPr="0057369D">
              <w:rPr>
                <w:sz w:val="28"/>
                <w:szCs w:val="28"/>
              </w:rPr>
              <w:t xml:space="preserve"> </w:t>
            </w:r>
            <w:r w:rsidR="0057369D">
              <w:rPr>
                <w:sz w:val="28"/>
                <w:szCs w:val="28"/>
              </w:rPr>
              <w:t>= 3.</w:t>
            </w:r>
            <w:r w:rsidR="0057369D" w:rsidRPr="0057369D">
              <w:rPr>
                <w:sz w:val="28"/>
                <w:szCs w:val="28"/>
              </w:rPr>
              <w:t>5</w:t>
            </w:r>
            <w:r w:rsidRPr="004D479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r</w:t>
            </w:r>
            <w:r w:rsidRPr="004D4799">
              <w:rPr>
                <w:sz w:val="28"/>
                <w:szCs w:val="28"/>
              </w:rPr>
              <w:t xml:space="preserve"> = 2, </w:t>
            </w:r>
            <w:r>
              <w:rPr>
                <w:sz w:val="28"/>
                <w:szCs w:val="28"/>
                <w:lang w:val="en-US"/>
              </w:rPr>
              <w:t>b</w:t>
            </w:r>
            <w:r w:rsidR="0057369D">
              <w:rPr>
                <w:sz w:val="28"/>
                <w:szCs w:val="28"/>
              </w:rPr>
              <w:t xml:space="preserve"> = 1</w:t>
            </w:r>
            <w:r w:rsidRPr="004D479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Pr="004D4799">
              <w:rPr>
                <w:sz w:val="28"/>
                <w:szCs w:val="28"/>
              </w:rPr>
              <w:t xml:space="preserve"> = 4</w:t>
            </w:r>
            <w:r w:rsidR="0057369D" w:rsidRPr="0057369D">
              <w:rPr>
                <w:sz w:val="28"/>
                <w:szCs w:val="28"/>
              </w:rPr>
              <w:t>.2</w:t>
            </w:r>
            <w:r w:rsidRPr="004D479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</w:t>
            </w:r>
            <w:r w:rsidR="0057369D">
              <w:rPr>
                <w:sz w:val="28"/>
                <w:szCs w:val="28"/>
              </w:rPr>
              <w:t xml:space="preserve"> = 0.</w:t>
            </w:r>
            <w:r w:rsidR="0057369D">
              <w:rPr>
                <w:sz w:val="28"/>
                <w:szCs w:val="28"/>
                <w:lang w:val="en-US"/>
              </w:rPr>
              <w:t>3</w:t>
            </w:r>
            <w:r w:rsidRPr="004D479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n</w:t>
            </w:r>
            <w:r w:rsidR="0057369D">
              <w:rPr>
                <w:sz w:val="28"/>
                <w:szCs w:val="28"/>
              </w:rPr>
              <w:t xml:space="preserve"> = 3</w:t>
            </w:r>
          </w:p>
        </w:tc>
      </w:tr>
      <w:tr w:rsidR="004D4799" w:rsidRPr="0057369D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:rsidR="004D4799" w:rsidRPr="0057369D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 &lt; 2</w:t>
            </w:r>
            <w:r w:rsidRPr="0057369D">
              <w:rPr>
                <w:sz w:val="28"/>
                <w:szCs w:val="28"/>
              </w:rPr>
              <w:t xml:space="preserve">    -</w:t>
            </w:r>
          </w:p>
        </w:tc>
      </w:tr>
      <w:tr w:rsidR="004D4799" w:rsidRPr="0057369D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:rsidR="004D4799" w:rsidRPr="0057369D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 w:rsidRPr="0057369D">
              <w:rPr>
                <w:sz w:val="28"/>
                <w:szCs w:val="28"/>
              </w:rPr>
              <w:t xml:space="preserve"> = 2, </w:t>
            </w:r>
            <w:r>
              <w:rPr>
                <w:sz w:val="28"/>
                <w:szCs w:val="28"/>
                <w:lang w:val="en-US"/>
              </w:rPr>
              <w:t>y</w:t>
            </w:r>
            <w:r w:rsidRPr="0057369D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c</w:t>
            </w:r>
            <w:r w:rsidRPr="0057369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z</w:t>
            </w:r>
            <w:r w:rsidRPr="0057369D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4D4799" w:rsidRPr="0057369D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4D4799" w:rsidRPr="0057369D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</w:t>
            </w:r>
            <w:r w:rsidRPr="0057369D">
              <w:rPr>
                <w:rFonts w:eastAsiaTheme="minorHAnsi"/>
                <w:color w:val="000000"/>
                <w:sz w:val="28"/>
                <w:szCs w:val="28"/>
              </w:rPr>
              <w:t xml:space="preserve"> =</w:t>
            </w:r>
            <w:r w:rsidR="0057369D">
              <w:rPr>
                <w:rFonts w:eastAsiaTheme="minorHAnsi"/>
                <w:color w:val="000000"/>
                <w:sz w:val="28"/>
                <w:szCs w:val="28"/>
              </w:rPr>
              <w:t>= 2    -</w:t>
            </w:r>
          </w:p>
        </w:tc>
      </w:tr>
      <w:tr w:rsidR="004D4799" w:rsidRPr="0057369D" w:rsidTr="00970C64">
        <w:tc>
          <w:tcPr>
            <w:tcW w:w="836" w:type="dxa"/>
          </w:tcPr>
          <w:p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4D4799" w:rsidRPr="0057369D" w:rsidRDefault="004D4799" w:rsidP="00970C6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x</w:t>
            </w:r>
            <w:r w:rsidRP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q</w:t>
            </w:r>
            <w:r w:rsidRP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*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d</w:t>
            </w:r>
            <w:r w:rsidRP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r</w:t>
            </w:r>
            <w:r w:rsidRP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*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ru-RU"/>
              </w:rPr>
              <w:t>c</w:t>
            </w:r>
            <w:r w:rsidRP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</w:t>
            </w:r>
            <w:r w:rsidR="00DC7D65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10,45</w:t>
            </w:r>
          </w:p>
        </w:tc>
      </w:tr>
      <w:tr w:rsidR="004D4799" w:rsidRPr="0057369D" w:rsidTr="00970C64">
        <w:tc>
          <w:tcPr>
            <w:tcW w:w="836" w:type="dxa"/>
          </w:tcPr>
          <w:p w:rsidR="004D4799" w:rsidRPr="0057369D" w:rsidRDefault="004D4799" w:rsidP="00970C64">
            <w:pPr>
              <w:jc w:val="both"/>
              <w:rPr>
                <w:sz w:val="28"/>
                <w:szCs w:val="28"/>
              </w:rPr>
            </w:pPr>
            <w:r w:rsidRPr="0057369D">
              <w:rPr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:rsidR="0057369D" w:rsidRPr="0057369D" w:rsidRDefault="0057369D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y = d = </w:t>
            </w:r>
            <w:r w:rsidR="00DC7D65">
              <w:rPr>
                <w:rFonts w:eastAsiaTheme="minorHAnsi"/>
                <w:color w:val="000000"/>
                <w:sz w:val="28"/>
                <w:szCs w:val="28"/>
                <w:lang w:val="en-US"/>
              </w:rPr>
              <w:t>0.3</w:t>
            </w:r>
          </w:p>
        </w:tc>
      </w:tr>
      <w:tr w:rsidR="0057369D" w:rsidRPr="0057369D" w:rsidTr="00970C64">
        <w:tc>
          <w:tcPr>
            <w:tcW w:w="836" w:type="dxa"/>
          </w:tcPr>
          <w:p w:rsidR="0057369D" w:rsidRPr="0057369D" w:rsidRDefault="0057369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57369D" w:rsidRDefault="0057369D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z = x</w:t>
            </w:r>
            <w:r w:rsidR="00DC7D65"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= 10,45</w:t>
            </w:r>
          </w:p>
        </w:tc>
      </w:tr>
      <w:tr w:rsidR="0057369D" w:rsidRPr="0057369D" w:rsidTr="00970C64">
        <w:tc>
          <w:tcPr>
            <w:tcW w:w="836" w:type="dxa"/>
          </w:tcPr>
          <w:p w:rsidR="0057369D" w:rsidRDefault="0057369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57369D" w:rsidRPr="0057369D" w:rsidRDefault="0057369D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x = q * z + r * y + b</w:t>
            </w:r>
            <w:r w:rsidR="00DC7D65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38,175</w:t>
            </w:r>
          </w:p>
        </w:tc>
      </w:tr>
      <w:tr w:rsidR="0057369D" w:rsidRPr="0057369D" w:rsidTr="00970C64">
        <w:tc>
          <w:tcPr>
            <w:tcW w:w="836" w:type="dxa"/>
          </w:tcPr>
          <w:p w:rsidR="0057369D" w:rsidRDefault="0057369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57369D" w:rsidRPr="0057369D" w:rsidRDefault="0057369D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k = k + 1</w:t>
            </w:r>
            <w:r w:rsidR="00DC7D65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3</w:t>
            </w:r>
          </w:p>
        </w:tc>
      </w:tr>
      <w:tr w:rsidR="0057369D" w:rsidRPr="0057369D" w:rsidTr="00970C64">
        <w:tc>
          <w:tcPr>
            <w:tcW w:w="836" w:type="dxa"/>
          </w:tcPr>
          <w:p w:rsidR="0057369D" w:rsidRDefault="0057369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499" w:type="dxa"/>
          </w:tcPr>
          <w:p w:rsidR="0057369D" w:rsidRPr="0057369D" w:rsidRDefault="0057369D" w:rsidP="0057369D">
            <w:pPr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r w:rsidRPr="0057369D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y = z</w:t>
            </w:r>
            <w:r w:rsidRPr="0057369D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r w:rsidR="00DC7D65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= </w:t>
            </w:r>
            <w:r w:rsidR="00DC7D65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10,45</w:t>
            </w:r>
            <w:r w:rsidRPr="0057369D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</w:tr>
      <w:tr w:rsidR="00DC7D65" w:rsidRPr="0057369D" w:rsidTr="00970C64">
        <w:tc>
          <w:tcPr>
            <w:tcW w:w="836" w:type="dxa"/>
          </w:tcPr>
          <w:p w:rsidR="00DC7D65" w:rsidRDefault="00DC7D6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499" w:type="dxa"/>
          </w:tcPr>
          <w:p w:rsidR="00DC7D65" w:rsidRPr="0057369D" w:rsidRDefault="00DC7D65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38,175</w:t>
            </w:r>
          </w:p>
        </w:tc>
      </w:tr>
      <w:tr w:rsidR="00DC7D65" w:rsidRPr="0057369D" w:rsidTr="00970C64">
        <w:tc>
          <w:tcPr>
            <w:tcW w:w="836" w:type="dxa"/>
          </w:tcPr>
          <w:p w:rsidR="00DC7D65" w:rsidRDefault="00DC7D65" w:rsidP="00970C6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:rsidR="00DC7D65" w:rsidRPr="00DC7D65" w:rsidRDefault="00DC7D65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Кінець</w:t>
            </w:r>
          </w:p>
        </w:tc>
      </w:tr>
    </w:tbl>
    <w:p w:rsidR="004D4799" w:rsidRDefault="004D4799" w:rsidP="00CB7A8D">
      <w:pPr>
        <w:rPr>
          <w:sz w:val="28"/>
          <w:szCs w:val="28"/>
        </w:rPr>
      </w:pPr>
    </w:p>
    <w:p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:rsidR="00DC7D65" w:rsidRDefault="00DC7D65" w:rsidP="00CB7A8D">
      <w:pPr>
        <w:rPr>
          <w:b/>
          <w:color w:val="000000" w:themeColor="text1"/>
          <w:sz w:val="28"/>
          <w:szCs w:val="28"/>
        </w:rPr>
      </w:pPr>
    </w:p>
    <w:p w:rsidR="00DC7D65" w:rsidRPr="00DC7D65" w:rsidRDefault="00DC7D65" w:rsidP="00CB7A8D">
      <w:pPr>
        <w:rPr>
          <w:color w:val="000000" w:themeColor="text1"/>
          <w:sz w:val="28"/>
          <w:szCs w:val="28"/>
          <w:lang w:val="en-US"/>
        </w:rPr>
      </w:pPr>
      <w:r w:rsidRPr="00DC7D65">
        <w:rPr>
          <w:color w:val="000000" w:themeColor="text1"/>
          <w:sz w:val="28"/>
          <w:szCs w:val="28"/>
        </w:rPr>
        <w:t>Було</w:t>
      </w:r>
      <w:r>
        <w:rPr>
          <w:color w:val="000000" w:themeColor="text1"/>
          <w:sz w:val="28"/>
          <w:szCs w:val="28"/>
        </w:rPr>
        <w:t xml:space="preserve"> досліджено особливості роботи арифметичних циклів та набуто практичних навичок їх використання під час складання програмних специфікацій.</w:t>
      </w:r>
      <w:bookmarkStart w:id="0" w:name="_GoBack"/>
      <w:bookmarkEnd w:id="0"/>
    </w:p>
    <w:sectPr w:rsidR="00DC7D65" w:rsidRPr="00DC7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0B"/>
    <w:rsid w:val="00282E0B"/>
    <w:rsid w:val="00387822"/>
    <w:rsid w:val="004D4799"/>
    <w:rsid w:val="0057369D"/>
    <w:rsid w:val="007A2B25"/>
    <w:rsid w:val="00A559C4"/>
    <w:rsid w:val="00C239BE"/>
    <w:rsid w:val="00CB7A8D"/>
    <w:rsid w:val="00CE7ABE"/>
    <w:rsid w:val="00DB57C4"/>
    <w:rsid w:val="00DC7D65"/>
    <w:rsid w:val="00F544BA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712E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_________Microsoft_Visio2.vsdx"/><Relationship Id="rId4" Type="http://schemas.openxmlformats.org/officeDocument/2006/relationships/image" Target="media/image1.tmp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and1maestro</cp:lastModifiedBy>
  <cp:revision>1</cp:revision>
  <dcterms:created xsi:type="dcterms:W3CDTF">2021-11-08T06:29:00Z</dcterms:created>
  <dcterms:modified xsi:type="dcterms:W3CDTF">2021-11-08T08:50:00Z</dcterms:modified>
</cp:coreProperties>
</file>