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760866">
        <w:rPr>
          <w:rFonts w:ascii="Times New Roman" w:hAnsi="Times New Roman" w:cs="Times New Roman"/>
          <w:sz w:val="24"/>
          <w:szCs w:val="24"/>
        </w:rPr>
        <w:t xml:space="preserve"> лабораторної роботи №2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«Дослідження алгоритмів</w:t>
      </w:r>
      <w:r w:rsidR="00760866">
        <w:rPr>
          <w:rFonts w:ascii="Times New Roman" w:hAnsi="Times New Roman" w:cs="Times New Roman"/>
          <w:sz w:val="24"/>
          <w:szCs w:val="24"/>
        </w:rPr>
        <w:t xml:space="preserve"> розгалуження</w:t>
      </w:r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</w:t>
      </w:r>
      <w:r w:rsidR="006C7DCA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9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 w:rsidR="00641951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</w:t>
      </w:r>
      <w:r w:rsidR="006C7DCA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ІП-12 Волошинівський Олександр Васильович 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760866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2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Дослідження алгоритмів</w:t>
      </w:r>
      <w:r w:rsidR="00760866">
        <w:rPr>
          <w:rFonts w:ascii="Times New Roman" w:hAnsi="Times New Roman" w:cs="Times New Roman"/>
          <w:b/>
          <w:sz w:val="28"/>
          <w:szCs w:val="24"/>
        </w:rPr>
        <w:t xml:space="preserve"> розгалуження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="001E13A2" w:rsidRPr="001E13A2">
        <w:rPr>
          <w:rFonts w:ascii="Times New Roman" w:hAnsi="Times New Roman" w:cs="Times New Roman"/>
          <w:sz w:val="28"/>
          <w:szCs w:val="24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Варіант </w:t>
      </w:r>
      <w:r w:rsidR="006C7DCA">
        <w:rPr>
          <w:rFonts w:ascii="Times New Roman" w:hAnsi="Times New Roman" w:cs="Times New Roman"/>
          <w:b/>
          <w:sz w:val="28"/>
          <w:szCs w:val="24"/>
        </w:rPr>
        <w:t>9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7470" w:rsidRPr="00FA4B19" w:rsidRDefault="00FA4B19" w:rsidP="00FA4B19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4B19">
        <w:rPr>
          <w:rFonts w:ascii="Times New Roman" w:hAnsi="Times New Roman" w:cs="Times New Roman"/>
          <w:i/>
          <w:sz w:val="28"/>
          <w:szCs w:val="24"/>
        </w:rPr>
        <w:t>1.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6C7DCA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341630</wp:posOffset>
            </wp:positionV>
            <wp:extent cx="1950720" cy="15703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E82" w:rsidRPr="00FA4B19">
        <w:rPr>
          <w:rFonts w:ascii="Times New Roman" w:hAnsi="Times New Roman" w:cs="Times New Roman"/>
          <w:i/>
          <w:sz w:val="28"/>
          <w:szCs w:val="24"/>
        </w:rPr>
        <w:t>Задача.</w:t>
      </w:r>
      <w:r w:rsidR="00234E82" w:rsidRPr="00FA4B19">
        <w:rPr>
          <w:rFonts w:ascii="Times New Roman" w:hAnsi="Times New Roman" w:cs="Times New Roman"/>
          <w:sz w:val="28"/>
          <w:szCs w:val="24"/>
        </w:rPr>
        <w:t xml:space="preserve"> </w:t>
      </w:r>
      <w:r w:rsidR="006C7DCA" w:rsidRPr="00FA4B19">
        <w:rPr>
          <w:rFonts w:ascii="Times New Roman" w:hAnsi="Times New Roman" w:cs="Times New Roman"/>
          <w:sz w:val="28"/>
          <w:szCs w:val="24"/>
        </w:rPr>
        <w:t xml:space="preserve">Обчислити 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6C7DCA" w:rsidRPr="00FA4B19">
        <w:rPr>
          <w:rFonts w:ascii="Times New Roman" w:hAnsi="Times New Roman" w:cs="Times New Roman"/>
          <w:sz w:val="28"/>
          <w:szCs w:val="24"/>
        </w:rPr>
        <w:t>=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6C7DCA" w:rsidRPr="00FA4B19">
        <w:rPr>
          <w:rFonts w:ascii="Times New Roman" w:hAnsi="Times New Roman" w:cs="Times New Roman"/>
          <w:sz w:val="28"/>
          <w:szCs w:val="24"/>
        </w:rPr>
        <w:t>(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C7DCA" w:rsidRPr="00FA4B19">
        <w:rPr>
          <w:rFonts w:ascii="Times New Roman" w:hAnsi="Times New Roman" w:cs="Times New Roman"/>
          <w:sz w:val="28"/>
          <w:szCs w:val="24"/>
        </w:rPr>
        <w:t xml:space="preserve">), де функція 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6C7DCA" w:rsidRPr="00FA4B19">
        <w:rPr>
          <w:rFonts w:ascii="Times New Roman" w:hAnsi="Times New Roman" w:cs="Times New Roman"/>
          <w:sz w:val="28"/>
          <w:szCs w:val="24"/>
        </w:rPr>
        <w:t>(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C7DCA" w:rsidRPr="00FA4B19">
        <w:rPr>
          <w:rFonts w:ascii="Times New Roman" w:hAnsi="Times New Roman" w:cs="Times New Roman"/>
          <w:sz w:val="28"/>
          <w:szCs w:val="24"/>
        </w:rPr>
        <w:t>) задана графіком</w:t>
      </w:r>
    </w:p>
    <w:p w:rsidR="006C7DCA" w:rsidRPr="006C7DCA" w:rsidRDefault="006C7DCA" w:rsidP="00667470">
      <w:pPr>
        <w:spacing w:after="4" w:line="269" w:lineRule="auto"/>
        <w:jc w:val="both"/>
      </w:pPr>
    </w:p>
    <w:p w:rsidR="006C7DCA" w:rsidRPr="006C7DCA" w:rsidRDefault="006C7DCA" w:rsidP="006C7DCA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2.</w:t>
      </w:r>
      <w:r w:rsidR="00FA4B1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234E82" w:rsidRPr="006C7DCA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="00234E82" w:rsidRPr="006C7DCA">
        <w:rPr>
          <w:rFonts w:ascii="Times New Roman" w:hAnsi="Times New Roman" w:cs="Times New Roman"/>
          <w:sz w:val="28"/>
          <w:szCs w:val="28"/>
        </w:rPr>
        <w:t xml:space="preserve"> </w:t>
      </w:r>
      <w:r w:rsidR="008B3117" w:rsidRPr="006C7DCA">
        <w:rPr>
          <w:rFonts w:ascii="Times New Roman" w:hAnsi="Times New Roman" w:cs="Times New Roman"/>
          <w:sz w:val="28"/>
          <w:szCs w:val="28"/>
        </w:rPr>
        <w:t>Результатом розв</w:t>
      </w:r>
      <w:r w:rsidR="001466BA" w:rsidRPr="006C7DCA">
        <w:rPr>
          <w:rFonts w:ascii="Times New Roman" w:hAnsi="Times New Roman" w:cs="Times New Roman"/>
          <w:sz w:val="28"/>
          <w:szCs w:val="28"/>
        </w:rPr>
        <w:t xml:space="preserve">’язку </w:t>
      </w:r>
      <w:r w:rsidR="007449C2" w:rsidRPr="006C7DCA">
        <w:rPr>
          <w:rFonts w:ascii="Times New Roman" w:hAnsi="Times New Roman" w:cs="Times New Roman"/>
          <w:sz w:val="28"/>
          <w:szCs w:val="28"/>
        </w:rPr>
        <w:t xml:space="preserve">даної задачі </w:t>
      </w:r>
      <w:r w:rsidR="001466BA" w:rsidRPr="006C7DCA">
        <w:rPr>
          <w:rFonts w:ascii="Times New Roman" w:hAnsi="Times New Roman" w:cs="Times New Roman"/>
          <w:sz w:val="28"/>
          <w:szCs w:val="28"/>
        </w:rPr>
        <w:t xml:space="preserve">є </w:t>
      </w:r>
      <w:r w:rsidR="00FA4B19">
        <w:rPr>
          <w:rFonts w:ascii="Times New Roman" w:hAnsi="Times New Roman" w:cs="Times New Roman"/>
          <w:sz w:val="28"/>
          <w:szCs w:val="28"/>
        </w:rPr>
        <w:t>значення функції</w:t>
      </w:r>
      <w:r w:rsidRPr="006C7DCA">
        <w:rPr>
          <w:rFonts w:ascii="Times New Roman" w:hAnsi="Times New Roman" w:cs="Times New Roman"/>
          <w:sz w:val="28"/>
          <w:szCs w:val="28"/>
        </w:rPr>
        <w:t xml:space="preserve"> </w:t>
      </w:r>
      <w:r w:rsidRPr="006C7D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7DC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6C7D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7DC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C7D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DC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C7DCA">
        <w:rPr>
          <w:rFonts w:ascii="Times New Roman" w:hAnsi="Times New Roman" w:cs="Times New Roman"/>
          <w:sz w:val="28"/>
          <w:szCs w:val="28"/>
        </w:rPr>
        <w:t xml:space="preserve"> заданій координаті х.</w:t>
      </w:r>
    </w:p>
    <w:p w:rsidR="000E7A1A" w:rsidRPr="006C7DCA" w:rsidRDefault="006C7DCA" w:rsidP="006C7DCA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3.</w:t>
      </w:r>
      <w:r w:rsidR="00FA4B1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0E7A1A" w:rsidRPr="006C7DCA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</w:p>
    <w:p w:rsidR="00B16896" w:rsidRPr="0088499B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390" w:type="dxa"/>
        <w:tblLook w:val="04A0" w:firstRow="1" w:lastRow="0" w:firstColumn="1" w:lastColumn="0" w:noHBand="0" w:noVBand="1"/>
      </w:tblPr>
      <w:tblGrid>
        <w:gridCol w:w="3414"/>
        <w:gridCol w:w="1995"/>
        <w:gridCol w:w="1139"/>
        <w:gridCol w:w="2842"/>
      </w:tblGrid>
      <w:tr w:rsidR="000E7A1A" w:rsidRPr="000E7A1A" w:rsidTr="009E5718">
        <w:trPr>
          <w:trHeight w:val="425"/>
        </w:trPr>
        <w:tc>
          <w:tcPr>
            <w:tcW w:w="3414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95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9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42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0E7A1A" w:rsidTr="009E5718">
        <w:trPr>
          <w:trHeight w:val="418"/>
        </w:trPr>
        <w:tc>
          <w:tcPr>
            <w:tcW w:w="3414" w:type="dxa"/>
            <w:vAlign w:val="center"/>
          </w:tcPr>
          <w:p w:rsidR="000E7A1A" w:rsidRPr="009E5718" w:rsidRDefault="009E5718" w:rsidP="00343DF9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</w:p>
        </w:tc>
        <w:tc>
          <w:tcPr>
            <w:tcW w:w="1995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0E7A1A" w:rsidRPr="00144D20" w:rsidRDefault="009E5718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42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9E5718" w:rsidTr="009E5718">
        <w:trPr>
          <w:trHeight w:val="424"/>
        </w:trPr>
        <w:tc>
          <w:tcPr>
            <w:tcW w:w="3414" w:type="dxa"/>
            <w:vAlign w:val="center"/>
          </w:tcPr>
          <w:p w:rsidR="009E5718" w:rsidRPr="009E5718" w:rsidRDefault="009E5718" w:rsidP="009E571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Функція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E57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57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E57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995" w:type="dxa"/>
            <w:vAlign w:val="center"/>
          </w:tcPr>
          <w:p w:rsidR="009E5718" w:rsidRDefault="009E5718" w:rsidP="009E571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9E5718" w:rsidRPr="000E7A1A" w:rsidRDefault="009E5718" w:rsidP="009E571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842" w:type="dxa"/>
            <w:vAlign w:val="center"/>
          </w:tcPr>
          <w:p w:rsidR="009E5718" w:rsidRPr="009E5718" w:rsidRDefault="009E5718" w:rsidP="009E571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9031B2" w:rsidRPr="001528B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646" w:rsidRPr="00831E3B" w:rsidRDefault="00717646" w:rsidP="00717646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Матема</w:t>
      </w:r>
      <w:r w:rsidR="00831E3B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 xml:space="preserve">ичне формування задачі можна сформулювати як присвоєння змінній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831E3B" w:rsidRPr="00831E3B">
        <w:rPr>
          <w:rFonts w:ascii="Times New Roman" w:hAnsi="Times New Roman" w:cs="Times New Roman"/>
          <w:sz w:val="28"/>
          <w:szCs w:val="24"/>
        </w:rPr>
        <w:t xml:space="preserve"> </w:t>
      </w:r>
      <w:r w:rsidR="00831E3B">
        <w:rPr>
          <w:rFonts w:ascii="Times New Roman" w:hAnsi="Times New Roman" w:cs="Times New Roman"/>
          <w:sz w:val="28"/>
          <w:szCs w:val="24"/>
        </w:rPr>
        <w:t xml:space="preserve">значення </w:t>
      </w:r>
      <w:r w:rsidR="00831E3B" w:rsidRPr="00831E3B">
        <w:rPr>
          <w:rFonts w:ascii="Times New Roman" w:hAnsi="Times New Roman" w:cs="Times New Roman"/>
          <w:color w:val="191919"/>
          <w:sz w:val="28"/>
          <w:szCs w:val="28"/>
        </w:rPr>
        <w:t xml:space="preserve">y=1/x </w:t>
      </w:r>
      <w:r w:rsidR="00831E3B">
        <w:rPr>
          <w:rFonts w:ascii="Times New Roman" w:hAnsi="Times New Roman" w:cs="Times New Roman"/>
          <w:color w:val="191919"/>
          <w:sz w:val="28"/>
          <w:szCs w:val="28"/>
        </w:rPr>
        <w:t xml:space="preserve">при </w:t>
      </w:r>
      <w:r w:rsidR="00831E3B" w:rsidRPr="00831E3B">
        <w:rPr>
          <w:rFonts w:ascii="Times New Roman" w:hAnsi="Times New Roman" w:cs="Times New Roman"/>
          <w:color w:val="191919"/>
          <w:sz w:val="28"/>
          <w:szCs w:val="28"/>
        </w:rPr>
        <w:t xml:space="preserve">x≤-1 або </w:t>
      </w:r>
      <w:r w:rsidR="00831E3B" w:rsidRPr="00831E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1E3B" w:rsidRPr="00831E3B">
        <w:rPr>
          <w:rFonts w:ascii="Times New Roman" w:hAnsi="Times New Roman" w:cs="Times New Roman"/>
          <w:sz w:val="28"/>
          <w:szCs w:val="28"/>
        </w:rPr>
        <w:t>=1/</w:t>
      </w:r>
      <w:r w:rsidR="002D4A97">
        <w:rPr>
          <w:rFonts w:ascii="Times New Roman" w:hAnsi="Times New Roman" w:cs="Times New Roman"/>
          <w:sz w:val="28"/>
          <w:szCs w:val="28"/>
          <w:lang w:val="en-US"/>
        </w:rPr>
        <w:t>sqr</w:t>
      </w:r>
      <w:r w:rsidR="002D4A97" w:rsidRPr="002D4A97">
        <w:rPr>
          <w:rFonts w:ascii="Times New Roman" w:hAnsi="Times New Roman" w:cs="Times New Roman"/>
          <w:sz w:val="28"/>
          <w:szCs w:val="28"/>
        </w:rPr>
        <w:t>(</w:t>
      </w:r>
      <w:r w:rsidR="002D4A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4A97" w:rsidRPr="002D4A97">
        <w:rPr>
          <w:rFonts w:ascii="Times New Roman" w:hAnsi="Times New Roman" w:cs="Times New Roman"/>
          <w:sz w:val="28"/>
          <w:szCs w:val="28"/>
        </w:rPr>
        <w:t>)</w:t>
      </w:r>
      <w:r w:rsidR="00831E3B" w:rsidRPr="00831E3B">
        <w:rPr>
          <w:rFonts w:ascii="Times New Roman" w:hAnsi="Times New Roman" w:cs="Times New Roman"/>
          <w:color w:val="191919"/>
          <w:sz w:val="28"/>
          <w:szCs w:val="28"/>
        </w:rPr>
        <w:t xml:space="preserve"> при -1&lt;x≤2 або y=4 при х</w:t>
      </w:r>
      <w:r w:rsidR="00831E3B" w:rsidRPr="00831E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&gt;2</w:t>
      </w:r>
      <w:r w:rsidR="00831E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після перевірки змінної х на її значення.</w:t>
      </w:r>
    </w:p>
    <w:p w:rsidR="009031B2" w:rsidRPr="00831E3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  <w:bookmarkStart w:id="0" w:name="_GoBack"/>
      <w:bookmarkEnd w:id="0"/>
    </w:p>
    <w:p w:rsidR="00234E82" w:rsidRDefault="0088499B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67470" w:rsidRPr="0087438B">
        <w:rPr>
          <w:rFonts w:ascii="Times New Roman" w:hAnsi="Times New Roman" w:cs="Times New Roman"/>
          <w:i/>
          <w:sz w:val="28"/>
          <w:szCs w:val="24"/>
        </w:rPr>
        <w:t>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 w:rsidR="00CB6735" w:rsidRPr="00CB6735">
        <w:rPr>
          <w:rFonts w:ascii="Times New Roman" w:hAnsi="Times New Roman" w:cs="Times New Roman"/>
          <w:sz w:val="28"/>
          <w:szCs w:val="24"/>
        </w:rPr>
        <w:t xml:space="preserve"> </w:t>
      </w:r>
      <w:r w:rsidR="00CB6735">
        <w:rPr>
          <w:rFonts w:ascii="Times New Roman" w:hAnsi="Times New Roman" w:cs="Times New Roman"/>
          <w:sz w:val="28"/>
          <w:szCs w:val="24"/>
        </w:rPr>
        <w:t>першої</w:t>
      </w:r>
      <w:r>
        <w:rPr>
          <w:rFonts w:ascii="Times New Roman" w:hAnsi="Times New Roman" w:cs="Times New Roman"/>
          <w:sz w:val="28"/>
          <w:szCs w:val="24"/>
        </w:rPr>
        <w:t xml:space="preserve"> перевірки </w:t>
      </w:r>
      <w:r w:rsidR="00CB6735">
        <w:rPr>
          <w:rFonts w:ascii="Times New Roman" w:hAnsi="Times New Roman" w:cs="Times New Roman"/>
          <w:sz w:val="28"/>
          <w:szCs w:val="24"/>
        </w:rPr>
        <w:t xml:space="preserve">змінної </w:t>
      </w:r>
      <w:r w:rsidR="00CB673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CB6735">
        <w:rPr>
          <w:rFonts w:ascii="Times New Roman" w:hAnsi="Times New Roman" w:cs="Times New Roman"/>
          <w:sz w:val="28"/>
          <w:szCs w:val="24"/>
        </w:rPr>
        <w:t xml:space="preserve"> на значення</w:t>
      </w:r>
      <w:r w:rsidR="00D91795" w:rsidRPr="0087438B">
        <w:rPr>
          <w:rFonts w:ascii="Times New Roman" w:hAnsi="Times New Roman" w:cs="Times New Roman"/>
          <w:sz w:val="28"/>
          <w:szCs w:val="24"/>
        </w:rPr>
        <w:t>.</w:t>
      </w:r>
    </w:p>
    <w:p w:rsidR="00CB6735" w:rsidRDefault="00CB6735" w:rsidP="00CB6735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другої перевірки змінної х на значення</w:t>
      </w:r>
      <w:r w:rsidRPr="0087438B">
        <w:rPr>
          <w:rFonts w:ascii="Times New Roman" w:hAnsi="Times New Roman" w:cs="Times New Roman"/>
          <w:sz w:val="28"/>
          <w:szCs w:val="24"/>
        </w:rPr>
        <w:t>.</w:t>
      </w:r>
    </w:p>
    <w:p w:rsidR="00DD2CAF" w:rsidRDefault="00DD2CAF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A4B19" w:rsidRDefault="00FA4B19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CB6735" w:rsidRP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3A38EB" w:rsidRPr="00FA4B19" w:rsidRDefault="00FA4B19" w:rsidP="00FA4B19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4. </w:t>
      </w:r>
      <w:r w:rsidR="00266B5A" w:rsidRPr="00FA4B19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641951"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266B5A" w:rsidRDefault="00942590" w:rsidP="0094259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266B5A" w:rsidRPr="009031B2" w:rsidRDefault="00FA4B19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D2CAF" w:rsidRPr="00641951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="00FA4B1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6735" w:rsidRDefault="00CB6735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Перша п</w:t>
      </w:r>
      <w:r w:rsidR="0088499B" w:rsidRPr="0088499B">
        <w:rPr>
          <w:rFonts w:ascii="Times New Roman" w:hAnsi="Times New Roman" w:cs="Times New Roman"/>
          <w:sz w:val="24"/>
          <w:szCs w:val="24"/>
          <w:u w:val="single"/>
        </w:rPr>
        <w:t xml:space="preserve">еревірка </w:t>
      </w:r>
      <w:r w:rsidR="00FA4B19">
        <w:rPr>
          <w:rFonts w:ascii="Times New Roman" w:hAnsi="Times New Roman" w:cs="Times New Roman"/>
          <w:sz w:val="24"/>
          <w:szCs w:val="24"/>
          <w:u w:val="single"/>
        </w:rPr>
        <w:t>х на значення</w:t>
      </w:r>
    </w:p>
    <w:p w:rsidR="0088499B" w:rsidRPr="0088499B" w:rsidRDefault="00051A07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A07">
        <w:rPr>
          <w:rFonts w:ascii="Times New Roman" w:hAnsi="Times New Roman" w:cs="Times New Roman"/>
          <w:sz w:val="24"/>
          <w:szCs w:val="24"/>
        </w:rPr>
        <w:t>Друга</w:t>
      </w:r>
      <w:r w:rsidR="00CB6735" w:rsidRPr="00051A07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CB6735" w:rsidRPr="00051A07">
        <w:rPr>
          <w:rFonts w:ascii="Times New Roman" w:hAnsi="Times New Roman" w:cs="Times New Roman"/>
          <w:sz w:val="24"/>
          <w:szCs w:val="24"/>
        </w:rPr>
        <w:t>еревірка х на значення</w:t>
      </w:r>
      <w:r w:rsidR="00D91795" w:rsidRPr="0088499B">
        <w:rPr>
          <w:rFonts w:ascii="Times New Roman" w:hAnsi="Times New Roman" w:cs="Times New Roman"/>
          <w:sz w:val="24"/>
          <w:szCs w:val="24"/>
        </w:rPr>
        <w:tab/>
      </w:r>
    </w:p>
    <w:p w:rsidR="0088499B" w:rsidRPr="0088499B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 w:rsidR="00051A07">
        <w:rPr>
          <w:rFonts w:ascii="Times New Roman" w:hAnsi="Times New Roman" w:cs="Times New Roman"/>
          <w:sz w:val="24"/>
          <w:szCs w:val="24"/>
        </w:rPr>
        <w:t>значення у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88499B">
        <w:rPr>
          <w:rFonts w:ascii="Times New Roman" w:hAnsi="Times New Roman" w:cs="Times New Roman"/>
          <w:sz w:val="24"/>
          <w:szCs w:val="24"/>
        </w:rPr>
        <w:tab/>
      </w:r>
    </w:p>
    <w:p w:rsidR="003742C0" w:rsidRDefault="00FA4B19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DD2CAF">
        <w:rPr>
          <w:rFonts w:ascii="Times New Roman" w:hAnsi="Times New Roman" w:cs="Times New Roman"/>
          <w:b/>
          <w:sz w:val="24"/>
          <w:szCs w:val="24"/>
        </w:rPr>
        <w:t>інець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</w:p>
    <w:p w:rsidR="00051A07" w:rsidRDefault="00051A07" w:rsidP="00051A07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051A07" w:rsidRPr="009031B2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16"/>
        </w:rPr>
      </w:pPr>
      <w:r w:rsidRPr="00051A07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>кщ</w:t>
      </w:r>
      <w:r w:rsidRPr="00051A07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1A07">
        <w:rPr>
          <w:rFonts w:ascii="Times New Roman" w:hAnsi="Times New Roman" w:cs="Times New Roman"/>
          <w:color w:val="191919"/>
          <w:sz w:val="24"/>
          <w:szCs w:val="16"/>
        </w:rPr>
        <w:t>x≤-1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16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</w:t>
      </w:r>
      <w:r w:rsidRPr="00051A07">
        <w:rPr>
          <w:rFonts w:ascii="Times New Roman" w:hAnsi="Times New Roman" w:cs="Times New Roman"/>
          <w:b/>
          <w:color w:val="191919"/>
          <w:sz w:val="24"/>
          <w:szCs w:val="16"/>
        </w:rPr>
        <w:t>То</w:t>
      </w: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y=1/</w:t>
      </w:r>
      <w:r w:rsidR="002D4A97">
        <w:rPr>
          <w:rFonts w:ascii="Times New Roman" w:hAnsi="Times New Roman" w:cs="Times New Roman"/>
          <w:color w:val="191919"/>
          <w:sz w:val="24"/>
          <w:szCs w:val="24"/>
        </w:rPr>
        <w:t>sqr(x)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</w:t>
      </w: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Інакше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51A07">
        <w:rPr>
          <w:rFonts w:ascii="Times New Roman" w:hAnsi="Times New Roman" w:cs="Times New Roman"/>
          <w:sz w:val="24"/>
          <w:szCs w:val="24"/>
          <w:u w:val="single"/>
        </w:rPr>
        <w:t>Друга</w:t>
      </w:r>
      <w:r w:rsidRPr="00051A0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</w:t>
      </w:r>
      <w:r w:rsidRPr="00051A07">
        <w:rPr>
          <w:rFonts w:ascii="Times New Roman" w:hAnsi="Times New Roman" w:cs="Times New Roman"/>
          <w:sz w:val="24"/>
          <w:szCs w:val="24"/>
          <w:u w:val="single"/>
        </w:rPr>
        <w:t xml:space="preserve">еревірка </w:t>
      </w:r>
      <w:r>
        <w:rPr>
          <w:rFonts w:ascii="Times New Roman" w:hAnsi="Times New Roman" w:cs="Times New Roman"/>
          <w:sz w:val="24"/>
          <w:szCs w:val="24"/>
          <w:u w:val="single"/>
        </w:rPr>
        <w:t>х на значення</w:t>
      </w:r>
    </w:p>
    <w:p w:rsidR="00641951" w:rsidRPr="00641951" w:rsidRDefault="00641951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Все якщо</w:t>
      </w:r>
    </w:p>
    <w:p w:rsidR="00051A07" w:rsidRPr="0088499B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6896" w:rsidRPr="0087438B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  <w:r w:rsidR="00DD2CAF" w:rsidRPr="00051A07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51A07" w:rsidRDefault="00051A07" w:rsidP="00051A07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051A07" w:rsidRPr="009031B2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16"/>
        </w:rPr>
      </w:pPr>
      <w:r w:rsidRPr="00051A07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>кщ</w:t>
      </w:r>
      <w:r w:rsidRPr="00051A07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1A07">
        <w:rPr>
          <w:rFonts w:ascii="Times New Roman" w:hAnsi="Times New Roman" w:cs="Times New Roman"/>
          <w:color w:val="191919"/>
          <w:sz w:val="24"/>
          <w:szCs w:val="16"/>
        </w:rPr>
        <w:t>x≤-1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16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 </w:t>
      </w:r>
      <w:r w:rsidRPr="00051A07">
        <w:rPr>
          <w:rFonts w:ascii="Times New Roman" w:hAnsi="Times New Roman" w:cs="Times New Roman"/>
          <w:b/>
          <w:color w:val="191919"/>
          <w:sz w:val="24"/>
          <w:szCs w:val="16"/>
        </w:rPr>
        <w:t>То</w:t>
      </w: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y=1/</w:t>
      </w:r>
      <w:r w:rsidR="002D4A97">
        <w:rPr>
          <w:rFonts w:ascii="Times New Roman" w:hAnsi="Times New Roman" w:cs="Times New Roman"/>
          <w:color w:val="191919"/>
          <w:sz w:val="24"/>
          <w:szCs w:val="24"/>
        </w:rPr>
        <w:t>sqr(x)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</w:t>
      </w: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Інакше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sz w:val="24"/>
          <w:szCs w:val="24"/>
        </w:rPr>
        <w:t xml:space="preserve">     Якщо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-1&lt;x≤2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То 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</w:t>
      </w:r>
      <w:r w:rsidR="002D4A97">
        <w:rPr>
          <w:rFonts w:ascii="Times New Roman" w:hAnsi="Times New Roman" w:cs="Times New Roman"/>
          <w:color w:val="191919"/>
          <w:sz w:val="24"/>
          <w:szCs w:val="24"/>
        </w:rPr>
        <w:t>sqr(x)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Інакше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y=4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Все якщо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Все якщо</w:t>
      </w:r>
    </w:p>
    <w:p w:rsidR="00051A07" w:rsidRPr="0088499B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3951" w:rsidRDefault="00051A07" w:rsidP="00051A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CB6735" w:rsidRDefault="00CB6735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CB6735" w:rsidRDefault="00CB6735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3A38EB" w:rsidRPr="007F75FD" w:rsidRDefault="007F75FD" w:rsidP="007F75FD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5. </w:t>
      </w:r>
      <w:r w:rsidR="001E2D3B" w:rsidRPr="007F75FD">
        <w:rPr>
          <w:rFonts w:ascii="Times New Roman" w:hAnsi="Times New Roman" w:cs="Times New Roman"/>
          <w:i/>
          <w:sz w:val="28"/>
          <w:szCs w:val="24"/>
        </w:rPr>
        <w:t>Блок-схема</w:t>
      </w:r>
      <w:r w:rsidR="00641951"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717646" w:rsidRDefault="00DD6D0B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68BE638" wp14:editId="400BB122">
            <wp:simplePos x="0" y="0"/>
            <wp:positionH relativeFrom="page">
              <wp:posOffset>2997200</wp:posOffset>
            </wp:positionH>
            <wp:positionV relativeFrom="paragraph">
              <wp:posOffset>341630</wp:posOffset>
            </wp:positionV>
            <wp:extent cx="1482725" cy="333819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A07" w:rsidRPr="00DD6D0B" w:rsidRDefault="00DD6D0B" w:rsidP="00D03617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60CD752" wp14:editId="55AD35DC">
            <wp:simplePos x="0" y="0"/>
            <wp:positionH relativeFrom="page">
              <wp:posOffset>1900343</wp:posOffset>
            </wp:positionH>
            <wp:positionV relativeFrom="paragraph">
              <wp:posOffset>3602779</wp:posOffset>
            </wp:positionV>
            <wp:extent cx="3688400" cy="5524979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D0B" w:rsidRDefault="00DD6D0B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6D1AC93" wp14:editId="54D653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1090" cy="552831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DBE" w:rsidRPr="007F75FD" w:rsidRDefault="007F75FD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6. </w:t>
      </w:r>
      <w:r w:rsidR="00641951">
        <w:rPr>
          <w:rFonts w:ascii="Times New Roman" w:hAnsi="Times New Roman" w:cs="Times New Roman"/>
          <w:i/>
          <w:sz w:val="28"/>
          <w:szCs w:val="24"/>
        </w:rPr>
        <w:t>Випробування алгоритму</w:t>
      </w:r>
    </w:p>
    <w:tbl>
      <w:tblPr>
        <w:tblStyle w:val="aa"/>
        <w:tblW w:w="9580" w:type="dxa"/>
        <w:tblInd w:w="-547" w:type="dxa"/>
        <w:tblLook w:val="04A0" w:firstRow="1" w:lastRow="0" w:firstColumn="1" w:lastColumn="0" w:noHBand="0" w:noVBand="1"/>
      </w:tblPr>
      <w:tblGrid>
        <w:gridCol w:w="768"/>
        <w:gridCol w:w="2933"/>
        <w:gridCol w:w="3248"/>
        <w:gridCol w:w="2631"/>
      </w:tblGrid>
      <w:tr w:rsidR="00D03617" w:rsidTr="007F75FD">
        <w:trPr>
          <w:trHeight w:val="454"/>
        </w:trPr>
        <w:tc>
          <w:tcPr>
            <w:tcW w:w="768" w:type="dxa"/>
          </w:tcPr>
          <w:p w:rsidR="00D03617" w:rsidRPr="007F75FD" w:rsidRDefault="00D03617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</w:p>
        </w:tc>
        <w:tc>
          <w:tcPr>
            <w:tcW w:w="8812" w:type="dxa"/>
            <w:gridSpan w:val="3"/>
          </w:tcPr>
          <w:p w:rsidR="00D03617" w:rsidRPr="007F75FD" w:rsidRDefault="00D03617" w:rsidP="00CB0C9B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3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3248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2631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33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F75FD">
              <w:rPr>
                <w:rFonts w:ascii="Times New Roman" w:hAnsi="Times New Roman" w:cs="Times New Roman"/>
                <w:sz w:val="24"/>
                <w:szCs w:val="24"/>
              </w:rPr>
              <w:t>=-2</w:t>
            </w:r>
          </w:p>
        </w:tc>
        <w:tc>
          <w:tcPr>
            <w:tcW w:w="324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F75F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F75F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33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x≤-1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–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так</w:t>
            </w:r>
          </w:p>
        </w:tc>
        <w:tc>
          <w:tcPr>
            <w:tcW w:w="3248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x≤-1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-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н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і</w:t>
            </w:r>
          </w:p>
        </w:tc>
        <w:tc>
          <w:tcPr>
            <w:tcW w:w="2631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x≤-1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-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н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і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33" w:type="dxa"/>
          </w:tcPr>
          <w:p w:rsidR="007F75FD" w:rsidRPr="00051A0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y=1/</w:t>
            </w:r>
            <w:r w:rsidR="002D4A9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sqr(x)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y=1/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  <w:t>(-2)</w:t>
            </w: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²</w:t>
            </w:r>
          </w:p>
        </w:tc>
        <w:tc>
          <w:tcPr>
            <w:tcW w:w="3248" w:type="dxa"/>
          </w:tcPr>
          <w:p w:rsidR="007F75FD" w:rsidRPr="00051A0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-1&lt;x≤2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- так</w:t>
            </w:r>
          </w:p>
        </w:tc>
        <w:tc>
          <w:tcPr>
            <w:tcW w:w="2631" w:type="dxa"/>
          </w:tcPr>
          <w:p w:rsidR="007F75FD" w:rsidRPr="00051A0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-1&lt;x≤2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- ні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33" w:type="dxa"/>
          </w:tcPr>
          <w:p w:rsidR="007F75FD" w:rsidRPr="00D03617" w:rsidRDefault="007F75FD" w:rsidP="007F75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y=0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  <w:lang w:val="ru-RU"/>
              </w:rPr>
              <w:t>,25</w:t>
            </w:r>
          </w:p>
        </w:tc>
        <w:tc>
          <w:tcPr>
            <w:tcW w:w="3248" w:type="dxa"/>
          </w:tcPr>
          <w:p w:rsidR="007F75FD" w:rsidRPr="00D03617" w:rsidRDefault="007F75FD" w:rsidP="007F75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</w:t>
            </w:r>
            <w:r w:rsidR="002D4A9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sqr(x)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</w:t>
            </w: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²</w:t>
            </w:r>
          </w:p>
        </w:tc>
        <w:tc>
          <w:tcPr>
            <w:tcW w:w="2631" w:type="dxa"/>
          </w:tcPr>
          <w:p w:rsidR="007F75FD" w:rsidRPr="00D03617" w:rsidRDefault="007F75FD" w:rsidP="007F75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y=4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933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3248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</w:t>
            </w:r>
          </w:p>
        </w:tc>
        <w:tc>
          <w:tcPr>
            <w:tcW w:w="2631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y=4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933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8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2631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951" w:rsidRDefault="00641951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641951" w:rsidRDefault="00641951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641951" w:rsidRDefault="007F75FD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7. </w:t>
      </w:r>
      <w:r w:rsidR="00641951">
        <w:rPr>
          <w:rFonts w:ascii="Times New Roman" w:hAnsi="Times New Roman" w:cs="Times New Roman"/>
          <w:i/>
          <w:sz w:val="28"/>
          <w:szCs w:val="24"/>
        </w:rPr>
        <w:t>Висновок</w:t>
      </w:r>
      <w:r w:rsidR="0087438B" w:rsidRPr="007F75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76E94" w:rsidRPr="007F75FD" w:rsidRDefault="0087438B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7F75FD">
        <w:rPr>
          <w:rFonts w:ascii="Times New Roman" w:hAnsi="Times New Roman" w:cs="Times New Roman"/>
          <w:sz w:val="28"/>
          <w:szCs w:val="24"/>
        </w:rPr>
        <w:t>На цій лабораторній роботі</w:t>
      </w:r>
      <w:r w:rsidR="00641951">
        <w:rPr>
          <w:rFonts w:ascii="Times New Roman" w:hAnsi="Times New Roman" w:cs="Times New Roman"/>
          <w:sz w:val="28"/>
          <w:szCs w:val="24"/>
        </w:rPr>
        <w:t xml:space="preserve"> я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  <w:r w:rsidR="00641951">
        <w:rPr>
          <w:rFonts w:ascii="Times New Roman" w:hAnsi="Times New Roman" w:cs="Times New Roman"/>
          <w:sz w:val="28"/>
          <w:szCs w:val="24"/>
        </w:rPr>
        <w:t>дослідив</w:t>
      </w:r>
      <w:r w:rsidR="00942590" w:rsidRPr="007F75FD">
        <w:rPr>
          <w:rFonts w:ascii="Times New Roman" w:hAnsi="Times New Roman" w:cs="Times New Roman"/>
          <w:sz w:val="28"/>
          <w:szCs w:val="24"/>
        </w:rPr>
        <w:t xml:space="preserve"> подання керувальної дії чергування у вигляді умовної та альтернативної форм та було набуто практичних навичок їх використання під час складання програмних специфікацій.</w:t>
      </w:r>
    </w:p>
    <w:sectPr w:rsidR="00576E94" w:rsidRPr="007F75FD" w:rsidSect="00CB6735">
      <w:pgSz w:w="11906" w:h="16838" w:code="9"/>
      <w:pgMar w:top="568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202" w:rsidRDefault="00737202" w:rsidP="003742C0">
      <w:pPr>
        <w:spacing w:after="0" w:line="240" w:lineRule="auto"/>
      </w:pPr>
      <w:r>
        <w:separator/>
      </w:r>
    </w:p>
  </w:endnote>
  <w:endnote w:type="continuationSeparator" w:id="0">
    <w:p w:rsidR="00737202" w:rsidRDefault="00737202" w:rsidP="0037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202" w:rsidRDefault="00737202" w:rsidP="003742C0">
      <w:pPr>
        <w:spacing w:after="0" w:line="240" w:lineRule="auto"/>
      </w:pPr>
      <w:r>
        <w:separator/>
      </w:r>
    </w:p>
  </w:footnote>
  <w:footnote w:type="continuationSeparator" w:id="0">
    <w:p w:rsidR="00737202" w:rsidRDefault="00737202" w:rsidP="0037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0D8F"/>
    <w:multiLevelType w:val="hybridMultilevel"/>
    <w:tmpl w:val="D2E2BA46"/>
    <w:lvl w:ilvl="0" w:tplc="63AE950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1752E"/>
    <w:rsid w:val="00051A07"/>
    <w:rsid w:val="0008315E"/>
    <w:rsid w:val="000B7576"/>
    <w:rsid w:val="000E7A1A"/>
    <w:rsid w:val="00103AC8"/>
    <w:rsid w:val="00105F89"/>
    <w:rsid w:val="00105F8C"/>
    <w:rsid w:val="00144D20"/>
    <w:rsid w:val="001466BA"/>
    <w:rsid w:val="001528BB"/>
    <w:rsid w:val="00184DF1"/>
    <w:rsid w:val="00197CD7"/>
    <w:rsid w:val="001B2E6E"/>
    <w:rsid w:val="001E13A2"/>
    <w:rsid w:val="001E2D3B"/>
    <w:rsid w:val="00234E82"/>
    <w:rsid w:val="002535D6"/>
    <w:rsid w:val="00266B5A"/>
    <w:rsid w:val="002916CD"/>
    <w:rsid w:val="002D4A97"/>
    <w:rsid w:val="0031524F"/>
    <w:rsid w:val="00343DF9"/>
    <w:rsid w:val="003742C0"/>
    <w:rsid w:val="003A38EB"/>
    <w:rsid w:val="004759B0"/>
    <w:rsid w:val="004D1D3A"/>
    <w:rsid w:val="00576E94"/>
    <w:rsid w:val="005F0F48"/>
    <w:rsid w:val="00615512"/>
    <w:rsid w:val="006315B0"/>
    <w:rsid w:val="00641951"/>
    <w:rsid w:val="00642980"/>
    <w:rsid w:val="00667470"/>
    <w:rsid w:val="00690203"/>
    <w:rsid w:val="006C7DCA"/>
    <w:rsid w:val="006D04C9"/>
    <w:rsid w:val="00717646"/>
    <w:rsid w:val="00737202"/>
    <w:rsid w:val="007449C2"/>
    <w:rsid w:val="00760866"/>
    <w:rsid w:val="007612E8"/>
    <w:rsid w:val="0077191F"/>
    <w:rsid w:val="007F75FD"/>
    <w:rsid w:val="00831E3B"/>
    <w:rsid w:val="0087438B"/>
    <w:rsid w:val="0088499B"/>
    <w:rsid w:val="008A5123"/>
    <w:rsid w:val="008B3117"/>
    <w:rsid w:val="008F49C1"/>
    <w:rsid w:val="009031B2"/>
    <w:rsid w:val="00942590"/>
    <w:rsid w:val="009B3DBE"/>
    <w:rsid w:val="009E34CB"/>
    <w:rsid w:val="009E5718"/>
    <w:rsid w:val="00A933D2"/>
    <w:rsid w:val="00AC6AFC"/>
    <w:rsid w:val="00AF76D9"/>
    <w:rsid w:val="00B16896"/>
    <w:rsid w:val="00B23D23"/>
    <w:rsid w:val="00B33C69"/>
    <w:rsid w:val="00B754A2"/>
    <w:rsid w:val="00BB402D"/>
    <w:rsid w:val="00BF1D2D"/>
    <w:rsid w:val="00C01EC5"/>
    <w:rsid w:val="00CA7133"/>
    <w:rsid w:val="00CB0C9B"/>
    <w:rsid w:val="00CB3951"/>
    <w:rsid w:val="00CB6735"/>
    <w:rsid w:val="00CF490D"/>
    <w:rsid w:val="00D03617"/>
    <w:rsid w:val="00D91795"/>
    <w:rsid w:val="00DD2CAF"/>
    <w:rsid w:val="00DD6D0B"/>
    <w:rsid w:val="00DE61B2"/>
    <w:rsid w:val="00DF1214"/>
    <w:rsid w:val="00DF34E7"/>
    <w:rsid w:val="00E03475"/>
    <w:rsid w:val="00E35763"/>
    <w:rsid w:val="00EF4930"/>
    <w:rsid w:val="00F02B1D"/>
    <w:rsid w:val="00F41AFA"/>
    <w:rsid w:val="00FA4B19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1E13A2"/>
    <w:rPr>
      <w:color w:val="808080"/>
    </w:rPr>
  </w:style>
  <w:style w:type="paragraph" w:styleId="a6">
    <w:name w:val="header"/>
    <w:basedOn w:val="a"/>
    <w:link w:val="a7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42C0"/>
  </w:style>
  <w:style w:type="paragraph" w:styleId="a8">
    <w:name w:val="footer"/>
    <w:basedOn w:val="a"/>
    <w:link w:val="a9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42C0"/>
  </w:style>
  <w:style w:type="table" w:styleId="3">
    <w:name w:val="Plain Table 3"/>
    <w:basedOn w:val="a1"/>
    <w:uiPriority w:val="43"/>
    <w:rsid w:val="00D036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a">
    <w:name w:val="Grid Table Light"/>
    <w:basedOn w:val="a1"/>
    <w:uiPriority w:val="40"/>
    <w:rsid w:val="00D036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Саша</cp:lastModifiedBy>
  <cp:revision>6</cp:revision>
  <dcterms:created xsi:type="dcterms:W3CDTF">2021-10-03T09:59:00Z</dcterms:created>
  <dcterms:modified xsi:type="dcterms:W3CDTF">2021-10-04T11:33:00Z</dcterms:modified>
</cp:coreProperties>
</file>