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D55F" w14:textId="53D4D6F6" w:rsidR="00220031" w:rsidRPr="00B90365" w:rsidRDefault="00220031" w:rsidP="00220031">
      <w:pPr>
        <w:spacing w:line="360" w:lineRule="auto"/>
        <w:ind w:left="-284" w:firstLine="710"/>
        <w:jc w:val="center"/>
        <w:rPr>
          <w:rFonts w:ascii="Times New Roman" w:hAnsi="Times New Roman" w:cs="Times New Roman"/>
          <w:b/>
          <w:bCs/>
          <w:sz w:val="21"/>
          <w:szCs w:val="21"/>
          <w:lang w:val="uk-UA"/>
        </w:rPr>
      </w:pPr>
      <w:r w:rsidRPr="00B90365">
        <w:rPr>
          <w:rFonts w:ascii="Times New Roman" w:hAnsi="Times New Roman" w:cs="Times New Roman"/>
          <w:b/>
          <w:bCs/>
          <w:sz w:val="21"/>
          <w:szCs w:val="21"/>
          <w:lang w:val="uk-UA"/>
        </w:rPr>
        <w:t>РОЗДІЛ 1.  ІСТОРИЧНІ АСПЕКТИ РОЗВИТКУ НАУКИ І ТЕХНІКИ В АГРАРНУ ЕПОХУ</w:t>
      </w:r>
    </w:p>
    <w:p w14:paraId="06B1D6FF" w14:textId="214B0F9E" w:rsidR="00775859" w:rsidRPr="00B90365" w:rsidRDefault="00220031" w:rsidP="00220031">
      <w:pPr>
        <w:spacing w:line="360" w:lineRule="auto"/>
        <w:ind w:left="-284" w:firstLine="71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 w:rsidRPr="00B90365">
        <w:rPr>
          <w:rFonts w:ascii="Times New Roman" w:hAnsi="Times New Roman" w:cs="Times New Roman"/>
          <w:sz w:val="21"/>
          <w:szCs w:val="21"/>
          <w:lang w:val="uk-UA"/>
        </w:rPr>
        <w:t>МОДУЛЬНА КОНТРОЛЬНА РОБОТА №1</w:t>
      </w:r>
    </w:p>
    <w:p w14:paraId="48E7B681" w14:textId="78DC9B23" w:rsidR="00E17981" w:rsidRPr="00B90365" w:rsidRDefault="00E17981" w:rsidP="00E17981">
      <w:pPr>
        <w:jc w:val="center"/>
        <w:rPr>
          <w:rFonts w:ascii="Times New Roman" w:hAnsi="Times New Roman" w:cs="Times New Roman"/>
          <w:sz w:val="21"/>
          <w:szCs w:val="21"/>
        </w:rPr>
      </w:pPr>
      <w:r w:rsidRPr="00B90365">
        <w:rPr>
          <w:rFonts w:ascii="Times New Roman" w:hAnsi="Times New Roman" w:cs="Times New Roman"/>
          <w:sz w:val="21"/>
          <w:szCs w:val="21"/>
        </w:rPr>
        <w:t>ГОЛОВНІ ЗДОБУТКИ НАУКИ, ТЕХНІКИ ТА ТЕХНОЛОГІЙ ГРЕЦІЇ ТА РИМУ ДОБИ АНТИЧНОСТІ</w:t>
      </w:r>
    </w:p>
    <w:p w14:paraId="42387E08" w14:textId="77777777" w:rsidR="00B2577F" w:rsidRPr="00B90365" w:rsidRDefault="00B2577F" w:rsidP="00E17981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C515DA2" w14:textId="77777777" w:rsidR="00E17981" w:rsidRPr="00B90365" w:rsidRDefault="00E17981" w:rsidP="00E17981">
      <w:pPr>
        <w:ind w:firstLine="567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B90365">
        <w:rPr>
          <w:rFonts w:ascii="Times New Roman" w:hAnsi="Times New Roman" w:cs="Times New Roman"/>
          <w:sz w:val="21"/>
          <w:szCs w:val="21"/>
        </w:rPr>
        <w:t>Значущий вплив античної цивілізації Стародавньої Греції та Стародавнього Риму (з IX – VIII ст. до н.е. до IV-V ст. н.е.) на подальший розвиток світової культури в цілому– загальновизнаний факт, адже в</w:t>
      </w:r>
      <w:r w:rsidRPr="00B9036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античному світі досягли розквіту всі, без винятку, сфери культури – освіта, наука, література, мистецтво</w:t>
      </w:r>
      <w:r w:rsidRPr="00B9036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. </w:t>
      </w:r>
      <w:r w:rsidRPr="00B9036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Шедеври, створені античними митцями та майстрами, стали в подальшому сприйматися як класичні, тобто неперевершені й гідні наслідування зразки. В сучасній науці ми користуємось термінами з давньогрецької та латинської мов.</w:t>
      </w:r>
    </w:p>
    <w:p w14:paraId="588209D5" w14:textId="77777777" w:rsidR="00E17981" w:rsidRPr="00B90365" w:rsidRDefault="00E17981" w:rsidP="00E17981">
      <w:pPr>
        <w:ind w:firstLine="567"/>
        <w:jc w:val="both"/>
        <w:rPr>
          <w:rFonts w:ascii="Times New Roman" w:hAnsi="Times New Roman" w:cs="Times New Roman"/>
          <w:sz w:val="21"/>
          <w:szCs w:val="21"/>
        </w:rPr>
      </w:pPr>
      <w:r w:rsidRPr="00B90365">
        <w:rPr>
          <w:rFonts w:ascii="Times New Roman" w:hAnsi="Times New Roman" w:cs="Times New Roman"/>
          <w:sz w:val="21"/>
          <w:szCs w:val="21"/>
        </w:rPr>
        <w:t xml:space="preserve">Греки розробили начала багатьох найважливіших галузей науки, </w:t>
      </w:r>
      <w:r w:rsidRPr="00B90365">
        <w:rPr>
          <w:rFonts w:ascii="Times New Roman" w:hAnsi="Times New Roman" w:cs="Times New Roman"/>
          <w:b/>
          <w:sz w:val="21"/>
          <w:szCs w:val="21"/>
        </w:rPr>
        <w:t>почали відокремлювати теоретичне вчення від практичного мислення.</w:t>
      </w:r>
      <w:r w:rsidRPr="00B90365">
        <w:rPr>
          <w:rFonts w:ascii="Times New Roman" w:hAnsi="Times New Roman" w:cs="Times New Roman"/>
          <w:sz w:val="21"/>
          <w:szCs w:val="21"/>
        </w:rPr>
        <w:t xml:space="preserve"> Навіть </w:t>
      </w:r>
      <w:r w:rsidRPr="00B90365">
        <w:rPr>
          <w:rFonts w:ascii="Times New Roman" w:hAnsi="Times New Roman" w:cs="Times New Roman"/>
          <w:b/>
          <w:sz w:val="21"/>
          <w:szCs w:val="21"/>
        </w:rPr>
        <w:t>в міфах</w:t>
      </w:r>
      <w:r w:rsidRPr="00B90365">
        <w:rPr>
          <w:rFonts w:ascii="Times New Roman" w:hAnsi="Times New Roman" w:cs="Times New Roman"/>
          <w:sz w:val="21"/>
          <w:szCs w:val="21"/>
        </w:rPr>
        <w:t xml:space="preserve"> відбилась зацікавленість тогочасних греків в розвитку ремісництва (техніки та технологій), що сприяли й розвитку наукових знань. Так титан Прометей «викрав вогонь для людей, навчив людей мистецтв, дав їм знання, навчив їх лічби, читання й письма. Він ознайомив їх з металами, навчив, як у надрах землі видобувати й обробляти… Мудрий титан збудував перший корабель. Прометей відкрив їм силу ліків» </w:t>
      </w:r>
      <w:r w:rsidRPr="00B90365">
        <w:rPr>
          <w:rFonts w:ascii="Times New Roman" w:hAnsi="Times New Roman" w:cs="Times New Roman"/>
          <w:i/>
          <w:sz w:val="21"/>
          <w:szCs w:val="21"/>
        </w:rPr>
        <w:t>(«Легенди й міфи Давньої Греції» в пер. М.Куна</w:t>
      </w:r>
      <w:r w:rsidRPr="00B90365">
        <w:rPr>
          <w:rFonts w:ascii="Times New Roman" w:hAnsi="Times New Roman" w:cs="Times New Roman"/>
          <w:sz w:val="21"/>
          <w:szCs w:val="21"/>
        </w:rPr>
        <w:t xml:space="preserve">). А Гефест, бог вогню й металевих виробів, заступник ковальського ремесла, на Олімпі вибудував собі й іншим богам мідні чертоги; зробив собі із золота двох, що вміли говорити й рухатися рабинь (автоматонів); також виготовив скіпетр і егіду Зевса, збрую Ахіллеса, псів Алкіноя, колісницю Геліоса, вінець і ящик Пандори, мідних биків Колхіди та інші чудесні вироби. Гефест винайшов ювелірну справу й подарував перші прикраси з дорогоцінних каменів своїм нареченим матерям. </w:t>
      </w:r>
    </w:p>
    <w:p w14:paraId="0FC0257F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1"/>
          <w:szCs w:val="21"/>
        </w:rPr>
      </w:pPr>
      <w:r w:rsidRPr="00B90365">
        <w:rPr>
          <w:sz w:val="21"/>
          <w:szCs w:val="21"/>
        </w:rPr>
        <w:t xml:space="preserve">На зміну міфологічному мисленню приходить </w:t>
      </w:r>
      <w:r w:rsidRPr="00B90365">
        <w:rPr>
          <w:b/>
          <w:sz w:val="21"/>
          <w:szCs w:val="21"/>
        </w:rPr>
        <w:t>філософське,</w:t>
      </w:r>
      <w:r w:rsidRPr="00B90365">
        <w:rPr>
          <w:sz w:val="21"/>
          <w:szCs w:val="21"/>
        </w:rPr>
        <w:t xml:space="preserve"> яке певною мірою створює </w:t>
      </w:r>
      <w:r w:rsidRPr="00B90365">
        <w:rPr>
          <w:b/>
          <w:sz w:val="21"/>
          <w:szCs w:val="21"/>
        </w:rPr>
        <w:t>передумови подальшого розвитку раціонального мислення й пізнання, систематизації й узагальнення раніше отриманих знань.</w:t>
      </w:r>
      <w:r w:rsidRPr="00B90365">
        <w:rPr>
          <w:sz w:val="21"/>
          <w:szCs w:val="21"/>
        </w:rPr>
        <w:t xml:space="preserve"> Отже, на ранній стадії розвитку наукові знання і філософія утворювали певну цілісність. Але вже тоді почали відокремлюватись напрямки розвитку науки. «</w:t>
      </w:r>
      <w:r w:rsidRPr="00B90365">
        <w:rPr>
          <w:color w:val="000000"/>
          <w:sz w:val="21"/>
          <w:szCs w:val="21"/>
        </w:rPr>
        <w:t xml:space="preserve">Одна з ранніх характеристик різноманітності спрямування діяльності філософів Давньої Греції належить Діогену </w:t>
      </w:r>
      <w:proofErr w:type="spellStart"/>
      <w:r w:rsidRPr="00B90365">
        <w:rPr>
          <w:color w:val="000000"/>
          <w:sz w:val="21"/>
          <w:szCs w:val="21"/>
        </w:rPr>
        <w:t>Лаерцію</w:t>
      </w:r>
      <w:proofErr w:type="spellEnd"/>
      <w:r w:rsidRPr="00B90365">
        <w:rPr>
          <w:color w:val="000000"/>
          <w:sz w:val="21"/>
          <w:szCs w:val="21"/>
        </w:rPr>
        <w:t xml:space="preserve">: «Одні філософи називаються фізиками за вивчення природи; другі — </w:t>
      </w:r>
      <w:proofErr w:type="spellStart"/>
      <w:r w:rsidRPr="00B90365">
        <w:rPr>
          <w:color w:val="000000"/>
          <w:sz w:val="21"/>
          <w:szCs w:val="21"/>
        </w:rPr>
        <w:t>етиками</w:t>
      </w:r>
      <w:proofErr w:type="spellEnd"/>
      <w:r w:rsidRPr="00B90365">
        <w:rPr>
          <w:color w:val="000000"/>
          <w:sz w:val="21"/>
          <w:szCs w:val="21"/>
        </w:rPr>
        <w:t xml:space="preserve"> за міркування про вдачі; треті — діалектиками за хитромудрість мови. Фізика, етика і діалектика суть три частини філософії; фізика вчить про світ і про все, що в ньому знаходиться, етика — про життя та властивості людини, діалектика ж турбується про доводи і для фізики, і для етики». Те, що Діоген </w:t>
      </w:r>
      <w:proofErr w:type="spellStart"/>
      <w:r w:rsidRPr="00B90365">
        <w:rPr>
          <w:color w:val="000000"/>
          <w:sz w:val="21"/>
          <w:szCs w:val="21"/>
        </w:rPr>
        <w:t>Лаерцій</w:t>
      </w:r>
      <w:proofErr w:type="spellEnd"/>
      <w:r w:rsidRPr="00B90365">
        <w:rPr>
          <w:color w:val="000000"/>
          <w:sz w:val="21"/>
          <w:szCs w:val="21"/>
        </w:rPr>
        <w:t xml:space="preserve"> назвав фізикою (раніше ця назва зустрічається в </w:t>
      </w:r>
      <w:proofErr w:type="spellStart"/>
      <w:r w:rsidRPr="00B90365">
        <w:rPr>
          <w:color w:val="000000"/>
          <w:sz w:val="21"/>
          <w:szCs w:val="21"/>
        </w:rPr>
        <w:t>Арістотеля</w:t>
      </w:r>
      <w:proofErr w:type="spellEnd"/>
      <w:r w:rsidRPr="00B90365">
        <w:rPr>
          <w:color w:val="000000"/>
          <w:sz w:val="21"/>
          <w:szCs w:val="21"/>
        </w:rPr>
        <w:t>), у подальшому дістало назву натурфілософії, як такого знання, в якому філософські умовиводи доповнювалися науковими знаннями і навпаки» (</w:t>
      </w:r>
      <w:proofErr w:type="spellStart"/>
      <w:r w:rsidRPr="00B90365">
        <w:rPr>
          <w:color w:val="000000"/>
          <w:sz w:val="21"/>
          <w:szCs w:val="21"/>
        </w:rPr>
        <w:t>Л.О.Шашкова</w:t>
      </w:r>
      <w:proofErr w:type="spellEnd"/>
      <w:r w:rsidRPr="00B90365">
        <w:rPr>
          <w:color w:val="000000"/>
          <w:sz w:val="21"/>
          <w:szCs w:val="21"/>
        </w:rPr>
        <w:t xml:space="preserve">. ГЕНЕЗА НАУКИ. - </w:t>
      </w:r>
      <w:hyperlink r:id="rId5" w:history="1">
        <w:r w:rsidRPr="00B90365">
          <w:rPr>
            <w:rStyle w:val="a4"/>
            <w:sz w:val="21"/>
            <w:szCs w:val="21"/>
          </w:rPr>
          <w:t>http://www.philsci.univ.kiev.ua/biblio/Dobr/Shashkova.htm</w:t>
        </w:r>
      </w:hyperlink>
      <w:r w:rsidRPr="00B90365">
        <w:rPr>
          <w:color w:val="000000"/>
          <w:sz w:val="21"/>
          <w:szCs w:val="21"/>
        </w:rPr>
        <w:t xml:space="preserve">). </w:t>
      </w:r>
    </w:p>
    <w:p w14:paraId="596B28F1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b/>
          <w:sz w:val="21"/>
          <w:szCs w:val="21"/>
        </w:rPr>
      </w:pPr>
      <w:r w:rsidRPr="00B90365">
        <w:rPr>
          <w:b/>
          <w:color w:val="000000"/>
          <w:sz w:val="21"/>
          <w:szCs w:val="21"/>
        </w:rPr>
        <w:t xml:space="preserve">Саме в Стародавній Греції виникли назви таких наук, як </w:t>
      </w:r>
      <w:r w:rsidRPr="00B90365">
        <w:rPr>
          <w:b/>
          <w:sz w:val="21"/>
          <w:szCs w:val="21"/>
        </w:rPr>
        <w:t xml:space="preserve">астрономія, анатомія, ботаніка, геометрія, граматика, зоологія, історія, математика, механіка, фізика, фізіологія. </w:t>
      </w:r>
    </w:p>
    <w:p w14:paraId="7F0E7B0A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b/>
          <w:sz w:val="21"/>
          <w:szCs w:val="21"/>
        </w:rPr>
        <w:t>«Батьком науки» вважається Фалес</w:t>
      </w:r>
      <w:r w:rsidRPr="00B90365">
        <w:rPr>
          <w:sz w:val="21"/>
          <w:szCs w:val="21"/>
        </w:rPr>
        <w:t xml:space="preserve"> (625 — не раніше 548 до н. е.), бо є першим достеменно відомим діячом в історії науки.</w:t>
      </w:r>
      <w:r w:rsidRPr="00B90365">
        <w:rPr>
          <w:sz w:val="21"/>
          <w:szCs w:val="21"/>
          <w:lang w:val="ru-RU"/>
        </w:rPr>
        <w:t xml:space="preserve"> </w:t>
      </w:r>
      <w:r w:rsidRPr="00B90365">
        <w:rPr>
          <w:sz w:val="21"/>
          <w:szCs w:val="21"/>
        </w:rPr>
        <w:t>Його називають</w:t>
      </w:r>
      <w:r w:rsidRPr="00B90365">
        <w:rPr>
          <w:sz w:val="21"/>
          <w:szCs w:val="21"/>
          <w:lang w:val="ru-RU"/>
        </w:rPr>
        <w:t xml:space="preserve"> </w:t>
      </w:r>
      <w:r w:rsidRPr="00B90365">
        <w:rPr>
          <w:sz w:val="21"/>
          <w:szCs w:val="21"/>
        </w:rPr>
        <w:t xml:space="preserve">найпершим грецьким астрономом й вважають, що це він визначив час сонцестояння й рівнодення, встановив тривалість року в 365 днів, відкрив факту руху Сонця відносно зірок упродовж пір року та спосіб навігації за сузір'ям Малої Ведмедиці. Фалес також має великі заслуги у створенні наукової математики, в галузі якої грецька наука досягла найбільших успіхів. </w:t>
      </w:r>
    </w:p>
    <w:p w14:paraId="69933880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sz w:val="21"/>
          <w:szCs w:val="21"/>
        </w:rPr>
        <w:t xml:space="preserve">Та все ж </w:t>
      </w:r>
      <w:r w:rsidRPr="00B90365">
        <w:rPr>
          <w:b/>
          <w:sz w:val="21"/>
          <w:szCs w:val="21"/>
        </w:rPr>
        <w:t>визначальна роль в розвитку математики належить Піфагору</w:t>
      </w:r>
      <w:r w:rsidRPr="00B90365">
        <w:rPr>
          <w:sz w:val="21"/>
          <w:szCs w:val="21"/>
        </w:rPr>
        <w:t xml:space="preserve"> (570 – 497 до н.е.) та його учням. Це Піфагор системно ввів доведення в математику, й, насамперед в геометрію, яка в його школі оформилась як самостійна наукова дисципліна. Піфагор був першим, хто назвав Всесвіт «Космосом» через ту впорядкованість, яка йому притаманна.</w:t>
      </w:r>
      <w:r w:rsidRPr="00B90365">
        <w:rPr>
          <w:sz w:val="21"/>
          <w:szCs w:val="21"/>
          <w:lang w:val="ru-RU"/>
        </w:rPr>
        <w:t xml:space="preserve"> </w:t>
      </w:r>
      <w:r w:rsidRPr="00B90365">
        <w:rPr>
          <w:sz w:val="21"/>
          <w:szCs w:val="21"/>
        </w:rPr>
        <w:t xml:space="preserve">За його вченням основоположні принципи світобудови можна висловити мовою математики: «Всі речі суть числа». А сам Всесвіт — кулеподібний і складається з десяти небесних сфер. У центрі розташований невидимий із землі «вогонь», навколо якого обертаються всі сфери, в тому числі й Земля. Тобто ще до </w:t>
      </w:r>
      <w:proofErr w:type="spellStart"/>
      <w:r w:rsidRPr="00B90365">
        <w:rPr>
          <w:sz w:val="21"/>
          <w:szCs w:val="21"/>
        </w:rPr>
        <w:t>Птолемея</w:t>
      </w:r>
      <w:proofErr w:type="spellEnd"/>
      <w:r w:rsidRPr="00B90365">
        <w:rPr>
          <w:sz w:val="21"/>
          <w:szCs w:val="21"/>
        </w:rPr>
        <w:t xml:space="preserve"> (бл. 87 — 165 р. н.е.) з його геоцентричною системою Піфагор створив прообраз геліоцентричної системи.</w:t>
      </w:r>
    </w:p>
    <w:p w14:paraId="4FEB68BB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b/>
          <w:sz w:val="21"/>
          <w:szCs w:val="21"/>
        </w:rPr>
        <w:t>Автором перших теоретичних трактатів із математики вважається Евклід</w:t>
      </w:r>
      <w:r w:rsidRPr="00B90365">
        <w:rPr>
          <w:sz w:val="21"/>
          <w:szCs w:val="21"/>
        </w:rPr>
        <w:t xml:space="preserve"> (бл. 325 — близько 270 до н. е.). В його трактаті «Начала», що складається із тринадцяти книг, міститься систематизований виклад геометрії, а також деяких питань теорії чисел.</w:t>
      </w:r>
      <w:r w:rsidRPr="00B90365">
        <w:rPr>
          <w:sz w:val="21"/>
          <w:szCs w:val="21"/>
          <w:lang w:val="ru-RU"/>
        </w:rPr>
        <w:t xml:space="preserve"> </w:t>
      </w:r>
      <w:r w:rsidRPr="00B90365">
        <w:rPr>
          <w:sz w:val="21"/>
          <w:szCs w:val="21"/>
        </w:rPr>
        <w:t xml:space="preserve">На геометрії Евкліда базується класична механіка, її апофеозом була поява в 1687 р. «Математичних начал натуральної філософії» Ньютона, де закони земної та небесної механіки й фізики встановлюються в абсолютному евклідовому просторі. </w:t>
      </w:r>
    </w:p>
    <w:p w14:paraId="151DACCC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b/>
          <w:sz w:val="21"/>
          <w:szCs w:val="21"/>
        </w:rPr>
        <w:t>Архімед із Сиракуз</w:t>
      </w:r>
      <w:r w:rsidRPr="00B90365">
        <w:rPr>
          <w:sz w:val="21"/>
          <w:szCs w:val="21"/>
        </w:rPr>
        <w:t xml:space="preserve"> (</w:t>
      </w:r>
      <w:r w:rsidRPr="00B90365">
        <w:rPr>
          <w:color w:val="202122"/>
          <w:sz w:val="21"/>
          <w:szCs w:val="21"/>
          <w:shd w:val="clear" w:color="auto" w:fill="FFFFFF"/>
        </w:rPr>
        <w:t xml:space="preserve">бл. </w:t>
      </w:r>
      <w:hyperlink r:id="rId6" w:tooltip="287 до н. е." w:history="1">
        <w:r w:rsidRPr="00B90365">
          <w:rPr>
            <w:rStyle w:val="a4"/>
            <w:color w:val="000000" w:themeColor="text1"/>
            <w:sz w:val="21"/>
            <w:szCs w:val="21"/>
            <w:u w:val="none"/>
            <w:shd w:val="clear" w:color="auto" w:fill="FFFFFF"/>
          </w:rPr>
          <w:t>287 до н. е.</w:t>
        </w:r>
      </w:hyperlink>
      <w:r w:rsidRPr="00B90365">
        <w:rPr>
          <w:color w:val="000000" w:themeColor="text1"/>
          <w:sz w:val="21"/>
          <w:szCs w:val="21"/>
          <w:shd w:val="clear" w:color="auto" w:fill="FFFFFF"/>
        </w:rPr>
        <w:t>—</w:t>
      </w:r>
      <w:hyperlink r:id="rId7" w:tooltip="212 до н. е." w:history="1">
        <w:r w:rsidRPr="00B90365">
          <w:rPr>
            <w:rStyle w:val="a4"/>
            <w:color w:val="000000" w:themeColor="text1"/>
            <w:sz w:val="21"/>
            <w:szCs w:val="21"/>
            <w:u w:val="none"/>
            <w:shd w:val="clear" w:color="auto" w:fill="FFFFFF"/>
          </w:rPr>
          <w:t>212 до н. е.</w:t>
        </w:r>
      </w:hyperlink>
      <w:r w:rsidRPr="00B90365">
        <w:rPr>
          <w:sz w:val="21"/>
          <w:szCs w:val="21"/>
        </w:rPr>
        <w:t xml:space="preserve">) – механік і військовий інженер; учений, який працював у багатьох галузях; створив </w:t>
      </w:r>
      <w:r w:rsidRPr="00B90365">
        <w:rPr>
          <w:b/>
          <w:sz w:val="21"/>
          <w:szCs w:val="21"/>
        </w:rPr>
        <w:t>основи тригонометрії</w:t>
      </w:r>
      <w:r w:rsidRPr="00B90365">
        <w:rPr>
          <w:sz w:val="21"/>
          <w:szCs w:val="21"/>
        </w:rPr>
        <w:t xml:space="preserve">. Він започаткував принципи аналізу нескінченно малих величин, а також </w:t>
      </w:r>
      <w:r w:rsidRPr="00B90365">
        <w:rPr>
          <w:b/>
          <w:sz w:val="21"/>
          <w:szCs w:val="21"/>
        </w:rPr>
        <w:t>основні закони гідростатики й механіки</w:t>
      </w:r>
      <w:r w:rsidRPr="00B90365">
        <w:rPr>
          <w:sz w:val="21"/>
          <w:szCs w:val="21"/>
        </w:rPr>
        <w:t>, що широко застосовувалися для практичних цілей.</w:t>
      </w:r>
    </w:p>
    <w:p w14:paraId="7256F27F" w14:textId="0CA1E3F5" w:rsidR="00B90365" w:rsidRPr="00B90365" w:rsidRDefault="00E17981" w:rsidP="00B90365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sz w:val="21"/>
          <w:szCs w:val="21"/>
        </w:rPr>
        <w:t xml:space="preserve">Широко відомі також імена грецьких науковців </w:t>
      </w:r>
      <w:proofErr w:type="spellStart"/>
      <w:r w:rsidRPr="00B90365">
        <w:rPr>
          <w:sz w:val="21"/>
          <w:szCs w:val="21"/>
        </w:rPr>
        <w:t>Анаксімандра</w:t>
      </w:r>
      <w:proofErr w:type="spellEnd"/>
      <w:r w:rsidRPr="00B90365">
        <w:rPr>
          <w:sz w:val="21"/>
          <w:szCs w:val="21"/>
        </w:rPr>
        <w:t xml:space="preserve">, </w:t>
      </w:r>
      <w:proofErr w:type="spellStart"/>
      <w:r w:rsidRPr="00B90365">
        <w:rPr>
          <w:sz w:val="21"/>
          <w:szCs w:val="21"/>
        </w:rPr>
        <w:t>Анаксімена</w:t>
      </w:r>
      <w:proofErr w:type="spellEnd"/>
      <w:r w:rsidRPr="00B90365">
        <w:rPr>
          <w:sz w:val="21"/>
          <w:szCs w:val="21"/>
        </w:rPr>
        <w:t xml:space="preserve">, Демокрита, Геракліта, Сократа, Платона та </w:t>
      </w:r>
      <w:proofErr w:type="spellStart"/>
      <w:r w:rsidRPr="00B90365">
        <w:rPr>
          <w:sz w:val="21"/>
          <w:szCs w:val="21"/>
        </w:rPr>
        <w:t>Арістотеля</w:t>
      </w:r>
      <w:proofErr w:type="spellEnd"/>
      <w:r w:rsidRPr="00B90365">
        <w:rPr>
          <w:sz w:val="21"/>
          <w:szCs w:val="21"/>
        </w:rPr>
        <w:t xml:space="preserve">; на їхні здобутки спираються у своїх теоріях сучасні вчені. </w:t>
      </w:r>
    </w:p>
    <w:p w14:paraId="57FF300D" w14:textId="77777777" w:rsidR="00E17981" w:rsidRPr="00B90365" w:rsidRDefault="00E17981" w:rsidP="00E17981">
      <w:pPr>
        <w:pStyle w:val="a3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B90365">
        <w:rPr>
          <w:b/>
          <w:sz w:val="21"/>
          <w:szCs w:val="21"/>
        </w:rPr>
        <w:t>У Стародавній Греції техніка та механічні пристрої</w:t>
      </w:r>
      <w:r w:rsidRPr="00B90365">
        <w:rPr>
          <w:sz w:val="21"/>
          <w:szCs w:val="21"/>
        </w:rPr>
        <w:t xml:space="preserve"> розвивались під впливом наступних  факторів: </w:t>
      </w:r>
    </w:p>
    <w:p w14:paraId="73E34F11" w14:textId="77777777" w:rsidR="00E17981" w:rsidRPr="00B90365" w:rsidRDefault="00E17981" w:rsidP="00E17981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sz w:val="21"/>
          <w:szCs w:val="21"/>
        </w:rPr>
      </w:pPr>
      <w:r w:rsidRPr="00B90365">
        <w:rPr>
          <w:b/>
          <w:i/>
          <w:sz w:val="21"/>
          <w:szCs w:val="21"/>
        </w:rPr>
        <w:t>рабовласницька економіка</w:t>
      </w:r>
      <w:r w:rsidRPr="00B90365">
        <w:rPr>
          <w:sz w:val="21"/>
          <w:szCs w:val="21"/>
        </w:rPr>
        <w:t xml:space="preserve"> створювала передумови для більш глибокого поділу праці у виробництві; </w:t>
      </w:r>
    </w:p>
    <w:p w14:paraId="725D320A" w14:textId="77777777" w:rsidR="00E17981" w:rsidRPr="00B90365" w:rsidRDefault="00E17981" w:rsidP="00E17981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sz w:val="21"/>
          <w:szCs w:val="21"/>
        </w:rPr>
      </w:pPr>
      <w:r w:rsidRPr="00B90365">
        <w:rPr>
          <w:b/>
          <w:i/>
          <w:sz w:val="21"/>
          <w:szCs w:val="21"/>
        </w:rPr>
        <w:lastRenderedPageBreak/>
        <w:t>ремісницьке виробництво</w:t>
      </w:r>
      <w:r w:rsidRPr="00B90365">
        <w:rPr>
          <w:sz w:val="21"/>
          <w:szCs w:val="21"/>
        </w:rPr>
        <w:t>, яке стимулювало до розробки різних способів піднімання й переміщення вантажів за допомогою механічних пристроїв, «хитромудрих пристосувань» у ткацькій, гончарній, ювелірній справі тощо., тобто до розвитку «технічної механіки»;</w:t>
      </w:r>
    </w:p>
    <w:p w14:paraId="7C559500" w14:textId="3293AE88" w:rsidR="00E17981" w:rsidRPr="00B90365" w:rsidRDefault="00E17981" w:rsidP="00E17981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sz w:val="21"/>
          <w:szCs w:val="21"/>
        </w:rPr>
      </w:pPr>
      <w:r w:rsidRPr="00B90365">
        <w:rPr>
          <w:b/>
          <w:i/>
          <w:sz w:val="21"/>
          <w:szCs w:val="21"/>
        </w:rPr>
        <w:t>розвиток морської та військової справи</w:t>
      </w:r>
      <w:r w:rsidRPr="00B90365">
        <w:rPr>
          <w:b/>
          <w:sz w:val="21"/>
          <w:szCs w:val="21"/>
        </w:rPr>
        <w:t xml:space="preserve">: </w:t>
      </w:r>
      <w:r w:rsidR="00B2577F" w:rsidRPr="00B90365">
        <w:rPr>
          <w:bCs/>
          <w:sz w:val="21"/>
          <w:szCs w:val="21"/>
        </w:rPr>
        <w:t>в</w:t>
      </w:r>
      <w:r w:rsidRPr="00B90365">
        <w:rPr>
          <w:sz w:val="21"/>
          <w:szCs w:val="21"/>
        </w:rPr>
        <w:t>же в V ст. до н.е. (</w:t>
      </w:r>
      <w:proofErr w:type="spellStart"/>
      <w:r w:rsidRPr="00B90365">
        <w:rPr>
          <w:sz w:val="21"/>
          <w:szCs w:val="21"/>
        </w:rPr>
        <w:t>Пелопонеська</w:t>
      </w:r>
      <w:proofErr w:type="spellEnd"/>
      <w:r w:rsidRPr="00B90365">
        <w:rPr>
          <w:sz w:val="21"/>
          <w:szCs w:val="21"/>
        </w:rPr>
        <w:t xml:space="preserve"> війна) в афінській армії застосовувалися тарани, що досягали гігантських розмірів; для метання важких стріл використовувалися катапульти; прототипом кулемета був </w:t>
      </w:r>
      <w:proofErr w:type="spellStart"/>
      <w:r w:rsidRPr="00B90365">
        <w:rPr>
          <w:sz w:val="21"/>
          <w:szCs w:val="21"/>
        </w:rPr>
        <w:t>полібол</w:t>
      </w:r>
      <w:proofErr w:type="spellEnd"/>
      <w:r w:rsidRPr="00B90365">
        <w:rPr>
          <w:sz w:val="21"/>
          <w:szCs w:val="21"/>
        </w:rPr>
        <w:t xml:space="preserve"> для невпинного метання стріл; </w:t>
      </w:r>
      <w:proofErr w:type="spellStart"/>
      <w:r w:rsidRPr="00B90365">
        <w:rPr>
          <w:sz w:val="21"/>
          <w:szCs w:val="21"/>
        </w:rPr>
        <w:t>балісти</w:t>
      </w:r>
      <w:proofErr w:type="spellEnd"/>
      <w:r w:rsidRPr="00B90365">
        <w:rPr>
          <w:sz w:val="21"/>
          <w:szCs w:val="21"/>
        </w:rPr>
        <w:t xml:space="preserve"> були призначені для метання каменів; бони давали можливість ядро вагою в 4 фунти перемістити на відстань 300 метрів; існували спеціальні прицільні пристосування й прилади для зміни траєкторії; застосування такого бойового корабля, як трієра, забезпечила грекам панування на Середземному морі;</w:t>
      </w:r>
    </w:p>
    <w:p w14:paraId="7A422C70" w14:textId="77777777" w:rsidR="00E17981" w:rsidRPr="00B90365" w:rsidRDefault="00E17981" w:rsidP="00E17981">
      <w:pPr>
        <w:pStyle w:val="a3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sz w:val="21"/>
          <w:szCs w:val="21"/>
        </w:rPr>
      </w:pPr>
      <w:r w:rsidRPr="00B90365">
        <w:rPr>
          <w:b/>
          <w:i/>
          <w:sz w:val="21"/>
          <w:szCs w:val="21"/>
        </w:rPr>
        <w:t>внутрішня та міжнародна торгівля</w:t>
      </w:r>
      <w:r w:rsidRPr="00B90365">
        <w:rPr>
          <w:sz w:val="21"/>
          <w:szCs w:val="21"/>
        </w:rPr>
        <w:t>, адже як обмінний еквівалент використовувалося золото й коштовне каміння, а це сприяло удосконаленню важеля в різних його різновидах. З'являються ваги й безміни найрізноманітніших конструкцій: із рухомою точкою опори, з нерухомою точкою опори, але з вантажем, що переміщується, тощо. Зважування на безмінах базувалося на емпіричному знанні закону важеля; таким чином, ці закони перевірялися на практиці.</w:t>
      </w:r>
    </w:p>
    <w:p w14:paraId="57AFC63D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>З’являються наукові описи технічних пристроїв. Так стало відомо, що Герон Александрійський (бл. </w:t>
      </w:r>
      <w:r w:rsidRPr="00B90365">
        <w:rPr>
          <w:rFonts w:ascii="Times New Roman" w:hAnsi="Times New Roman" w:cs="Times New Roman"/>
          <w:sz w:val="21"/>
          <w:szCs w:val="21"/>
        </w:rPr>
        <w:fldChar w:fldCharType="begin"/>
      </w:r>
      <w:r w:rsidRPr="00B90365">
        <w:rPr>
          <w:rFonts w:ascii="Times New Roman" w:hAnsi="Times New Roman" w:cs="Times New Roman"/>
          <w:sz w:val="21"/>
          <w:szCs w:val="21"/>
        </w:rPr>
        <w:instrText xml:space="preserve"> HYPERLINK "https://uk.wikipedia.org/wiki/10" \o "10" </w:instrText>
      </w:r>
      <w:r w:rsidRPr="00B90365">
        <w:rPr>
          <w:rFonts w:ascii="Times New Roman" w:hAnsi="Times New Roman" w:cs="Times New Roman"/>
          <w:sz w:val="21"/>
          <w:szCs w:val="21"/>
        </w:rPr>
        <w:fldChar w:fldCharType="separate"/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10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 — </w:t>
      </w:r>
      <w:r w:rsidRPr="00B90365">
        <w:rPr>
          <w:rFonts w:ascii="Times New Roman" w:hAnsi="Times New Roman" w:cs="Times New Roman"/>
          <w:sz w:val="21"/>
          <w:szCs w:val="21"/>
        </w:rPr>
        <w:fldChar w:fldCharType="begin"/>
      </w:r>
      <w:r w:rsidRPr="00B90365">
        <w:rPr>
          <w:rFonts w:ascii="Times New Roman" w:hAnsi="Times New Roman" w:cs="Times New Roman"/>
          <w:sz w:val="21"/>
          <w:szCs w:val="21"/>
        </w:rPr>
        <w:instrText xml:space="preserve"> HYPERLINK "https://uk.wikipedia.org/wiki/70" \o "70" </w:instrText>
      </w:r>
      <w:r w:rsidRPr="00B90365">
        <w:rPr>
          <w:rFonts w:ascii="Times New Roman" w:hAnsi="Times New Roman" w:cs="Times New Roman"/>
          <w:sz w:val="21"/>
          <w:szCs w:val="21"/>
        </w:rPr>
        <w:fldChar w:fldCharType="separate"/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70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 р. н.е.) описав прилад діоптр, який з повною підставою можна назвати прапрадідом сучасного теодоліта, без якого не можуть зараз обійтися геодезисти, гірники, будівельники. Він вперше дослідив п'ять типів простих машин: важіль, корбу (кривошип), клин, гвинт і блок. Це Герон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заклав основи автоматики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. Люди дивувалися дивам: двері храму самі відкривалися, коли над жертовником запалювався вогонь. Він придумав автомат для продажу «святої» води. Сконструював кулю, що обертається силою струменя пари. Винайшов ще ряд приладів і автоматів. Висунув ідею парових машин.</w:t>
      </w:r>
    </w:p>
    <w:p w14:paraId="0E44C9CC" w14:textId="58CA1C9A" w:rsidR="00E17981" w:rsidRPr="00B90365" w:rsidRDefault="00E17981" w:rsidP="00B90365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Необхідно додати, що епоха античності співпадає з рамками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Залізної доби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. Отже отримання й обробка заліза сприяло розвитку й розробці нових технологій, до речі, як й видобуток та обробка золота, яким користувались для торгівлі, видобуток каменю для будівництва тощо. </w:t>
      </w:r>
    </w:p>
    <w:p w14:paraId="7FFE4197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Вважається, що в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епоху панування Риму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 антична наука починає занепадати.</w:t>
      </w:r>
    </w:p>
    <w:p w14:paraId="58273DAF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Різкий занепад науки, що спостерігався за часів перших римських імператорів, пояснюють, як правило, виходячи з духу практицизму римлян: у клопотах про підтримку величезної імперії вони цінували вузько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практичні знання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. Але саме дух практицизму дав змогу римлянам створити наймогутнішу в світі армію, розвинуту адміністративну систему, закласти підвалини правової науки. Римське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право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 було всебічно розвиненим, і воно залишилося взірцем для багатьох народів на тривалий час. </w:t>
      </w:r>
    </w:p>
    <w:p w14:paraId="747637EA" w14:textId="77777777" w:rsidR="00E17981" w:rsidRPr="00B90365" w:rsidRDefault="00E17981" w:rsidP="00E17981">
      <w:pPr>
        <w:ind w:firstLine="567"/>
        <w:jc w:val="both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Територіальне розширення Римської імперії сприяло збільшенню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географічних знань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. Із великим інтересом і увагою в Римській імперії ставилися до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прикладних галузей знанн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я — сільського господарства, військової справи, будівельної техніки</w:t>
      </w:r>
      <w:r w:rsidRPr="00B9036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. </w:t>
      </w:r>
    </w:p>
    <w:p w14:paraId="764C07F0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>Найбільші технічні здобутки римлян виявились в архітектурі й будівництві великих міст.</w:t>
      </w:r>
      <w:r w:rsidRPr="00B9036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Римська архітектурна революція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, також відома як </w:t>
      </w:r>
      <w:r w:rsidRPr="00B90365">
        <w:rPr>
          <w:rFonts w:ascii="Times New Roman" w:eastAsia="Times New Roman" w:hAnsi="Times New Roman" w:cs="Times New Roman"/>
          <w:i/>
          <w:sz w:val="21"/>
          <w:szCs w:val="21"/>
        </w:rPr>
        <w:t>революція бетону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, полягала в початку широкого використання в давньоримській архітектурі раніше мало використовуваних архітектурних форм </w:t>
      </w:r>
      <w:r w:rsidRPr="00B90365">
        <w:rPr>
          <w:rFonts w:ascii="Times New Roman" w:eastAsia="Times New Roman" w:hAnsi="Times New Roman" w:cs="Times New Roman"/>
          <w:i/>
          <w:sz w:val="21"/>
          <w:szCs w:val="21"/>
        </w:rPr>
        <w:t>арки, склепіння та куп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ола. Вперше в історії їх потенціал повністю використовувався у будівництві широкого рядку інженерних споруд, громадських будівель та оборонних споруд. До них належали </w:t>
      </w:r>
      <w:r w:rsidRPr="00B90365">
        <w:rPr>
          <w:rFonts w:ascii="Times New Roman" w:eastAsia="Times New Roman" w:hAnsi="Times New Roman" w:cs="Times New Roman"/>
          <w:i/>
          <w:sz w:val="21"/>
          <w:szCs w:val="21"/>
        </w:rPr>
        <w:t>амфітеатри, акведуки, терми, мости, цирки, дамби, куполи, гавані та храми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. В Римі застосовувалась складна система водопостачання, а також каналізація, вивезення відходів, й навіть центральне опалення в термах (лазнях).</w:t>
      </w:r>
      <w:r w:rsidRPr="00B90365">
        <w:rPr>
          <w:rFonts w:ascii="Times New Roman" w:hAnsi="Times New Roman" w:cs="Times New Roman"/>
          <w:sz w:val="21"/>
          <w:szCs w:val="21"/>
        </w:rPr>
        <w:t xml:space="preserve"> 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До речі, здогад спорудити стічні труби, якими б витікали міські нечистоти, виникли у Вавилоні. Проте Стародавній Рим – перше місто, яке втілило в життя ідею каналізації настільки ефективно, що ми користуємося нею і зараз.</w:t>
      </w:r>
    </w:p>
    <w:p w14:paraId="5DD96CCF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14:paraId="79302D51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Отже,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 саме в античному світі були закладені основи механіки та автоматики, технологій, наукових і технічних знань, якими ми користуємось у сучасному світі. Стародавні греки на тисячоліття обігнали час, винайшовши прототипи сучасних ноутбуків та роботів, заклали фундамент для сучасної </w:t>
      </w:r>
      <w:r w:rsidRPr="00B90365">
        <w:rPr>
          <w:rFonts w:ascii="Times New Roman" w:eastAsia="Times New Roman" w:hAnsi="Times New Roman" w:cs="Times New Roman"/>
          <w:sz w:val="21"/>
          <w:szCs w:val="21"/>
          <w:lang w:val="en-US"/>
        </w:rPr>
        <w:t>STEM</w:t>
      </w:r>
      <w:r w:rsidRPr="00B90365">
        <w:rPr>
          <w:rFonts w:ascii="Times New Roman" w:eastAsia="Times New Roman" w:hAnsi="Times New Roman" w:cs="Times New Roman"/>
          <w:sz w:val="21"/>
          <w:szCs w:val="21"/>
          <w:lang w:val="ru-RU"/>
        </w:rPr>
        <w:t>-</w:t>
      </w:r>
      <w:r w:rsidRPr="00B90365">
        <w:rPr>
          <w:rFonts w:ascii="Times New Roman" w:eastAsia="Times New Roman" w:hAnsi="Times New Roman" w:cs="Times New Roman"/>
          <w:sz w:val="21"/>
          <w:szCs w:val="21"/>
        </w:rPr>
        <w:t>освіти.</w:t>
      </w:r>
    </w:p>
    <w:p w14:paraId="484780C0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A231732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F3DC403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b/>
          <w:sz w:val="21"/>
          <w:szCs w:val="21"/>
        </w:rPr>
        <w:t>Використані джерела:</w:t>
      </w:r>
    </w:p>
    <w:p w14:paraId="6F9581D3" w14:textId="77777777" w:rsidR="00E17981" w:rsidRPr="00B90365" w:rsidRDefault="00E17981" w:rsidP="00E17981">
      <w:pPr>
        <w:ind w:firstLine="567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5A27A94" w14:textId="77777777" w:rsidR="00E17981" w:rsidRPr="00B90365" w:rsidRDefault="00E17981" w:rsidP="00E1798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B90365">
        <w:rPr>
          <w:rFonts w:ascii="Times New Roman" w:eastAsia="Times New Roman" w:hAnsi="Times New Roman" w:cs="Times New Roman"/>
          <w:sz w:val="21"/>
          <w:szCs w:val="21"/>
        </w:rPr>
        <w:t>Л.О.Шашкова</w:t>
      </w:r>
      <w:proofErr w:type="spellEnd"/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. ГЕНЕЗА НАУКИ. - </w:t>
      </w:r>
      <w:hyperlink r:id="rId8" w:history="1">
        <w:r w:rsidRPr="00B90365">
          <w:rPr>
            <w:rStyle w:val="a4"/>
            <w:rFonts w:ascii="Times New Roman" w:eastAsia="Times New Roman" w:hAnsi="Times New Roman" w:cs="Times New Roman"/>
            <w:sz w:val="21"/>
            <w:szCs w:val="21"/>
          </w:rPr>
          <w:t>http://www.philsci.univ.kiev.ua/biblio/Dobr/Shashkova.htm</w:t>
        </w:r>
      </w:hyperlink>
    </w:p>
    <w:p w14:paraId="55457494" w14:textId="77777777" w:rsidR="00E17981" w:rsidRPr="00B90365" w:rsidRDefault="00E17981" w:rsidP="00E17981">
      <w:pPr>
        <w:pStyle w:val="a5"/>
        <w:spacing w:after="0" w:line="240" w:lineRule="auto"/>
        <w:ind w:left="927"/>
        <w:rPr>
          <w:rFonts w:ascii="Times New Roman" w:eastAsia="Times New Roman" w:hAnsi="Times New Roman" w:cs="Times New Roman"/>
          <w:sz w:val="21"/>
          <w:szCs w:val="21"/>
        </w:rPr>
      </w:pPr>
    </w:p>
    <w:p w14:paraId="6496326C" w14:textId="77777777" w:rsidR="00E17981" w:rsidRPr="00B90365" w:rsidRDefault="00E17981" w:rsidP="00E17981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90365">
        <w:rPr>
          <w:rFonts w:ascii="Times New Roman" w:eastAsia="Times New Roman" w:hAnsi="Times New Roman" w:cs="Times New Roman"/>
          <w:sz w:val="21"/>
          <w:szCs w:val="21"/>
        </w:rPr>
        <w:t xml:space="preserve">Антична культура. Значення античної культури для світової цивілізації. Культура Стародавньої Греції. Культура Стародавнього Риму. - </w:t>
      </w:r>
      <w:hyperlink r:id="rId9" w:history="1">
        <w:r w:rsidRPr="00B90365">
          <w:rPr>
            <w:rStyle w:val="a4"/>
            <w:rFonts w:ascii="Times New Roman" w:eastAsia="Times New Roman" w:hAnsi="Times New Roman" w:cs="Times New Roman"/>
            <w:sz w:val="21"/>
            <w:szCs w:val="21"/>
          </w:rPr>
          <w:t>https://ru.osvita.ua/vnz/reports/culture/10214/</w:t>
        </w:r>
      </w:hyperlink>
    </w:p>
    <w:p w14:paraId="71193F36" w14:textId="77777777" w:rsidR="00E17981" w:rsidRPr="00B90365" w:rsidRDefault="00E17981" w:rsidP="00E1798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09ADC9F" w14:textId="77777777" w:rsidR="00E17981" w:rsidRPr="00B90365" w:rsidRDefault="00E17981" w:rsidP="00E17981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B90365">
        <w:rPr>
          <w:rFonts w:ascii="Times New Roman" w:eastAsia="Times New Roman" w:hAnsi="Times New Roman" w:cs="Times New Roman"/>
          <w:sz w:val="21"/>
          <w:szCs w:val="21"/>
        </w:rPr>
        <w:t>Вікіпедія</w:t>
      </w:r>
      <w:proofErr w:type="spellEnd"/>
      <w:r w:rsidRPr="00B90365">
        <w:rPr>
          <w:rFonts w:ascii="Times New Roman" w:eastAsia="Times New Roman" w:hAnsi="Times New Roman" w:cs="Times New Roman"/>
          <w:sz w:val="21"/>
          <w:szCs w:val="21"/>
        </w:rPr>
        <w:t>.-  -</w:t>
      </w:r>
      <w:r w:rsidRPr="00B90365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Pr="00B90365">
          <w:rPr>
            <w:rStyle w:val="a4"/>
            <w:rFonts w:ascii="Times New Roman" w:eastAsia="Times New Roman" w:hAnsi="Times New Roman" w:cs="Times New Roman"/>
            <w:sz w:val="21"/>
            <w:szCs w:val="21"/>
          </w:rPr>
          <w:t>https://uk.wikipedia.org/wiki</w:t>
        </w:r>
      </w:hyperlink>
    </w:p>
    <w:p w14:paraId="000EB015" w14:textId="77777777" w:rsidR="00E17981" w:rsidRPr="00B90365" w:rsidRDefault="00E17981" w:rsidP="00E17981">
      <w:pPr>
        <w:pStyle w:val="a5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31007C7" w14:textId="6640396B" w:rsidR="00220031" w:rsidRPr="00B90365" w:rsidRDefault="00220031" w:rsidP="00E17981">
      <w:pPr>
        <w:spacing w:line="360" w:lineRule="auto"/>
        <w:ind w:left="-284" w:firstLine="710"/>
        <w:jc w:val="center"/>
        <w:rPr>
          <w:rFonts w:ascii="Times New Roman" w:hAnsi="Times New Roman" w:cs="Times New Roman"/>
          <w:sz w:val="21"/>
          <w:szCs w:val="21"/>
          <w:lang w:val="uk-UA"/>
        </w:rPr>
      </w:pPr>
    </w:p>
    <w:sectPr w:rsidR="00220031" w:rsidRPr="00B90365" w:rsidSect="00B90365">
      <w:pgSz w:w="11906" w:h="16838"/>
      <w:pgMar w:top="740" w:right="1111" w:bottom="934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3B65"/>
    <w:multiLevelType w:val="hybridMultilevel"/>
    <w:tmpl w:val="26526FF8"/>
    <w:lvl w:ilvl="0" w:tplc="8D5ED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F4124D"/>
    <w:multiLevelType w:val="hybridMultilevel"/>
    <w:tmpl w:val="507AE650"/>
    <w:lvl w:ilvl="0" w:tplc="3BD00E3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17371677">
    <w:abstractNumId w:val="1"/>
  </w:num>
  <w:num w:numId="2" w16cid:durableId="154509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59"/>
    <w:rsid w:val="00220031"/>
    <w:rsid w:val="00775859"/>
    <w:rsid w:val="00A8695C"/>
    <w:rsid w:val="00B2577F"/>
    <w:rsid w:val="00B90365"/>
    <w:rsid w:val="00E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7DF71F"/>
  <w15:chartTrackingRefBased/>
  <w15:docId w15:val="{1C2BEB86-38DD-F94D-8EBA-3DC019D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79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/>
    </w:rPr>
  </w:style>
  <w:style w:type="character" w:styleId="a4">
    <w:name w:val="Hyperlink"/>
    <w:basedOn w:val="a0"/>
    <w:uiPriority w:val="99"/>
    <w:unhideWhenUsed/>
    <w:rsid w:val="00E179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17981"/>
    <w:pPr>
      <w:spacing w:after="160" w:line="259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sci.univ.kiev.ua/biblio/Dobr/Shashkova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212_%D0%B4%D0%BE_%D0%BD._%D0%B5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287_%D0%B4%D0%BE_%D0%BD._%D0%B5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hilsci.univ.kiev.ua/biblio/Dobr/Shashkova.htm" TargetMode="External"/><Relationship Id="rId10" Type="http://schemas.openxmlformats.org/officeDocument/2006/relationships/hyperlink" Target="https://uk.wikipedia.org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svita.ua/vnz/reports/culture/102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5</cp:revision>
  <dcterms:created xsi:type="dcterms:W3CDTF">2022-05-02T17:18:00Z</dcterms:created>
  <dcterms:modified xsi:type="dcterms:W3CDTF">2022-05-04T17:23:00Z</dcterms:modified>
</cp:coreProperties>
</file>