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9639B0" w:rsidRDefault="00A87C7B" w:rsidP="00A87C7B">
      <w:pPr>
        <w:spacing w:line="360" w:lineRule="auto"/>
        <w:jc w:val="center"/>
        <w:rPr>
          <w:sz w:val="28"/>
          <w:szCs w:val="28"/>
          <w:lang w:val="ru-RU"/>
        </w:rPr>
      </w:pPr>
      <w:r w:rsidRPr="00A87C7B">
        <w:rPr>
          <w:sz w:val="28"/>
          <w:szCs w:val="28"/>
        </w:rPr>
        <w:t xml:space="preserve">ПРО ЛАБОРАТОРНУ РОБОТУ </w:t>
      </w:r>
      <w:r>
        <w:rPr>
          <w:sz w:val="28"/>
          <w:szCs w:val="28"/>
          <w:lang w:val="uk-UA"/>
        </w:rPr>
        <w:t>№</w:t>
      </w:r>
      <w:r w:rsidR="009639B0">
        <w:rPr>
          <w:sz w:val="28"/>
          <w:szCs w:val="28"/>
          <w:lang w:val="ru-RU"/>
        </w:rPr>
        <w:t>2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ТЕМА: «</w:t>
      </w:r>
      <w:r w:rsidR="009639B0" w:rsidRPr="009639B0">
        <w:rPr>
          <w:sz w:val="28"/>
          <w:szCs w:val="28"/>
        </w:rPr>
        <w:t>РОБОТА З ПРИСТРОЯМИ ВВЕДЕННЯ ТА ОРГАНІЗАЦІЯ ВЗАЄМОДІЇ З КОРИСТУВАЧЕМ</w:t>
      </w:r>
      <w:r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87C7B">
              <w:rPr>
                <w:sz w:val="28"/>
                <w:szCs w:val="28"/>
              </w:rPr>
              <w:t>Студент групи ІП-</w:t>
            </w:r>
            <w:r w:rsidR="00D2432B">
              <w:rPr>
                <w:sz w:val="28"/>
                <w:szCs w:val="28"/>
                <w:lang w:val="uk-UA"/>
              </w:rPr>
              <w:t>15</w:t>
            </w:r>
          </w:p>
          <w:p w:rsidR="00A87C7B" w:rsidRPr="00D2432B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доц. каф. ІПІ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Родіонов П.Ю.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9639B0">
      <w:pPr>
        <w:spacing w:line="360" w:lineRule="auto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456362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456362" w:rsidRPr="00930845" w:rsidRDefault="00456362" w:rsidP="00A87C7B">
      <w:pPr>
        <w:spacing w:line="360" w:lineRule="auto"/>
        <w:jc w:val="center"/>
        <w:rPr>
          <w:b/>
          <w:bCs/>
          <w:sz w:val="28"/>
          <w:szCs w:val="28"/>
        </w:rPr>
      </w:pPr>
    </w:p>
    <w:p w:rsidR="009639B0" w:rsidRP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1. Створити комп’ютерну програму, що містить обробник подій,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який створює точки за натисканням на комп’ютерну мишу.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Врахувати, що точки зсуваються від курсора миші, що є небажаним.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 xml:space="preserve">Відповідно, потрібно створити обмежувальний прямокутник </w:t>
      </w:r>
      <w:proofErr w:type="spellStart"/>
      <w:r w:rsidRPr="009639B0">
        <w:rPr>
          <w:sz w:val="28"/>
          <w:szCs w:val="28"/>
          <w:lang w:val="uk-UA"/>
        </w:rPr>
        <w:t>канвас</w:t>
      </w:r>
      <w:proofErr w:type="spellEnd"/>
      <w:r w:rsidRPr="009639B0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 xml:space="preserve">клієнтській області за допомогою </w:t>
      </w:r>
      <w:proofErr w:type="spellStart"/>
      <w:r w:rsidRPr="009639B0">
        <w:rPr>
          <w:sz w:val="28"/>
          <w:szCs w:val="28"/>
          <w:lang w:val="uk-UA"/>
        </w:rPr>
        <w:t>event.target.getBoundingClientRect</w:t>
      </w:r>
      <w:proofErr w:type="spellEnd"/>
      <w:r w:rsidRPr="009639B0">
        <w:rPr>
          <w:sz w:val="28"/>
          <w:szCs w:val="28"/>
          <w:lang w:val="uk-UA"/>
        </w:rPr>
        <w:t>() і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виправити позицію курсора, використовуючи ліву та верхню координати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цього прямокутника.</w:t>
      </w:r>
    </w:p>
    <w:p w:rsidR="009639B0" w:rsidRP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2. Додати елемент управління «</w:t>
      </w:r>
      <w:proofErr w:type="spellStart"/>
      <w:r w:rsidRPr="009639B0">
        <w:rPr>
          <w:sz w:val="28"/>
          <w:szCs w:val="28"/>
          <w:lang w:val="uk-UA"/>
        </w:rPr>
        <w:t>Button</w:t>
      </w:r>
      <w:proofErr w:type="spellEnd"/>
      <w:r w:rsidRPr="009639B0">
        <w:rPr>
          <w:sz w:val="28"/>
          <w:szCs w:val="28"/>
          <w:lang w:val="uk-UA"/>
        </w:rPr>
        <w:t xml:space="preserve">», яка очищає </w:t>
      </w:r>
      <w:proofErr w:type="spellStart"/>
      <w:r w:rsidRPr="009639B0">
        <w:rPr>
          <w:sz w:val="28"/>
          <w:szCs w:val="28"/>
          <w:lang w:val="uk-UA"/>
        </w:rPr>
        <w:t>канвас</w:t>
      </w:r>
      <w:proofErr w:type="spellEnd"/>
      <w:r w:rsidRPr="009639B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Створити меню вибору кольору, що буде використовуватися після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 xml:space="preserve">очищення </w:t>
      </w:r>
      <w:proofErr w:type="spellStart"/>
      <w:r w:rsidRPr="009639B0">
        <w:rPr>
          <w:sz w:val="28"/>
          <w:szCs w:val="28"/>
          <w:lang w:val="uk-UA"/>
        </w:rPr>
        <w:t>канвас</w:t>
      </w:r>
      <w:proofErr w:type="spellEnd"/>
      <w:r w:rsidRPr="009639B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Додати меню вибору кольору, щоб встановити колір створюваних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 xml:space="preserve">точок, що вимагає оновлення </w:t>
      </w:r>
      <w:proofErr w:type="spellStart"/>
      <w:r w:rsidRPr="009639B0">
        <w:rPr>
          <w:sz w:val="28"/>
          <w:szCs w:val="28"/>
          <w:lang w:val="uk-UA"/>
        </w:rPr>
        <w:t>шейдерних</w:t>
      </w:r>
      <w:proofErr w:type="spellEnd"/>
      <w:r w:rsidRPr="009639B0">
        <w:rPr>
          <w:sz w:val="28"/>
          <w:szCs w:val="28"/>
          <w:lang w:val="uk-UA"/>
        </w:rPr>
        <w:t xml:space="preserve"> програм.</w:t>
      </w:r>
    </w:p>
    <w:p w:rsidR="009639B0" w:rsidRP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3. Забезпечити роботу двох режимів рисування. Перший режим має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рисувати точки, другий — будувати трикутник. Додати елемент управління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«</w:t>
      </w:r>
      <w:proofErr w:type="spellStart"/>
      <w:r w:rsidRPr="009639B0">
        <w:rPr>
          <w:sz w:val="28"/>
          <w:szCs w:val="28"/>
          <w:lang w:val="uk-UA"/>
        </w:rPr>
        <w:t>Button</w:t>
      </w:r>
      <w:proofErr w:type="spellEnd"/>
      <w:r w:rsidRPr="009639B0">
        <w:rPr>
          <w:sz w:val="28"/>
          <w:szCs w:val="28"/>
          <w:lang w:val="uk-UA"/>
        </w:rPr>
        <w:t>» для кожного з режимів.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Під час візуалізації створити вершини в масиві індексів точок як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точок і нарисувати вершини в масиві індексів трикутника як трикутники.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 xml:space="preserve">Намагатися викликати </w:t>
      </w:r>
      <w:proofErr w:type="spellStart"/>
      <w:r w:rsidRPr="009639B0">
        <w:rPr>
          <w:sz w:val="28"/>
          <w:szCs w:val="28"/>
          <w:lang w:val="uk-UA"/>
        </w:rPr>
        <w:t>gl.drawArrays</w:t>
      </w:r>
      <w:proofErr w:type="spellEnd"/>
      <w:r w:rsidRPr="009639B0">
        <w:rPr>
          <w:sz w:val="28"/>
          <w:szCs w:val="28"/>
          <w:lang w:val="uk-UA"/>
        </w:rPr>
        <w:t xml:space="preserve"> якомога менше разів.</w:t>
      </w:r>
    </w:p>
    <w:p w:rsidR="009639B0" w:rsidRP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4. Додати кнопку для режиму рисування кола.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Створити масив для індексів кола. При рисуванні в режимі кола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програма має додавати точку при першому натисканні на комп’ютерну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мишу, відповідно при другому натисканні додавати вершини для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окружності, використовуючи положення, задане під час першого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натискання на комп’ютерну мишу, щоб встановити радіус кола.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Додати індекс центральної вершини до масиву індексів кіл та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видалити цей індекс із масиву точкових індексів.</w:t>
      </w:r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 xml:space="preserve">Нарисувати кожне коло з використанням режиму </w:t>
      </w:r>
      <w:proofErr w:type="spellStart"/>
      <w:r w:rsidRPr="009639B0">
        <w:rPr>
          <w:sz w:val="28"/>
          <w:szCs w:val="28"/>
          <w:lang w:val="uk-UA"/>
        </w:rPr>
        <w:t>gl.TRIANGLE_FAN</w:t>
      </w:r>
      <w:proofErr w:type="spellEnd"/>
      <w:r>
        <w:rPr>
          <w:sz w:val="28"/>
          <w:szCs w:val="28"/>
          <w:lang w:val="uk-UA"/>
        </w:rPr>
        <w:t xml:space="preserve"> </w:t>
      </w:r>
      <w:r w:rsidRPr="009639B0">
        <w:rPr>
          <w:sz w:val="28"/>
          <w:szCs w:val="28"/>
          <w:lang w:val="uk-UA"/>
        </w:rPr>
        <w:t>для візуалізації.</w:t>
      </w:r>
    </w:p>
    <w:p w:rsid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5. Скласти звіт про виконану роботу.</w:t>
      </w:r>
    </w:p>
    <w:p w:rsid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56362" w:rsidRDefault="00456362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Лістинг 1 - </w:t>
      </w:r>
      <w:r w:rsidRPr="00456362">
        <w:rPr>
          <w:sz w:val="28"/>
          <w:szCs w:val="28"/>
          <w:lang w:val="uk-UA"/>
        </w:rPr>
        <w:t>Програмний код у файлі HTML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&lt;!DOCTYPE html&gt;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&lt;html lang="en"&gt;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&lt;head&gt;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&lt;meta charset="UTF-8"&gt;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&lt;title&gt;Лабораторна 2&lt;/title&gt;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&lt;script src="script.js" defer&gt;&lt;/script&gt;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&lt;style&gt;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canvas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border: 1px solid black;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width: 560px;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height: 560px;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div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margin: 10px;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button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padding: 10px 20px;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font-size: 16px;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background-color: #3498db;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color: #ffffff;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border: none;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cursor: pointer;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margin-right: 10px;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select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padding: 8px;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font-size: 16px;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&lt;/style&gt;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&lt;/head&gt;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&lt;body&gt;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&lt;h1&gt;Drawing with mouse events&lt;/h1&gt;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&lt;canvas id="myPics" width="560" height="560"&gt;&lt;/canvas&gt;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&lt;div&gt;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&lt;button id="clearButton"&gt;Clear Canvas&lt;/button&gt;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&lt;label for="colorSelect"&gt;Select Color: &lt;/label&gt;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&lt;select id="colorSelect"&gt;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&lt;option value="black"&gt;Black&lt;/option&gt;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&lt;option value="red"&gt;Red&lt;/option&gt;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&lt;option value="green"&gt;Green&lt;/option&gt;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&lt;option value="blue"&gt;Blue&lt;/option&gt;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&lt;/select&gt;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&lt;div&gt;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&lt;button id="pointMode"&gt;Point Mode&lt;/button&gt;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&lt;button id="triangleMode"&gt;Triangle Mode&lt;/button&gt;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&lt;button id="circleMode"&gt;Circle Mode&lt;/button&gt;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&lt;/body&gt;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&lt;/html&gt;</w:t>
      </w: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2 -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canvas = document.getElementById("myPics");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clearButton = document.getElementById("clearButton");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colorSelect = document.getElementById("colorSelect");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pointModeButton = document.getElementById("pointMode");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triangleModeButton = document.getElementById("triangleMode");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circleModeButton = document.getElementById("circleMode");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pointModeButton.classList.add("active");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gl = canvas.getContext("webgl");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if (!gl)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alert("WebGL is not supported by your browser. Please use a WebGL-compatible browser.");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vertexShaderSource = `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attribute vec2 a_position;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void main()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gl_Position = vec4(a_position, 0.0, 1.0);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gl_PointSize = 5.0;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`;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fragmentShaderSource = `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precision mediump float;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uniform vec4 u_color;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void main()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gl_FragColor = u_color;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`;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vertexShader = gl.createShader(gl.VERTEX_SHADER);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gl.shaderSource(vertexShader, vertexShaderSource);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gl.compileShader(vertexShader);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fragmentShader = gl.createShader(gl.FRAGMENT_SHADER);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gl.shaderSource(fragmentShader, fragmentShaderSource);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gl.compileShader(fragmentShader);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shaderProgram = gl.createProgram();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gl.attachShader(shaderProgram, vertexShader);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gl.attachShader(shaderProgram, fragmentShader);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gl.linkProgram(shaderProgram);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gl.useProgram(shaderProgram);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positionBuffer = gl.createBuffer();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gl.bindBuffer(gl.ARRAY_BUFFER, positionBuffer);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positionAttribute = gl.getAttribLocation(shaderProgram, "a_position");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gl.enableVertexAttribArray(positionAttribute);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const colorUniform = gl.getUniformLocation(shaderProgram, "u_color");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let points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let triangleVertices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let circleVerticesFun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let circleCenter = null;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canvas.addEventListener("mousedown", (event)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const rect = event.target.getBoundingClientRect();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const mouseX = (event.clientX - rect.left) / canvas.width * 2 - 1;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const mouseY = 1 - (event.clientY - rect.top) / canvas.height * 2;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const color = getColor();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if (pointModeButton.classList.contains("active"))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points.push({ x: mouseX, y: mouseY, color 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 else if (triangleModeButton.classList.contains("active"))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triangleVertices.push({ x: mouseX, y: mouseY, color 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 else if (circleModeButton.classList.contains("active"))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lastRenderedPageBreak/>
        <w:t xml:space="preserve">        if (circleCenter === null)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circleCenter = { x: mouseX, y: mouseY, color };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const radius = Math.sqrt((mouseX - circleCenter.x) ** 2 + (mouseY - circleCenter.y) ** 2);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const circleVertices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const segments = 36;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for (let i = 0; i &lt; segments; i++)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    const angle = (i / segments) * Math.PI * 2;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    const x = circleCenter.x + radius * Math.cos(angle);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    const y = circleCenter.y + radius * Math.sin(angle);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    circleVertices.push(x, y);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circleVerticesFun.push({circle: [...circleVertices], color});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circleCenter = null;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draw();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clearButton.addEventListener("click", ()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points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triangleVertices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circleVerticesFun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draw();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pointModeButton.addEventListener("click", ()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pointModeButton.classList.add("active");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triangleModeButton.classList.remove("active");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circleModeButton.classList.remove("active");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triangleModeButton.addEventListener("click", ()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pointModeButton.classList.remove("active");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triangleModeButton.classList.add("active");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circleModeButton.classList.remove("active");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circleModeButton.addEventListener("click", ()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pointModeButton.classList.remove("active");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triangleModeButton.classList.remove("active");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circleModeButton.classList.add("active");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br/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function draw()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gl.clearColor(0.9, 0.9, 0.9, 1.0);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gl.clear(gl.COLOR_BUFFER_BIT);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drawPoints()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drawTriangles()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drawCircles();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function drawPoints()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points.forEach((point)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gl.bindBuffer(gl.ARRAY_BUFFER, positionBuffer);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gl.bufferData(gl.ARRAY_BUFFER, new Float32Array([point.x, point.y]), gl.STATIC_DRAW);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gl.vertexAttribPointer(positionAttribute, 2, gl.FLOAT, false, 0, 0);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lastRenderedPageBreak/>
        <w:t xml:space="preserve">        gl.uniform4fv(colorUniform, new Float32Array(point.color));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gl.drawArrays(gl.POINTS, 0, 1);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function drawTriangles()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if (triangleVertices.length &gt;= 3)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let shapes = []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let vertices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let trianglesOnly = triangleVertices.length%3;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for (let i = 0; i &lt; triangleVertices.length-trianglesOnly; i += 3)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vertices.push(triangleVertices[i].x, triangleVertices[i].y);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vertices.push(triangleVertices[i + 1].x, triangleVertices[i + 1].y);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vertices.push(triangleVertices[i + 2].x, triangleVertices[i + 2].y);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shapes.push({vertices, color: triangleVertices[i + 2].color})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vertices = [];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shapes.forEach((shape)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gl.bindBuffer(gl.ARRAY_BUFFER, positionBuffer);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gl.bufferData(gl.ARRAY_BUFFER, new Float32Array(shape.vertices), gl.STATIC_DRAW);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gl.vertexAttribPointer(positionAttribute, 2, gl.FLOAT, false, 0, 0);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gl.uniform4fv(colorUniform, new Float32Array(shape.color));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gl.drawArrays(gl.TRIANGLES, 0, shape.vertices.length / 2);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function drawCircles()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circleVerticesFun.forEach((circle) =&gt;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gl.bindBuffer(gl.ARRAY_BUFFER, positionBuffer);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gl.bufferData(gl.ARRAY_BUFFER, new Float32Array(circle.circle), gl.STATIC_DRAW);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gl.vertexAttribPointer(positionAttribute, 2, gl.FLOAT, false, 0, 0);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gl.uniform4fv(colorUniform, new Float32Array(circle.color));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gl.drawArrays(gl.TRIANGLE_FAN, 0, circle.circle.length / 2);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});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function colorToRgb(colorName)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switch (colorName)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case 'red':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return [1.0, 0.0, 0.0, 1.0];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case 'black':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return [0.0, 0.0, 0.0, 1.0];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case 'blue':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return [0.0, 0.0, 1.0, 1.0];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case 'green':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return [0.0, 1.0, 0.0, 1.0];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default: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        return [0.0, 0.0, 0.0, 1.0];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function getColor() {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 xml:space="preserve">    return colorToRgb(colorSelect.value);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}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  <w:r w:rsidRPr="009639B0">
        <w:rPr>
          <w:rFonts w:ascii="Courier New" w:hAnsi="Courier New" w:cs="Courier New"/>
          <w:sz w:val="20"/>
          <w:szCs w:val="20"/>
        </w:rPr>
        <w:t>draw();</w:t>
      </w:r>
    </w:p>
    <w:p w:rsidR="009639B0" w:rsidRPr="009639B0" w:rsidRDefault="009639B0" w:rsidP="009639B0">
      <w:pPr>
        <w:ind w:left="709"/>
        <w:rPr>
          <w:rFonts w:ascii="Courier New" w:hAnsi="Courier New" w:cs="Courier New"/>
          <w:sz w:val="20"/>
          <w:szCs w:val="20"/>
        </w:rPr>
      </w:pPr>
    </w:p>
    <w:p w:rsidR="00456362" w:rsidRPr="009639B0" w:rsidRDefault="009639B0" w:rsidP="0011099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2BE392D3" wp14:editId="548467F7">
            <wp:extent cx="4819791" cy="6155872"/>
            <wp:effectExtent l="0" t="0" r="0" b="3810"/>
            <wp:docPr id="104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23" name="Рисунок 1049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125" cy="62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96" w:rsidRDefault="00110996" w:rsidP="0011099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  <w:lang w:val="uk-UA"/>
        </w:rPr>
        <w:t>Результат виконання завдання</w:t>
      </w:r>
    </w:p>
    <w:p w:rsidR="009639B0" w:rsidRDefault="00963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30845" w:rsidRDefault="00930845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В</w:t>
      </w:r>
      <w:r>
        <w:rPr>
          <w:sz w:val="28"/>
          <w:szCs w:val="28"/>
          <w:lang w:val="uk-UA"/>
        </w:rPr>
        <w:t>ИСНОВОК</w:t>
      </w:r>
    </w:p>
    <w:p w:rsidR="00930845" w:rsidRPr="00930845" w:rsidRDefault="00930845" w:rsidP="009308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639B0" w:rsidRPr="009639B0" w:rsidRDefault="00930845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 xml:space="preserve">Мета даної роботи була створити програму WebGL та виконати рендеринг графічних об'єктів з </w:t>
      </w:r>
      <w:r w:rsidR="009639B0" w:rsidRPr="009639B0">
        <w:rPr>
          <w:sz w:val="28"/>
          <w:szCs w:val="28"/>
          <w:lang w:val="uk-UA"/>
        </w:rPr>
        <w:t>У цій лабораторній роботі ми зосередилися на розробці та взаємодії з об'єктами, використовуючи пристрої введення. Мета цієї роботи полягала в тому, щоб навчитися створювати програми, які взаємодіють з користувачем через різні пристрої введення, такі як клавіатура, миша, сенсорний екран тощо.</w:t>
      </w:r>
    </w:p>
    <w:p w:rsidR="009639B0" w:rsidRP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Під час роботи ми ознайомилися з різними способами обробки введення користувача в програмах і засвоїли навички створення інтерактивних інтерфейсів. Ми навчилися отримувати дані від користувача, обробляти їх та виконувати певні дії на їх основі.</w:t>
      </w:r>
    </w:p>
    <w:p w:rsidR="009639B0" w:rsidRP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В цій лабораторній роботі ми також зрозуміли важливість взаємодії з користувачем у процесі розробки програмного забезпечення. Взаємодія з користувачем робить програму більш зрозумілою і корисною для кінцевого користувача.</w:t>
      </w:r>
    </w:p>
    <w:p w:rsidR="009639B0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639B0">
        <w:rPr>
          <w:sz w:val="28"/>
          <w:szCs w:val="28"/>
          <w:lang w:val="uk-UA"/>
        </w:rPr>
        <w:t>Завдяки цій роботі ми набули важливі навички, які будуть корисні в подальших проектах розробки програмного забезпечення, де взаємодія з користувачем є необхідною складовою.</w:t>
      </w:r>
    </w:p>
    <w:p w:rsidR="009639B0" w:rsidRDefault="009639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639B0" w:rsidRDefault="009639B0" w:rsidP="009639B0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СПИСОК ДЖЕРЕЛ</w:t>
      </w:r>
    </w:p>
    <w:p w:rsidR="009639B0" w:rsidRPr="00930845" w:rsidRDefault="009639B0" w:rsidP="009639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F4E37" w:rsidRPr="00CF4E37" w:rsidRDefault="00CF4E37" w:rsidP="00CF4E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F4E37">
        <w:rPr>
          <w:sz w:val="28"/>
          <w:szCs w:val="28"/>
          <w:lang w:val="uk-UA"/>
        </w:rPr>
        <w:t xml:space="preserve">1. </w:t>
      </w:r>
      <w:hyperlink r:id="rId6" w:history="1">
        <w:r w:rsidRPr="004741CC">
          <w:rPr>
            <w:rStyle w:val="a7"/>
            <w:sz w:val="28"/>
            <w:szCs w:val="28"/>
            <w:lang w:val="uk-UA"/>
          </w:rPr>
          <w:t>https://www.interactivecomputergraphics.com</w:t>
        </w:r>
      </w:hyperlink>
      <w:r>
        <w:rPr>
          <w:sz w:val="28"/>
          <w:szCs w:val="28"/>
          <w:lang w:val="uk-UA"/>
        </w:rPr>
        <w:t xml:space="preserve"> </w:t>
      </w:r>
    </w:p>
    <w:p w:rsidR="00CF4E37" w:rsidRPr="00CF4E37" w:rsidRDefault="00CF4E37" w:rsidP="00CF4E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F4E37">
        <w:rPr>
          <w:sz w:val="28"/>
          <w:szCs w:val="28"/>
          <w:lang w:val="uk-UA"/>
        </w:rPr>
        <w:t xml:space="preserve">2. </w:t>
      </w:r>
      <w:hyperlink r:id="rId7" w:history="1">
        <w:r w:rsidRPr="004741CC">
          <w:rPr>
            <w:rStyle w:val="a7"/>
            <w:sz w:val="28"/>
            <w:szCs w:val="28"/>
            <w:lang w:val="uk-UA"/>
          </w:rPr>
          <w:t>https://webgl2fundamentals.org/</w:t>
        </w:r>
      </w:hyperlink>
      <w:r>
        <w:rPr>
          <w:sz w:val="28"/>
          <w:szCs w:val="28"/>
          <w:lang w:val="uk-UA"/>
        </w:rPr>
        <w:t xml:space="preserve"> </w:t>
      </w:r>
    </w:p>
    <w:p w:rsidR="00CF4E37" w:rsidRPr="00CF4E37" w:rsidRDefault="00CF4E37" w:rsidP="00CF4E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F4E37">
        <w:rPr>
          <w:sz w:val="28"/>
          <w:szCs w:val="28"/>
          <w:lang w:val="uk-UA"/>
        </w:rPr>
        <w:t xml:space="preserve">3. </w:t>
      </w:r>
      <w:hyperlink r:id="rId8" w:history="1">
        <w:r w:rsidRPr="004741CC">
          <w:rPr>
            <w:rStyle w:val="a7"/>
            <w:sz w:val="28"/>
            <w:szCs w:val="28"/>
            <w:lang w:val="uk-UA"/>
          </w:rPr>
          <w:t>http://uniguld.dk/wp-content/guld/DTU/webgrafik/0321902920_WebGL.pdf</w:t>
        </w:r>
      </w:hyperlink>
      <w:r>
        <w:rPr>
          <w:sz w:val="28"/>
          <w:szCs w:val="28"/>
          <w:lang w:val="uk-UA"/>
        </w:rPr>
        <w:t xml:space="preserve"> </w:t>
      </w:r>
    </w:p>
    <w:p w:rsidR="00CF4E37" w:rsidRPr="00CF4E37" w:rsidRDefault="00CF4E37" w:rsidP="00CF4E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F4E37"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fldChar w:fldCharType="begin"/>
      </w:r>
      <w:r>
        <w:rPr>
          <w:sz w:val="28"/>
          <w:szCs w:val="28"/>
          <w:lang w:val="uk-UA"/>
        </w:rPr>
        <w:instrText>HYPERLINK "</w:instrText>
      </w:r>
      <w:r w:rsidRPr="00CF4E37">
        <w:rPr>
          <w:sz w:val="28"/>
          <w:szCs w:val="28"/>
          <w:lang w:val="uk-UA"/>
        </w:rPr>
        <w:instrText>https://www.youtube.com/playlist?list=PLRtjMdoYXLf4aWJ5WJl8_vBnynl6st_sQ</w:instrText>
      </w:r>
      <w:r>
        <w:rPr>
          <w:sz w:val="28"/>
          <w:szCs w:val="28"/>
          <w:lang w:val="uk-UA"/>
        </w:rPr>
        <w:instrText>"</w:instrText>
      </w:r>
      <w:r>
        <w:rPr>
          <w:sz w:val="28"/>
          <w:szCs w:val="28"/>
          <w:lang w:val="uk-UA"/>
        </w:rPr>
        <w:fldChar w:fldCharType="separate"/>
      </w:r>
      <w:r w:rsidRPr="004741CC">
        <w:rPr>
          <w:rStyle w:val="a7"/>
          <w:sz w:val="28"/>
          <w:szCs w:val="28"/>
          <w:lang w:val="uk-UA"/>
        </w:rPr>
        <w:t>https://www.youtube.com/playlist?list=PLRtjMdoYXLf4aWJ5WJl8_vBnynl6st_sQ</w:t>
      </w:r>
      <w:r>
        <w:rPr>
          <w:sz w:val="28"/>
          <w:szCs w:val="28"/>
          <w:lang w:val="uk-UA"/>
        </w:rPr>
        <w:fldChar w:fldCharType="end"/>
      </w:r>
      <w:r>
        <w:rPr>
          <w:sz w:val="28"/>
          <w:szCs w:val="28"/>
          <w:lang w:val="uk-UA"/>
        </w:rPr>
        <w:t xml:space="preserve"> </w:t>
      </w:r>
    </w:p>
    <w:p w:rsidR="00CF4E37" w:rsidRPr="00CF4E37" w:rsidRDefault="00CF4E37" w:rsidP="00CF4E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F4E37">
        <w:rPr>
          <w:sz w:val="28"/>
          <w:szCs w:val="28"/>
          <w:lang w:val="uk-UA"/>
        </w:rPr>
        <w:t xml:space="preserve">5. </w:t>
      </w:r>
      <w:proofErr w:type="spellStart"/>
      <w:r w:rsidRPr="00CF4E37">
        <w:rPr>
          <w:sz w:val="28"/>
          <w:szCs w:val="28"/>
          <w:lang w:val="uk-UA"/>
        </w:rPr>
        <w:t>Introduction</w:t>
      </w:r>
      <w:proofErr w:type="spellEnd"/>
      <w:r w:rsidRPr="00CF4E37">
        <w:rPr>
          <w:sz w:val="28"/>
          <w:szCs w:val="28"/>
          <w:lang w:val="uk-UA"/>
        </w:rPr>
        <w:t xml:space="preserve">, </w:t>
      </w:r>
      <w:proofErr w:type="spellStart"/>
      <w:r w:rsidRPr="00CF4E37">
        <w:rPr>
          <w:sz w:val="28"/>
          <w:szCs w:val="28"/>
          <w:lang w:val="uk-UA"/>
        </w:rPr>
        <w:t>Interactive</w:t>
      </w:r>
      <w:proofErr w:type="spellEnd"/>
      <w:r w:rsidRPr="00CF4E37">
        <w:rPr>
          <w:sz w:val="28"/>
          <w:szCs w:val="28"/>
          <w:lang w:val="uk-UA"/>
        </w:rPr>
        <w:t xml:space="preserve"> </w:t>
      </w:r>
      <w:proofErr w:type="spellStart"/>
      <w:r w:rsidRPr="00CF4E37">
        <w:rPr>
          <w:sz w:val="28"/>
          <w:szCs w:val="28"/>
          <w:lang w:val="uk-UA"/>
        </w:rPr>
        <w:t>Computer</w:t>
      </w:r>
      <w:proofErr w:type="spellEnd"/>
      <w:r w:rsidRPr="00CF4E37">
        <w:rPr>
          <w:sz w:val="28"/>
          <w:szCs w:val="28"/>
          <w:lang w:val="uk-UA"/>
        </w:rPr>
        <w:t xml:space="preserve"> </w:t>
      </w:r>
      <w:proofErr w:type="spellStart"/>
      <w:r w:rsidRPr="00CF4E37">
        <w:rPr>
          <w:sz w:val="28"/>
          <w:szCs w:val="28"/>
          <w:lang w:val="uk-UA"/>
        </w:rPr>
        <w:t>Graphics</w:t>
      </w:r>
      <w:proofErr w:type="spellEnd"/>
      <w:r w:rsidRPr="00CF4E37">
        <w:rPr>
          <w:sz w:val="28"/>
          <w:szCs w:val="28"/>
          <w:lang w:val="uk-UA"/>
        </w:rPr>
        <w:t xml:space="preserve">, A </w:t>
      </w:r>
      <w:proofErr w:type="spellStart"/>
      <w:r w:rsidRPr="00CF4E37">
        <w:rPr>
          <w:sz w:val="28"/>
          <w:szCs w:val="28"/>
          <w:lang w:val="uk-UA"/>
        </w:rPr>
        <w:t>Top-Down</w:t>
      </w:r>
      <w:proofErr w:type="spellEnd"/>
      <w:r w:rsidRPr="00CF4E37">
        <w:rPr>
          <w:sz w:val="28"/>
          <w:szCs w:val="28"/>
          <w:lang w:val="uk-UA"/>
        </w:rPr>
        <w:t xml:space="preserve"> </w:t>
      </w:r>
      <w:proofErr w:type="spellStart"/>
      <w:r w:rsidRPr="00CF4E37">
        <w:rPr>
          <w:sz w:val="28"/>
          <w:szCs w:val="28"/>
          <w:lang w:val="uk-UA"/>
        </w:rPr>
        <w:t>Approach</w:t>
      </w:r>
      <w:proofErr w:type="spellEnd"/>
      <w:r w:rsidRPr="00CF4E37">
        <w:rPr>
          <w:sz w:val="28"/>
          <w:szCs w:val="28"/>
          <w:lang w:val="uk-UA"/>
        </w:rPr>
        <w:t xml:space="preserve"> </w:t>
      </w:r>
      <w:proofErr w:type="spellStart"/>
      <w:r w:rsidRPr="00CF4E37">
        <w:rPr>
          <w:sz w:val="28"/>
          <w:szCs w:val="28"/>
          <w:lang w:val="uk-UA"/>
        </w:rPr>
        <w:t>with</w:t>
      </w:r>
      <w:proofErr w:type="spellEnd"/>
    </w:p>
    <w:p w:rsidR="009639B0" w:rsidRPr="009639B0" w:rsidRDefault="00CF4E37" w:rsidP="00CF4E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CF4E37">
        <w:rPr>
          <w:sz w:val="28"/>
          <w:szCs w:val="28"/>
          <w:lang w:val="uk-UA"/>
        </w:rPr>
        <w:t>WebGL</w:t>
      </w:r>
      <w:proofErr w:type="spellEnd"/>
      <w:r w:rsidRPr="00CF4E37">
        <w:rPr>
          <w:sz w:val="28"/>
          <w:szCs w:val="28"/>
          <w:lang w:val="uk-UA"/>
        </w:rPr>
        <w:t xml:space="preserve">, 7th </w:t>
      </w:r>
      <w:proofErr w:type="spellStart"/>
      <w:r w:rsidRPr="00CF4E37">
        <w:rPr>
          <w:sz w:val="28"/>
          <w:szCs w:val="28"/>
          <w:lang w:val="uk-UA"/>
        </w:rPr>
        <w:t>Ed</w:t>
      </w:r>
      <w:proofErr w:type="spellEnd"/>
      <w:r w:rsidRPr="00CF4E3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CF4E37">
        <w:rPr>
          <w:sz w:val="28"/>
          <w:szCs w:val="28"/>
          <w:lang w:val="uk-UA"/>
        </w:rPr>
        <w:t xml:space="preserve"> </w:t>
      </w:r>
      <w:proofErr w:type="spellStart"/>
      <w:r w:rsidRPr="00CF4E37">
        <w:rPr>
          <w:sz w:val="28"/>
          <w:szCs w:val="28"/>
          <w:lang w:val="uk-UA"/>
        </w:rPr>
        <w:t>YouTube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E54DB3" w:rsidRPr="009639B0" w:rsidRDefault="00E54DB3" w:rsidP="009639B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E54DB3" w:rsidRPr="009639B0" w:rsidRDefault="00E54DB3" w:rsidP="00E54DB3">
      <w:pPr>
        <w:ind w:left="709"/>
        <w:jc w:val="center"/>
        <w:rPr>
          <w:sz w:val="28"/>
          <w:szCs w:val="28"/>
          <w:lang w:val="ru-RU"/>
        </w:rPr>
      </w:pPr>
    </w:p>
    <w:sectPr w:rsidR="00E54DB3" w:rsidRPr="009639B0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9008679">
    <w:abstractNumId w:val="0"/>
  </w:num>
  <w:num w:numId="2" w16cid:durableId="1449474160">
    <w:abstractNumId w:val="2"/>
  </w:num>
  <w:num w:numId="3" w16cid:durableId="85754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110996"/>
    <w:rsid w:val="001A5F03"/>
    <w:rsid w:val="001E6438"/>
    <w:rsid w:val="00380E6F"/>
    <w:rsid w:val="00393C84"/>
    <w:rsid w:val="00456362"/>
    <w:rsid w:val="00930845"/>
    <w:rsid w:val="009639B0"/>
    <w:rsid w:val="00A87C7B"/>
    <w:rsid w:val="00CF4E37"/>
    <w:rsid w:val="00D2432B"/>
    <w:rsid w:val="00E114EC"/>
    <w:rsid w:val="00E206BF"/>
    <w:rsid w:val="00E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6DFE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B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F4E3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4E3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F4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guld.dk/wp-content/guld/DTU/webgrafik/0321902920_WebG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gl2fundamental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activecomputergraphics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2023-10-03T17:05:00Z</cp:lastPrinted>
  <dcterms:created xsi:type="dcterms:W3CDTF">2023-10-24T15:58:00Z</dcterms:created>
  <dcterms:modified xsi:type="dcterms:W3CDTF">2023-10-24T16:09:00Z</dcterms:modified>
</cp:coreProperties>
</file>