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7F4" w:rsidRDefault="004F57F4">
      <w:bookmarkStart w:id="0" w:name="_gjdgxs" w:colFirst="0" w:colLast="0"/>
      <w:bookmarkEnd w:id="0"/>
    </w:p>
    <w:p w:rsidR="004F57F4" w:rsidRDefault="004F57F4"/>
    <w:p w:rsidR="004F57F4" w:rsidRDefault="004F57F4"/>
    <w:p w:rsidR="004F57F4" w:rsidRDefault="004F57F4"/>
    <w:p w:rsidR="004F57F4" w:rsidRDefault="004F57F4"/>
    <w:p w:rsidR="004F57F4" w:rsidRPr="00437EA7" w:rsidRDefault="0000000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437EA7">
        <w:rPr>
          <w:rFonts w:ascii="Times New Roman" w:eastAsia="Times New Roman" w:hAnsi="Times New Roman" w:cs="Times New Roman"/>
          <w:b/>
          <w:sz w:val="52"/>
          <w:szCs w:val="52"/>
        </w:rPr>
        <w:t>ЮЗЕР СТОРІ (USER STORY)</w:t>
      </w:r>
    </w:p>
    <w:p w:rsidR="004F57F4" w:rsidRPr="00437EA7" w:rsidRDefault="004F57F4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4F57F4" w:rsidRPr="00437EA7" w:rsidRDefault="004F57F4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4F57F4" w:rsidRPr="00437EA7" w:rsidRDefault="0000000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437EA7">
        <w:rPr>
          <w:rFonts w:ascii="Times New Roman" w:eastAsia="Times New Roman" w:hAnsi="Times New Roman" w:cs="Times New Roman"/>
          <w:b/>
          <w:sz w:val="52"/>
          <w:szCs w:val="52"/>
        </w:rPr>
        <w:t>ПРОЦЕС РОБОТИ</w:t>
      </w:r>
    </w:p>
    <w:p w:rsidR="004F57F4" w:rsidRPr="00437EA7" w:rsidRDefault="0000000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437EA7">
        <w:rPr>
          <w:rFonts w:ascii="Times New Roman" w:eastAsia="Times New Roman" w:hAnsi="Times New Roman" w:cs="Times New Roman"/>
          <w:b/>
          <w:sz w:val="52"/>
          <w:szCs w:val="52"/>
        </w:rPr>
        <w:t>БАГ ТРЕКЕРА</w:t>
      </w:r>
    </w:p>
    <w:p w:rsidR="004F57F4" w:rsidRPr="00437EA7" w:rsidRDefault="004F57F4"/>
    <w:p w:rsidR="004F57F4" w:rsidRPr="00437EA7" w:rsidRDefault="004F57F4"/>
    <w:p w:rsidR="004F57F4" w:rsidRPr="00437EA7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37EA7">
        <w:rPr>
          <w:rFonts w:ascii="Times New Roman" w:eastAsia="Times New Roman" w:hAnsi="Times New Roman" w:cs="Times New Roman"/>
          <w:sz w:val="40"/>
          <w:szCs w:val="40"/>
        </w:rPr>
        <w:t>Версія 1.0</w:t>
      </w:r>
    </w:p>
    <w:p w:rsidR="004F57F4" w:rsidRPr="00437EA7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37EA7">
        <w:rPr>
          <w:rFonts w:ascii="Times New Roman" w:eastAsia="Times New Roman" w:hAnsi="Times New Roman" w:cs="Times New Roman"/>
          <w:b/>
          <w:sz w:val="40"/>
          <w:szCs w:val="40"/>
        </w:rPr>
        <w:t>ЮС1</w:t>
      </w:r>
    </w:p>
    <w:p w:rsidR="004F57F4" w:rsidRPr="00437EA7" w:rsidRDefault="00000000">
      <w:r w:rsidRPr="00437EA7">
        <w:br w:type="page"/>
      </w:r>
    </w:p>
    <w:p w:rsidR="004F57F4" w:rsidRPr="00437EA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ЗМІСТ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Contents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4F57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37EA7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ЮС1 Введення в Процес роботи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(Додати)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000000" w:rsidRPr="00437EA7">
        <w:rPr>
          <w:rFonts w:ascii="Times New Roman" w:eastAsia="Times New Roman" w:hAnsi="Times New Roman" w:cs="Times New Roman"/>
          <w:sz w:val="28"/>
          <w:szCs w:val="28"/>
        </w:rPr>
        <w:t>ЮС1.1: Вікно Входу (</w:t>
      </w:r>
      <w:proofErr w:type="spellStart"/>
      <w:r w:rsidR="00000000" w:rsidRPr="00437EA7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="00000000"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000" w:rsidRPr="00437EA7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="00000000"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……………………………………………...4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ЮС1.1.1: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Валідація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входу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validation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………………………………………5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ЮС1.2: Головне вікно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…………………………………………….7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ЮС1.3: Вікно створення звіту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…………………………16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ЮС1.3.1: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Валідація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створення звіту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validation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…………………21</w:t>
      </w:r>
    </w:p>
    <w:p w:rsidR="004F57F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ЮС1.3</w:t>
      </w:r>
      <w:r w:rsidR="00437EA7"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(Виправити)</w:t>
      </w:r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Вікно створення акаунта користувача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……..23</w:t>
      </w:r>
    </w:p>
    <w:p w:rsidR="00437EA7" w:rsidRPr="00437EA7" w:rsidRDefault="00437EA7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ЮС1.</w:t>
      </w:r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4(Додати)</w:t>
      </w:r>
    </w:p>
    <w:p w:rsidR="00437EA7" w:rsidRPr="00437EA7" w:rsidRDefault="00437EA7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ЮС1.5(Додати)</w:t>
      </w:r>
    </w:p>
    <w:p w:rsidR="00437EA7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ЮС1.5.1: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Валідація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створення акаунта користувача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validation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……………………………………………………………………………………….25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ЮС1.6: Вікно видалення акаунта користувача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Remove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…...28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ЮС1.7: Експорт звітів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…………………………………………..30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ЮС1.8: Фільтрація звітів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…………………………………………32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ЮС1.9: Експорт звітів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 w:rsidR="00437EA7"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(Дублює </w:t>
      </w:r>
      <w:r w:rsidR="00437EA7"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ЮС1.7</w:t>
      </w:r>
      <w:r w:rsidR="00437EA7" w:rsidRPr="00437EA7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…………………………………………..35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ЮС1.10: Вікно вибору звіту для редагування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selection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editing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……………………………………………………………………………..37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Матриця доступу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……………………………………………….38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Версія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…………………………………………………………………….39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Огляд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……………………………………………………………………..40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Підтвердження (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Sign-off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………………………………………………………….40</w:t>
      </w:r>
    </w:p>
    <w:p w:rsidR="004F57F4" w:rsidRPr="00437EA7" w:rsidRDefault="004F57F4"/>
    <w:p w:rsidR="004F57F4" w:rsidRPr="00437EA7" w:rsidRDefault="00000000">
      <w:r w:rsidRPr="00437EA7">
        <w:br w:type="page"/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ЮС1 Введення в Процес роботи Баг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Процес роботи Баг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Увійти в систему як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As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Я хочу (I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want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мати можливість створювати звіти про дефекти або задачі, редагувати їх, робити пошук звітів, використовуючи фільтрацію за певними параметрами, експортувати звіти в .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файл та управляти обліковими записами користувачів (створювати нові та видаляти існуючі).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Так що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So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that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Я можу управляти повним життєвим циклом звіту та отримувати всю необхідну інформацію, пов’язану з ним.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що описана вище, буде вважатись прийнятною, якщо наступні приймальні критерії будуть задоволені:</w:t>
      </w:r>
    </w:p>
    <w:p w:rsidR="004F57F4" w:rsidRPr="00437EA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може створювати звіт про дефект або задачу</w:t>
      </w:r>
    </w:p>
    <w:p w:rsidR="004F57F4" w:rsidRPr="00437EA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може редагувати звіт про дефект або задачу</w:t>
      </w:r>
    </w:p>
    <w:p w:rsidR="004F57F4" w:rsidRPr="00437EA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може знайти звіт про дефект або задачу, використовуючи фільтрацію за певними параметрами</w:t>
      </w:r>
    </w:p>
    <w:p w:rsidR="004F57F4" w:rsidRPr="00437EA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може експортувати звіти про дефекти або задачі в .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</w:p>
    <w:p w:rsidR="004F57F4" w:rsidRPr="00437EA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може створювати новий обліковий запис користувача</w:t>
      </w:r>
    </w:p>
    <w:p w:rsidR="004F57F4" w:rsidRPr="00437EA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Адміністратор може видаляти існуючий обліковий запис користувача</w:t>
      </w:r>
    </w:p>
    <w:p w:rsidR="004F57F4" w:rsidRPr="00437EA7" w:rsidRDefault="004F57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Примітка: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Так як даний документ україномовний, а розроблюваний та тестований додаток містить в собі всі слова та вирази англійською мовою, то далі в цьому документі будуть міститись назви всіх контролів  додатку українською мовою з </w:t>
      </w:r>
      <w:r w:rsidRPr="005472C9">
        <w:rPr>
          <w:rFonts w:ascii="Times New Roman" w:eastAsia="Times New Roman" w:hAnsi="Times New Roman" w:cs="Times New Roman"/>
          <w:sz w:val="28"/>
          <w:szCs w:val="28"/>
          <w:highlight w:val="yellow"/>
        </w:rPr>
        <w:t>переводом</w:t>
      </w:r>
      <w:r w:rsidR="005472C9" w:rsidRPr="005472C9">
        <w:rPr>
          <w:rFonts w:ascii="Times New Roman" w:eastAsia="Times New Roman" w:hAnsi="Times New Roman" w:cs="Times New Roman"/>
          <w:sz w:val="28"/>
          <w:szCs w:val="28"/>
          <w:highlight w:val="yellow"/>
        </w:rPr>
        <w:t>(перекладом)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на англійську в круглих дужках, що відповідають словам та виразам в додатку.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Тому всі слова в даному документі англійською мовою повинні чітко співпадати зі змістом самого додатку. Наприклад, «Ідентифікатор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) – вираз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повинен співпадати з відповідним виразом в додатку.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br w:type="page"/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ЮС1.1: Вікно входу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Login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запускаю файл додатку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Bug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Tracker.exe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що містить наступні компоненти</w:t>
      </w:r>
    </w:p>
    <w:p w:rsidR="004F57F4" w:rsidRPr="00437E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2525" cy="325796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57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Ім’я вікна – «Вхід в Баг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Bug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Tracker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«Ім’я користувача»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text</w:t>
      </w:r>
      <w:proofErr w:type="spellEnd"/>
      <w:r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box</w:t>
      </w:r>
      <w:proofErr w:type="spellEnd"/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input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box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</w:p>
    <w:p w:rsidR="004F57F4" w:rsidRPr="00437EA7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вводу</w:t>
      </w:r>
    </w:p>
    <w:p w:rsidR="004F57F4" w:rsidRPr="00437EA7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  <w:highlight w:val="yellow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Приймає для вводу будь-які символи</w:t>
      </w:r>
      <w:r w:rsid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(Уточнити кодування)</w:t>
      </w:r>
    </w:p>
    <w:p w:rsidR="004F57F4" w:rsidRPr="00437EA7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 символів</w:t>
      </w:r>
    </w:p>
    <w:p w:rsidR="004F57F4" w:rsidRPr="00437EA7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«Пароль» (</w:t>
      </w:r>
      <w:proofErr w:type="spellStart"/>
      <w:r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Password</w:t>
      </w:r>
      <w:proofErr w:type="spellEnd"/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(виділити жирним)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text</w:t>
      </w:r>
      <w:proofErr w:type="spellEnd"/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box</w:t>
      </w:r>
      <w:proofErr w:type="spellEnd"/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input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box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))</w:t>
      </w:r>
    </w:p>
    <w:p w:rsidR="004F57F4" w:rsidRPr="00437EA7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вводу</w:t>
      </w:r>
    </w:p>
    <w:p w:rsidR="004F57F4" w:rsidRPr="00437EA7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для вводу будь-які символи</w:t>
      </w:r>
    </w:p>
    <w:p w:rsidR="004F57F4" w:rsidRPr="00437EA7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 символів</w:t>
      </w:r>
    </w:p>
    <w:p w:rsidR="004F57F4" w:rsidRPr="005472C9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  <w:highlight w:val="yellow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Вхідні дані зображуються у вигляді </w:t>
      </w:r>
      <w:r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круглих символів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(Уточнити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>)</w:t>
      </w:r>
    </w:p>
    <w:p w:rsidR="004F57F4" w:rsidRPr="00437EA7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«Запам’ятати мене»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Keep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встановлений прапорець, то при виході з системи та повторному вході в неї, вхідні дані полів «Ім’я користувача» та «Пароль» зберігаються.</w:t>
      </w:r>
    </w:p>
    <w:p w:rsidR="004F57F4" w:rsidRPr="00437EA7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прапорець не встановлено, то при виході з системи та повторному вході в неї, вхідні дані полів «Ім’я користувача» та «Пароль» не зберігаються.</w:t>
      </w:r>
    </w:p>
    <w:p w:rsidR="004F57F4" w:rsidRPr="00437EA7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remember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курсора миші)</w:t>
      </w:r>
    </w:p>
    <w:p w:rsidR="004F57F4" w:rsidRPr="00437EA7" w:rsidRDefault="000000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«Увійти»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кнопку, користувач входить в систему Баг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відкривається головне вікно системи, а вікно входу – закривається. Це все відбувається при умові, якщо процес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входу був пройдений успішно (див. </w:t>
      </w:r>
      <w:r w:rsidRPr="005472C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ЮС1.1 Вікно входу</w:t>
      </w:r>
      <w:r w:rsidR="005472C9" w:rsidRPr="005472C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r w:rsidR="005472C9" w:rsidRPr="005472C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ЮС1.1</w:t>
      </w:r>
      <w:r w:rsidR="005472C9" w:rsidRPr="005472C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.1 </w:t>
      </w:r>
      <w:proofErr w:type="spellStart"/>
      <w:r w:rsidR="005472C9" w:rsidRPr="005472C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Валідація</w:t>
      </w:r>
      <w:proofErr w:type="spellEnd"/>
      <w:r w:rsidR="005472C9" w:rsidRPr="005472C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входу)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курсора миші)</w:t>
      </w:r>
    </w:p>
    <w:p w:rsidR="004F57F4" w:rsidRPr="00437EA7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«Відмінити»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Cancel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вікно входу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Login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закривається та виконується вихід із системи Баг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</w:p>
    <w:p w:rsidR="004F57F4" w:rsidRPr="00437EA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курсора миші)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(непотрібна підказка)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ввести Ім’я користувача</w:t>
      </w:r>
    </w:p>
    <w:p w:rsidR="004F57F4" w:rsidRPr="00437EA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ввести пароль</w:t>
      </w:r>
    </w:p>
    <w:p w:rsidR="004F57F4" w:rsidRPr="00437EA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зберігати вхідні дані полів «Ім’я користувача» та «Пароль» при </w:t>
      </w:r>
      <w:proofErr w:type="spellStart"/>
      <w:r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перелогуванні</w:t>
      </w:r>
      <w:proofErr w:type="spellEnd"/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«повторному вході»</w:t>
      </w:r>
      <w:r w:rsidR="005472C9"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перезапуску системи</w:t>
      </w:r>
    </w:p>
    <w:p w:rsidR="004F57F4" w:rsidRPr="00437EA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входити в головне вікно системи Баг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</w:p>
    <w:p w:rsidR="004F57F4" w:rsidRPr="00437EA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вийти з системи Баг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закривши вікно входу</w:t>
      </w:r>
    </w:p>
    <w:p w:rsidR="004F57F4" w:rsidRPr="00437EA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5472C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не</w:t>
      </w:r>
      <w:r w:rsidR="005472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повинен мати можливості змінювати розмір вікна входу</w:t>
      </w:r>
    </w:p>
    <w:p w:rsidR="004F57F4" w:rsidRPr="00437EA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входу в систему, використовуючи акаунт Адміністратора («Ім’я користувача»: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TestAdmin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«Пароль»: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Password1@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br w:type="page"/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ЮС1.1.1: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Валідація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входу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Login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validation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Я знаходжусь у вікні входу та я натиснув на кнопку «Увійти»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Login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Повинен ввімкнутися процес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, що буде працювати за наступними правилами:</w:t>
      </w:r>
    </w:p>
    <w:p w:rsidR="004F57F4" w:rsidRPr="008E6CDF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  <w:highlight w:val="yellow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«Увійти», два поля «Ім’я користувача» та «Пароль» не заповнені, або не заповнене </w:t>
      </w:r>
      <w:r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одне поле «Ім’я користувача», з’являється</w:t>
      </w:r>
      <w:r w:rsidR="008E6CDF"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хоча б одне поле</w:t>
      </w:r>
      <w:r w:rsidR="008E6CDF"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попереджувальне вікно з повідомленням: 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 w:rsidR="005472C9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r w:rsidR="008E6CDF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Додати для кожного поля своє повідомлення</w:t>
      </w:r>
      <w:r w:rsidR="005472C9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</w:p>
    <w:p w:rsidR="004F57F4" w:rsidRPr="00437EA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«Увійти», в полі «Ім’я користувача» вказано неіснуючий користувач (користувач, що не був зареєстрований в системі адміністратором), з’являється попереджувальне вікно з повідомленням: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does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exist</w:t>
      </w:r>
      <w:proofErr w:type="spellEnd"/>
    </w:p>
    <w:p w:rsidR="004F57F4" w:rsidRPr="00437EA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«Увійти», в полі «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Імя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користувача» вказано існуючий користувач (користувач, що був зареєстрований в системі адміністратором), а поле «Пароль» не заповнено, </w:t>
      </w:r>
      <w:r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видається</w:t>
      </w:r>
      <w:r w:rsidR="008E6CDF"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proofErr w:type="spellStart"/>
      <w:r w:rsidR="008E6CDF"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зʼявляється</w:t>
      </w:r>
      <w:proofErr w:type="spellEnd"/>
      <w:r w:rsidR="008E6CDF"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</w:p>
    <w:p w:rsidR="004F57F4" w:rsidRPr="00437EA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«Увійти», в полі «Ім’я користувача» вказано існуючого користувача (користувач, що був зареєстрований в системі адміністратором), а в полі «Пароль» вказано пароль, який не відповідає користувачу, який визначений у полі «Ім’я користувача»,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Incorrect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</w:p>
    <w:p w:rsidR="004F57F4" w:rsidRPr="008E6CDF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«Увійти», в полі «Ім’я користувача» вказано існуючого користувача (користувач, що був зареєстрований в системі адміністратором), а в полі «Пароль» вказано пароль, який відповідає користувачу, що визначений у полі «Ім’я користувача», виконується вхід в головне вікно системи Баг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, а вікно входу автоматично закривається.</w:t>
      </w:r>
    </w:p>
    <w:p w:rsidR="008E6CDF" w:rsidRPr="008E6CDF" w:rsidRDefault="008E6CD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highlight w:val="yellow"/>
        </w:rPr>
      </w:pPr>
      <w:r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Валідація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на вид та кількість символів у кожному полі для вводу</w:t>
      </w:r>
      <w:r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Я повинен мати можливість вводити неправильні дані в поля «Ім’я користувача» та «Пароль», які будуть опрацьовуватися системою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E6CDF"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конфлікт вимог</w:t>
      </w:r>
      <w:r w:rsidR="008E6CDF"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E6CDF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ЮС1.2: Головне вікно (</w:t>
      </w:r>
      <w:proofErr w:type="spellStart"/>
      <w:r w:rsidRPr="008E6CDF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Main</w:t>
      </w:r>
      <w:proofErr w:type="spellEnd"/>
      <w:r w:rsidRPr="008E6CDF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8E6CDF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window</w:t>
      </w:r>
      <w:proofErr w:type="spellEnd"/>
      <w:r w:rsidRPr="008E6CDF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)</w:t>
      </w:r>
      <w:r w:rsidR="008E6CDF" w:rsidRPr="008E6CDF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(Додати розрив сторінки перед новим розділом)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Я знаходжусь у вікні входу та я натиснув на кнопку «Увійти»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Login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Якщо процес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входу пройдено успішно, я повинен побачити вікно, що містить наступні компоненти: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15050" cy="3200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Ім’я вікна – </w:t>
      </w:r>
      <w:proofErr w:type="spellStart"/>
      <w:r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Bug</w:t>
      </w:r>
      <w:proofErr w:type="spellEnd"/>
      <w:r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Tracker</w:t>
      </w:r>
      <w:proofErr w:type="spellEnd"/>
      <w:r w:rsidR="008E6CDF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r w:rsidR="008E6CDF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QA </w:t>
      </w:r>
      <w:proofErr w:type="spellStart"/>
      <w:r w:rsidR="008E6CDF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Start</w:t>
      </w:r>
      <w:proofErr w:type="spellEnd"/>
      <w:r w:rsidR="008E6CDF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="008E6CDF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Up</w:t>
      </w:r>
      <w:proofErr w:type="spellEnd"/>
      <w:r w:rsidR="008E6CDF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="008E6CDF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Bug</w:t>
      </w:r>
      <w:proofErr w:type="spellEnd"/>
      <w:r w:rsidR="008E6CDF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="008E6CDF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Tracker</w:t>
      </w:r>
      <w:proofErr w:type="spellEnd"/>
      <w:r w:rsidR="008E6CDF" w:rsidRPr="008E6CD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</w:p>
    <w:p w:rsidR="004F57F4" w:rsidRPr="00437EA7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Таблиця з даними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інформацію про звіти</w:t>
      </w:r>
    </w:p>
    <w:p w:rsidR="004F57F4" w:rsidRPr="00437EA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Назви колонок таблиці розміщені в наступному порядку (зліва – направо) за замовчуванням: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Унікальний ідентифікатор звіту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Короткий опис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(Project)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звіту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Пріоритет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Priority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Пов’язана версія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Affect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Виправлена версія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Fix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8E6CDF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  <w:highlight w:val="yellow"/>
        </w:rPr>
      </w:pPr>
      <w:r w:rsidRPr="008E6CD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>Репортер</w:t>
      </w:r>
      <w:r w:rsid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r w:rsidR="00704A4E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Замовник</w:t>
      </w:r>
      <w:r w:rsid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r w:rsidRPr="00704A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Уповноважений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Строгість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Статус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Кінцева дата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створення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Creation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Розміри колонок та рядків таблиці не можуть бути змінені</w:t>
      </w:r>
    </w:p>
    <w:p w:rsidR="004F57F4" w:rsidRPr="00437EA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Колонки можна переміщати з позиції за замовчуванням на іншу позицію</w:t>
      </w:r>
    </w:p>
    <w:p w:rsidR="004F57F4" w:rsidRPr="00437EA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виконані кліку лівої кнопки миші на заголовку колонки виконується операція сортування всіх даних по даній колонці</w:t>
      </w:r>
    </w:p>
    <w:p w:rsidR="004F57F4" w:rsidRPr="00437EA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розміру таблиці з даними не вистачає для її вмісту, то з’являються вертикальна або/та горизонтальна полоси прокрутки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scroll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bars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Колонка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має фіксовану позицію, не може бути змінена (залишається завжди активною при скролінгу) та не може бути переміщена</w:t>
      </w:r>
    </w:p>
    <w:p w:rsidR="004F57F4" w:rsidRPr="00437EA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Вся інформація таблиці з даними доступна лише для читання</w:t>
      </w:r>
    </w:p>
    <w:p w:rsidR="004F57F4" w:rsidRPr="00437EA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Вміст кожної комірки в таблиці повинен бути вирівняний по центру, як по вертикалі, так і по горизонталі, крім комірок колонки Короткий опис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заголовок колонки вирівняний по центру, як по вертикалі, так і по горизонталі, а весь інший вміст колонки вирівняно: по центру – по вертикалі, вліво – по горизонталі.</w:t>
      </w: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00000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Полоса Меню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bar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31130" cy="27908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13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«Дії»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ACTIONS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 наступні компоненти:</w:t>
      </w:r>
    </w:p>
    <w:p w:rsidR="004F57F4" w:rsidRPr="00437EA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«Створити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4" w:hanging="28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 натисканні на елемент, відкривається діалогове вікно створення звіту (дивитись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ЮС1.3: Вікно створення звіту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«Редагувати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елемент, відкривається діалогове вікно вибору звіту для редагування (дивитись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ЮС1.10: Вікно вибору звіту для редагування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701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«Експортувати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704A4E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  <w:highlight w:val="yellow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елемент, всі дані, які відображуються в таблиці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експортуються в .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файл. Процес експорту звіту описано в </w:t>
      </w:r>
      <w:r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ЮС1.8 Експорт звітів</w:t>
      </w:r>
      <w:r w:rsidR="00704A4E"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r w:rsidR="00704A4E"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ЮС1.7 Експорт звітів</w:t>
      </w:r>
      <w:r w:rsidR="00704A4E"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</w:p>
    <w:p w:rsidR="004F57F4" w:rsidRPr="00437EA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701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«Вийти»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елемент, з’являється вікно входу, а головне вікно закривається</w:t>
      </w:r>
    </w:p>
    <w:p w:rsidR="004F57F4" w:rsidRPr="00437EA7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701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 меню «Вихід»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Exit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елемент, головне вікно закривається та система завершає свою роботу</w:t>
      </w:r>
    </w:p>
    <w:p w:rsidR="004F57F4" w:rsidRPr="00437EA7" w:rsidRDefault="0000000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П’ять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контролів</w:t>
      </w:r>
    </w:p>
    <w:p w:rsidR="004F57F4" w:rsidRPr="00437EA7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701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Перший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«Створити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:rsidR="004F57F4" w:rsidRPr="00437EA7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«Створити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не активна за замовчуванням</w:t>
      </w:r>
    </w:p>
    <w:p w:rsidR="004F57F4" w:rsidRPr="00437EA7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відкривається діалогове вікно «Створити Звіт» (дивитись </w:t>
      </w:r>
      <w:r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ЮС1.3: Вікно створення звіту</w:t>
      </w:r>
      <w:r w:rsidR="00704A4E"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704A4E"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виділити жирним</w:t>
      </w:r>
      <w:r w:rsidR="00704A4E"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704A4E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наведені курсора миші)</w:t>
      </w:r>
    </w:p>
    <w:p w:rsidR="00704A4E" w:rsidRPr="00704A4E" w:rsidRDefault="00704A4E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  <w:highlight w:val="yellow"/>
        </w:rPr>
      </w:pPr>
      <w:r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Додати умову, коли кнопка стає активною</w:t>
      </w:r>
      <w:r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</w:p>
    <w:p w:rsidR="004F57F4" w:rsidRPr="00437EA7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«Оновити»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Refresh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в таблиці з даними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відображаються всі існуючі в системі звіти з оновленими даними</w:t>
      </w:r>
    </w:p>
    <w:p w:rsidR="004F57F4" w:rsidRPr="00437EA7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241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Refresh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наведені курсору миші)</w:t>
      </w:r>
    </w:p>
    <w:p w:rsidR="004F57F4" w:rsidRPr="00437EA7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701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Другий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«Редагувати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Edit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:rsidR="004F57F4" w:rsidRPr="00437EA7" w:rsidRDefault="00000000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53261" cy="2308776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261" cy="2308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«Ідентифікатор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введення, якщо передбачається редагування певного звіту</w:t>
      </w:r>
    </w:p>
    <w:p w:rsidR="004F57F4" w:rsidRPr="00437EA7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всі звіти, що існують в системі</w:t>
      </w:r>
    </w:p>
    <w:p w:rsidR="004F57F4" w:rsidRPr="00437EA7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:rsidR="004F57F4" w:rsidRPr="00437EA7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:rsidR="004F57F4" w:rsidRPr="00437EA7" w:rsidRDefault="0000000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«Відкрити»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відкривається діалогове вікно «Редагувати звіт»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дивитись </w:t>
      </w:r>
      <w:r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ЮС1.4: Вікно редагування звіту</w:t>
      </w:r>
      <w:r w:rsidR="00704A4E"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r w:rsidR="00704A4E" w:rsidRPr="00704A4E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неіснуючий пункт</w:t>
      </w:r>
      <w:r w:rsidR="00704A4E"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якщо попередньо обрано значення в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випадаючому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«Ідентифікатор звіту». Якщо значення не обрано, то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selected</w:t>
      </w:r>
      <w:proofErr w:type="spellEnd"/>
    </w:p>
    <w:p w:rsidR="004F57F4" w:rsidRPr="00437EA7" w:rsidRDefault="0000000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000000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Третій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«Знайти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:rsidR="004F57F4" w:rsidRPr="00437EA7" w:rsidRDefault="00000000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noProof/>
        </w:rPr>
        <w:lastRenderedPageBreak/>
        <w:drawing>
          <wp:inline distT="0" distB="0" distL="0" distR="0">
            <wp:extent cx="6469204" cy="26098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204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Перемикач «Без фільтра»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Without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radio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704A4E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  <w:highlight w:val="yellow"/>
        </w:rPr>
      </w:pPr>
      <w:r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Увімкнена за замовчуванням</w:t>
      </w:r>
    </w:p>
    <w:p w:rsidR="004F57F4" w:rsidRPr="00437EA7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Simple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activation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:rsidR="004F57F4" w:rsidRPr="00437EA7" w:rsidRDefault="0000000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Перемикач «З фільтром»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radio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704A4E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  <w:highlight w:val="yellow"/>
        </w:rPr>
      </w:pPr>
      <w:r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Увімкнена за замовчуванням</w:t>
      </w:r>
      <w:r w:rsid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(конфлікт)</w:t>
      </w:r>
    </w:p>
    <w:p w:rsidR="004F57F4" w:rsidRPr="00437EA7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activation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«Ідентифікатор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«Строгість»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«Статус»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«Репортер»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«Уповноважений»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Чек бокс «Тип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чек бокс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«Ідентифікатор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всі звіти, що існують в системі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«Строгість»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наступні значення: Критичний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Critical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Великий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Середній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Medium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Низький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Low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«Статус»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наступні значення: Новий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В процесі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Progress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Виправлений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Fixed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Перевідкрити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Reopen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Перетестувати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Retest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Відхилено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Rejected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Дублікат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Duplicate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Не пройшов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ретест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Failed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Retest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миші, якщо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</w:t>
      </w:r>
      <w:r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«Репортер»</w:t>
      </w:r>
      <w:r w:rsidR="00704A4E"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«Замовник»</w:t>
      </w:r>
      <w:r w:rsidR="00704A4E" w:rsidRPr="00704A4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список всіх зареєстрованих користувачів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(з’являється при наведенні курсору миші, якщо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«Уповноважений»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список всіх зареєстрованих користувачів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(з’являється при наведенні курсору миші, якщо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«Тип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два типи: Баг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Bug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та Задача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Неактивний та пустий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(з’являється при наведенні курсору миші, якщо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активний)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«Очистити фільтр»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Clear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не активна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clear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миші, якщо кнопка активна)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«Знайти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Функціональність фільтрації описано в </w:t>
      </w:r>
      <w:r w:rsidRPr="00704A4E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ЮС1.9 Фільтрація звітів</w:t>
      </w:r>
      <w:r w:rsidR="00704A4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704A4E" w:rsidRPr="00704A4E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ЮС1.</w:t>
      </w:r>
      <w:r w:rsidR="00704A4E">
        <w:rPr>
          <w:rFonts w:ascii="Times New Roman" w:eastAsia="Times New Roman" w:hAnsi="Times New Roman" w:cs="Times New Roman"/>
          <w:b/>
          <w:sz w:val="28"/>
          <w:szCs w:val="28"/>
        </w:rPr>
        <w:t>8)</w:t>
      </w:r>
    </w:p>
    <w:p w:rsidR="004F57F4" w:rsidRPr="00437EA7" w:rsidRDefault="004F57F4">
      <w:pPr>
        <w:tabs>
          <w:tab w:val="left" w:pos="1134"/>
        </w:tabs>
        <w:ind w:left="77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704A4E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4A4E">
        <w:rPr>
          <w:rFonts w:ascii="Times New Roman" w:eastAsia="Times New Roman" w:hAnsi="Times New Roman" w:cs="Times New Roman"/>
          <w:sz w:val="28"/>
          <w:szCs w:val="28"/>
          <w:highlight w:val="yellow"/>
        </w:rPr>
        <w:t>(Пусте місце)</w:t>
      </w:r>
    </w:p>
    <w:p w:rsidR="004F57F4" w:rsidRPr="00437EA7" w:rsidRDefault="004F57F4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701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Четвертий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«Експорт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:rsidR="004F57F4" w:rsidRPr="00437EA7" w:rsidRDefault="00000000">
      <w:pPr>
        <w:tabs>
          <w:tab w:val="left" w:pos="930"/>
        </w:tabs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15750" cy="27051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7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«Експорт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704A4E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  <w:highlight w:val="yellow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натисканні на кнопку, всі дані, що відображаються в таблиці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експортуються в .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файл. Процес експорту звітів описано в </w:t>
      </w:r>
      <w:r w:rsidRP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ЮС1.8: Експорт звітів</w:t>
      </w:r>
      <w:r w:rsidR="00704A4E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(ЮС1.7)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B06561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(Неправильний маркер</w:t>
      </w: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П’ятий </w:t>
      </w:r>
      <w:proofErr w:type="spellStart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«Адміністрування акаунтів» (</w:t>
      </w:r>
      <w:proofErr w:type="spellStart"/>
      <w:r w:rsidR="00000000"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 w:rsidR="00000000"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000000"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Administration</w:t>
      </w:r>
      <w:proofErr w:type="spellEnd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728957" cy="2924266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957" cy="2924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4F57F4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«Створити Акаунт»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відкривається діалогове вікно створення акаунта користувача (дивитись </w:t>
      </w:r>
      <w:r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ЮС1.5</w:t>
      </w:r>
      <w:r w:rsidR="00B06561"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r w:rsidR="00B06561"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ЮС1.</w:t>
      </w:r>
      <w:r w:rsidR="00B06561"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3.2)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Вікно створення акаунта користувача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«Видалити Акаунт»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відкривається діалогове вікно видалення акаунта користувача (дивитись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ЮС1.6 Вікно видалення акаунта користувача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4F57F4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B06561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>(Неправильний маркер</w:t>
      </w: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«Вийти» (</w:t>
      </w:r>
      <w:proofErr w:type="spellStart"/>
      <w:r w:rsidR="00000000"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</w:t>
      </w:r>
      <w:proofErr w:type="spellEnd"/>
      <w:r w:rsidR="00000000"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000000"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</w:t>
      </w:r>
      <w:proofErr w:type="spellEnd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з’являється вікно входу, а головне вікно закривається</w:t>
      </w:r>
    </w:p>
    <w:p w:rsidR="004F57F4" w:rsidRPr="00437EA7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Sign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Три інформаційних блоки в нижній частині головного вікна:</w:t>
      </w:r>
    </w:p>
    <w:p w:rsidR="004F57F4" w:rsidRPr="00437EA7" w:rsidRDefault="00000000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Перший блок «Всі звіти»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– показує кількість всіх існуючих звітів в системі</w:t>
      </w:r>
    </w:p>
    <w:p w:rsidR="004F57F4" w:rsidRPr="00437EA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Amount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418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 блок «Показані звіти»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Shown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показує кількість звітів відображених в таблиці з даними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Amount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Третій блок «Поточний користувач»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Current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User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показує ім’я поточного (що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залогінився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користувача в системі</w:t>
      </w:r>
    </w:p>
    <w:p w:rsidR="004F57F4" w:rsidRPr="00437EA7" w:rsidRDefault="00000000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current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4F57F4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доступ до вікна створення звіту, використовуючи кнопку та елемент головного меню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доступ до вікна редагування звіту, використовуючи кнопку та елемент головного меню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</w:t>
      </w: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виконувати фільтрацію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(фільтрувати)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звітів, використовуючи інтерфейс головного вікна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експортувати звіти, використовуючи кнопку та елемент головного меню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</w:t>
      </w: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вилогінитися</w:t>
      </w:r>
      <w:proofErr w:type="spellEnd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вийти з акаунту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="00B06561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системи, використовуючи кнопку та елемент головного меню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вийти з системи, використовуючи кнопку та елемент головного меню</w:t>
      </w:r>
    </w:p>
    <w:p w:rsidR="004F57F4" w:rsidRPr="00B06561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  <w:highlight w:val="yellow"/>
        </w:rPr>
      </w:pP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 xml:space="preserve">Я повинен мати можливість змінювати розмір вікна, при цьому елементи в ньому будуть </w:t>
      </w: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коректно</w:t>
      </w:r>
      <w:proofErr w:type="spellEnd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перебудовуватись та будуть доступні до використання</w:t>
      </w:r>
      <w:r w:rsid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(конфлікт)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доступ до вікна створення акаунта користувача, використовуючи кнопку головного вікна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доступ до вікна видалення акаунта користувача, використовуючи кнопку головного вікна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br w:type="page"/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ЮС1.3: Вікно створення звіту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створення звіту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та я натиснув на кнопку «Створити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яке містить наступні компоненти: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5050" cy="24765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Імя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вікна – «Створити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«Короткий опис»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введення</w:t>
      </w:r>
    </w:p>
    <w:p w:rsidR="004F57F4" w:rsidRPr="00437EA7" w:rsidRDefault="00000000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:rsidR="004F57F4" w:rsidRPr="00437EA7" w:rsidRDefault="00000000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має обмеження на введення до </w:t>
      </w: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5 символів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(дуже мало символів)</w:t>
      </w:r>
    </w:p>
    <w:p w:rsidR="004F57F4" w:rsidRPr="00437EA7" w:rsidRDefault="00000000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:rsidR="004F57F4" w:rsidRPr="00437EA7" w:rsidRDefault="00000000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Два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</w:p>
    <w:p w:rsidR="004F57F4" w:rsidRPr="00437EA7" w:rsidRDefault="00000000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Перший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«Деталі»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Details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:rsidR="004F57F4" w:rsidRPr="00437EA7" w:rsidRDefault="00000000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 w:hanging="425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«Проект»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*Project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:rsidR="004F57F4" w:rsidRPr="00437EA7" w:rsidRDefault="00000000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Містить в собі два проекти: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Start_Up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Testing_Project</w:t>
      </w:r>
      <w:proofErr w:type="spellEnd"/>
    </w:p>
    <w:p w:rsidR="004F57F4" w:rsidRPr="00437EA7" w:rsidRDefault="00000000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Project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«Тип звіту»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:rsidR="004F57F4" w:rsidRPr="00437EA7" w:rsidRDefault="00000000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два типи: Баг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Bug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та Задача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«Пріоритет»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Priority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:rsidR="004F57F4" w:rsidRPr="00437EA7" w:rsidRDefault="00000000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наступні значення: Критичний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Critical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Великий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Середній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Medium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Низький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Low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Priority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«Пов’язана версія»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Affect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text</w:t>
      </w:r>
      <w:proofErr w:type="spellEnd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box</w:t>
      </w:r>
      <w:proofErr w:type="spellEnd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input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box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15 символів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«Виправлена версія»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Fixed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text</w:t>
      </w:r>
      <w:proofErr w:type="spellEnd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box</w:t>
      </w:r>
      <w:proofErr w:type="spellEnd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input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box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має обмеження на введення </w:t>
      </w: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невеликої кількості символів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>(</w:t>
      </w:r>
      <w:r w:rsid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Уточнити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«Кінцева дата»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text</w:t>
      </w:r>
      <w:proofErr w:type="spellEnd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box</w:t>
      </w:r>
      <w:proofErr w:type="spellEnd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input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box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необов’язковим </w:t>
      </w: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значення дат з календаря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 за замовчуванням – «Оберіть дату»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Date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Текстове поле «Репорт» (</w:t>
      </w:r>
      <w:proofErr w:type="spellStart"/>
      <w:r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Report</w:t>
      </w:r>
      <w:proofErr w:type="spellEnd"/>
      <w:r w:rsidR="00B06561"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(«</w:t>
      </w:r>
      <w:r w:rsidR="00B06561"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en-US"/>
        </w:rPr>
        <w:t>Reporter</w:t>
      </w:r>
      <w:r w:rsidR="00B06561"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»)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text</w:t>
      </w:r>
      <w:proofErr w:type="spellEnd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box</w:t>
      </w:r>
      <w:proofErr w:type="spellEnd"/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input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box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доступно тільки для читання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містить в собі значення поточного користувача системи за замовчуванням</w:t>
      </w:r>
    </w:p>
    <w:p w:rsidR="004F57F4" w:rsidRPr="00437EA7" w:rsidRDefault="00000000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«Уповноважений»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</w:t>
      </w: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необов’язковим </w:t>
      </w: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список всіх зареєстрованих користувачів в системі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:rsidR="004F57F4" w:rsidRPr="00B06561" w:rsidRDefault="00000000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  <w:highlight w:val="yellow"/>
        </w:rPr>
      </w:pP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>Випадаючий</w:t>
      </w:r>
      <w:proofErr w:type="spellEnd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список «Уповноважений» (</w:t>
      </w:r>
      <w:r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*</w:t>
      </w:r>
      <w:proofErr w:type="spellStart"/>
      <w:r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Assignee</w:t>
      </w:r>
      <w:proofErr w:type="spellEnd"/>
      <w:r w:rsidRPr="00B0656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combo</w:t>
      </w:r>
      <w:proofErr w:type="spellEnd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box</w:t>
      </w:r>
      <w:proofErr w:type="spellEnd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r w:rsid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дублювання</w:t>
      </w:r>
      <w:r w:rsidR="00B06561"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</w:t>
      </w: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необов’язковим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наступні значення: Критичний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Critical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Великий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Середній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Medium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), Низький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Low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«Середовище»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Environment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необов’язковим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наступні значення: SIT, UAT, PDN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Environment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«Статус»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доступно тільки для читання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містить в собі значення Новий «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» за замовчуванням</w:t>
      </w:r>
    </w:p>
    <w:p w:rsidR="004F57F4" w:rsidRPr="00437EA7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«Опис»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Description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10000 символів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розміру поля недостатньо для вхідних даних, то з’являється полоса прокручування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scroll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bar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«Зберегти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Save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генерується новий звіт про дефект чи задачу (в залежності від того, який тип звіту було обрано) та вікно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закривається, при умові, що процес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було пройдено успішно (дивитись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ЮС1.3.1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Валідація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створення звіту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вмикається процес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перевірку коректності вхідних даних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Save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«Закрити»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Close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натисканні на кнопку вікно «Створити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закривається, при цьому введені дані не зберігаються та звіт не генерується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Close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4F57F4">
      <w:pPr>
        <w:tabs>
          <w:tab w:val="left" w:pos="930"/>
        </w:tabs>
        <w:ind w:left="16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B06561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color w:val="000000"/>
          <w:sz w:val="28"/>
          <w:szCs w:val="28"/>
        </w:rPr>
      </w:pP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(Неправильний маркер)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Другий </w:t>
      </w:r>
      <w:proofErr w:type="spellStart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«Коментарі» (</w:t>
      </w:r>
      <w:proofErr w:type="spellStart"/>
      <w:r w:rsidR="00000000"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Comments</w:t>
      </w:r>
      <w:proofErr w:type="spellEnd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tab</w:t>
      </w:r>
      <w:proofErr w:type="spellEnd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містить:</w:t>
      </w:r>
    </w:p>
    <w:p w:rsidR="004F57F4" w:rsidRPr="00437EA7" w:rsidRDefault="00000000">
      <w:pPr>
        <w:tabs>
          <w:tab w:val="left" w:pos="930"/>
        </w:tabs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54219" cy="2752756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219" cy="275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«Коментар»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10000 символів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розміру поля недостатньо для вхідних даних, то з’являється полоса прокручування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scroll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bar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«Всі Коментарі»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доступно лише для читання</w:t>
      </w:r>
    </w:p>
    <w:p w:rsidR="004F57F4" w:rsidRPr="00437EA7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 з поля «Коментар»</w:t>
      </w:r>
    </w:p>
    <w:p w:rsidR="004F57F4" w:rsidRPr="00437EA7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10000 символів</w:t>
      </w:r>
    </w:p>
    <w:p w:rsidR="004F57F4" w:rsidRPr="00437EA7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розміру поля недостатньо для вхідних даних, то з’являється полоса прокручування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scroll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bar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 вхідних даних: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“</w:t>
      </w:r>
      <w:r w:rsidRPr="00437EA7">
        <w:rPr>
          <w:rFonts w:ascii="Wingdings" w:eastAsia="Wingdings" w:hAnsi="Wingdings" w:cs="Wingdings"/>
          <w:i/>
          <w:color w:val="000000"/>
          <w:sz w:val="28"/>
          <w:szCs w:val="28"/>
        </w:rPr>
        <w:t>🡨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has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been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added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by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“ +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“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“ +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DateTime.Now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“</w:t>
      </w:r>
      <w:r w:rsidRPr="00437EA7">
        <w:rPr>
          <w:rFonts w:ascii="Wingdings" w:eastAsia="Wingdings" w:hAnsi="Wingdings" w:cs="Wingdings"/>
          <w:i/>
          <w:color w:val="000000"/>
          <w:sz w:val="28"/>
          <w:szCs w:val="28"/>
        </w:rPr>
        <w:t>🡪</w:t>
      </w:r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“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proofErr w:type="spellEnd"/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де,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Ім’я Репортера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DateTime.Now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поточна дата та час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коментар з поля «Коментар»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Приклад: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437EA7">
        <w:rPr>
          <w:rFonts w:ascii="Wingdings" w:eastAsia="Wingdings" w:hAnsi="Wingdings" w:cs="Wingdings"/>
          <w:i/>
          <w:color w:val="000000"/>
          <w:sz w:val="28"/>
          <w:szCs w:val="28"/>
        </w:rPr>
        <w:t>🡨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has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been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added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by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TestAdmin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04.06.2014 13:02:56</w:t>
      </w:r>
      <w:r w:rsidRPr="00437EA7">
        <w:rPr>
          <w:rFonts w:ascii="Wingdings" w:eastAsia="Wingdings" w:hAnsi="Wingdings" w:cs="Wingdings"/>
          <w:i/>
          <w:color w:val="000000"/>
          <w:sz w:val="28"/>
          <w:szCs w:val="28"/>
        </w:rPr>
        <w:t>🡪</w:t>
      </w:r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Test</w:t>
      </w:r>
      <w:proofErr w:type="spellEnd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proofErr w:type="spellEnd"/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000000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«Додати коментар»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неактивна за замовчуванням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стає активною, якщо мінімум один символ введено в поле «Коментар» (якщо символи в полі «Коментар» відсутні, то кнопка стає неактивною)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вміст поля «Коментар» переміщується в поле «Всі коментарі» , поле «Коментар» очищується та кнопка стає неактивною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фокус в полі «Всі коментарі» зміщується в місце закінчення даних цього поля</w:t>
      </w:r>
    </w:p>
    <w:p w:rsidR="004F57F4" w:rsidRPr="00437EA7" w:rsidRDefault="00000000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985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миші, якщо кнопка активна)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створювати новий звіт про дефект чи задачу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не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мати можливості змінювати розмір вікна створення звіту</w:t>
      </w:r>
    </w:p>
    <w:p w:rsidR="004F57F4" w:rsidRPr="00437EA7" w:rsidRDefault="004F57F4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tabs>
          <w:tab w:val="left" w:pos="93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tabs>
          <w:tab w:val="left" w:pos="930"/>
        </w:tabs>
        <w:ind w:left="16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4F57F4">
      <w:pPr>
        <w:tabs>
          <w:tab w:val="left" w:pos="930"/>
        </w:tabs>
        <w:ind w:left="16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br w:type="page"/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06561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lastRenderedPageBreak/>
        <w:t xml:space="preserve">ЮС1.3.1: </w:t>
      </w:r>
      <w:proofErr w:type="spellStart"/>
      <w:r w:rsidRPr="00B06561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Валідація</w:t>
      </w:r>
      <w:proofErr w:type="spellEnd"/>
      <w:r w:rsidRPr="00B06561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 xml:space="preserve"> створення звіту (</w:t>
      </w:r>
      <w:proofErr w:type="spellStart"/>
      <w:r w:rsidRPr="00B06561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Create</w:t>
      </w:r>
      <w:proofErr w:type="spellEnd"/>
      <w:r w:rsidRPr="00B06561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B06561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Report</w:t>
      </w:r>
      <w:proofErr w:type="spellEnd"/>
      <w:r w:rsidRPr="00B06561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B06561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validation</w:t>
      </w:r>
      <w:proofErr w:type="spellEnd"/>
      <w:r w:rsidRPr="00B06561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)</w:t>
      </w:r>
      <w:r w:rsidR="00B06561" w:rsidRPr="00B06561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(Порушена послідовність розділів)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Я знаходжусь в вікні створення звіту та я натискаю кнопку «Зберегти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Save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Повинен розпочатись процес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, який буде працювати за наступними правилами:</w:t>
      </w:r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всі обов’язкові поля не заповнені,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Mandatory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fields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filled</w:t>
      </w:r>
      <w:proofErr w:type="spellEnd"/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текстове поле «Короткий опис» не заповнено,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filled</w:t>
      </w:r>
      <w:proofErr w:type="spellEnd"/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«Проект» не обрано, з’являється попереджувальне вікно з повідомленням: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Project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«Тип звіту»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«Пріоритет»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Priority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«Уповноважений»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«Строгість»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«Середовище»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Environment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дати з </w:t>
      </w:r>
      <w:proofErr w:type="spellStart"/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контрола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«Кінцева дата» обрано та вона менше поточної дати,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less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current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Якщо декілька обов’язкових контролів або полів обрано, а декілька – ні, то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валідатор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проходить послідовно по кожному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контролу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перевіряє його значення. Якщо значення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визначено, він переходить до наступного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, якщо значення не визначено, то з’являється попереджувальне вікно з повідомленням по вищевказаним правилам</w:t>
      </w:r>
    </w:p>
    <w:p w:rsidR="004F57F4" w:rsidRPr="00437EA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процес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пройдений успішно (всі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обовязкові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 заповнені та вхідні дані коректні), то генерується звіт.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Інформація про звіт (всі дані, які були визначені в вікні створення звіту) з’являються в таблиці з даними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 головному вікні баг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той же час з’являється інформаційне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New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been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successfully</w:t>
      </w:r>
      <w:proofErr w:type="spellEnd"/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 час генерації звіту йому присвоюється унікальний ідентифікатор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та Дата створення звіту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Creation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Унікальний ідентифікатор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створюється за наступним шаблоном:</w:t>
      </w:r>
    </w:p>
    <w:p w:rsidR="004F57F4" w:rsidRPr="00437E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звіту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– унікальний номер в системі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Bug-101; Task-102</w:t>
      </w:r>
    </w:p>
    <w:p w:rsidR="004F57F4" w:rsidRPr="00437EA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звіту залежить від того, який тип було обрано в вікні створення звіту</w:t>
      </w:r>
    </w:p>
    <w:p w:rsidR="004F57F4" w:rsidRPr="00437EA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Унікальний номер в системі починається з числа 100 (окремо для кожного типу звіту)</w:t>
      </w:r>
    </w:p>
    <w:p w:rsidR="004F57F4" w:rsidRPr="00437EA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 послідовний унікальний номер буде мати значення на одиницю більше за попередній (це правило виконується окремо для кожного типу звіту)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Наприклад:</w:t>
      </w:r>
    </w:p>
    <w:p w:rsidR="004F57F4" w:rsidRPr="00437EA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створені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: Bug-101, Bug-102, Task-101, Task-102</w:t>
      </w:r>
    </w:p>
    <w:p w:rsidR="004F57F4" w:rsidRPr="00437EA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Некоректно створені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: Bug-101, Bug-102, Task-103, Task-104</w:t>
      </w:r>
    </w:p>
    <w:p w:rsidR="004F57F4" w:rsidRPr="00437EA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створення звіту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Creation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Date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рівна даті на момент генерації звіту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B0656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B065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(Неправильний маркер)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вводити неправильні дані в вікні створення звіту, які будуть опрацьовуватися </w:t>
      </w:r>
      <w:proofErr w:type="spellStart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="00000000"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системою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br w:type="page"/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lastRenderedPageBreak/>
        <w:t>ЮС1.3: Вікно створення акаунта користувача (</w:t>
      </w:r>
      <w:proofErr w:type="spellStart"/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Create</w:t>
      </w:r>
      <w:proofErr w:type="spellEnd"/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Account</w:t>
      </w:r>
      <w:proofErr w:type="spellEnd"/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Window</w:t>
      </w:r>
      <w:proofErr w:type="spellEnd"/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)</w:t>
      </w:r>
      <w:r w:rsidR="00A12309"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 xml:space="preserve"> </w:t>
      </w:r>
      <w:r w:rsidR="00A12309"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(Порушена послідовність розділів)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«Адміністрування акаунтів»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Administration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та я натиснув на кнопку «Створити акаунт»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яке містить наступні компоненти:</w:t>
      </w:r>
    </w:p>
    <w:p w:rsidR="004F57F4" w:rsidRPr="00437EA7" w:rsidRDefault="00000000">
      <w:pPr>
        <w:tabs>
          <w:tab w:val="left" w:pos="93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8225" cy="29051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Ім’я вікна – «Створити акаунт»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«Ім’я користувача»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*User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введення</w:t>
      </w:r>
    </w:p>
    <w:p w:rsidR="004F57F4" w:rsidRPr="00437EA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символи, проте коректними є: букви, цифри, символи: «_», «-»</w:t>
      </w:r>
    </w:p>
    <w:p w:rsidR="004F57F4" w:rsidRPr="00437EA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20 символів</w:t>
      </w:r>
    </w:p>
    <w:p w:rsidR="004F57F4" w:rsidRPr="00437EA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за замовчуванням: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following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rules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underscore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hyphen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491" w:hanging="357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between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</w:p>
    <w:p w:rsidR="004F57F4" w:rsidRPr="00437EA7" w:rsidRDefault="00000000">
      <w:pPr>
        <w:tabs>
          <w:tab w:val="left" w:pos="1134"/>
        </w:tabs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(з’являється при наведені курсору миші). Підказка може змінювати своє значення в процесі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(дивитись </w:t>
      </w: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ЮС1.5.1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Валідація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створення акаунта користувача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Текстове поле «Пароль»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введення</w:t>
      </w:r>
    </w:p>
    <w:p w:rsidR="004F57F4" w:rsidRPr="00437EA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символи, проте коректними є: букви, цифри, символи: «!», «@», «#», «$», «%», «^», «&amp;», «+», «=»</w:t>
      </w:r>
    </w:p>
    <w:p w:rsidR="004F57F4" w:rsidRPr="00437EA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20 символів</w:t>
      </w:r>
    </w:p>
    <w:p w:rsidR="004F57F4" w:rsidRPr="00437EA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за замовчуванням: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following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rules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lower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upper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491" w:hanging="357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allowed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!@#$%^&amp;+=</w:t>
      </w:r>
    </w:p>
    <w:p w:rsidR="004F57F4" w:rsidRPr="00437EA7" w:rsidRDefault="00000000">
      <w:pPr>
        <w:tabs>
          <w:tab w:val="left" w:pos="1134"/>
        </w:tabs>
        <w:spacing w:after="0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(з’являється при наведені курсору миші). Підказка може змінювати своє значення в процесі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(дивитись </w:t>
      </w: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ЮС1.5.1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Валідація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створення акаунта користувача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Вхідні дані представляються у вигляді круглих символів </w:t>
      </w:r>
    </w:p>
    <w:p w:rsidR="004F57F4" w:rsidRPr="00437EA7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09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«Зареєструватись» </w:t>
      </w:r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</w:t>
      </w:r>
      <w:proofErr w:type="spellStart"/>
      <w:r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Sign</w:t>
      </w:r>
      <w:proofErr w:type="spellEnd"/>
      <w:r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Out</w:t>
      </w:r>
      <w:proofErr w:type="spellEnd"/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Sign</w:t>
      </w:r>
      <w:proofErr w:type="spellEnd"/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en-US"/>
        </w:rPr>
        <w:t>Up</w:t>
      </w:r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кнопку, відбувається реєстрація нового акаунта для користувача, при умові, що процес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був пройдений успішно (дивитись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ЮС1.5.1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Валідація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створення акаунта користувача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кнопку, відбувається процес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перевірку коректності вхідних даних</w:t>
      </w:r>
    </w:p>
    <w:p w:rsidR="004F57F4" w:rsidRPr="00437EA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Sign</w:t>
      </w:r>
      <w:proofErr w:type="spellEnd"/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Out</w:t>
      </w:r>
      <w:proofErr w:type="spellEnd"/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proofErr w:type="spellStart"/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Sign</w:t>
      </w:r>
      <w:proofErr w:type="spellEnd"/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en-US"/>
        </w:rPr>
        <w:t>Up</w:t>
      </w:r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09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«Відмінити»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Cancel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вікно «Створити акаунт»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закривається та новий користувач не реєструється</w:t>
      </w:r>
    </w:p>
    <w:p w:rsidR="004F57F4" w:rsidRPr="00437EA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Cancel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створювати нові акаунти користувачів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не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мати можливості змінювати розмір вікна створення акаунтів користувачів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ЮС1.5.1: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Валідація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створення акаунта користувача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validation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Я знаходжусь в вікні створення акаунта користувача та я натиснув на кнопку «Створити Акаунт»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Повинен розпочатися процес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, який буде працювати за наступними правилами:</w:t>
      </w:r>
    </w:p>
    <w:p w:rsidR="004F57F4" w:rsidRPr="00437EA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не заповнено,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</w:p>
    <w:p w:rsidR="004F57F4" w:rsidRPr="00437EA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«Ім’я користувача» не заповнено, при наведені курсора миші на поле, з’являється 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4F57F4" w:rsidRPr="00437EA7" w:rsidRDefault="00000000">
      <w:pPr>
        <w:spacing w:after="0"/>
        <w:ind w:left="426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defined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with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following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rules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underscore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hyphen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between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</w:p>
    <w:p w:rsidR="004F57F4" w:rsidRPr="00437EA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«Зареєструватись» текстове поле «Ім’я користувача» заповнено неправильними даними (форматами),  з’являється попереджувальне вікно з повідомленням:</w:t>
      </w:r>
    </w:p>
    <w:p w:rsidR="004F57F4" w:rsidRPr="00437EA7" w:rsidRDefault="00000000">
      <w:pPr>
        <w:spacing w:after="0"/>
        <w:ind w:left="426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defined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with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following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rules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underscore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hyphen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between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</w:p>
    <w:p w:rsidR="004F57F4" w:rsidRPr="00437EA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«Ім’я користувача» заповнено неправильними даними (форматами), при наведені курсора миші на поле, з’являється 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4F57F4" w:rsidRPr="00437EA7" w:rsidRDefault="00000000">
      <w:pPr>
        <w:spacing w:after="0"/>
        <w:ind w:left="426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defined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with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following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rules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underscore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hyphen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between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spacing w:after="0"/>
        <w:ind w:left="149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F57F4" w:rsidRPr="00437EA7" w:rsidRDefault="00000000">
      <w:pPr>
        <w:spacing w:after="0"/>
        <w:ind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Правильний формат введення:</w:t>
      </w:r>
    </w:p>
    <w:p w:rsidR="004F57F4" w:rsidRPr="00437EA7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«Ім’я користувача» повинно містити:</w:t>
      </w:r>
    </w:p>
    <w:p w:rsidR="004F57F4" w:rsidRPr="00437EA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Перший символ повинен бути Буквою</w:t>
      </w:r>
    </w:p>
    <w:p w:rsidR="004F57F4" w:rsidRPr="00437EA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може містити букви, цифри та символи: «_», «-»</w:t>
      </w:r>
    </w:p>
    <w:p w:rsidR="004F57F4" w:rsidRPr="00437EA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 вхідних даних повинен бути від 12 до 20 символів (включно)</w:t>
      </w:r>
    </w:p>
    <w:p w:rsidR="004F57F4" w:rsidRPr="00437EA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Якщо при натисканні на кнопку «Зареєструватися» текстове поле «Ім’я користувача» містить ім’я уже існуючого користувача,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already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existing</w:t>
      </w:r>
      <w:proofErr w:type="spellEnd"/>
    </w:p>
    <w:p w:rsidR="004F57F4" w:rsidRPr="00437EA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«Ім’я користувача» містить ім’я уже існуючого користувача, то при наведені курсору миші на поле, з’являється 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already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existing</w:t>
      </w:r>
      <w:proofErr w:type="spellEnd"/>
    </w:p>
    <w:p w:rsidR="004F57F4" w:rsidRPr="00437EA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«Ім’я користувача» заповнено у правильному форматі, при наведені курсору миші на поле, з’являється 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valid</w:t>
      </w:r>
      <w:proofErr w:type="spellEnd"/>
    </w:p>
    <w:p w:rsidR="004F57F4" w:rsidRPr="00437EA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заповнено у правильному форматі, а поле «Пароль» не заповнено, то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</w:p>
    <w:p w:rsidR="004F57F4" w:rsidRPr="00437EA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«Пароль» не заповнено, при наведені курсору миші на поле, з’являється 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following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rules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lower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upper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allowed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!@#$%^&amp;+=</w:t>
      </w:r>
    </w:p>
    <w:p w:rsidR="004F57F4" w:rsidRPr="00437EA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«Зареєструватися» текстове поле «Ім’я користувача» заповнено в правильному форматі, а поле «Пароль» заповнено в неправильному форматі, з’являється попереджувальне вікно з повідомленням: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following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rules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lower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upper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allowed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!@#$%^&amp;+=</w:t>
      </w:r>
    </w:p>
    <w:p w:rsidR="004F57F4" w:rsidRPr="00437EA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«Пароль» заповнено в неправильному форматі, при наведенні курсору миші на поле, з’являється 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following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rules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length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12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contain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number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lower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upper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letter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least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</w:t>
      </w:r>
      <w:proofErr w:type="spellEnd"/>
    </w:p>
    <w:p w:rsidR="004F57F4" w:rsidRPr="00437EA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allowed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special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!@#$%^&amp;+=</w:t>
      </w:r>
    </w:p>
    <w:p w:rsidR="004F57F4" w:rsidRPr="00437EA7" w:rsidRDefault="00000000">
      <w:pPr>
        <w:spacing w:after="0"/>
        <w:ind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Правильний формат введення:</w:t>
      </w:r>
    </w:p>
    <w:p w:rsidR="004F57F4" w:rsidRPr="00437EA7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Поле «Пароль» повинно містити:</w:t>
      </w:r>
    </w:p>
    <w:p w:rsidR="004F57F4" w:rsidRPr="00437EA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Розмір вхідних даних повинен бути мінімум 12 символів</w:t>
      </w:r>
    </w:p>
    <w:p w:rsidR="004F57F4" w:rsidRPr="00437EA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Повинен містити цифри, мінімум одну букву з нижнім регістром, мінімум одну букву з верхнім регістром, мінімум один спеціальний символ: «!», «@», «#», «$», «%», «^», «&amp;», «+», «=»</w:t>
      </w:r>
    </w:p>
    <w:p w:rsidR="004F57F4" w:rsidRPr="00437EA7" w:rsidRDefault="00000000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текстове поле «Пароль» заповнено в правильному форматі, при наведені курсору миші на поле, з’являється 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valid</w:t>
      </w:r>
      <w:proofErr w:type="spellEnd"/>
    </w:p>
    <w:p w:rsidR="004F57F4" w:rsidRPr="00437EA7" w:rsidRDefault="00000000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заповнено в правильному форматі, поле «Пароль» заповнено в правильному форматі, а поле «Підтвердити пароль» не заповнено,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Please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confirm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</w:p>
    <w:p w:rsidR="004F57F4" w:rsidRPr="00437EA7" w:rsidRDefault="00000000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заповнено у правильному форматі, поле «Пароль» заповнено у правильному форматі, а поле «Підтвердити пароль» містить в собі дані не співпадаючі з даними поля «Пароль»,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Password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match</w:t>
      </w:r>
      <w:proofErr w:type="spellEnd"/>
    </w:p>
    <w:p w:rsidR="004F57F4" w:rsidRPr="00437EA7" w:rsidRDefault="00000000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«Зареєструватися» текстове поле «Ім’я користувача» заповнено у правильному форматі, поле «Пароль» заповнено у правильному форматі, а поле «Підтвердити пароль» містить в собі дані, що співпадають з даними поля «Пароль», відбувається реєстрація нового акаунта користувача в системі та з’являється інформаційне вікно з повідомленням: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been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successfully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вводити неправильні дані в вікні створення акаунта користувача, які будуть опрацьовуватися системою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br w:type="page"/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ЮС1.6: Вікно видалення акаунта користувача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Remove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Зареєстрований Користувач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головна вікна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«Адміністрування акаунтів»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Administration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та я натиснув на кнопку «Видалити акаунт»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Remove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яке містить наступні компоненти:</w:t>
      </w:r>
    </w:p>
    <w:p w:rsidR="004F57F4" w:rsidRPr="00437EA7" w:rsidRDefault="00000000">
      <w:pPr>
        <w:tabs>
          <w:tab w:val="left" w:pos="93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0425" cy="10668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Ім’я вікна – 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selection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removing</w:t>
      </w:r>
      <w:proofErr w:type="spellEnd"/>
    </w:p>
    <w:p w:rsidR="004F57F4" w:rsidRPr="00437EA7" w:rsidRDefault="00000000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«Ім’я користувача» 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User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:rsidR="004F57F4" w:rsidRPr="00437EA7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Містить в собі одного користувача: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TestAdmin</w:t>
      </w:r>
      <w:proofErr w:type="spellEnd"/>
    </w:p>
    <w:p w:rsidR="004F57F4" w:rsidRPr="00437EA7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:rsidR="004F57F4" w:rsidRPr="00437EA7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User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наведені курсору миші)</w:t>
      </w:r>
    </w:p>
    <w:p w:rsidR="004F57F4" w:rsidRPr="00437EA7" w:rsidRDefault="00000000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«Видалити Акаунт»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відбувається видалення акаунта користувача та вікно видалення закривається, за умови, що процес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був успішно пройдений (дивитись </w:t>
      </w:r>
      <w:r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ЮС1.6.1 </w:t>
      </w:r>
      <w:proofErr w:type="spellStart"/>
      <w:r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Валідація</w:t>
      </w:r>
      <w:proofErr w:type="spellEnd"/>
      <w:r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видалення акаунта користувача</w:t>
      </w:r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</w:t>
      </w:r>
      <w:r w:rsidR="00A12309" w:rsidRPr="00A12309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немає розділу</w:t>
      </w:r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відбувається процес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перевірку коректності вхідних даних</w:t>
      </w:r>
    </w:p>
    <w:p w:rsidR="004F57F4" w:rsidRPr="00437EA7" w:rsidRDefault="00000000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наведені курсору миші)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видаляти існуючі акаунти користувачів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Я не повинен мати можливість змінювати розмір вікна видалення акаунта користувача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br w:type="page"/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ЮС1.7: Експорт звітів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Pr="00437EA7">
        <w:rPr>
          <w:rFonts w:ascii="Times New Roman" w:eastAsia="Times New Roman" w:hAnsi="Times New Roman" w:cs="Times New Roman"/>
          <w:b/>
          <w:i/>
          <w:sz w:val="28"/>
          <w:szCs w:val="28"/>
        </w:rPr>
        <w:t>Перший варіант</w:t>
      </w: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експорт звіту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та я натиснув на кнопку «Експорт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Pr="00437EA7">
        <w:rPr>
          <w:rFonts w:ascii="Times New Roman" w:eastAsia="Times New Roman" w:hAnsi="Times New Roman" w:cs="Times New Roman"/>
          <w:b/>
          <w:i/>
          <w:sz w:val="28"/>
          <w:szCs w:val="28"/>
        </w:rPr>
        <w:t>Другий варіант</w:t>
      </w: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натиснув на елемент меню «Дії» (</w:t>
      </w: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ACTIONS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), потім натиснув на елемент меню «Експортувати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Повинен згенеруватись </w:t>
      </w:r>
      <w:r w:rsidRPr="00A12309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A12309">
        <w:rPr>
          <w:rFonts w:ascii="Times New Roman" w:eastAsia="Times New Roman" w:hAnsi="Times New Roman" w:cs="Times New Roman"/>
          <w:sz w:val="28"/>
          <w:szCs w:val="28"/>
          <w:highlight w:val="yellow"/>
        </w:rPr>
        <w:t>pdf</w:t>
      </w:r>
      <w:proofErr w:type="spellEnd"/>
      <w:r w:rsidR="00A12309" w:rsidRPr="00A12309">
        <w:rPr>
          <w:rFonts w:ascii="Times New Roman" w:eastAsia="Times New Roman" w:hAnsi="Times New Roman" w:cs="Times New Roman"/>
          <w:sz w:val="28"/>
          <w:szCs w:val="28"/>
          <w:highlight w:val="yellow"/>
        </w:rPr>
        <w:t>(.</w:t>
      </w:r>
      <w:r w:rsidR="00A12309" w:rsidRPr="00A12309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csv</w:t>
      </w:r>
      <w:r w:rsidR="00A12309" w:rsidRPr="00A12309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файл за наступними правилами:</w:t>
      </w:r>
    </w:p>
    <w:p w:rsidR="004F57F4" w:rsidRPr="00437EA7" w:rsidRDefault="00000000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елемента меню «Експорт звіту» в таблиці з даними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відображається тільки один звіт, то з’являється інформаційне вікно з повідомленням:</w:t>
      </w:r>
    </w:p>
    <w:p w:rsidR="004F57F4" w:rsidRPr="00437EA7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has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been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exported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successfully</w:t>
      </w:r>
      <w:proofErr w:type="spellEnd"/>
    </w:p>
    <w:p w:rsidR="004F57F4" w:rsidRPr="00437EA7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Directory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path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: C:\Reports_Export</w:t>
      </w:r>
    </w:p>
    <w:p w:rsidR="004F57F4" w:rsidRPr="00437EA7" w:rsidRDefault="00000000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елемента меню «Експорт звіту» в таблиці з даними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відображається більше одного звіту, то з’являється інформаційне вікно з повідомленням:</w:t>
      </w:r>
    </w:p>
    <w:p w:rsidR="004F57F4" w:rsidRPr="00437EA7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have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been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exported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successfully</w:t>
      </w:r>
      <w:proofErr w:type="spellEnd"/>
    </w:p>
    <w:p w:rsidR="004F57F4" w:rsidRPr="00437EA7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Directory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path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: C:\Reports_Export</w:t>
      </w:r>
    </w:p>
    <w:p w:rsidR="004F57F4" w:rsidRPr="00437EA7" w:rsidRDefault="00000000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елемента меню «Експорт звіту» в таблиці з даними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звіти відсутні, то з’являється інформаційне вікно з повідомленням:</w:t>
      </w:r>
    </w:p>
    <w:p w:rsidR="004F57F4" w:rsidRPr="00437EA7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There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are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no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exporting</w:t>
      </w:r>
      <w:proofErr w:type="spellEnd"/>
    </w:p>
    <w:p w:rsidR="004F57F4" w:rsidRPr="00437EA7" w:rsidRDefault="004F57F4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4" w:rsidRPr="00437EA7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Формат імені .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csv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файлу:</w:t>
      </w:r>
    </w:p>
    <w:p w:rsidR="004F57F4" w:rsidRPr="00437EA7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ReportsInfo_dd.MM.yyyy_HH.mm.ss</w:t>
      </w:r>
      <w:proofErr w:type="spellEnd"/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день;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MM – місяць;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рік;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HH – години;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mm – хвилини;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ss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секунди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ReportsInfo_30.05.2014_18.20.51</w:t>
      </w:r>
    </w:p>
    <w:p w:rsidR="004F57F4" w:rsidRPr="00437EA7" w:rsidRDefault="004F57F4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4" w:rsidRPr="00437EA7" w:rsidRDefault="004F57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повинен мати можливість експортувати звіти в </w:t>
      </w:r>
      <w:r w:rsidR="00A12309" w:rsidRPr="00A12309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proofErr w:type="spellStart"/>
      <w:r w:rsidR="00A12309" w:rsidRPr="00A12309">
        <w:rPr>
          <w:rFonts w:ascii="Times New Roman" w:eastAsia="Times New Roman" w:hAnsi="Times New Roman" w:cs="Times New Roman"/>
          <w:sz w:val="28"/>
          <w:szCs w:val="28"/>
          <w:highlight w:val="yellow"/>
        </w:rPr>
        <w:t>pdf</w:t>
      </w:r>
      <w:proofErr w:type="spellEnd"/>
      <w:r w:rsidR="00A12309" w:rsidRPr="00A12309">
        <w:rPr>
          <w:rFonts w:ascii="Times New Roman" w:eastAsia="Times New Roman" w:hAnsi="Times New Roman" w:cs="Times New Roman"/>
          <w:sz w:val="28"/>
          <w:szCs w:val="28"/>
          <w:highlight w:val="yellow"/>
        </w:rPr>
        <w:t>(.</w:t>
      </w:r>
      <w:r w:rsidR="00A12309" w:rsidRPr="00A12309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csv</w:t>
      </w:r>
      <w:r w:rsidR="00A12309" w:rsidRPr="00A12309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 w:rsidR="00A12309"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br w:type="page"/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ЮС1.8: Фільтрація звітів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Зареєстрований Користувач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головна вікна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«Знайти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Find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та я натиснув на кнопку «Знайти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Find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Процес пошуку звітів повинен виконуватись за наступними правилами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Процес пошуку звітів працює в двох режимах:</w:t>
      </w:r>
    </w:p>
    <w:p w:rsidR="004F57F4" w:rsidRPr="00437EA7" w:rsidRDefault="00000000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без фільтрації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Simple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без фільтрації активний, коли перемикач «Без фільтра»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Without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radio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– ввімкнений</w:t>
      </w:r>
    </w:p>
    <w:p w:rsidR="004F57F4" w:rsidRPr="00437EA7" w:rsidRDefault="00000000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«Знайти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Find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в таблиці з даними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відображаються всі існуючі в системі звіти, якщо режим без фільтрації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увімкнено</w:t>
      </w:r>
      <w:proofErr w:type="spellEnd"/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000000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з фільтрацією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фільтрації активний, коли перемикач «З фільтром»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radio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– ввімкнений</w:t>
      </w:r>
    </w:p>
    <w:p w:rsidR="004F57F4" w:rsidRPr="00437EA7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режим фільтрації активний, то наступні чек бокси стають також активними:</w:t>
      </w:r>
    </w:p>
    <w:p w:rsidR="004F57F4" w:rsidRPr="00437EA7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«Ідентифікатор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«Строгість»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«Статус»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«Репортер»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«Уповноважений»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«Тип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«Ідентифікатор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«Ідентифікатор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:rsidR="004F57F4" w:rsidRPr="00437EA7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Якщо в чек боксі «Строгість»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«Строгість»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:rsidR="004F57F4" w:rsidRPr="00437EA7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«Статус»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«Статус»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:rsidR="004F57F4" w:rsidRPr="00437EA7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Якщо в чек боксі «Репортер»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«Репортер»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:rsidR="004F57F4" w:rsidRPr="00437EA7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«Уповноважений»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«Уповноважений»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:rsidR="004F57F4" w:rsidRPr="00437EA7" w:rsidRDefault="00000000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в чек боксі «Тип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встановлено прапорець, то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«Тип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стає активним</w:t>
      </w:r>
    </w:p>
    <w:p w:rsidR="004F57F4" w:rsidRPr="00437EA7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у всіх чек боксах («Ідентифікатор звіту», «Строгість», «Статус», «Репортер», «Уповноважений», «Тип звіту») не встановлено прапорець,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«Ідентифікатор звіту» встановлено прапорець, а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«Ідентифікатор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«Строгість» встановлено прапорець, а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«Строгість»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«Статус» встановлено прапорець, а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«Статус»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Status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«Репортер» встановлено прапорець, а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«Репортер»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Reporter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«Уповноважений» встановлено прапорець, а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«Уповноважений»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в чек боксі «Тип звіту» встановлено прапорець, а значення з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«Тип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не обрано,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defined</w:t>
      </w:r>
      <w:proofErr w:type="spellEnd"/>
    </w:p>
    <w:p w:rsidR="004F57F4" w:rsidRPr="00437EA7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декілька чек боксів містять прапорець але не всі відповідні їм значення в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випадаючих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списках обрано, то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валідатор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проходить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послідовно по кожному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контролу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перевіряє його значення. Якщо значення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визначено, він переходить до наступного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контрола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, якщо значення не визначено, то з’являється попереджувальне вікно з повідомленням за вищевказаними правилами</w:t>
      </w:r>
    </w:p>
    <w:p w:rsidR="004F57F4" w:rsidRPr="00437EA7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фільтрація була визначена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, в таблиці з даними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відображаються звіти, що відповідають критеріям пошуку 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Примітка: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Фільтрація працює за принципом логічного «і»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logical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”))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Якщо за критеріями пошуку обрано «Ідентифікатор звіту» (Bug-105) та «Пріоритет»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та в системі існує звіт з такими даними (Bug-105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Major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priority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то такий звіт буде знайдено та відображено в таблиці. Якщо хоча б один з критеріїв пошуку не співпадає, то звіт не буде знайдено </w:t>
      </w:r>
    </w:p>
    <w:p w:rsidR="004F57F4" w:rsidRPr="00437EA7" w:rsidRDefault="00000000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«Знайти звіт» фільтрація буде визначена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але за критеріями пошуку жоден звіт не буде знайдено,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were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found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match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your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search</w:t>
      </w:r>
      <w:proofErr w:type="spellEnd"/>
    </w:p>
    <w:p w:rsidR="004F57F4" w:rsidRPr="00437EA7" w:rsidRDefault="004F57F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знайти звіт про дефект або задачу, використовуючи фільтрацію за певними параметрами</w:t>
      </w:r>
    </w:p>
    <w:p w:rsidR="004F57F4" w:rsidRPr="00437EA7" w:rsidRDefault="004F57F4">
      <w:pPr>
        <w:ind w:left="77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br w:type="page"/>
      </w:r>
    </w:p>
    <w:p w:rsidR="004F57F4" w:rsidRPr="00A12309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lastRenderedPageBreak/>
        <w:t>ЮС1.9: Експорт звітів (</w:t>
      </w:r>
      <w:proofErr w:type="spellStart"/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Export</w:t>
      </w:r>
      <w:proofErr w:type="spellEnd"/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Reports</w:t>
      </w:r>
      <w:proofErr w:type="spellEnd"/>
      <w:r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)</w:t>
      </w:r>
      <w:r w:rsidR="00A12309" w:rsidRPr="00A12309"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  <w:t>(дублювання ЮС1.7)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Pr="00437EA7">
        <w:rPr>
          <w:rFonts w:ascii="Times New Roman" w:eastAsia="Times New Roman" w:hAnsi="Times New Roman" w:cs="Times New Roman"/>
          <w:b/>
          <w:i/>
          <w:sz w:val="28"/>
          <w:szCs w:val="28"/>
        </w:rPr>
        <w:t>Перший варіант</w:t>
      </w: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в тілі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таба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експорту звіту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 та натиснув на кнопку «Експорт звіту»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Pr="00437EA7">
        <w:rPr>
          <w:rFonts w:ascii="Times New Roman" w:eastAsia="Times New Roman" w:hAnsi="Times New Roman" w:cs="Times New Roman"/>
          <w:b/>
          <w:i/>
          <w:sz w:val="28"/>
          <w:szCs w:val="28"/>
        </w:rPr>
        <w:t>Другий варіант</w:t>
      </w: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Я знаходжусь</w:t>
      </w: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в головному вікні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натиснув на елемент меню «Дії» (</w:t>
      </w: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ACTIONS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), а потім натиснув на елемент меню «Експортувати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Export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Повинен згенеруватись .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файл за наступними правилами:</w:t>
      </w:r>
    </w:p>
    <w:p w:rsidR="004F57F4" w:rsidRPr="00437EA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 меню «Експорт звіту» в таблиці з даними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відображається лише один звіт, то видається інформаційне вікно з повідомленням: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been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successfully</w:t>
      </w:r>
      <w:proofErr w:type="spellEnd"/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Directory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C:\Reports_Export</w:t>
      </w:r>
    </w:p>
    <w:p w:rsidR="004F57F4" w:rsidRPr="00437EA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 меню «Експорт звіту» в таблиці з даними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відображається більше одного звіту, то видається інформаційне вікно з повідомленням: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have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been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successfully</w:t>
      </w:r>
      <w:proofErr w:type="spellEnd"/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Directory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path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 C:\Reports_Export</w:t>
      </w:r>
    </w:p>
    <w:p w:rsidR="004F57F4" w:rsidRPr="00437EA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 меню «Експорт звіту» в таблиці з даними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 звіти відсутні, то видається інформаційне вікно з повідомленням: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There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are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exporting</w:t>
      </w:r>
      <w:proofErr w:type="spellEnd"/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Формат імені .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csv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файлу: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ReportsInfo_dd.MM.yyyy_HH.mm.ss</w:t>
      </w:r>
      <w:proofErr w:type="spellEnd"/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dd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день;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MM – місяць;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рік;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HH – години;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mm – хвилини;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ss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секунди</w:t>
      </w:r>
    </w:p>
    <w:p w:rsidR="004F57F4" w:rsidRPr="00437EA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ReportsInfo_30.05.2014_18.20.51</w:t>
      </w: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експортувати звіти в .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F57F4" w:rsidRPr="00437EA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br w:type="page"/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ЮС1.10: Вікно вибору звіту для редагування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selection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for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editing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window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Дано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Given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бачу своє ім’я в нижній частині головного вікна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Я знаходжусь в головному вікні баг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трекера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та я натиснув на елемент меню «Дії» (</w:t>
      </w: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ACTIONS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), а потім я натиснув на елемент меню «Редагувати звіт»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Edit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437EA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437EA7"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яке містить наступні компоненти:</w:t>
      </w:r>
    </w:p>
    <w:p w:rsidR="004F57F4" w:rsidRPr="00437EA7" w:rsidRDefault="00000000">
      <w:pPr>
        <w:tabs>
          <w:tab w:val="left" w:pos="93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895600" cy="10477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7F4" w:rsidRPr="00437EA7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Ім’я вікна –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selection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editing</w:t>
      </w:r>
      <w:proofErr w:type="spellEnd"/>
    </w:p>
    <w:p w:rsidR="004F57F4" w:rsidRPr="00437EA7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rPr>
          <w:color w:val="000000"/>
          <w:sz w:val="28"/>
          <w:szCs w:val="28"/>
        </w:rPr>
      </w:pP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«Ідентифікатор звіту» (</w:t>
      </w:r>
      <w:proofErr w:type="spellStart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Report</w:t>
      </w:r>
      <w:proofErr w:type="spellEnd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Id</w:t>
      </w:r>
      <w:proofErr w:type="spellEnd"/>
      <w:r w:rsidR="00A12309"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(має бути жирним)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418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:rsidR="004F57F4" w:rsidRPr="00437EA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418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всі звіти, які існують в системі</w:t>
      </w:r>
    </w:p>
    <w:p w:rsidR="004F57F4" w:rsidRPr="00437EA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418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Повинні бути порожнім за замовчуванням</w:t>
      </w:r>
    </w:p>
    <w:p w:rsidR="004F57F4" w:rsidRPr="00437EA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418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«Відкрити» (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F57F4" w:rsidRPr="00437EA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:rsidR="004F57F4" w:rsidRPr="00437EA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з’являється діалогове вікно «Редагувати звіт» (дивитись </w:t>
      </w:r>
      <w:r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ЮС1.4 Вікно редагування звіту</w:t>
      </w:r>
      <w:r w:rsidR="00A12309" w:rsidRPr="00A1230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(немає розділу)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якщо попередньо обрано значення в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випадаючому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«Ідентифікатор звіту». Якщо значення не обрано, то з’являється попереджувальне вікно з повідомленням: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selected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F57F4" w:rsidRPr="00437EA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b/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A12309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rPr>
          <w:color w:val="000000"/>
          <w:sz w:val="28"/>
          <w:szCs w:val="28"/>
          <w:highlight w:val="yellow"/>
        </w:rPr>
      </w:pPr>
      <w:proofErr w:type="spellStart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Випадаючий</w:t>
      </w:r>
      <w:proofErr w:type="spellEnd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список «Ідентифікатор звіту» (</w:t>
      </w:r>
      <w:proofErr w:type="spellStart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Report</w:t>
      </w:r>
      <w:proofErr w:type="spellEnd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Id</w:t>
      </w:r>
      <w:proofErr w:type="spellEnd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combo</w:t>
      </w:r>
      <w:proofErr w:type="spellEnd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box</w:t>
      </w:r>
      <w:proofErr w:type="spellEnd"/>
      <w:r w:rsidRP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)</w:t>
      </w:r>
      <w:r w:rsidR="00A1230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(дублювання)</w:t>
      </w:r>
    </w:p>
    <w:p w:rsidR="004F57F4" w:rsidRPr="00437EA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1418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Є обов’язковим 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контролом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введення</w:t>
      </w:r>
    </w:p>
    <w:p w:rsidR="004F57F4" w:rsidRPr="00437EA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1418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всі звіти, які існують в системі</w:t>
      </w:r>
    </w:p>
    <w:p w:rsidR="004F57F4" w:rsidRPr="00437EA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1418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Повинні бути порожнім за замовчуванням</w:t>
      </w:r>
    </w:p>
    <w:p w:rsidR="004F57F4" w:rsidRPr="00437EA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/>
        <w:ind w:left="1418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Підказка (</w:t>
      </w:r>
      <w:proofErr w:type="spellStart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Tooltip</w:t>
      </w:r>
      <w:proofErr w:type="spellEnd"/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proofErr w:type="spellEnd"/>
      <w:r w:rsidRPr="00437E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:rsidR="004F57F4" w:rsidRPr="00437EA7" w:rsidRDefault="004F57F4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Acceptance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F57F4" w:rsidRPr="00437EA7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доступ до вікна редагування звіту через елементи головного меню</w:t>
      </w:r>
    </w:p>
    <w:p w:rsidR="004F57F4" w:rsidRPr="00437EA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color w:val="000000"/>
          <w:sz w:val="28"/>
          <w:szCs w:val="28"/>
        </w:rPr>
        <w:t>Я не повинен мати можливості змінювати розмір вікна вибору звіту для редагування</w:t>
      </w:r>
    </w:p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4F57F4" w:rsidRPr="00437EA7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Матриця доступу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Security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Matrix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:rsidR="004F57F4" w:rsidRPr="00437EA7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Видимість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таб</w:t>
      </w:r>
      <w:proofErr w:type="spellEnd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 xml:space="preserve"> контролів Баг </w:t>
      </w:r>
      <w:proofErr w:type="spellStart"/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Трекера</w:t>
      </w:r>
      <w:proofErr w:type="spellEnd"/>
    </w:p>
    <w:tbl>
      <w:tblPr>
        <w:tblStyle w:val="a5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8"/>
        <w:gridCol w:w="1425"/>
        <w:gridCol w:w="1426"/>
        <w:gridCol w:w="1427"/>
        <w:gridCol w:w="1427"/>
        <w:gridCol w:w="2052"/>
      </w:tblGrid>
      <w:tr w:rsidR="004F57F4" w:rsidRPr="00437EA7">
        <w:tc>
          <w:tcPr>
            <w:tcW w:w="2098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Роль\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Таб</w:t>
            </w:r>
            <w:proofErr w:type="spellEnd"/>
          </w:p>
        </w:tc>
        <w:tc>
          <w:tcPr>
            <w:tcW w:w="1425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Report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  <w:tc>
          <w:tcPr>
            <w:tcW w:w="1426" w:type="dxa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Edit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Report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  <w:tc>
          <w:tcPr>
            <w:tcW w:w="1427" w:type="dxa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Find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Report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  <w:tc>
          <w:tcPr>
            <w:tcW w:w="1427" w:type="dxa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Export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Report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  <w:tc>
          <w:tcPr>
            <w:tcW w:w="2052" w:type="dxa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Account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Administration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  <w:proofErr w:type="spellEnd"/>
          </w:p>
        </w:tc>
      </w:tr>
      <w:tr w:rsidR="004F57F4" w:rsidRPr="00437EA7">
        <w:tc>
          <w:tcPr>
            <w:tcW w:w="2098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Адміністратор</w:t>
            </w:r>
          </w:p>
        </w:tc>
        <w:tc>
          <w:tcPr>
            <w:tcW w:w="1425" w:type="dxa"/>
            <w:vAlign w:val="center"/>
          </w:tcPr>
          <w:p w:rsidR="004F57F4" w:rsidRPr="00437EA7" w:rsidRDefault="004F57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6" w:type="dxa"/>
            <w:vAlign w:val="center"/>
          </w:tcPr>
          <w:p w:rsidR="004F57F4" w:rsidRPr="00437EA7" w:rsidRDefault="004F57F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:rsidR="004F57F4" w:rsidRPr="00437EA7" w:rsidRDefault="004F57F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:rsidR="004F57F4" w:rsidRPr="00437EA7" w:rsidRDefault="004F57F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4F57F4" w:rsidRPr="00437EA7" w:rsidRDefault="004F57F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2098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 користувач</w:t>
            </w:r>
          </w:p>
        </w:tc>
        <w:tc>
          <w:tcPr>
            <w:tcW w:w="1425" w:type="dxa"/>
            <w:vAlign w:val="center"/>
          </w:tcPr>
          <w:p w:rsidR="004F57F4" w:rsidRPr="00437EA7" w:rsidRDefault="004F57F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6" w:type="dxa"/>
            <w:vAlign w:val="center"/>
          </w:tcPr>
          <w:p w:rsidR="004F57F4" w:rsidRPr="00437EA7" w:rsidRDefault="004F57F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:rsidR="004F57F4" w:rsidRPr="00437EA7" w:rsidRDefault="004F57F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:rsidR="004F57F4" w:rsidRPr="00437EA7" w:rsidRDefault="004F57F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N/A</w:t>
            </w:r>
          </w:p>
        </w:tc>
      </w:tr>
    </w:tbl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4" w:rsidRPr="00437EA7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Можливість доступу до даних у вікні створення звітів</w:t>
      </w:r>
    </w:p>
    <w:tbl>
      <w:tblPr>
        <w:tblStyle w:val="a6"/>
        <w:tblW w:w="10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2040"/>
        <w:gridCol w:w="2354"/>
        <w:gridCol w:w="2583"/>
      </w:tblGrid>
      <w:tr w:rsidR="004F57F4" w:rsidRPr="00437EA7">
        <w:tc>
          <w:tcPr>
            <w:tcW w:w="3227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\Роль</w:t>
            </w:r>
          </w:p>
        </w:tc>
        <w:tc>
          <w:tcPr>
            <w:tcW w:w="2040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Адміністратор</w:t>
            </w:r>
          </w:p>
        </w:tc>
        <w:tc>
          <w:tcPr>
            <w:tcW w:w="2354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A1230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Репортер</w:t>
            </w: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звіту)</w:t>
            </w:r>
          </w:p>
        </w:tc>
        <w:tc>
          <w:tcPr>
            <w:tcW w:w="2583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(Не </w:t>
            </w:r>
            <w:r w:rsidRPr="00A1230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Репортер</w:t>
            </w: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звіту)</w:t>
            </w: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Summary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Issue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Affect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Fix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Due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Assignee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Comment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4" w:rsidRPr="00437EA7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Можливість редагувати дані в звіті (вікно редагування звіту</w:t>
      </w:r>
      <w:r w:rsidRPr="00A1230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)</w:t>
      </w:r>
      <w:r w:rsidR="00A12309" w:rsidRPr="00A1230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(конфлікт з попереднім описом)</w:t>
      </w:r>
    </w:p>
    <w:tbl>
      <w:tblPr>
        <w:tblStyle w:val="a7"/>
        <w:tblW w:w="10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2040"/>
        <w:gridCol w:w="2354"/>
        <w:gridCol w:w="2583"/>
      </w:tblGrid>
      <w:tr w:rsidR="004F57F4" w:rsidRPr="00437EA7">
        <w:tc>
          <w:tcPr>
            <w:tcW w:w="3227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\Роль</w:t>
            </w:r>
          </w:p>
        </w:tc>
        <w:tc>
          <w:tcPr>
            <w:tcW w:w="2040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Адміністратор</w:t>
            </w:r>
          </w:p>
        </w:tc>
        <w:tc>
          <w:tcPr>
            <w:tcW w:w="2354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(Репортер звіту)</w:t>
            </w:r>
          </w:p>
        </w:tc>
        <w:tc>
          <w:tcPr>
            <w:tcW w:w="2583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(Не Репортер звіту)</w:t>
            </w: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Summary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:rsidR="004F57F4" w:rsidRPr="00437EA7" w:rsidRDefault="00000000">
            <w:pPr>
              <w:jc w:val="center"/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:rsidR="004F57F4" w:rsidRPr="00437EA7" w:rsidRDefault="00000000">
            <w:pPr>
              <w:jc w:val="center"/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Issue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2354" w:type="dxa"/>
            <w:vAlign w:val="center"/>
          </w:tcPr>
          <w:p w:rsidR="004F57F4" w:rsidRPr="00437E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2583" w:type="dxa"/>
          </w:tcPr>
          <w:p w:rsidR="004F57F4" w:rsidRPr="00437EA7" w:rsidRDefault="00000000">
            <w:pPr>
              <w:jc w:val="center"/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:rsidR="004F57F4" w:rsidRPr="00437EA7" w:rsidRDefault="00000000">
            <w:pPr>
              <w:jc w:val="center"/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Affect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:rsidR="004F57F4" w:rsidRPr="00437EA7" w:rsidRDefault="00000000">
            <w:pPr>
              <w:jc w:val="center"/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Fix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Due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:rsidR="004F57F4" w:rsidRPr="00437EA7" w:rsidRDefault="00000000">
            <w:pPr>
              <w:jc w:val="center"/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:rsidR="004F57F4" w:rsidRPr="00437EA7" w:rsidRDefault="00000000">
            <w:pPr>
              <w:jc w:val="center"/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combo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57F4" w:rsidRPr="00437EA7">
        <w:tc>
          <w:tcPr>
            <w:tcW w:w="3227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Comment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2040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:rsidR="004F57F4" w:rsidRPr="00437EA7" w:rsidRDefault="004F57F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4" w:rsidRPr="00437EA7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EA7">
        <w:rPr>
          <w:rFonts w:ascii="Times New Roman" w:eastAsia="Times New Roman" w:hAnsi="Times New Roman" w:cs="Times New Roman"/>
          <w:b/>
          <w:sz w:val="28"/>
          <w:szCs w:val="28"/>
        </w:rPr>
        <w:t>Можливість виконувати певні операції в системі</w:t>
      </w:r>
    </w:p>
    <w:tbl>
      <w:tblPr>
        <w:tblStyle w:val="a8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5"/>
        <w:gridCol w:w="3285"/>
        <w:gridCol w:w="3285"/>
      </w:tblGrid>
      <w:tr w:rsidR="004F57F4" w:rsidRPr="00437EA7">
        <w:tc>
          <w:tcPr>
            <w:tcW w:w="3285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Функція/Роль</w:t>
            </w:r>
          </w:p>
        </w:tc>
        <w:tc>
          <w:tcPr>
            <w:tcW w:w="3285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Адміністратор</w:t>
            </w:r>
          </w:p>
        </w:tc>
        <w:tc>
          <w:tcPr>
            <w:tcW w:w="3285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Зареєстрований користувач</w:t>
            </w:r>
          </w:p>
        </w:tc>
      </w:tr>
      <w:tr w:rsidR="004F57F4" w:rsidRPr="00437EA7">
        <w:tc>
          <w:tcPr>
            <w:tcW w:w="3285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звітів</w:t>
            </w:r>
          </w:p>
        </w:tc>
        <w:tc>
          <w:tcPr>
            <w:tcW w:w="3285" w:type="dxa"/>
            <w:vAlign w:val="center"/>
          </w:tcPr>
          <w:p w:rsidR="004F57F4" w:rsidRPr="00437EA7" w:rsidRDefault="004F57F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:rsidR="004F57F4" w:rsidRPr="00437EA7" w:rsidRDefault="004F57F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85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Редагування звітів</w:t>
            </w:r>
          </w:p>
        </w:tc>
        <w:tc>
          <w:tcPr>
            <w:tcW w:w="3285" w:type="dxa"/>
            <w:vAlign w:val="center"/>
          </w:tcPr>
          <w:p w:rsidR="004F57F4" w:rsidRPr="00437EA7" w:rsidRDefault="004F57F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:rsidR="004F57F4" w:rsidRPr="00437EA7" w:rsidRDefault="004F57F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85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Пошук звітів</w:t>
            </w:r>
          </w:p>
        </w:tc>
        <w:tc>
          <w:tcPr>
            <w:tcW w:w="3285" w:type="dxa"/>
            <w:vAlign w:val="center"/>
          </w:tcPr>
          <w:p w:rsidR="004F57F4" w:rsidRPr="00437EA7" w:rsidRDefault="004F57F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:rsidR="004F57F4" w:rsidRPr="00437EA7" w:rsidRDefault="004F57F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85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Експорт звітів</w:t>
            </w:r>
          </w:p>
        </w:tc>
        <w:tc>
          <w:tcPr>
            <w:tcW w:w="3285" w:type="dxa"/>
            <w:vAlign w:val="center"/>
          </w:tcPr>
          <w:p w:rsidR="004F57F4" w:rsidRPr="00437EA7" w:rsidRDefault="004F57F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:rsidR="004F57F4" w:rsidRPr="00437EA7" w:rsidRDefault="004F57F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4F57F4" w:rsidRPr="00437EA7">
        <w:tc>
          <w:tcPr>
            <w:tcW w:w="3285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акаунта користувача</w:t>
            </w:r>
          </w:p>
        </w:tc>
        <w:tc>
          <w:tcPr>
            <w:tcW w:w="3285" w:type="dxa"/>
            <w:vAlign w:val="center"/>
          </w:tcPr>
          <w:p w:rsidR="004F57F4" w:rsidRPr="00437EA7" w:rsidRDefault="004F57F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57F4" w:rsidRPr="00437EA7">
        <w:tc>
          <w:tcPr>
            <w:tcW w:w="3285" w:type="dxa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Видалення акаунта користувача</w:t>
            </w:r>
          </w:p>
        </w:tc>
        <w:tc>
          <w:tcPr>
            <w:tcW w:w="3285" w:type="dxa"/>
            <w:vAlign w:val="center"/>
          </w:tcPr>
          <w:p w:rsidR="004F57F4" w:rsidRPr="00437EA7" w:rsidRDefault="004F57F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7F4" w:rsidRPr="00437EA7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Версія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Version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tbl>
      <w:tblPr>
        <w:tblStyle w:val="a9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701"/>
        <w:gridCol w:w="2693"/>
        <w:gridCol w:w="2977"/>
      </w:tblGrid>
      <w:tr w:rsidR="004F57F4" w:rsidRPr="00437EA7">
        <w:tc>
          <w:tcPr>
            <w:tcW w:w="2235" w:type="dxa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Версія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693" w:type="dxa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Автор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977" w:type="dxa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Зміни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Update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F57F4" w:rsidRPr="00437EA7">
        <w:tc>
          <w:tcPr>
            <w:tcW w:w="2235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701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17.03.2014</w:t>
            </w:r>
          </w:p>
        </w:tc>
        <w:tc>
          <w:tcPr>
            <w:tcW w:w="2693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977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Початкова версія</w:t>
            </w:r>
          </w:p>
        </w:tc>
      </w:tr>
      <w:tr w:rsidR="004F57F4" w:rsidRPr="00437EA7">
        <w:tc>
          <w:tcPr>
            <w:tcW w:w="2235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230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0.9</w:t>
            </w:r>
          </w:p>
        </w:tc>
        <w:tc>
          <w:tcPr>
            <w:tcW w:w="1701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10.04.2014</w:t>
            </w:r>
          </w:p>
        </w:tc>
        <w:tc>
          <w:tcPr>
            <w:tcW w:w="2693" w:type="dxa"/>
            <w:vAlign w:val="center"/>
          </w:tcPr>
          <w:p w:rsidR="004F57F4" w:rsidRPr="00437EA7" w:rsidRDefault="00000000"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977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Додано Матрицю доступу</w:t>
            </w:r>
          </w:p>
        </w:tc>
      </w:tr>
      <w:tr w:rsidR="004F57F4" w:rsidRPr="00437EA7">
        <w:tc>
          <w:tcPr>
            <w:tcW w:w="2235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701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16.04.2014</w:t>
            </w:r>
          </w:p>
        </w:tc>
        <w:tc>
          <w:tcPr>
            <w:tcW w:w="2693" w:type="dxa"/>
            <w:vAlign w:val="center"/>
          </w:tcPr>
          <w:p w:rsidR="004F57F4" w:rsidRPr="00437EA7" w:rsidRDefault="00000000"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977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Кінцева версія</w:t>
            </w:r>
          </w:p>
        </w:tc>
      </w:tr>
    </w:tbl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4F57F4" w:rsidRPr="00437EA7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Огляд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Review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tbl>
      <w:tblPr>
        <w:tblStyle w:val="aa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694"/>
        <w:gridCol w:w="1701"/>
        <w:gridCol w:w="2268"/>
      </w:tblGrid>
      <w:tr w:rsidR="004F57F4" w:rsidRPr="00437EA7">
        <w:tc>
          <w:tcPr>
            <w:tcW w:w="2943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Рецензент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Reviewer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694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Role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Версія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F57F4" w:rsidRPr="00437EA7">
        <w:tc>
          <w:tcPr>
            <w:tcW w:w="2943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Lead</w:t>
            </w:r>
            <w:proofErr w:type="spellEnd"/>
          </w:p>
        </w:tc>
        <w:tc>
          <w:tcPr>
            <w:tcW w:w="1701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18.03.2014</w:t>
            </w:r>
          </w:p>
        </w:tc>
        <w:tc>
          <w:tcPr>
            <w:tcW w:w="2268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4F57F4" w:rsidRPr="00437EA7">
        <w:tc>
          <w:tcPr>
            <w:tcW w:w="2943" w:type="dxa"/>
            <w:vAlign w:val="center"/>
          </w:tcPr>
          <w:p w:rsidR="004F57F4" w:rsidRPr="00437EA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Tech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Writer</w:t>
            </w:r>
            <w:proofErr w:type="spellEnd"/>
          </w:p>
        </w:tc>
        <w:tc>
          <w:tcPr>
            <w:tcW w:w="1701" w:type="dxa"/>
            <w:vAlign w:val="center"/>
          </w:tcPr>
          <w:p w:rsidR="004F57F4" w:rsidRPr="00437EA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19.03.2014</w:t>
            </w:r>
          </w:p>
        </w:tc>
        <w:tc>
          <w:tcPr>
            <w:tcW w:w="2268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230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0.1</w:t>
            </w:r>
          </w:p>
        </w:tc>
      </w:tr>
      <w:tr w:rsidR="004F57F4" w:rsidRPr="00437EA7">
        <w:tc>
          <w:tcPr>
            <w:tcW w:w="2943" w:type="dxa"/>
            <w:vAlign w:val="center"/>
          </w:tcPr>
          <w:p w:rsidR="004F57F4" w:rsidRPr="00437EA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Lead</w:t>
            </w:r>
            <w:proofErr w:type="spellEnd"/>
          </w:p>
        </w:tc>
        <w:tc>
          <w:tcPr>
            <w:tcW w:w="1701" w:type="dxa"/>
            <w:vAlign w:val="center"/>
          </w:tcPr>
          <w:p w:rsidR="004F57F4" w:rsidRPr="00437EA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17.04.2014</w:t>
            </w:r>
          </w:p>
        </w:tc>
        <w:tc>
          <w:tcPr>
            <w:tcW w:w="2268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:rsidR="004F57F4" w:rsidRPr="00437EA7" w:rsidRDefault="004F57F4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4F57F4" w:rsidRPr="00437EA7" w:rsidRDefault="00000000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Підтвердження (</w:t>
      </w:r>
      <w:proofErr w:type="spellStart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Sign-off</w:t>
      </w:r>
      <w:proofErr w:type="spellEnd"/>
      <w:r w:rsidRPr="00437EA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tbl>
      <w:tblPr>
        <w:tblStyle w:val="ab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694"/>
        <w:gridCol w:w="1701"/>
        <w:gridCol w:w="2268"/>
      </w:tblGrid>
      <w:tr w:rsidR="004F57F4" w:rsidRPr="00437EA7">
        <w:tc>
          <w:tcPr>
            <w:tcW w:w="2943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Ім’я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694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Role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268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Версія (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F57F4">
        <w:tc>
          <w:tcPr>
            <w:tcW w:w="2943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Lead</w:t>
            </w:r>
            <w:proofErr w:type="spellEnd"/>
          </w:p>
        </w:tc>
        <w:tc>
          <w:tcPr>
            <w:tcW w:w="1701" w:type="dxa"/>
            <w:vAlign w:val="center"/>
          </w:tcPr>
          <w:p w:rsidR="004F57F4" w:rsidRPr="00437EA7" w:rsidRDefault="00000000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17.04.2014</w:t>
            </w:r>
          </w:p>
        </w:tc>
        <w:tc>
          <w:tcPr>
            <w:tcW w:w="2268" w:type="dxa"/>
            <w:vAlign w:val="center"/>
          </w:tcPr>
          <w:p w:rsidR="004F57F4" w:rsidRDefault="00000000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7EA7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:rsidR="004F57F4" w:rsidRDefault="004F57F4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sectPr w:rsidR="004F57F4">
      <w:footerReference w:type="default" r:id="rId19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7851" w:rsidRDefault="004D7851">
      <w:pPr>
        <w:spacing w:after="0" w:line="240" w:lineRule="auto"/>
      </w:pPr>
      <w:r>
        <w:separator/>
      </w:r>
    </w:p>
  </w:endnote>
  <w:endnote w:type="continuationSeparator" w:id="0">
    <w:p w:rsidR="004D7851" w:rsidRDefault="004D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57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0A72">
      <w:rPr>
        <w:noProof/>
        <w:color w:val="000000"/>
      </w:rPr>
      <w:t>1</w:t>
    </w:r>
    <w:r>
      <w:rPr>
        <w:color w:val="000000"/>
      </w:rPr>
      <w:fldChar w:fldCharType="end"/>
    </w:r>
  </w:p>
  <w:p w:rsidR="004F57F4" w:rsidRDefault="004F57F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7851" w:rsidRDefault="004D7851">
      <w:pPr>
        <w:spacing w:after="0" w:line="240" w:lineRule="auto"/>
      </w:pPr>
      <w:r>
        <w:separator/>
      </w:r>
    </w:p>
  </w:footnote>
  <w:footnote w:type="continuationSeparator" w:id="0">
    <w:p w:rsidR="004D7851" w:rsidRDefault="004D7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0C6"/>
    <w:multiLevelType w:val="multilevel"/>
    <w:tmpl w:val="7CB21F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8753F2"/>
    <w:multiLevelType w:val="multilevel"/>
    <w:tmpl w:val="46AA648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B61D0A"/>
    <w:multiLevelType w:val="multilevel"/>
    <w:tmpl w:val="9D485A1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AB310B"/>
    <w:multiLevelType w:val="multilevel"/>
    <w:tmpl w:val="3B9EA1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7766379"/>
    <w:multiLevelType w:val="multilevel"/>
    <w:tmpl w:val="CCBE2DF6"/>
    <w:lvl w:ilvl="0">
      <w:start w:val="1"/>
      <w:numFmt w:val="bullet"/>
      <w:lvlText w:val="o"/>
      <w:lvlJc w:val="left"/>
      <w:pPr>
        <w:ind w:left="2421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7980278"/>
    <w:multiLevelType w:val="multilevel"/>
    <w:tmpl w:val="B4F21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83052AE"/>
    <w:multiLevelType w:val="multilevel"/>
    <w:tmpl w:val="52B0B1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9F77F18"/>
    <w:multiLevelType w:val="multilevel"/>
    <w:tmpl w:val="2F229DE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B882104"/>
    <w:multiLevelType w:val="multilevel"/>
    <w:tmpl w:val="C188EE8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DF802B7"/>
    <w:multiLevelType w:val="multilevel"/>
    <w:tmpl w:val="A9EEB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F4911FF"/>
    <w:multiLevelType w:val="multilevel"/>
    <w:tmpl w:val="50C650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54C39B6"/>
    <w:multiLevelType w:val="multilevel"/>
    <w:tmpl w:val="6D0614C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62C3C54"/>
    <w:multiLevelType w:val="multilevel"/>
    <w:tmpl w:val="2736BA96"/>
    <w:lvl w:ilvl="0">
      <w:start w:val="1"/>
      <w:numFmt w:val="bullet"/>
      <w:lvlText w:val="✔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715432B"/>
    <w:multiLevelType w:val="multilevel"/>
    <w:tmpl w:val="38B84F0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8440DB2"/>
    <w:multiLevelType w:val="multilevel"/>
    <w:tmpl w:val="24D09E9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854084B"/>
    <w:multiLevelType w:val="multilevel"/>
    <w:tmpl w:val="CAFEFF7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9D405AA"/>
    <w:multiLevelType w:val="multilevel"/>
    <w:tmpl w:val="D690DDC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A754384"/>
    <w:multiLevelType w:val="multilevel"/>
    <w:tmpl w:val="CE681FF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1AFD06B1"/>
    <w:multiLevelType w:val="multilevel"/>
    <w:tmpl w:val="A8320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1B5842FB"/>
    <w:multiLevelType w:val="multilevel"/>
    <w:tmpl w:val="C84A5B0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1C3436BB"/>
    <w:multiLevelType w:val="multilevel"/>
    <w:tmpl w:val="D7B6F0F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1C714E4B"/>
    <w:multiLevelType w:val="multilevel"/>
    <w:tmpl w:val="8C4CE4F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1CB5754E"/>
    <w:multiLevelType w:val="multilevel"/>
    <w:tmpl w:val="19680CF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1D1037EA"/>
    <w:multiLevelType w:val="multilevel"/>
    <w:tmpl w:val="8CA2AB3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1F9E167E"/>
    <w:multiLevelType w:val="multilevel"/>
    <w:tmpl w:val="43F0C49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17E1208"/>
    <w:multiLevelType w:val="multilevel"/>
    <w:tmpl w:val="EF540E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22AA18EC"/>
    <w:multiLevelType w:val="multilevel"/>
    <w:tmpl w:val="79726AD2"/>
    <w:lvl w:ilvl="0">
      <w:start w:val="1"/>
      <w:numFmt w:val="bullet"/>
      <w:lvlText w:val="▪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22AC5BC1"/>
    <w:multiLevelType w:val="multilevel"/>
    <w:tmpl w:val="8EBAF98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2B11F82"/>
    <w:multiLevelType w:val="multilevel"/>
    <w:tmpl w:val="FF3066B2"/>
    <w:lvl w:ilvl="0">
      <w:start w:val="1"/>
      <w:numFmt w:val="bullet"/>
      <w:lvlText w:val="✔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32B6FA2"/>
    <w:multiLevelType w:val="multilevel"/>
    <w:tmpl w:val="B1102BE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253F1C24"/>
    <w:multiLevelType w:val="multilevel"/>
    <w:tmpl w:val="A4B8A16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259E44CD"/>
    <w:multiLevelType w:val="multilevel"/>
    <w:tmpl w:val="599AC10C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26524296"/>
    <w:multiLevelType w:val="multilevel"/>
    <w:tmpl w:val="4CA85D2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2681518F"/>
    <w:multiLevelType w:val="multilevel"/>
    <w:tmpl w:val="5B984B62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27675AA1"/>
    <w:multiLevelType w:val="multilevel"/>
    <w:tmpl w:val="36BC1FA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28CA0364"/>
    <w:multiLevelType w:val="multilevel"/>
    <w:tmpl w:val="8056ED4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2AB8221A"/>
    <w:multiLevelType w:val="multilevel"/>
    <w:tmpl w:val="D5D28E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2CA61B43"/>
    <w:multiLevelType w:val="multilevel"/>
    <w:tmpl w:val="451A6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2F272A0E"/>
    <w:multiLevelType w:val="multilevel"/>
    <w:tmpl w:val="074AE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314B569A"/>
    <w:multiLevelType w:val="multilevel"/>
    <w:tmpl w:val="36888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33AF6E80"/>
    <w:multiLevelType w:val="multilevel"/>
    <w:tmpl w:val="09C4F5D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33B71EBE"/>
    <w:multiLevelType w:val="multilevel"/>
    <w:tmpl w:val="44A84AA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33DE0023"/>
    <w:multiLevelType w:val="multilevel"/>
    <w:tmpl w:val="F1DE604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340C72B6"/>
    <w:multiLevelType w:val="multilevel"/>
    <w:tmpl w:val="F4FE66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341013B4"/>
    <w:multiLevelType w:val="multilevel"/>
    <w:tmpl w:val="432AF420"/>
    <w:lvl w:ilvl="0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0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3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341E27B9"/>
    <w:multiLevelType w:val="multilevel"/>
    <w:tmpl w:val="5B343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347A7464"/>
    <w:multiLevelType w:val="multilevel"/>
    <w:tmpl w:val="D510450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34C407FA"/>
    <w:multiLevelType w:val="multilevel"/>
    <w:tmpl w:val="6FD81A9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34D34674"/>
    <w:multiLevelType w:val="multilevel"/>
    <w:tmpl w:val="3730872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36D13DD1"/>
    <w:multiLevelType w:val="multilevel"/>
    <w:tmpl w:val="9CE21F9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37240C44"/>
    <w:multiLevelType w:val="multilevel"/>
    <w:tmpl w:val="7FC89B6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3C04319E"/>
    <w:multiLevelType w:val="multilevel"/>
    <w:tmpl w:val="52062328"/>
    <w:lvl w:ilvl="0">
      <w:start w:val="1"/>
      <w:numFmt w:val="bullet"/>
      <w:lvlText w:val="▪"/>
      <w:lvlJc w:val="left"/>
      <w:pPr>
        <w:ind w:left="16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3CBC299A"/>
    <w:multiLevelType w:val="multilevel"/>
    <w:tmpl w:val="81E4885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3CEA2372"/>
    <w:multiLevelType w:val="multilevel"/>
    <w:tmpl w:val="13085F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3D00696F"/>
    <w:multiLevelType w:val="multilevel"/>
    <w:tmpl w:val="0D3E79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3D7E5A93"/>
    <w:multiLevelType w:val="multilevel"/>
    <w:tmpl w:val="0764EF0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3E590CC8"/>
    <w:multiLevelType w:val="multilevel"/>
    <w:tmpl w:val="32E83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3E77090F"/>
    <w:multiLevelType w:val="multilevel"/>
    <w:tmpl w:val="6E6A73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3EAB62F7"/>
    <w:multiLevelType w:val="multilevel"/>
    <w:tmpl w:val="EE92FD8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3F2B02D7"/>
    <w:multiLevelType w:val="multilevel"/>
    <w:tmpl w:val="53D0CAA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40344175"/>
    <w:multiLevelType w:val="multilevel"/>
    <w:tmpl w:val="D60C40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438F137E"/>
    <w:multiLevelType w:val="multilevel"/>
    <w:tmpl w:val="1876E7B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44E24382"/>
    <w:multiLevelType w:val="multilevel"/>
    <w:tmpl w:val="27F4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45103D45"/>
    <w:multiLevelType w:val="multilevel"/>
    <w:tmpl w:val="9148F49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48017F5C"/>
    <w:multiLevelType w:val="multilevel"/>
    <w:tmpl w:val="8BE8DBF6"/>
    <w:lvl w:ilvl="0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65" w15:restartNumberingAfterBreak="0">
    <w:nsid w:val="497E3BE8"/>
    <w:multiLevelType w:val="multilevel"/>
    <w:tmpl w:val="CDDC0B46"/>
    <w:lvl w:ilvl="0">
      <w:start w:val="1"/>
      <w:numFmt w:val="bullet"/>
      <w:lvlText w:val="▪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66" w15:restartNumberingAfterBreak="0">
    <w:nsid w:val="4C7E354D"/>
    <w:multiLevelType w:val="multilevel"/>
    <w:tmpl w:val="015C7B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7" w15:restartNumberingAfterBreak="0">
    <w:nsid w:val="4CEB0E68"/>
    <w:multiLevelType w:val="multilevel"/>
    <w:tmpl w:val="9D32187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4EB06CED"/>
    <w:multiLevelType w:val="multilevel"/>
    <w:tmpl w:val="1AA2FB6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9" w15:restartNumberingAfterBreak="0">
    <w:nsid w:val="52A9612C"/>
    <w:multiLevelType w:val="multilevel"/>
    <w:tmpl w:val="3AFA1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0" w15:restartNumberingAfterBreak="0">
    <w:nsid w:val="54FE49F2"/>
    <w:multiLevelType w:val="multilevel"/>
    <w:tmpl w:val="12B64B12"/>
    <w:lvl w:ilvl="0">
      <w:start w:val="1"/>
      <w:numFmt w:val="bullet"/>
      <w:lvlText w:val="o"/>
      <w:lvlJc w:val="left"/>
      <w:pPr>
        <w:ind w:left="16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560C617D"/>
    <w:multiLevelType w:val="multilevel"/>
    <w:tmpl w:val="A2A2CF2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2" w15:restartNumberingAfterBreak="0">
    <w:nsid w:val="5B261B3D"/>
    <w:multiLevelType w:val="multilevel"/>
    <w:tmpl w:val="4192E9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3" w15:restartNumberingAfterBreak="0">
    <w:nsid w:val="5CDB07E4"/>
    <w:multiLevelType w:val="multilevel"/>
    <w:tmpl w:val="AB52D4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5DB94DEF"/>
    <w:multiLevelType w:val="multilevel"/>
    <w:tmpl w:val="28FA7F2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5E175601"/>
    <w:multiLevelType w:val="multilevel"/>
    <w:tmpl w:val="79CE49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6" w15:restartNumberingAfterBreak="0">
    <w:nsid w:val="5E1F0CD4"/>
    <w:multiLevelType w:val="multilevel"/>
    <w:tmpl w:val="A36265AA"/>
    <w:lvl w:ilvl="0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77" w15:restartNumberingAfterBreak="0">
    <w:nsid w:val="5ED56492"/>
    <w:multiLevelType w:val="multilevel"/>
    <w:tmpl w:val="04A818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613C769D"/>
    <w:multiLevelType w:val="multilevel"/>
    <w:tmpl w:val="8F08C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9" w15:restartNumberingAfterBreak="0">
    <w:nsid w:val="61B23AAE"/>
    <w:multiLevelType w:val="multilevel"/>
    <w:tmpl w:val="C5E8C8E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0" w15:restartNumberingAfterBreak="0">
    <w:nsid w:val="63DA71E1"/>
    <w:multiLevelType w:val="multilevel"/>
    <w:tmpl w:val="18ACF1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63FD2BF9"/>
    <w:multiLevelType w:val="multilevel"/>
    <w:tmpl w:val="54387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2" w15:restartNumberingAfterBreak="0">
    <w:nsid w:val="64100CEC"/>
    <w:multiLevelType w:val="multilevel"/>
    <w:tmpl w:val="DCAC61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3" w15:restartNumberingAfterBreak="0">
    <w:nsid w:val="66F103A9"/>
    <w:multiLevelType w:val="multilevel"/>
    <w:tmpl w:val="42CCE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4" w15:restartNumberingAfterBreak="0">
    <w:nsid w:val="6710168D"/>
    <w:multiLevelType w:val="multilevel"/>
    <w:tmpl w:val="C3122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5" w15:restartNumberingAfterBreak="0">
    <w:nsid w:val="6CC04948"/>
    <w:multiLevelType w:val="multilevel"/>
    <w:tmpl w:val="39E2E990"/>
    <w:lvl w:ilvl="0">
      <w:start w:val="1"/>
      <w:numFmt w:val="bullet"/>
      <w:lvlText w:val="▪"/>
      <w:lvlJc w:val="left"/>
      <w:pPr>
        <w:ind w:left="16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</w:rPr>
    </w:lvl>
  </w:abstractNum>
  <w:abstractNum w:abstractNumId="86" w15:restartNumberingAfterBreak="0">
    <w:nsid w:val="6DE24ED7"/>
    <w:multiLevelType w:val="multilevel"/>
    <w:tmpl w:val="A11EA72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7" w15:restartNumberingAfterBreak="0">
    <w:nsid w:val="6E79591D"/>
    <w:multiLevelType w:val="multilevel"/>
    <w:tmpl w:val="F93C0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8" w15:restartNumberingAfterBreak="0">
    <w:nsid w:val="6E9102A9"/>
    <w:multiLevelType w:val="multilevel"/>
    <w:tmpl w:val="88D27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9" w15:restartNumberingAfterBreak="0">
    <w:nsid w:val="7015345F"/>
    <w:multiLevelType w:val="multilevel"/>
    <w:tmpl w:val="CEC01E2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0" w15:restartNumberingAfterBreak="0">
    <w:nsid w:val="719B0500"/>
    <w:multiLevelType w:val="multilevel"/>
    <w:tmpl w:val="24FC3E1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1" w15:restartNumberingAfterBreak="0">
    <w:nsid w:val="726E3EEC"/>
    <w:multiLevelType w:val="multilevel"/>
    <w:tmpl w:val="69DEE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2" w15:restartNumberingAfterBreak="0">
    <w:nsid w:val="735B309B"/>
    <w:multiLevelType w:val="multilevel"/>
    <w:tmpl w:val="F490F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3" w15:restartNumberingAfterBreak="0">
    <w:nsid w:val="73C93197"/>
    <w:multiLevelType w:val="multilevel"/>
    <w:tmpl w:val="6CF443E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4" w15:restartNumberingAfterBreak="0">
    <w:nsid w:val="749D0373"/>
    <w:multiLevelType w:val="multilevel"/>
    <w:tmpl w:val="FA6235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5" w15:restartNumberingAfterBreak="0">
    <w:nsid w:val="754945B5"/>
    <w:multiLevelType w:val="multilevel"/>
    <w:tmpl w:val="D2A6B8B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6" w15:restartNumberingAfterBreak="0">
    <w:nsid w:val="7571323F"/>
    <w:multiLevelType w:val="multilevel"/>
    <w:tmpl w:val="8BB4ED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7" w15:restartNumberingAfterBreak="0">
    <w:nsid w:val="759B1704"/>
    <w:multiLevelType w:val="multilevel"/>
    <w:tmpl w:val="761684E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8" w15:restartNumberingAfterBreak="0">
    <w:nsid w:val="76FE4523"/>
    <w:multiLevelType w:val="multilevel"/>
    <w:tmpl w:val="4118CBF4"/>
    <w:lvl w:ilvl="0">
      <w:start w:val="1"/>
      <w:numFmt w:val="bullet"/>
      <w:lvlText w:val="✔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9" w15:restartNumberingAfterBreak="0">
    <w:nsid w:val="774A2C76"/>
    <w:multiLevelType w:val="multilevel"/>
    <w:tmpl w:val="D258263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0" w15:restartNumberingAfterBreak="0">
    <w:nsid w:val="778A39BC"/>
    <w:multiLevelType w:val="multilevel"/>
    <w:tmpl w:val="4B86B64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1" w15:restartNumberingAfterBreak="0">
    <w:nsid w:val="785538DD"/>
    <w:multiLevelType w:val="multilevel"/>
    <w:tmpl w:val="5740AB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2" w15:restartNumberingAfterBreak="0">
    <w:nsid w:val="78687891"/>
    <w:multiLevelType w:val="multilevel"/>
    <w:tmpl w:val="5942C50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3" w15:restartNumberingAfterBreak="0">
    <w:nsid w:val="78A778DC"/>
    <w:multiLevelType w:val="multilevel"/>
    <w:tmpl w:val="BA4A34B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4" w15:restartNumberingAfterBreak="0">
    <w:nsid w:val="79C31209"/>
    <w:multiLevelType w:val="multilevel"/>
    <w:tmpl w:val="26585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5" w15:restartNumberingAfterBreak="0">
    <w:nsid w:val="7A02021E"/>
    <w:multiLevelType w:val="multilevel"/>
    <w:tmpl w:val="E94ED3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6" w15:restartNumberingAfterBreak="0">
    <w:nsid w:val="7BD15203"/>
    <w:multiLevelType w:val="multilevel"/>
    <w:tmpl w:val="EC1816C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7" w15:restartNumberingAfterBreak="0">
    <w:nsid w:val="7BED0CBB"/>
    <w:multiLevelType w:val="multilevel"/>
    <w:tmpl w:val="0A30490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8" w15:restartNumberingAfterBreak="0">
    <w:nsid w:val="7C313F62"/>
    <w:multiLevelType w:val="multilevel"/>
    <w:tmpl w:val="B2840E6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9" w15:restartNumberingAfterBreak="0">
    <w:nsid w:val="7F512296"/>
    <w:multiLevelType w:val="multilevel"/>
    <w:tmpl w:val="3D10106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936979894">
    <w:abstractNumId w:val="54"/>
  </w:num>
  <w:num w:numId="2" w16cid:durableId="673149133">
    <w:abstractNumId w:val="10"/>
  </w:num>
  <w:num w:numId="3" w16cid:durableId="1887637975">
    <w:abstractNumId w:val="64"/>
  </w:num>
  <w:num w:numId="4" w16cid:durableId="204563477">
    <w:abstractNumId w:val="7"/>
  </w:num>
  <w:num w:numId="5" w16cid:durableId="2135832496">
    <w:abstractNumId w:val="50"/>
  </w:num>
  <w:num w:numId="6" w16cid:durableId="1260022071">
    <w:abstractNumId w:val="47"/>
  </w:num>
  <w:num w:numId="7" w16cid:durableId="62527066">
    <w:abstractNumId w:val="40"/>
  </w:num>
  <w:num w:numId="8" w16cid:durableId="2079865198">
    <w:abstractNumId w:val="73"/>
  </w:num>
  <w:num w:numId="9" w16cid:durableId="1612126419">
    <w:abstractNumId w:val="55"/>
  </w:num>
  <w:num w:numId="10" w16cid:durableId="210270494">
    <w:abstractNumId w:val="31"/>
  </w:num>
  <w:num w:numId="11" w16cid:durableId="463084859">
    <w:abstractNumId w:val="46"/>
  </w:num>
  <w:num w:numId="12" w16cid:durableId="478889983">
    <w:abstractNumId w:val="30"/>
  </w:num>
  <w:num w:numId="13" w16cid:durableId="1071735043">
    <w:abstractNumId w:val="69"/>
  </w:num>
  <w:num w:numId="14" w16cid:durableId="1046174858">
    <w:abstractNumId w:val="102"/>
  </w:num>
  <w:num w:numId="15" w16cid:durableId="1581914254">
    <w:abstractNumId w:val="100"/>
  </w:num>
  <w:num w:numId="16" w16cid:durableId="1373067729">
    <w:abstractNumId w:val="9"/>
  </w:num>
  <w:num w:numId="17" w16cid:durableId="1061489569">
    <w:abstractNumId w:val="71"/>
  </w:num>
  <w:num w:numId="18" w16cid:durableId="795416383">
    <w:abstractNumId w:val="29"/>
  </w:num>
  <w:num w:numId="19" w16cid:durableId="628324235">
    <w:abstractNumId w:val="101"/>
  </w:num>
  <w:num w:numId="20" w16cid:durableId="1376153934">
    <w:abstractNumId w:val="87"/>
  </w:num>
  <w:num w:numId="21" w16cid:durableId="1882130796">
    <w:abstractNumId w:val="98"/>
  </w:num>
  <w:num w:numId="22" w16cid:durableId="811873101">
    <w:abstractNumId w:val="32"/>
  </w:num>
  <w:num w:numId="23" w16cid:durableId="378164955">
    <w:abstractNumId w:val="84"/>
  </w:num>
  <w:num w:numId="24" w16cid:durableId="117535437">
    <w:abstractNumId w:val="58"/>
  </w:num>
  <w:num w:numId="25" w16cid:durableId="1899703392">
    <w:abstractNumId w:val="41"/>
  </w:num>
  <w:num w:numId="26" w16cid:durableId="80953698">
    <w:abstractNumId w:val="95"/>
  </w:num>
  <w:num w:numId="27" w16cid:durableId="400255732">
    <w:abstractNumId w:val="8"/>
  </w:num>
  <w:num w:numId="28" w16cid:durableId="316955819">
    <w:abstractNumId w:val="11"/>
  </w:num>
  <w:num w:numId="29" w16cid:durableId="429737118">
    <w:abstractNumId w:val="62"/>
  </w:num>
  <w:num w:numId="30" w16cid:durableId="646125464">
    <w:abstractNumId w:val="65"/>
  </w:num>
  <w:num w:numId="31" w16cid:durableId="1847094224">
    <w:abstractNumId w:val="76"/>
  </w:num>
  <w:num w:numId="32" w16cid:durableId="651833470">
    <w:abstractNumId w:val="60"/>
  </w:num>
  <w:num w:numId="33" w16cid:durableId="476343874">
    <w:abstractNumId w:val="33"/>
  </w:num>
  <w:num w:numId="34" w16cid:durableId="2028630292">
    <w:abstractNumId w:val="12"/>
  </w:num>
  <w:num w:numId="35" w16cid:durableId="2081783776">
    <w:abstractNumId w:val="109"/>
  </w:num>
  <w:num w:numId="36" w16cid:durableId="626472786">
    <w:abstractNumId w:val="70"/>
  </w:num>
  <w:num w:numId="37" w16cid:durableId="1308512386">
    <w:abstractNumId w:val="44"/>
  </w:num>
  <w:num w:numId="38" w16cid:durableId="2141409882">
    <w:abstractNumId w:val="59"/>
  </w:num>
  <w:num w:numId="39" w16cid:durableId="1862627159">
    <w:abstractNumId w:val="26"/>
  </w:num>
  <w:num w:numId="40" w16cid:durableId="142740716">
    <w:abstractNumId w:val="23"/>
  </w:num>
  <w:num w:numId="41" w16cid:durableId="477574017">
    <w:abstractNumId w:val="42"/>
  </w:num>
  <w:num w:numId="42" w16cid:durableId="93790183">
    <w:abstractNumId w:val="45"/>
  </w:num>
  <w:num w:numId="43" w16cid:durableId="596595439">
    <w:abstractNumId w:val="89"/>
  </w:num>
  <w:num w:numId="44" w16cid:durableId="582908982">
    <w:abstractNumId w:val="91"/>
  </w:num>
  <w:num w:numId="45" w16cid:durableId="466437302">
    <w:abstractNumId w:val="51"/>
  </w:num>
  <w:num w:numId="46" w16cid:durableId="1837069434">
    <w:abstractNumId w:val="85"/>
  </w:num>
  <w:num w:numId="47" w16cid:durableId="266347730">
    <w:abstractNumId w:val="105"/>
  </w:num>
  <w:num w:numId="48" w16cid:durableId="18510505">
    <w:abstractNumId w:val="78"/>
  </w:num>
  <w:num w:numId="49" w16cid:durableId="2056466118">
    <w:abstractNumId w:val="2"/>
  </w:num>
  <w:num w:numId="50" w16cid:durableId="1706054427">
    <w:abstractNumId w:val="104"/>
  </w:num>
  <w:num w:numId="51" w16cid:durableId="1646663131">
    <w:abstractNumId w:val="92"/>
  </w:num>
  <w:num w:numId="52" w16cid:durableId="51580901">
    <w:abstractNumId w:val="28"/>
  </w:num>
  <w:num w:numId="53" w16cid:durableId="872965647">
    <w:abstractNumId w:val="99"/>
  </w:num>
  <w:num w:numId="54" w16cid:durableId="440880605">
    <w:abstractNumId w:val="13"/>
  </w:num>
  <w:num w:numId="55" w16cid:durableId="518353613">
    <w:abstractNumId w:val="6"/>
  </w:num>
  <w:num w:numId="56" w16cid:durableId="1525905437">
    <w:abstractNumId w:val="74"/>
  </w:num>
  <w:num w:numId="57" w16cid:durableId="1589339309">
    <w:abstractNumId w:val="67"/>
  </w:num>
  <w:num w:numId="58" w16cid:durableId="1361592637">
    <w:abstractNumId w:val="37"/>
  </w:num>
  <w:num w:numId="59" w16cid:durableId="959872012">
    <w:abstractNumId w:val="3"/>
  </w:num>
  <w:num w:numId="60" w16cid:durableId="1630240428">
    <w:abstractNumId w:val="68"/>
  </w:num>
  <w:num w:numId="61" w16cid:durableId="2026400849">
    <w:abstractNumId w:val="56"/>
  </w:num>
  <w:num w:numId="62" w16cid:durableId="1244951881">
    <w:abstractNumId w:val="53"/>
  </w:num>
  <w:num w:numId="63" w16cid:durableId="1644578086">
    <w:abstractNumId w:val="35"/>
  </w:num>
  <w:num w:numId="64" w16cid:durableId="251402634">
    <w:abstractNumId w:val="97"/>
  </w:num>
  <w:num w:numId="65" w16cid:durableId="2023848085">
    <w:abstractNumId w:val="17"/>
  </w:num>
  <w:num w:numId="66" w16cid:durableId="214970477">
    <w:abstractNumId w:val="94"/>
  </w:num>
  <w:num w:numId="67" w16cid:durableId="21637671">
    <w:abstractNumId w:val="24"/>
  </w:num>
  <w:num w:numId="68" w16cid:durableId="1974024136">
    <w:abstractNumId w:val="88"/>
  </w:num>
  <w:num w:numId="69" w16cid:durableId="1240095793">
    <w:abstractNumId w:val="107"/>
  </w:num>
  <w:num w:numId="70" w16cid:durableId="633684082">
    <w:abstractNumId w:val="52"/>
  </w:num>
  <w:num w:numId="71" w16cid:durableId="1692488377">
    <w:abstractNumId w:val="5"/>
  </w:num>
  <w:num w:numId="72" w16cid:durableId="2051026080">
    <w:abstractNumId w:val="49"/>
  </w:num>
  <w:num w:numId="73" w16cid:durableId="699204067">
    <w:abstractNumId w:val="0"/>
  </w:num>
  <w:num w:numId="74" w16cid:durableId="2141875898">
    <w:abstractNumId w:val="43"/>
  </w:num>
  <w:num w:numId="75" w16cid:durableId="1341661821">
    <w:abstractNumId w:val="72"/>
  </w:num>
  <w:num w:numId="76" w16cid:durableId="1796099689">
    <w:abstractNumId w:val="18"/>
  </w:num>
  <w:num w:numId="77" w16cid:durableId="396823240">
    <w:abstractNumId w:val="77"/>
  </w:num>
  <w:num w:numId="78" w16cid:durableId="1693604646">
    <w:abstractNumId w:val="27"/>
  </w:num>
  <w:num w:numId="79" w16cid:durableId="855771908">
    <w:abstractNumId w:val="86"/>
  </w:num>
  <w:num w:numId="80" w16cid:durableId="1395204102">
    <w:abstractNumId w:val="81"/>
  </w:num>
  <w:num w:numId="81" w16cid:durableId="976643270">
    <w:abstractNumId w:val="79"/>
  </w:num>
  <w:num w:numId="82" w16cid:durableId="900599613">
    <w:abstractNumId w:val="16"/>
  </w:num>
  <w:num w:numId="83" w16cid:durableId="440146837">
    <w:abstractNumId w:val="39"/>
  </w:num>
  <w:num w:numId="84" w16cid:durableId="2141192420">
    <w:abstractNumId w:val="1"/>
  </w:num>
  <w:num w:numId="85" w16cid:durableId="482478159">
    <w:abstractNumId w:val="14"/>
  </w:num>
  <w:num w:numId="86" w16cid:durableId="1780300671">
    <w:abstractNumId w:val="48"/>
  </w:num>
  <w:num w:numId="87" w16cid:durableId="734544512">
    <w:abstractNumId w:val="82"/>
  </w:num>
  <w:num w:numId="88" w16cid:durableId="1501192761">
    <w:abstractNumId w:val="93"/>
  </w:num>
  <w:num w:numId="89" w16cid:durableId="655106332">
    <w:abstractNumId w:val="108"/>
  </w:num>
  <w:num w:numId="90" w16cid:durableId="1051005152">
    <w:abstractNumId w:val="83"/>
  </w:num>
  <w:num w:numId="91" w16cid:durableId="1019433896">
    <w:abstractNumId w:val="34"/>
  </w:num>
  <w:num w:numId="92" w16cid:durableId="1603151380">
    <w:abstractNumId w:val="38"/>
  </w:num>
  <w:num w:numId="93" w16cid:durableId="1469973094">
    <w:abstractNumId w:val="19"/>
  </w:num>
  <w:num w:numId="94" w16cid:durableId="1240553193">
    <w:abstractNumId w:val="4"/>
  </w:num>
  <w:num w:numId="95" w16cid:durableId="1168132909">
    <w:abstractNumId w:val="106"/>
  </w:num>
  <w:num w:numId="96" w16cid:durableId="981664242">
    <w:abstractNumId w:val="90"/>
  </w:num>
  <w:num w:numId="97" w16cid:durableId="224876659">
    <w:abstractNumId w:val="75"/>
  </w:num>
  <w:num w:numId="98" w16cid:durableId="1207376822">
    <w:abstractNumId w:val="96"/>
  </w:num>
  <w:num w:numId="99" w16cid:durableId="1301227467">
    <w:abstractNumId w:val="21"/>
  </w:num>
  <w:num w:numId="100" w16cid:durableId="1442455788">
    <w:abstractNumId w:val="25"/>
  </w:num>
  <w:num w:numId="101" w16cid:durableId="1793937498">
    <w:abstractNumId w:val="103"/>
  </w:num>
  <w:num w:numId="102" w16cid:durableId="1040208929">
    <w:abstractNumId w:val="61"/>
  </w:num>
  <w:num w:numId="103" w16cid:durableId="2133202703">
    <w:abstractNumId w:val="80"/>
  </w:num>
  <w:num w:numId="104" w16cid:durableId="1258489486">
    <w:abstractNumId w:val="63"/>
  </w:num>
  <w:num w:numId="105" w16cid:durableId="331756627">
    <w:abstractNumId w:val="22"/>
  </w:num>
  <w:num w:numId="106" w16cid:durableId="2049524866">
    <w:abstractNumId w:val="20"/>
  </w:num>
  <w:num w:numId="107" w16cid:durableId="161168731">
    <w:abstractNumId w:val="66"/>
  </w:num>
  <w:num w:numId="108" w16cid:durableId="1364599915">
    <w:abstractNumId w:val="57"/>
  </w:num>
  <w:num w:numId="109" w16cid:durableId="318078528">
    <w:abstractNumId w:val="15"/>
  </w:num>
  <w:num w:numId="110" w16cid:durableId="6438233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7F4"/>
    <w:rsid w:val="0002642A"/>
    <w:rsid w:val="001756C5"/>
    <w:rsid w:val="002A0465"/>
    <w:rsid w:val="00434414"/>
    <w:rsid w:val="00437EA7"/>
    <w:rsid w:val="004D7851"/>
    <w:rsid w:val="004F57F4"/>
    <w:rsid w:val="005472C9"/>
    <w:rsid w:val="00704A4E"/>
    <w:rsid w:val="008E6CDF"/>
    <w:rsid w:val="00A12309"/>
    <w:rsid w:val="00B06561"/>
    <w:rsid w:val="00C310BD"/>
    <w:rsid w:val="00C9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AFB07A"/>
  <w15:docId w15:val="{6BF035B8-5647-004A-8193-D10A0308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41</Pages>
  <Words>7690</Words>
  <Characters>43837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5</cp:revision>
  <dcterms:created xsi:type="dcterms:W3CDTF">2023-09-21T11:43:00Z</dcterms:created>
  <dcterms:modified xsi:type="dcterms:W3CDTF">2023-09-27T16:35:00Z</dcterms:modified>
</cp:coreProperties>
</file>