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92B" w:rsidRDefault="003C0D10">
      <w:pP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Комп’ютерний практикум №3</w:t>
      </w:r>
    </w:p>
    <w:p w14:paraId="00000002" w14:textId="77777777" w:rsidR="0054392B" w:rsidRDefault="003C0D10">
      <w:pPr>
        <w:spacing w:after="0"/>
        <w:ind w:left="360"/>
        <w:jc w:val="center"/>
        <w:rPr>
          <w:b/>
        </w:rPr>
      </w:pPr>
      <w:r>
        <w:rPr>
          <w:b/>
        </w:rPr>
        <w:t>Марківські процеси прийняття рішень. Навчання з підкріпленням.</w:t>
      </w:r>
    </w:p>
    <w:p w14:paraId="00000003" w14:textId="77777777" w:rsidR="0054392B" w:rsidRDefault="0054392B">
      <w:pPr>
        <w:spacing w:after="0"/>
        <w:ind w:left="360"/>
        <w:rPr>
          <w:b/>
        </w:rPr>
      </w:pPr>
    </w:p>
    <w:p w14:paraId="00000004" w14:textId="77777777" w:rsidR="0054392B" w:rsidRDefault="005439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libri" w:eastAsia="Calibri" w:hAnsi="Calibri" w:cs="Calibri"/>
          <w:color w:val="FF0000"/>
        </w:rPr>
      </w:pPr>
    </w:p>
    <w:p w14:paraId="73A01D5E" w14:textId="77777777" w:rsidR="00564920" w:rsidRPr="00613DFE" w:rsidRDefault="00564920" w:rsidP="00564920">
      <w:pPr>
        <w:spacing w:after="0"/>
        <w:jc w:val="both"/>
        <w:rPr>
          <w:b/>
        </w:rPr>
      </w:pPr>
      <w:r w:rsidRPr="00492EE2">
        <w:rPr>
          <w:b/>
        </w:rPr>
        <w:t>ПІБ:</w:t>
      </w:r>
      <w:r w:rsidRPr="00613DFE">
        <w:rPr>
          <w:b/>
        </w:rPr>
        <w:t xml:space="preserve"> </w:t>
      </w:r>
      <w:r>
        <w:rPr>
          <w:b/>
        </w:rPr>
        <w:t xml:space="preserve">Мєшков Андрій Ігорович, </w:t>
      </w:r>
      <w:r w:rsidRPr="00613DFE">
        <w:rPr>
          <w:b/>
        </w:rPr>
        <w:t>Ткач Владислав Анатолійович</w:t>
      </w:r>
    </w:p>
    <w:p w14:paraId="60939D2D" w14:textId="77777777" w:rsidR="00564920" w:rsidRPr="00492EE2" w:rsidRDefault="00564920" w:rsidP="00564920">
      <w:pPr>
        <w:spacing w:after="0"/>
        <w:jc w:val="both"/>
        <w:rPr>
          <w:b/>
        </w:rPr>
      </w:pPr>
      <w:r w:rsidRPr="00492EE2">
        <w:rPr>
          <w:b/>
        </w:rPr>
        <w:t>Група:</w:t>
      </w:r>
      <w:r>
        <w:rPr>
          <w:b/>
        </w:rPr>
        <w:t xml:space="preserve"> </w:t>
      </w:r>
      <w:r w:rsidRPr="00613DFE">
        <w:rPr>
          <w:b/>
        </w:rPr>
        <w:t>ІП-15</w:t>
      </w:r>
    </w:p>
    <w:p w14:paraId="00000007" w14:textId="77777777" w:rsidR="0054392B" w:rsidRDefault="0054392B">
      <w:pPr>
        <w:spacing w:after="0"/>
        <w:jc w:val="both"/>
        <w:rPr>
          <w:b/>
        </w:rPr>
      </w:pPr>
    </w:p>
    <w:p w14:paraId="00000008" w14:textId="77777777" w:rsidR="0054392B" w:rsidRDefault="003C0D10">
      <w:pPr>
        <w:spacing w:after="0"/>
        <w:jc w:val="both"/>
      </w:pPr>
      <w:r>
        <w:rPr>
          <w:b/>
        </w:rPr>
        <w:t xml:space="preserve">Мета роботи: </w:t>
      </w:r>
      <w:r>
        <w:t xml:space="preserve">ознайомитись з методами пошуку в умовах невідомості та навчання з підкріпленням в моделях на основі станів; дослідити їх використання для інтелектуального </w:t>
      </w:r>
      <w:proofErr w:type="spellStart"/>
      <w:r>
        <w:t>агента</w:t>
      </w:r>
      <w:proofErr w:type="spellEnd"/>
      <w:r>
        <w:t xml:space="preserve"> в типовому середовищі.</w:t>
      </w:r>
    </w:p>
    <w:p w14:paraId="00000009" w14:textId="77777777" w:rsidR="0054392B" w:rsidRDefault="0054392B">
      <w:pPr>
        <w:keepNext/>
        <w:spacing w:after="0" w:line="240" w:lineRule="auto"/>
        <w:jc w:val="both"/>
        <w:rPr>
          <w:b/>
          <w:i/>
        </w:rPr>
      </w:pPr>
    </w:p>
    <w:p w14:paraId="0000000A" w14:textId="77777777" w:rsidR="0054392B" w:rsidRDefault="003C0D10">
      <w:pPr>
        <w:keepNext/>
        <w:spacing w:after="0" w:line="240" w:lineRule="auto"/>
        <w:jc w:val="both"/>
        <w:rPr>
          <w:b/>
        </w:rPr>
      </w:pPr>
      <w:r>
        <w:rPr>
          <w:b/>
          <w:i/>
        </w:rPr>
        <w:t>З</w:t>
      </w:r>
      <w:r>
        <w:rPr>
          <w:b/>
        </w:rPr>
        <w:t xml:space="preserve">авдання: </w:t>
      </w:r>
      <w:r>
        <w:t xml:space="preserve">обрати середовище моделювання та задачу, що містить </w:t>
      </w:r>
      <w:proofErr w:type="spellStart"/>
      <w:r>
        <w:t>агента</w:t>
      </w:r>
      <w:proofErr w:type="spellEnd"/>
      <w:r>
        <w:t xml:space="preserve">, </w:t>
      </w:r>
      <w:r>
        <w:t>який може бути навчений методом «з підкріпленнями». В обраному середовищі вирішити задачу знаходження найкращої стратегії поведінки, реалізувавши один з методів. Виконати дослідження реалізованого методу.</w:t>
      </w:r>
    </w:p>
    <w:p w14:paraId="0000000B" w14:textId="77777777" w:rsidR="0054392B" w:rsidRDefault="0054392B">
      <w:pPr>
        <w:spacing w:after="0" w:line="240" w:lineRule="auto"/>
        <w:jc w:val="both"/>
      </w:pPr>
    </w:p>
    <w:p w14:paraId="0000000C" w14:textId="2C96D7E1" w:rsidR="0054392B" w:rsidRDefault="003C0D10">
      <w:pPr>
        <w:spacing w:after="0" w:line="240" w:lineRule="auto"/>
        <w:jc w:val="both"/>
        <w:rPr>
          <w:b/>
        </w:rPr>
      </w:pPr>
      <w:r>
        <w:rPr>
          <w:b/>
        </w:rPr>
        <w:t xml:space="preserve">Номер варіанту: </w:t>
      </w:r>
      <w:r w:rsidR="00564920">
        <w:rPr>
          <w:b/>
        </w:rPr>
        <w:t xml:space="preserve"> 23</w:t>
      </w:r>
    </w:p>
    <w:p w14:paraId="0000000D" w14:textId="77777777" w:rsidR="0054392B" w:rsidRDefault="0054392B">
      <w:pPr>
        <w:spacing w:after="0" w:line="240" w:lineRule="auto"/>
        <w:jc w:val="both"/>
        <w:rPr>
          <w:b/>
        </w:rPr>
      </w:pPr>
    </w:p>
    <w:p w14:paraId="0000000E" w14:textId="45145245" w:rsidR="0054392B" w:rsidRPr="00564920" w:rsidRDefault="003C0D10" w:rsidP="00564920">
      <w:pPr>
        <w:spacing w:after="0" w:line="240" w:lineRule="auto"/>
        <w:jc w:val="both"/>
      </w:pPr>
      <w:r>
        <w:rPr>
          <w:b/>
        </w:rPr>
        <w:t xml:space="preserve">Завдання для варіанту: </w:t>
      </w:r>
      <w:r w:rsidR="00564920">
        <w:t xml:space="preserve">обрати середовище моделювання та задачу, що містить </w:t>
      </w:r>
      <w:proofErr w:type="spellStart"/>
      <w:r w:rsidR="00564920">
        <w:t>агента</w:t>
      </w:r>
      <w:proofErr w:type="spellEnd"/>
      <w:r w:rsidR="00564920">
        <w:t xml:space="preserve">, який може бути навчений методом «з підкріпленнями». В обраному середовищі вирішити задачу знаходження найкращої стратегії поведінки, реалізувавши </w:t>
      </w:r>
      <w:proofErr w:type="spellStart"/>
      <w:r w:rsidR="00564920" w:rsidRPr="00564920">
        <w:t>Value</w:t>
      </w:r>
      <w:proofErr w:type="spellEnd"/>
      <w:r w:rsidR="00564920" w:rsidRPr="00564920">
        <w:t xml:space="preserve"> </w:t>
      </w:r>
      <w:proofErr w:type="spellStart"/>
      <w:r w:rsidR="00564920" w:rsidRPr="00564920">
        <w:t>iteration</w:t>
      </w:r>
      <w:proofErr w:type="spellEnd"/>
      <w:r w:rsidR="00564920">
        <w:t>. Виконати дослідження реалізованого методу - вплив коефіцієнта швидкості навчання α.</w:t>
      </w:r>
    </w:p>
    <w:p w14:paraId="0000000F" w14:textId="77777777" w:rsidR="0054392B" w:rsidRDefault="0054392B">
      <w:pPr>
        <w:spacing w:after="0" w:line="240" w:lineRule="auto"/>
        <w:jc w:val="both"/>
        <w:rPr>
          <w:b/>
        </w:rPr>
      </w:pPr>
    </w:p>
    <w:p w14:paraId="00000010" w14:textId="2971C6FC" w:rsidR="0054392B" w:rsidRDefault="003C0D10">
      <w:pPr>
        <w:spacing w:after="0" w:line="240" w:lineRule="auto"/>
        <w:jc w:val="both"/>
      </w:pPr>
      <w:r>
        <w:rPr>
          <w:b/>
        </w:rPr>
        <w:t xml:space="preserve">Середовище: </w:t>
      </w:r>
    </w:p>
    <w:p w14:paraId="47ABAED1" w14:textId="0FED17BC" w:rsidR="00564920" w:rsidRPr="00564920" w:rsidRDefault="00564920" w:rsidP="005649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/>
        </w:rPr>
      </w:pPr>
      <w:r w:rsidRPr="00564920">
        <w:rPr>
          <w:b/>
          <w:bCs/>
          <w:sz w:val="24"/>
          <w:szCs w:val="24"/>
          <w:lang/>
        </w:rPr>
        <w:t>Стохастичність</w:t>
      </w:r>
      <w:r w:rsidRPr="00564920">
        <w:rPr>
          <w:sz w:val="24"/>
          <w:szCs w:val="24"/>
          <w:lang/>
        </w:rPr>
        <w:t xml:space="preserve">: </w:t>
      </w:r>
      <w:r w:rsidRPr="00564920">
        <w:rPr>
          <w:sz w:val="24"/>
          <w:szCs w:val="24"/>
        </w:rPr>
        <w:t xml:space="preserve">Лабіринт може мати </w:t>
      </w:r>
      <w:proofErr w:type="spellStart"/>
      <w:r w:rsidRPr="00564920">
        <w:rPr>
          <w:sz w:val="24"/>
          <w:szCs w:val="24"/>
        </w:rPr>
        <w:t>стохастичність</w:t>
      </w:r>
      <w:proofErr w:type="spellEnd"/>
      <w:r w:rsidRPr="00564920">
        <w:rPr>
          <w:sz w:val="24"/>
          <w:szCs w:val="24"/>
        </w:rPr>
        <w:t xml:space="preserve">, якщо є можливість деякої випадковості у рухах </w:t>
      </w:r>
      <w:proofErr w:type="spellStart"/>
      <w:r w:rsidRPr="00564920">
        <w:rPr>
          <w:sz w:val="24"/>
          <w:szCs w:val="24"/>
        </w:rPr>
        <w:t>агента</w:t>
      </w:r>
      <w:proofErr w:type="spellEnd"/>
    </w:p>
    <w:p w14:paraId="205E72B3" w14:textId="77777777" w:rsidR="00564920" w:rsidRPr="00564920" w:rsidRDefault="00564920" w:rsidP="005649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/>
        </w:rPr>
      </w:pPr>
      <w:r w:rsidRPr="00564920">
        <w:rPr>
          <w:b/>
          <w:bCs/>
          <w:sz w:val="24"/>
          <w:szCs w:val="24"/>
          <w:lang/>
        </w:rPr>
        <w:t>Стани</w:t>
      </w:r>
      <w:r w:rsidRPr="00564920">
        <w:rPr>
          <w:sz w:val="24"/>
          <w:szCs w:val="24"/>
          <w:lang/>
        </w:rPr>
        <w:t>: Стани представлені координатами клітинок сітки, де кожна клітина може бути порожньою, містити стіну, агента, бомбу або золото. Агент може займати будь-яку клітину, яка не є стіною.</w:t>
      </w:r>
    </w:p>
    <w:p w14:paraId="626310A5" w14:textId="17FD2D60" w:rsidR="00564920" w:rsidRPr="00564920" w:rsidRDefault="00564920" w:rsidP="005649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/>
        </w:rPr>
      </w:pPr>
      <w:r w:rsidRPr="00564920">
        <w:rPr>
          <w:b/>
          <w:bCs/>
          <w:sz w:val="24"/>
          <w:szCs w:val="24"/>
          <w:lang/>
        </w:rPr>
        <w:t>Дії</w:t>
      </w:r>
      <w:r w:rsidRPr="00564920">
        <w:rPr>
          <w:sz w:val="24"/>
          <w:szCs w:val="24"/>
          <w:lang/>
        </w:rPr>
        <w:t xml:space="preserve">: Агент може рухатися ВГОРУ, ВНИЗ, </w:t>
      </w:r>
      <w:r>
        <w:rPr>
          <w:sz w:val="24"/>
          <w:szCs w:val="24"/>
        </w:rPr>
        <w:t>В</w:t>
      </w:r>
      <w:r w:rsidRPr="00564920">
        <w:rPr>
          <w:sz w:val="24"/>
          <w:szCs w:val="24"/>
          <w:lang/>
        </w:rPr>
        <w:t xml:space="preserve">ЛІВО або </w:t>
      </w:r>
      <w:r>
        <w:rPr>
          <w:sz w:val="24"/>
          <w:szCs w:val="24"/>
        </w:rPr>
        <w:t>В</w:t>
      </w:r>
      <w:r w:rsidRPr="00564920">
        <w:rPr>
          <w:sz w:val="24"/>
          <w:szCs w:val="24"/>
          <w:lang/>
        </w:rPr>
        <w:t>ПРАВО, якщо він не натрапить на стіну, в іншому випадку він залишається в тій самій клітині.</w:t>
      </w:r>
    </w:p>
    <w:p w14:paraId="0D827F0F" w14:textId="77777777" w:rsidR="00564920" w:rsidRPr="00564920" w:rsidRDefault="00564920" w:rsidP="005649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/>
        </w:rPr>
      </w:pPr>
      <w:r w:rsidRPr="00564920">
        <w:rPr>
          <w:b/>
          <w:bCs/>
          <w:sz w:val="24"/>
          <w:szCs w:val="24"/>
          <w:lang/>
        </w:rPr>
        <w:t>Переходи</w:t>
      </w:r>
      <w:r w:rsidRPr="00564920">
        <w:rPr>
          <w:sz w:val="24"/>
          <w:szCs w:val="24"/>
          <w:lang/>
        </w:rPr>
        <w:t>: Переходи між станами залежать від вибраної дії. Якщо дія приводить агента до клітини зі стіною, він залишається в тій самій клітині. В іншому випадку він переміщується в сусідню клітину відповідно до вибраної дії.</w:t>
      </w:r>
    </w:p>
    <w:p w14:paraId="62511240" w14:textId="77777777" w:rsidR="00564920" w:rsidRPr="00564920" w:rsidRDefault="00564920" w:rsidP="005649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/>
        </w:rPr>
      </w:pPr>
      <w:r w:rsidRPr="00564920">
        <w:rPr>
          <w:b/>
          <w:bCs/>
          <w:sz w:val="24"/>
          <w:szCs w:val="24"/>
          <w:lang/>
        </w:rPr>
        <w:t>Винагороди</w:t>
      </w:r>
      <w:r w:rsidRPr="00564920">
        <w:rPr>
          <w:sz w:val="24"/>
          <w:szCs w:val="24"/>
          <w:lang/>
        </w:rPr>
        <w:t>: Винагороди попередньо визначені для певних станів:</w:t>
      </w:r>
    </w:p>
    <w:p w14:paraId="5B361D1B" w14:textId="77777777" w:rsidR="00564920" w:rsidRPr="00564920" w:rsidRDefault="00564920" w:rsidP="00564920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  <w:lang/>
        </w:rPr>
      </w:pPr>
      <w:r w:rsidRPr="00564920">
        <w:rPr>
          <w:sz w:val="24"/>
          <w:szCs w:val="24"/>
          <w:lang/>
        </w:rPr>
        <w:t>-1 за звичайні порожні клітини.</w:t>
      </w:r>
    </w:p>
    <w:p w14:paraId="46077850" w14:textId="77777777" w:rsidR="00564920" w:rsidRPr="00564920" w:rsidRDefault="00564920" w:rsidP="00564920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  <w:lang/>
        </w:rPr>
      </w:pPr>
      <w:r w:rsidRPr="00564920">
        <w:rPr>
          <w:sz w:val="24"/>
          <w:szCs w:val="24"/>
          <w:lang/>
        </w:rPr>
        <w:t>100 за клітину зі золотом.</w:t>
      </w:r>
    </w:p>
    <w:p w14:paraId="279F774C" w14:textId="77777777" w:rsidR="00564920" w:rsidRPr="00564920" w:rsidRDefault="00564920" w:rsidP="00564920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  <w:lang/>
        </w:rPr>
      </w:pPr>
      <w:r w:rsidRPr="00564920">
        <w:rPr>
          <w:sz w:val="24"/>
          <w:szCs w:val="24"/>
          <w:lang/>
        </w:rPr>
        <w:t>-100 за клітину з бомбою.</w:t>
      </w:r>
    </w:p>
    <w:p w14:paraId="2BB0571B" w14:textId="77777777" w:rsidR="00564920" w:rsidRPr="00564920" w:rsidRDefault="00564920" w:rsidP="00564920">
      <w:pPr>
        <w:spacing w:before="100" w:beforeAutospacing="1" w:after="100" w:afterAutospacing="1" w:line="240" w:lineRule="auto"/>
        <w:rPr>
          <w:sz w:val="24"/>
          <w:szCs w:val="24"/>
          <w:lang/>
        </w:rPr>
      </w:pPr>
      <w:r w:rsidRPr="00564920">
        <w:rPr>
          <w:sz w:val="24"/>
          <w:szCs w:val="24"/>
          <w:lang/>
        </w:rPr>
        <w:t xml:space="preserve">Це середовище налаштоване для задач навчання з підсиленням, зокрема для ітерації вартості. </w:t>
      </w:r>
    </w:p>
    <w:p w14:paraId="434C46C4" w14:textId="77777777" w:rsidR="00564920" w:rsidRDefault="00564920">
      <w:pPr>
        <w:spacing w:after="0" w:line="240" w:lineRule="auto"/>
        <w:jc w:val="both"/>
      </w:pPr>
    </w:p>
    <w:p w14:paraId="7B0CB775" w14:textId="77777777" w:rsidR="00564920" w:rsidRPr="00564920" w:rsidRDefault="00564920">
      <w:pPr>
        <w:spacing w:after="0" w:line="240" w:lineRule="auto"/>
        <w:jc w:val="both"/>
        <w:rPr>
          <w:lang/>
        </w:rPr>
      </w:pPr>
    </w:p>
    <w:p w14:paraId="00000011" w14:textId="77777777" w:rsidR="0054392B" w:rsidRDefault="0054392B">
      <w:pPr>
        <w:spacing w:after="0" w:line="240" w:lineRule="auto"/>
        <w:jc w:val="both"/>
        <w:rPr>
          <w:b/>
        </w:rPr>
      </w:pPr>
    </w:p>
    <w:p w14:paraId="51152887" w14:textId="77777777" w:rsidR="00564920" w:rsidRDefault="003C0D10" w:rsidP="00564920">
      <w:pPr>
        <w:spacing w:after="0" w:line="240" w:lineRule="auto"/>
        <w:jc w:val="both"/>
      </w:pPr>
      <w:r>
        <w:rPr>
          <w:b/>
        </w:rPr>
        <w:lastRenderedPageBreak/>
        <w:t>Метод вирішення задачі:</w:t>
      </w:r>
      <w:r>
        <w:t xml:space="preserve"> </w:t>
      </w:r>
      <w:r w:rsidR="00564920">
        <w:t xml:space="preserve">Метод вирішення задачі </w:t>
      </w:r>
      <w:proofErr w:type="spellStart"/>
      <w:r w:rsidR="00564920">
        <w:t>Value</w:t>
      </w:r>
      <w:proofErr w:type="spellEnd"/>
      <w:r w:rsidR="00564920">
        <w:t xml:space="preserve"> </w:t>
      </w:r>
      <w:proofErr w:type="spellStart"/>
      <w:r w:rsidR="00564920">
        <w:t>Iteration</w:t>
      </w:r>
      <w:proofErr w:type="spellEnd"/>
      <w:r w:rsidR="00564920">
        <w:t xml:space="preserve"> є одним із найпоширеніших методів для навчання з підсиленням. Основна ідея полягає в тому, щоб </w:t>
      </w:r>
      <w:proofErr w:type="spellStart"/>
      <w:r w:rsidR="00564920">
        <w:t>ітеративно</w:t>
      </w:r>
      <w:proofErr w:type="spellEnd"/>
      <w:r w:rsidR="00564920">
        <w:t xml:space="preserve"> оновлювати оцінки значень кожного стану у середовищі, використовуючи принцип оптимальності </w:t>
      </w:r>
      <w:proofErr w:type="spellStart"/>
      <w:r w:rsidR="00564920">
        <w:t>Беллмана</w:t>
      </w:r>
      <w:proofErr w:type="spellEnd"/>
      <w:r w:rsidR="00564920">
        <w:t>.</w:t>
      </w:r>
    </w:p>
    <w:p w14:paraId="6909956F" w14:textId="451926AA" w:rsidR="00564920" w:rsidRDefault="0060752C" w:rsidP="00564920">
      <w:pPr>
        <w:spacing w:after="0" w:line="240" w:lineRule="auto"/>
        <w:jc w:val="both"/>
      </w:pPr>
      <w:r>
        <w:t>Ось</w:t>
      </w:r>
      <w:r w:rsidR="00564920">
        <w:t xml:space="preserve"> характеристики методу </w:t>
      </w:r>
      <w:proofErr w:type="spellStart"/>
      <w:r w:rsidR="00564920">
        <w:t>Value</w:t>
      </w:r>
      <w:proofErr w:type="spellEnd"/>
      <w:r w:rsidR="00564920">
        <w:t xml:space="preserve"> </w:t>
      </w:r>
      <w:proofErr w:type="spellStart"/>
      <w:r w:rsidR="00564920">
        <w:t>Iteration</w:t>
      </w:r>
      <w:proofErr w:type="spellEnd"/>
      <w:r w:rsidR="00564920">
        <w:t>:</w:t>
      </w:r>
    </w:p>
    <w:p w14:paraId="2FB6B2BF" w14:textId="6795CF7E" w:rsidR="00564920" w:rsidRDefault="00564920" w:rsidP="00564920">
      <w:pPr>
        <w:spacing w:after="0" w:line="240" w:lineRule="auto"/>
        <w:jc w:val="both"/>
      </w:pPr>
      <w:r>
        <w:t xml:space="preserve">- </w:t>
      </w:r>
      <w:proofErr w:type="spellStart"/>
      <w:r>
        <w:t>Офлайн</w:t>
      </w:r>
      <w:proofErr w:type="spellEnd"/>
      <w:r>
        <w:t xml:space="preserve"> стратегія: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є </w:t>
      </w:r>
      <w:proofErr w:type="spellStart"/>
      <w:r>
        <w:t>офлайн</w:t>
      </w:r>
      <w:proofErr w:type="spellEnd"/>
      <w:r>
        <w:t xml:space="preserve"> стратегією, оскільки вона не вимагає взаємодії з середовищем під час навчання. Агент використовує інформацію про середовище, щоб оцінити оптимальні значення станів, не потребуючи активного взаємодії з ним.</w:t>
      </w:r>
    </w:p>
    <w:p w14:paraId="0EF40C27" w14:textId="77777777" w:rsidR="00564920" w:rsidRDefault="00564920" w:rsidP="00564920">
      <w:pPr>
        <w:spacing w:after="0" w:line="240" w:lineRule="auto"/>
        <w:jc w:val="both"/>
      </w:pPr>
    </w:p>
    <w:p w14:paraId="4382E193" w14:textId="2852C839" w:rsidR="00564920" w:rsidRDefault="00564920" w:rsidP="00564920">
      <w:pPr>
        <w:spacing w:after="0" w:line="240" w:lineRule="auto"/>
        <w:jc w:val="both"/>
      </w:pPr>
      <w:r>
        <w:t xml:space="preserve">- Дослідження середовища: Дослідження середовища необхідне для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але воно відбувається в </w:t>
      </w:r>
      <w:proofErr w:type="spellStart"/>
      <w:r>
        <w:t>офлайн</w:t>
      </w:r>
      <w:proofErr w:type="spellEnd"/>
      <w:r>
        <w:t xml:space="preserve"> режимі. Під час дослідження агент аналізує властивості середовища, такі як можливі переходи між станами і винагороди, для того щоб оцінити оптимальні значення станів.</w:t>
      </w:r>
    </w:p>
    <w:p w14:paraId="0F14A118" w14:textId="77777777" w:rsidR="00564920" w:rsidRDefault="00564920" w:rsidP="00564920">
      <w:pPr>
        <w:spacing w:after="0" w:line="240" w:lineRule="auto"/>
        <w:jc w:val="both"/>
      </w:pPr>
    </w:p>
    <w:p w14:paraId="2574BD48" w14:textId="140B8E67" w:rsidR="00564920" w:rsidRDefault="00564920" w:rsidP="00564920">
      <w:pPr>
        <w:spacing w:after="0" w:line="240" w:lineRule="auto"/>
        <w:jc w:val="both"/>
      </w:pPr>
      <w:r>
        <w:t xml:space="preserve">- Реалізація дослідження середовища: У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дослідження середовища зазвичай реалізується через ітерації алгоритму, де агент оновлює свої оцінки значень станів на кожному кроці. Цей процес включає аналіз доступних дій в кожному стані, переходів між станами, а також винагород, отриманих за ці переходи. Після дослідження агент використовує оновлені оцінки для вибору оптимальних дій у майбутньому.</w:t>
      </w:r>
    </w:p>
    <w:p w14:paraId="00000013" w14:textId="77777777" w:rsidR="0054392B" w:rsidRDefault="0054392B">
      <w:pPr>
        <w:spacing w:after="0" w:line="240" w:lineRule="auto"/>
        <w:jc w:val="both"/>
      </w:pPr>
    </w:p>
    <w:p w14:paraId="00000014" w14:textId="0AD7F7B8" w:rsidR="0054392B" w:rsidRDefault="003C0D10">
      <w:pPr>
        <w:spacing w:after="0" w:line="240" w:lineRule="auto"/>
        <w:jc w:val="both"/>
      </w:pPr>
      <w:r>
        <w:rPr>
          <w:b/>
        </w:rPr>
        <w:t>Реалізація методу:</w:t>
      </w:r>
      <w:r>
        <w:t xml:space="preserve"> </w:t>
      </w:r>
    </w:p>
    <w:p w14:paraId="00BD202C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C792EA"/>
          <w:sz w:val="18"/>
          <w:szCs w:val="18"/>
          <w:lang/>
        </w:rPr>
        <w:t>def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/>
        </w:rPr>
        <w:t>iterate_values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F5370"/>
          <w:sz w:val="18"/>
          <w:szCs w:val="18"/>
          <w:lang/>
        </w:rPr>
        <w:t>env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F5370"/>
          <w:sz w:val="18"/>
          <w:szCs w:val="18"/>
          <w:lang/>
        </w:rPr>
        <w:t>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F5370"/>
          <w:sz w:val="18"/>
          <w:szCs w:val="18"/>
          <w:lang/>
        </w:rPr>
        <w:t>gamma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F5370"/>
          <w:sz w:val="18"/>
          <w:szCs w:val="18"/>
          <w:lang/>
        </w:rPr>
        <w:t>theta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F5370"/>
          <w:sz w:val="18"/>
          <w:szCs w:val="18"/>
          <w:lang/>
        </w:rPr>
        <w:t>p_stoch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):</w:t>
      </w:r>
    </w:p>
    <w:p w14:paraId="7287E2C4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converged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False</w:t>
      </w:r>
    </w:p>
    <w:p w14:paraId="62136E8A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k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0</w:t>
      </w:r>
    </w:p>
    <w:p w14:paraId="1E849ABF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sp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p_stoch</w:t>
      </w:r>
    </w:p>
    <w:p w14:paraId="60315977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p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{'</w:t>
      </w:r>
      <w:r w:rsidRPr="0060752C">
        <w:rPr>
          <w:rFonts w:ascii="Menlo" w:hAnsi="Menlo" w:cs="Menlo"/>
          <w:color w:val="C3E88D"/>
          <w:sz w:val="18"/>
          <w:szCs w:val="18"/>
          <w:lang/>
        </w:rPr>
        <w:t>UP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':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sp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+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],</w:t>
      </w:r>
    </w:p>
    <w:p w14:paraId="60422064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'</w:t>
      </w:r>
      <w:r w:rsidRPr="0060752C">
        <w:rPr>
          <w:rFonts w:ascii="Menlo" w:hAnsi="Menlo" w:cs="Menlo"/>
          <w:color w:val="C3E88D"/>
          <w:sz w:val="18"/>
          <w:szCs w:val="18"/>
          <w:lang/>
        </w:rPr>
        <w:t>DOWN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':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+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],</w:t>
      </w:r>
    </w:p>
    <w:p w14:paraId="63E18753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'</w:t>
      </w:r>
      <w:r w:rsidRPr="0060752C">
        <w:rPr>
          <w:rFonts w:ascii="Menlo" w:hAnsi="Menlo" w:cs="Menlo"/>
          <w:color w:val="C3E88D"/>
          <w:sz w:val="18"/>
          <w:szCs w:val="18"/>
          <w:lang/>
        </w:rPr>
        <w:t>LEFT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':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+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],</w:t>
      </w:r>
    </w:p>
    <w:p w14:paraId="5E1163AD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'</w:t>
      </w:r>
      <w:r w:rsidRPr="0060752C">
        <w:rPr>
          <w:rFonts w:ascii="Menlo" w:hAnsi="Menlo" w:cs="Menlo"/>
          <w:color w:val="C3E88D"/>
          <w:sz w:val="18"/>
          <w:szCs w:val="18"/>
          <w:lang/>
        </w:rPr>
        <w:t>RIGHT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':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+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]}</w:t>
      </w:r>
    </w:p>
    <w:p w14:paraId="5C29CC99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</w:t>
      </w:r>
    </w:p>
    <w:p w14:paraId="4A9AE0E0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</w:t>
      </w:r>
    </w:p>
    <w:p w14:paraId="32B1BC4E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while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not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converged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:</w:t>
      </w:r>
    </w:p>
    <w:p w14:paraId="6791C863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DELTA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0</w:t>
      </w:r>
    </w:p>
    <w:p w14:paraId="5EC165D0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for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i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in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/>
        </w:rPr>
        <w:t>range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0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height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):</w:t>
      </w:r>
    </w:p>
    <w:p w14:paraId="3C6BD353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for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j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in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/>
        </w:rPr>
        <w:t>range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0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width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):</w:t>
      </w:r>
    </w:p>
    <w:p w14:paraId="0F96ED2C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k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+=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1</w:t>
      </w:r>
    </w:p>
    <w:p w14:paraId="2C15788B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if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check_state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or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in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walls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:</w:t>
      </w:r>
    </w:p>
    <w:p w14:paraId="4EBE31E1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]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0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</w:t>
      </w:r>
    </w:p>
    <w:p w14:paraId="718C6638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else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:</w:t>
      </w:r>
    </w:p>
    <w:p w14:paraId="323A583F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old_v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]</w:t>
      </w:r>
    </w:p>
    <w:p w14:paraId="035843EE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new_v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[]</w:t>
      </w:r>
    </w:p>
    <w:p w14:paraId="6C32A92C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for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action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in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actions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:</w:t>
      </w:r>
    </w:p>
    <w:p w14:paraId="6E90E129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    new_v_p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[]</w:t>
      </w:r>
    </w:p>
    <w:p w14:paraId="471ADC8D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for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idx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action_p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in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/>
        </w:rPr>
        <w:t>enumerate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env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actions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):</w:t>
      </w:r>
    </w:p>
    <w:p w14:paraId="6C8BF466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       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n_i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n_j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reward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get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(((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action_p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))</w:t>
      </w:r>
    </w:p>
    <w:p w14:paraId="502BCB77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        new_v_p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append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get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action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)[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idx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]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*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reward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+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gamma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*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n_i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n_j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])))</w:t>
      </w:r>
    </w:p>
    <w:p w14:paraId="3B2968FA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    new_v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append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2AAFF"/>
          <w:sz w:val="18"/>
          <w:szCs w:val="18"/>
          <w:lang/>
        </w:rPr>
        <w:t>sum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new_v_p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))</w:t>
      </w:r>
    </w:p>
    <w:p w14:paraId="3EAD0301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]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/>
        </w:rPr>
        <w:t>max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new_v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)</w:t>
      </w:r>
    </w:p>
    <w:p w14:paraId="0E592272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                DELTA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/>
        </w:rPr>
        <w:t>max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DELTA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np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abs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old_v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v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]))</w:t>
      </w:r>
    </w:p>
    <w:p w14:paraId="0C8B242B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lastRenderedPageBreak/>
        <w:t xml:space="preserve">                    converged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True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if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DELTA </w:t>
      </w:r>
      <w:r w:rsidRPr="0060752C">
        <w:rPr>
          <w:rFonts w:ascii="Menlo" w:hAnsi="Menlo" w:cs="Menlo"/>
          <w:color w:val="C792EA"/>
          <w:sz w:val="18"/>
          <w:szCs w:val="18"/>
          <w:lang/>
        </w:rPr>
        <w:t>&lt;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theta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else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/>
        </w:rPr>
        <w:t>False</w:t>
      </w:r>
    </w:p>
    <w:p w14:paraId="50F7344D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</w:p>
    <w:p w14:paraId="369E4E08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</w:t>
      </w:r>
    </w:p>
    <w:p w14:paraId="72245D7F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</w:t>
      </w:r>
      <w:r w:rsidRPr="0060752C">
        <w:rPr>
          <w:rFonts w:ascii="Menlo" w:hAnsi="Menlo" w:cs="Menlo"/>
          <w:color w:val="82AAFF"/>
          <w:sz w:val="18"/>
          <w:szCs w:val="18"/>
          <w:lang/>
        </w:rPr>
        <w:t>print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>k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'</w:t>
      </w:r>
      <w:r w:rsidRPr="0060752C">
        <w:rPr>
          <w:rFonts w:ascii="Menlo" w:hAnsi="Menlo" w:cs="Menlo"/>
          <w:color w:val="C3E88D"/>
          <w:sz w:val="18"/>
          <w:szCs w:val="18"/>
          <w:lang/>
        </w:rPr>
        <w:t>iterations of state space</w:t>
      </w:r>
      <w:r w:rsidRPr="0060752C">
        <w:rPr>
          <w:rFonts w:ascii="Menlo" w:hAnsi="Menlo" w:cs="Menlo"/>
          <w:color w:val="89DDFF"/>
          <w:sz w:val="18"/>
          <w:szCs w:val="18"/>
          <w:lang/>
        </w:rPr>
        <w:t>')</w:t>
      </w:r>
    </w:p>
    <w:p w14:paraId="7823D41C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/>
        </w:rPr>
      </w:pP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/>
        </w:rPr>
        <w:t>return</w:t>
      </w:r>
      <w:r w:rsidRPr="0060752C">
        <w:rPr>
          <w:rFonts w:ascii="Menlo" w:hAnsi="Menlo" w:cs="Menlo"/>
          <w:color w:val="8F93A2"/>
          <w:sz w:val="18"/>
          <w:szCs w:val="18"/>
          <w:lang/>
        </w:rPr>
        <w:t xml:space="preserve"> v</w:t>
      </w:r>
    </w:p>
    <w:p w14:paraId="32B6C531" w14:textId="0EF254BB" w:rsidR="0060752C" w:rsidRDefault="0060752C">
      <w:pPr>
        <w:spacing w:after="0" w:line="240" w:lineRule="auto"/>
        <w:jc w:val="both"/>
      </w:pPr>
    </w:p>
    <w:p w14:paraId="01A94FC5" w14:textId="6C2C4BBB" w:rsidR="003C0D10" w:rsidRDefault="003C0D10">
      <w:pPr>
        <w:spacing w:after="0" w:line="240" w:lineRule="auto"/>
        <w:jc w:val="both"/>
      </w:pPr>
      <w:r>
        <w:t>Детальнішу реалізацію можна переглянути за посиланням:</w:t>
      </w:r>
    </w:p>
    <w:p w14:paraId="7A623BB1" w14:textId="5B0A6C72" w:rsidR="003C0D10" w:rsidRDefault="003C0D10">
      <w:pPr>
        <w:spacing w:after="0" w:line="240" w:lineRule="auto"/>
        <w:jc w:val="both"/>
      </w:pPr>
      <w:hyperlink r:id="rId5" w:history="1">
        <w:r w:rsidRPr="003C0D10">
          <w:rPr>
            <w:rStyle w:val="a7"/>
          </w:rPr>
          <w:t>https://github.com/IP15-MieshkovAndrii/AI-3-4-5/tree/main/lab3</w:t>
        </w:r>
      </w:hyperlink>
    </w:p>
    <w:p w14:paraId="00000015" w14:textId="77777777" w:rsidR="0054392B" w:rsidRPr="003C0D10" w:rsidRDefault="0054392B">
      <w:pPr>
        <w:spacing w:after="0" w:line="240" w:lineRule="auto"/>
        <w:jc w:val="both"/>
      </w:pPr>
    </w:p>
    <w:p w14:paraId="00000016" w14:textId="7782D4B3" w:rsidR="0054392B" w:rsidRDefault="003C0D10">
      <w:pPr>
        <w:spacing w:after="0" w:line="240" w:lineRule="auto"/>
        <w:jc w:val="both"/>
        <w:rPr>
          <w:b/>
        </w:rPr>
      </w:pPr>
      <w:r>
        <w:rPr>
          <w:b/>
        </w:rPr>
        <w:t>Результати застосування розробленого методу:</w:t>
      </w:r>
    </w:p>
    <w:p w14:paraId="7126CAB7" w14:textId="77777777" w:rsidR="00FB3817" w:rsidRDefault="00FB3817">
      <w:pPr>
        <w:spacing w:after="0" w:line="240" w:lineRule="auto"/>
        <w:jc w:val="both"/>
        <w:rPr>
          <w:b/>
        </w:rPr>
      </w:pPr>
    </w:p>
    <w:p w14:paraId="682FC666" w14:textId="7930241C" w:rsidR="00FB3817" w:rsidRDefault="00FB3817">
      <w:pPr>
        <w:spacing w:after="0" w:line="240" w:lineRule="auto"/>
        <w:jc w:val="both"/>
      </w:pPr>
      <w:r>
        <w:t>Було створено середовище лабіринту розміром 20x20 з випадковим розташуванням стін, золота та бомб.</w:t>
      </w:r>
    </w:p>
    <w:p w14:paraId="46E63464" w14:textId="783BD0C7" w:rsidR="00FB3817" w:rsidRDefault="00FB3817">
      <w:pPr>
        <w:spacing w:after="0" w:line="240" w:lineRule="auto"/>
        <w:jc w:val="both"/>
      </w:pPr>
    </w:p>
    <w:p w14:paraId="29C55DB4" w14:textId="6B50EBB6" w:rsidR="00FB3817" w:rsidRDefault="00FB3817">
      <w:pPr>
        <w:spacing w:after="0" w:line="240" w:lineRule="auto"/>
        <w:jc w:val="both"/>
      </w:pPr>
      <w:r>
        <w:t>Приклад лабіринту:</w:t>
      </w:r>
    </w:p>
    <w:p w14:paraId="4A482D64" w14:textId="2F9FF346" w:rsidR="00FB3817" w:rsidRDefault="00FB3817">
      <w:pPr>
        <w:spacing w:after="0" w:line="240" w:lineRule="auto"/>
        <w:jc w:val="both"/>
      </w:pPr>
      <w:r w:rsidRPr="00FB3817">
        <w:drawing>
          <wp:inline distT="0" distB="0" distL="0" distR="0" wp14:anchorId="07535648" wp14:editId="18FA0D45">
            <wp:extent cx="6045200" cy="6015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485D" w14:textId="77777777" w:rsidR="00FB3817" w:rsidRDefault="00FB3817">
      <w:pPr>
        <w:spacing w:after="0" w:line="240" w:lineRule="auto"/>
        <w:jc w:val="both"/>
      </w:pPr>
    </w:p>
    <w:p w14:paraId="00000017" w14:textId="6D52ED3B" w:rsidR="0054392B" w:rsidRDefault="00FB3817">
      <w:pPr>
        <w:spacing w:after="0" w:line="24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0F2116AD" wp14:editId="2B015627">
            <wp:extent cx="6045200" cy="43776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F330" w14:textId="26F67CFA" w:rsidR="00FB3817" w:rsidRDefault="00FB3817">
      <w:pPr>
        <w:spacing w:after="0" w:line="240" w:lineRule="auto"/>
        <w:jc w:val="both"/>
      </w:pPr>
      <w:r>
        <w:t xml:space="preserve">Агент розпочав свою подорож у лабіринті з початкової позиції (15, 3). За допомогою методу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було знайдено оптимальну стратегію для </w:t>
      </w:r>
      <w:proofErr w:type="spellStart"/>
      <w:r>
        <w:t>агента</w:t>
      </w:r>
      <w:proofErr w:type="spellEnd"/>
      <w:r>
        <w:t>, що дозволяє уникати бомб та досягати золота.</w:t>
      </w:r>
    </w:p>
    <w:p w14:paraId="59254BA6" w14:textId="06D40E6D" w:rsidR="007F3320" w:rsidRDefault="007F3320">
      <w:pPr>
        <w:spacing w:after="0" w:line="240" w:lineRule="auto"/>
        <w:jc w:val="both"/>
      </w:pPr>
    </w:p>
    <w:p w14:paraId="103A2D63" w14:textId="77777777" w:rsidR="007F3320" w:rsidRDefault="007F3320">
      <w:pPr>
        <w:spacing w:after="0" w:line="240" w:lineRule="auto"/>
        <w:jc w:val="both"/>
      </w:pPr>
    </w:p>
    <w:p w14:paraId="4A9AAA3A" w14:textId="77777777" w:rsidR="00FB3817" w:rsidRDefault="00FB3817">
      <w:pPr>
        <w:spacing w:after="0" w:line="240" w:lineRule="auto"/>
        <w:jc w:val="both"/>
        <w:rPr>
          <w:b/>
        </w:rPr>
      </w:pPr>
    </w:p>
    <w:p w14:paraId="2C7C0388" w14:textId="77777777" w:rsidR="007F3320" w:rsidRDefault="007F3320">
      <w:pPr>
        <w:rPr>
          <w:b/>
        </w:rPr>
      </w:pPr>
      <w:bookmarkStart w:id="0" w:name="_gjdgxs" w:colFirst="0" w:colLast="0"/>
      <w:bookmarkEnd w:id="0"/>
      <w:r>
        <w:rPr>
          <w:b/>
        </w:rPr>
        <w:br w:type="page"/>
      </w:r>
    </w:p>
    <w:p w14:paraId="00000018" w14:textId="5132FF61" w:rsidR="0054392B" w:rsidRDefault="003C0D10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Оцінка результатів:  </w:t>
      </w:r>
    </w:p>
    <w:p w14:paraId="3EB529B4" w14:textId="470DB276" w:rsidR="00FB3817" w:rsidRDefault="00FB3817">
      <w:pPr>
        <w:spacing w:after="0" w:line="240" w:lineRule="auto"/>
        <w:jc w:val="both"/>
        <w:rPr>
          <w:b/>
        </w:rPr>
      </w:pPr>
    </w:p>
    <w:p w14:paraId="73842B10" w14:textId="22EBF4E0" w:rsidR="00FB3817" w:rsidRDefault="00FB3817">
      <w:pPr>
        <w:spacing w:after="0" w:line="240" w:lineRule="auto"/>
        <w:jc w:val="both"/>
      </w:pPr>
      <w:r>
        <w:t xml:space="preserve">В результаті виконання 49200 ітерацій методу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було досягнуто збіжності, що дозволило агенту ефективно знаходити шлях до золота і уникати небезпек. Аналіз лабіринту показує, що агент зміг навчитися оптимальній стратегії, що підтверджується високими значеннями винагород за успішні епізоди.</w:t>
      </w:r>
    </w:p>
    <w:p w14:paraId="511DFAE8" w14:textId="062F85B4" w:rsidR="007F3320" w:rsidRDefault="007F3320">
      <w:pPr>
        <w:spacing w:after="0" w:line="240" w:lineRule="auto"/>
        <w:jc w:val="both"/>
      </w:pPr>
    </w:p>
    <w:p w14:paraId="682901B0" w14:textId="20EB8E92" w:rsidR="007F3320" w:rsidRDefault="007F3320">
      <w:pPr>
        <w:spacing w:after="0" w:line="240" w:lineRule="auto"/>
        <w:jc w:val="both"/>
        <w:rPr>
          <w:color w:val="000000"/>
        </w:rPr>
      </w:pPr>
      <w:r>
        <w:t xml:space="preserve">Для порівняння з методом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було також реалізовано Q-</w:t>
      </w:r>
      <w:proofErr w:type="spellStart"/>
      <w:r>
        <w:t>агента</w:t>
      </w:r>
      <w:proofErr w:type="spellEnd"/>
      <w:r>
        <w:t>, який використовує алгоритм Q-</w:t>
      </w:r>
      <w:proofErr w:type="spellStart"/>
      <w:r>
        <w:t>learning</w:t>
      </w:r>
      <w:proofErr w:type="spellEnd"/>
      <w:r>
        <w:t xml:space="preserve"> для </w:t>
      </w:r>
      <w:proofErr w:type="spellStart"/>
      <w:r>
        <w:t>навчанн</w:t>
      </w:r>
      <w:proofErr w:type="spellEnd"/>
      <w:r>
        <w:t>, мета якого полягає</w:t>
      </w:r>
      <w:r>
        <w:t xml:space="preserve"> в тому, щоб оцінити ефективність цього онлайн-методу навчання у порівнянні з </w:t>
      </w:r>
      <w:proofErr w:type="spellStart"/>
      <w:r>
        <w:t>офлайн</w:t>
      </w:r>
      <w:proofErr w:type="spellEnd"/>
      <w:r>
        <w:t xml:space="preserve">-методом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.</w:t>
      </w:r>
    </w:p>
    <w:p w14:paraId="00000019" w14:textId="58532E36" w:rsidR="0054392B" w:rsidRDefault="0054392B">
      <w:pPr>
        <w:spacing w:after="0" w:line="240" w:lineRule="auto"/>
        <w:jc w:val="both"/>
        <w:rPr>
          <w:b/>
        </w:rPr>
      </w:pPr>
    </w:p>
    <w:p w14:paraId="4A7DA515" w14:textId="77777777" w:rsidR="007F3320" w:rsidRPr="007F3320" w:rsidRDefault="007F3320" w:rsidP="007F33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QLearningAgent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7F3320">
        <w:rPr>
          <w:rFonts w:ascii="Courier New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7F3320">
        <w:rPr>
          <w:rFonts w:ascii="Courier New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7F3320">
        <w:rPr>
          <w:rFonts w:ascii="Courier New" w:hAnsi="Courier New" w:cs="Courier New"/>
          <w:color w:val="B200B2"/>
          <w:sz w:val="20"/>
          <w:szCs w:val="20"/>
          <w:lang w:eastAsia="uk-UA"/>
        </w:rPr>
        <w:t>__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alpha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gamma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epsilon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.alpha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alpha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.gamma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gamma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.epsilon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epsilon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{}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56A8F5"/>
          <w:sz w:val="20"/>
          <w:szCs w:val="20"/>
          <w:lang w:eastAsia="uk-UA"/>
        </w:rPr>
        <w:t>initialize_q_table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env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env.state_space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env.actions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[(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)] = </w:t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t>0.0</w:t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56A8F5"/>
          <w:sz w:val="20"/>
          <w:szCs w:val="20"/>
          <w:lang w:eastAsia="uk-UA"/>
        </w:rPr>
        <w:t>choose_action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env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current_state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env.current_location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np.random.uniform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&lt;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.epsilon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np.random.choice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env.actions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q_values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[]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env.actions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current_state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not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[(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current_state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)] = </w:t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t>0.0</w:t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       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q_values.append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[(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current_state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)])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max_q_value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F3320">
        <w:rPr>
          <w:rFonts w:ascii="Courier New" w:hAnsi="Courier New" w:cs="Courier New"/>
          <w:color w:val="8888C6"/>
          <w:sz w:val="20"/>
          <w:szCs w:val="20"/>
          <w:lang w:eastAsia="uk-UA"/>
        </w:rPr>
        <w:t>max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q_values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env.actions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q_values.index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max_q_value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)]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56A8F5"/>
          <w:sz w:val="20"/>
          <w:szCs w:val="20"/>
          <w:lang w:eastAsia="uk-UA"/>
        </w:rPr>
        <w:t>learn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old_state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reward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new_state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a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env.actions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new_state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a)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not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[(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new_state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a)] = </w:t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t>0.0</w:t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old_state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a)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not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[(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old_state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a)] = </w:t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t>0.0</w:t>
      </w:r>
      <w:r w:rsidRPr="007F3320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max_future_q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F3320">
        <w:rPr>
          <w:rFonts w:ascii="Courier New" w:hAnsi="Courier New" w:cs="Courier New"/>
          <w:color w:val="8888C6"/>
          <w:sz w:val="20"/>
          <w:szCs w:val="20"/>
          <w:lang w:eastAsia="uk-UA"/>
        </w:rPr>
        <w:t>max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([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[(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new_state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a)]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a </w:t>
      </w:r>
      <w:proofErr w:type="spellStart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7F332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env.actions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])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current_q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[(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old_state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)]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.q_table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[(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old_state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)] =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current_q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+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.alpha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* (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reward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+ </w:t>
      </w:r>
      <w:proofErr w:type="spellStart"/>
      <w:r w:rsidRPr="007F3320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.gamma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*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max_future_q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- </w:t>
      </w:r>
      <w:proofErr w:type="spellStart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current_q</w:t>
      </w:r>
      <w:proofErr w:type="spellEnd"/>
      <w:r w:rsidRPr="007F3320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</w:p>
    <w:p w14:paraId="0A20BA6B" w14:textId="07C94737" w:rsidR="007F3320" w:rsidRDefault="007F3320">
      <w:pPr>
        <w:spacing w:after="0" w:line="240" w:lineRule="auto"/>
        <w:jc w:val="both"/>
        <w:rPr>
          <w:b/>
        </w:rPr>
      </w:pPr>
    </w:p>
    <w:p w14:paraId="717F9941" w14:textId="57A9E4A2" w:rsidR="007F3320" w:rsidRDefault="007F3320" w:rsidP="007F3320">
      <w:pPr>
        <w:spacing w:after="0" w:line="240" w:lineRule="auto"/>
        <w:jc w:val="both"/>
      </w:pPr>
      <w:r w:rsidRPr="007F3320">
        <w:t xml:space="preserve">Q-агент швидко адаптується до середовища, але його навчання може бути менш стабільним порівняно з </w:t>
      </w:r>
      <w:proofErr w:type="spellStart"/>
      <w:r w:rsidRPr="007F3320">
        <w:t>Value</w:t>
      </w:r>
      <w:proofErr w:type="spellEnd"/>
      <w:r w:rsidRPr="007F3320">
        <w:t xml:space="preserve"> </w:t>
      </w:r>
      <w:proofErr w:type="spellStart"/>
      <w:r w:rsidRPr="007F3320">
        <w:t>Iteration</w:t>
      </w:r>
      <w:proofErr w:type="spellEnd"/>
      <w:r w:rsidRPr="007F3320">
        <w:t>.</w:t>
      </w:r>
    </w:p>
    <w:p w14:paraId="2BB51177" w14:textId="77777777" w:rsidR="007F3320" w:rsidRDefault="007F3320" w:rsidP="007F3320">
      <w:pPr>
        <w:spacing w:after="0" w:line="240" w:lineRule="auto"/>
        <w:jc w:val="both"/>
      </w:pPr>
    </w:p>
    <w:p w14:paraId="470BF6DA" w14:textId="03A89D2E" w:rsidR="007F3320" w:rsidRPr="007F3320" w:rsidRDefault="007F3320" w:rsidP="007F3320">
      <w:pPr>
        <w:spacing w:after="0" w:line="240" w:lineRule="auto"/>
        <w:jc w:val="both"/>
        <w:rPr>
          <w:lang w:val="en-US"/>
        </w:rPr>
      </w:pPr>
      <w:r>
        <w:t>Р</w:t>
      </w:r>
      <w:r>
        <w:t>езультати</w:t>
      </w:r>
      <w:r>
        <w:t>, що наведені нижче,</w:t>
      </w:r>
      <w:r>
        <w:t xml:space="preserve"> показують, що Q-</w:t>
      </w:r>
      <w:proofErr w:type="spellStart"/>
      <w:r>
        <w:t>learning</w:t>
      </w:r>
      <w:proofErr w:type="spellEnd"/>
      <w:r>
        <w:t xml:space="preserve"> може досягти кращих результатів у короткостроковій перспективі, але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забезпечує стабільніше і більш надійне навчання.</w:t>
      </w:r>
    </w:p>
    <w:p w14:paraId="64D030FF" w14:textId="77777777" w:rsidR="007F3320" w:rsidRDefault="007F3320" w:rsidP="007F3320">
      <w:pPr>
        <w:spacing w:after="0" w:line="240" w:lineRule="auto"/>
        <w:jc w:val="both"/>
      </w:pPr>
    </w:p>
    <w:p w14:paraId="1251ECF2" w14:textId="181C27D1" w:rsidR="007F3320" w:rsidRDefault="007F3320" w:rsidP="007F3320">
      <w:pPr>
        <w:spacing w:after="0" w:line="240" w:lineRule="auto"/>
        <w:jc w:val="both"/>
      </w:pPr>
    </w:p>
    <w:tbl>
      <w:tblPr>
        <w:tblW w:w="7640" w:type="dxa"/>
        <w:tblLook w:val="04A0" w:firstRow="1" w:lastRow="0" w:firstColumn="1" w:lastColumn="0" w:noHBand="0" w:noVBand="1"/>
      </w:tblPr>
      <w:tblGrid>
        <w:gridCol w:w="2110"/>
        <w:gridCol w:w="2178"/>
        <w:gridCol w:w="2313"/>
        <w:gridCol w:w="1039"/>
      </w:tblGrid>
      <w:tr w:rsidR="007F3320" w:rsidRPr="007F3320" w14:paraId="276C138E" w14:textId="77777777" w:rsidTr="007F3320">
        <w:trPr>
          <w:trHeight w:val="576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C11A" w14:textId="77777777" w:rsidR="007F3320" w:rsidRPr="007F3320" w:rsidRDefault="007F3320" w:rsidP="007F332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lastRenderedPageBreak/>
              <w:t>Метод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FAC8" w14:textId="77777777" w:rsidR="007F3320" w:rsidRPr="007F3320" w:rsidRDefault="007F3320" w:rsidP="007F332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Середнє значення винагороди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998E" w14:textId="77777777" w:rsidR="007F3320" w:rsidRPr="007F3320" w:rsidRDefault="007F3320" w:rsidP="007F332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Стандартне відхилення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C0B0" w14:textId="77777777" w:rsidR="007F3320" w:rsidRPr="007F3320" w:rsidRDefault="007F3320" w:rsidP="007F332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Медіана</w:t>
            </w:r>
          </w:p>
        </w:tc>
      </w:tr>
      <w:tr w:rsidR="007F3320" w:rsidRPr="007F3320" w14:paraId="2BB587D0" w14:textId="77777777" w:rsidTr="007F3320">
        <w:trPr>
          <w:trHeight w:val="5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6EC79" w14:textId="77777777" w:rsidR="007F3320" w:rsidRPr="007F3320" w:rsidRDefault="007F3320" w:rsidP="007F332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proofErr w:type="spellStart"/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Value</w:t>
            </w:r>
            <w:proofErr w:type="spellEnd"/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Iteration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DF81" w14:textId="77777777" w:rsidR="007F3320" w:rsidRPr="007F3320" w:rsidRDefault="007F3320" w:rsidP="007F332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-450.24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D5A51" w14:textId="77777777" w:rsidR="007F3320" w:rsidRPr="007F3320" w:rsidRDefault="007F3320" w:rsidP="007F332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367.05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920A" w14:textId="77777777" w:rsidR="007F3320" w:rsidRPr="007F3320" w:rsidRDefault="007F3320" w:rsidP="007F332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-346.00</w:t>
            </w:r>
          </w:p>
        </w:tc>
      </w:tr>
      <w:tr w:rsidR="007F3320" w:rsidRPr="007F3320" w14:paraId="64DD7D6D" w14:textId="77777777" w:rsidTr="007F3320">
        <w:trPr>
          <w:trHeight w:val="5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0BE7" w14:textId="77777777" w:rsidR="007F3320" w:rsidRPr="007F3320" w:rsidRDefault="007F3320" w:rsidP="007F332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Q-</w:t>
            </w:r>
            <w:proofErr w:type="spellStart"/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learning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98DA" w14:textId="77777777" w:rsidR="007F3320" w:rsidRPr="007F3320" w:rsidRDefault="007F3320" w:rsidP="007F332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-423.55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A774" w14:textId="77777777" w:rsidR="007F3320" w:rsidRPr="007F3320" w:rsidRDefault="007F3320" w:rsidP="007F332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345.60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DF930" w14:textId="77777777" w:rsidR="007F3320" w:rsidRPr="007F3320" w:rsidRDefault="007F3320" w:rsidP="007F332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7F3320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-360.50</w:t>
            </w:r>
          </w:p>
        </w:tc>
      </w:tr>
    </w:tbl>
    <w:p w14:paraId="48F7F7C6" w14:textId="77777777" w:rsidR="007F3320" w:rsidRDefault="007F3320" w:rsidP="007F3320">
      <w:pPr>
        <w:spacing w:after="0" w:line="240" w:lineRule="auto"/>
        <w:jc w:val="both"/>
        <w:rPr>
          <w:b/>
        </w:rPr>
      </w:pPr>
    </w:p>
    <w:p w14:paraId="6B1513F6" w14:textId="22ABB8CF" w:rsidR="00FB3817" w:rsidRDefault="003C0D10">
      <w:pPr>
        <w:spacing w:after="0" w:line="240" w:lineRule="auto"/>
        <w:jc w:val="both"/>
      </w:pPr>
      <w:r>
        <w:rPr>
          <w:b/>
        </w:rPr>
        <w:t>Задача дослідження впливу параметра алгоритму:</w:t>
      </w:r>
      <w:r>
        <w:t xml:space="preserve">  </w:t>
      </w:r>
    </w:p>
    <w:p w14:paraId="24641764" w14:textId="2EE2227C" w:rsidR="00FB3817" w:rsidRDefault="00FB3817">
      <w:pPr>
        <w:spacing w:after="0" w:line="240" w:lineRule="auto"/>
        <w:jc w:val="both"/>
      </w:pPr>
    </w:p>
    <w:p w14:paraId="3451A9A4" w14:textId="4E20DF5C" w:rsidR="00FB3817" w:rsidRDefault="00FB3817">
      <w:pPr>
        <w:spacing w:after="0" w:line="240" w:lineRule="auto"/>
        <w:jc w:val="both"/>
      </w:pPr>
      <w:r>
        <w:t xml:space="preserve">Задача дослідження полягала у визначенні впливу значення </w:t>
      </w:r>
      <w:proofErr w:type="spellStart"/>
      <w:r>
        <w:t>коефіцієна</w:t>
      </w:r>
      <w:proofErr w:type="spellEnd"/>
      <w:r>
        <w:t xml:space="preserve"> швидкості навчання </w:t>
      </w:r>
      <w:r>
        <w:t>α</w:t>
      </w:r>
      <w:r>
        <w:rPr>
          <w:lang w:val="en-US"/>
        </w:rPr>
        <w:t xml:space="preserve"> </w:t>
      </w:r>
      <w:r>
        <w:t xml:space="preserve">на ефективність </w:t>
      </w:r>
      <w:proofErr w:type="spellStart"/>
      <w:r>
        <w:t>акгента</w:t>
      </w:r>
      <w:proofErr w:type="spellEnd"/>
      <w:r>
        <w:t>.</w:t>
      </w:r>
    </w:p>
    <w:p w14:paraId="461E5C94" w14:textId="2E3D2EDD" w:rsidR="007F3320" w:rsidRDefault="00FB3817">
      <w:pPr>
        <w:spacing w:after="0" w:line="240" w:lineRule="auto"/>
        <w:jc w:val="both"/>
      </w:pPr>
      <w:r>
        <w:t xml:space="preserve">Для кожного значення </w:t>
      </w:r>
      <w:r>
        <w:t>α</w:t>
      </w:r>
      <w:r>
        <w:t xml:space="preserve"> було проведено по 500 епізодів навчання</w:t>
      </w:r>
      <w:r w:rsidR="007F3320">
        <w:t xml:space="preserve"> під час яких оцінювалась кумулятивна винагорода за кожен епізод та обраховано статистичні показники:</w:t>
      </w:r>
    </w:p>
    <w:p w14:paraId="7C3B98EB" w14:textId="77777777" w:rsidR="007F3320" w:rsidRDefault="007F3320">
      <w:pPr>
        <w:spacing w:after="0" w:line="240" w:lineRule="auto"/>
        <w:jc w:val="both"/>
      </w:pPr>
    </w:p>
    <w:p w14:paraId="1CDED8E4" w14:textId="39E29FEF" w:rsidR="00FB3817" w:rsidRPr="00FB3817" w:rsidRDefault="00FB3817">
      <w:pPr>
        <w:spacing w:after="0" w:line="240" w:lineRule="auto"/>
        <w:jc w:val="both"/>
      </w:pPr>
      <w:r>
        <w:t>Випробуванні значення та результати наведено нижче:</w:t>
      </w:r>
    </w:p>
    <w:p w14:paraId="3B008074" w14:textId="77777777" w:rsidR="00FB3817" w:rsidRDefault="00FB3817">
      <w:pPr>
        <w:spacing w:after="0" w:line="240" w:lineRule="auto"/>
        <w:jc w:val="both"/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B3817" w:rsidRPr="00FB3817" w14:paraId="0E818D79" w14:textId="77777777" w:rsidTr="00FB381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36343" w14:textId="77777777" w:rsidR="00FB3817" w:rsidRPr="00FB3817" w:rsidRDefault="00FB3817" w:rsidP="00FB381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proofErr w:type="spellStart"/>
            <w:r w:rsidRPr="00FB38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alpha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3FC3A" w14:textId="77777777" w:rsidR="00FB3817" w:rsidRPr="00FB3817" w:rsidRDefault="00FB3817" w:rsidP="00FB381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proofErr w:type="spellStart"/>
            <w:r w:rsidRPr="00FB38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FEC5A" w14:textId="77777777" w:rsidR="00FB3817" w:rsidRPr="00FB3817" w:rsidRDefault="00FB3817" w:rsidP="00FB381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proofErr w:type="spellStart"/>
            <w:r w:rsidRPr="00FB38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std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03C5" w14:textId="77777777" w:rsidR="00FB3817" w:rsidRPr="00FB3817" w:rsidRDefault="00FB3817" w:rsidP="00FB381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proofErr w:type="spellStart"/>
            <w:r w:rsidRPr="00FB38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9CEB" w14:textId="77777777" w:rsidR="00FB3817" w:rsidRPr="00FB3817" w:rsidRDefault="00FB3817" w:rsidP="00FB381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C30E" w14:textId="77777777" w:rsidR="00FB3817" w:rsidRPr="00FB3817" w:rsidRDefault="00FB3817" w:rsidP="00FB381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3C833" w14:textId="77777777" w:rsidR="00FB3817" w:rsidRPr="00FB3817" w:rsidRDefault="00FB3817" w:rsidP="00FB381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43DBF" w14:textId="77777777" w:rsidR="00FB3817" w:rsidRPr="00FB3817" w:rsidRDefault="00FB3817" w:rsidP="00FB381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proofErr w:type="spellStart"/>
            <w:r w:rsidRPr="00FB38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max</w:t>
            </w:r>
            <w:proofErr w:type="spellEnd"/>
          </w:p>
        </w:tc>
      </w:tr>
      <w:tr w:rsidR="00FB3817" w:rsidRPr="00FB3817" w14:paraId="7CE6BB4E" w14:textId="77777777" w:rsidTr="00FB38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D2091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2AB3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-450.24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EE91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367.05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0CD6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-1095.00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579E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-801.25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1520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-346.00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C4677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-144.75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14E6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99.00</w:t>
            </w:r>
          </w:p>
        </w:tc>
      </w:tr>
      <w:tr w:rsidR="00FB3817" w:rsidRPr="00FB3817" w14:paraId="4B5EFA45" w14:textId="77777777" w:rsidTr="00FB38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C9400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96CD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-423.55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DEEF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345.60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53F6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-1067.00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D5BE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-689.00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D978A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-360.50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B67D8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-139.75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B93BA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100.00</w:t>
            </w:r>
          </w:p>
        </w:tc>
      </w:tr>
      <w:tr w:rsidR="00FB3817" w:rsidRPr="00FB3817" w14:paraId="3F0CF1F6" w14:textId="77777777" w:rsidTr="00FB38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0FA5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F9F8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-450.19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6E72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362.87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CC9A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-1095.00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50AD5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-782.00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73E2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-377.00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36B29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-140.75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D75E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100.00</w:t>
            </w:r>
          </w:p>
        </w:tc>
      </w:tr>
      <w:tr w:rsidR="00FB3817" w:rsidRPr="00FB3817" w14:paraId="73F1E393" w14:textId="77777777" w:rsidTr="00FB38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48C6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CF0A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-481.65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A76E4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375.90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F4E0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-1098.00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0C5D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-859.25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4791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-430.00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6237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-152.50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B97F9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100.00</w:t>
            </w:r>
          </w:p>
        </w:tc>
      </w:tr>
      <w:tr w:rsidR="00FB3817" w:rsidRPr="00FB3817" w14:paraId="15569CEE" w14:textId="77777777" w:rsidTr="00FB38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4807B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AEC0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-549.15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BAD7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381.58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A1B2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-1077.00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1078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-1000.00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872A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-500.00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193E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-204.75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84833" w14:textId="77777777" w:rsidR="00FB3817" w:rsidRPr="00FB3817" w:rsidRDefault="00FB3817" w:rsidP="00FB381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FB3817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100.00</w:t>
            </w:r>
          </w:p>
        </w:tc>
      </w:tr>
    </w:tbl>
    <w:p w14:paraId="1DA51E22" w14:textId="7D69E8C8" w:rsidR="00FB3817" w:rsidRDefault="00FB3817">
      <w:pPr>
        <w:spacing w:after="0" w:line="240" w:lineRule="auto"/>
        <w:jc w:val="both"/>
        <w:rPr>
          <w:lang w:val="en-US"/>
        </w:rPr>
      </w:pPr>
    </w:p>
    <w:p w14:paraId="631440C8" w14:textId="7EEC7D5F" w:rsidR="007F3320" w:rsidRDefault="007F3320">
      <w:pPr>
        <w:spacing w:after="0" w:line="240" w:lineRule="auto"/>
        <w:jc w:val="both"/>
        <w:rPr>
          <w:lang w:val="en-US"/>
        </w:rPr>
      </w:pPr>
      <w:r w:rsidRPr="007F3320">
        <w:rPr>
          <w:lang w:val="en-US"/>
        </w:rPr>
        <w:drawing>
          <wp:inline distT="0" distB="0" distL="0" distR="0" wp14:anchorId="0CD69F39" wp14:editId="29F7DF2C">
            <wp:extent cx="5929805" cy="404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9527" w14:textId="77777777" w:rsidR="007F3320" w:rsidRDefault="007F3320">
      <w:pPr>
        <w:spacing w:after="0" w:line="240" w:lineRule="auto"/>
        <w:jc w:val="both"/>
        <w:rPr>
          <w:lang w:val="en-US"/>
        </w:rPr>
      </w:pPr>
    </w:p>
    <w:p w14:paraId="00CBEE8D" w14:textId="715EDD08" w:rsidR="007F3320" w:rsidRDefault="007F3320">
      <w:pPr>
        <w:spacing w:after="0" w:line="240" w:lineRule="auto"/>
        <w:jc w:val="both"/>
      </w:pPr>
      <w:r>
        <w:t>Найбільш стаб</w:t>
      </w:r>
      <w:r w:rsidR="003C0D10">
        <w:t>і</w:t>
      </w:r>
      <w:r>
        <w:t xml:space="preserve">льне та ефективне навчання спостерігалося на </w:t>
      </w:r>
      <w:r>
        <w:t>α</w:t>
      </w:r>
      <w:r>
        <w:t xml:space="preserve"> = 0,05 а от високі значення даного параметра призводять до гірших результатів через надмірну адаптацію до поточних винагород але в свою чергу низькі значення </w:t>
      </w:r>
      <w:r>
        <w:t>α</w:t>
      </w:r>
      <w:r>
        <w:t xml:space="preserve"> можуть призвести до повільного навчання.</w:t>
      </w:r>
    </w:p>
    <w:p w14:paraId="30FCE49C" w14:textId="70DAF4BC" w:rsidR="007F3320" w:rsidRDefault="007F3320">
      <w:pPr>
        <w:spacing w:after="0" w:line="240" w:lineRule="auto"/>
        <w:jc w:val="both"/>
      </w:pPr>
    </w:p>
    <w:p w14:paraId="1AEBB5C1" w14:textId="06E05642" w:rsidR="007F3320" w:rsidRDefault="007F3320">
      <w:pPr>
        <w:spacing w:after="0" w:line="240" w:lineRule="auto"/>
        <w:jc w:val="both"/>
      </w:pPr>
      <w:r>
        <w:t>Отже найкращим значення можна уважати 0,05, воно забезпечує найкращий компроміс між швидкістю навчання та стабільністю роботи.</w:t>
      </w:r>
    </w:p>
    <w:p w14:paraId="6759DC6B" w14:textId="41DEADB3" w:rsidR="007F3320" w:rsidRDefault="007F3320">
      <w:pPr>
        <w:spacing w:after="0" w:line="240" w:lineRule="auto"/>
        <w:jc w:val="both"/>
      </w:pPr>
    </w:p>
    <w:p w14:paraId="1DDC4958" w14:textId="77777777" w:rsidR="007F3320" w:rsidRDefault="007F3320">
      <w:pPr>
        <w:rPr>
          <w:b/>
          <w:bCs/>
        </w:rPr>
      </w:pPr>
      <w:r>
        <w:rPr>
          <w:b/>
          <w:bCs/>
        </w:rPr>
        <w:br w:type="page"/>
      </w:r>
    </w:p>
    <w:p w14:paraId="16BA839F" w14:textId="5F06AB08" w:rsidR="007F3320" w:rsidRDefault="007F3320">
      <w:pPr>
        <w:spacing w:after="0" w:line="240" w:lineRule="auto"/>
        <w:jc w:val="both"/>
        <w:rPr>
          <w:b/>
          <w:bCs/>
        </w:rPr>
      </w:pPr>
      <w:r w:rsidRPr="007F3320">
        <w:rPr>
          <w:b/>
          <w:bCs/>
        </w:rPr>
        <w:lastRenderedPageBreak/>
        <w:t>Висновок:</w:t>
      </w:r>
    </w:p>
    <w:p w14:paraId="7DA422AA" w14:textId="77777777" w:rsidR="003C0D10" w:rsidRDefault="003C0D10" w:rsidP="003C0D10">
      <w:pPr>
        <w:spacing w:after="0" w:line="240" w:lineRule="auto"/>
        <w:jc w:val="both"/>
      </w:pPr>
      <w:r w:rsidRPr="003C0D10">
        <w:t xml:space="preserve">У результаті виконання комп'ютерного практикуму було розглянуто два методи навчання з підкріпленням: </w:t>
      </w:r>
      <w:proofErr w:type="spellStart"/>
      <w:r w:rsidRPr="003C0D10">
        <w:t>Value</w:t>
      </w:r>
      <w:proofErr w:type="spellEnd"/>
      <w:r w:rsidRPr="003C0D10">
        <w:t xml:space="preserve"> </w:t>
      </w:r>
      <w:proofErr w:type="spellStart"/>
      <w:r w:rsidRPr="003C0D10">
        <w:t>Iteration</w:t>
      </w:r>
      <w:proofErr w:type="spellEnd"/>
      <w:r w:rsidRPr="003C0D10">
        <w:t xml:space="preserve"> та Q-</w:t>
      </w:r>
      <w:proofErr w:type="spellStart"/>
      <w:r w:rsidRPr="003C0D10">
        <w:t>learning</w:t>
      </w:r>
      <w:proofErr w:type="spellEnd"/>
      <w:r w:rsidRPr="003C0D10">
        <w:t xml:space="preserve">. </w:t>
      </w:r>
    </w:p>
    <w:p w14:paraId="4E1FE590" w14:textId="77777777" w:rsidR="003C0D10" w:rsidRDefault="003C0D10" w:rsidP="003C0D10">
      <w:pPr>
        <w:spacing w:after="0" w:line="240" w:lineRule="auto"/>
        <w:jc w:val="both"/>
      </w:pPr>
    </w:p>
    <w:p w14:paraId="58F4514C" w14:textId="38B6AAEB" w:rsidR="003C0D10" w:rsidRDefault="003C0D10" w:rsidP="003C0D10">
      <w:pPr>
        <w:spacing w:after="0" w:line="240" w:lineRule="auto"/>
        <w:jc w:val="both"/>
      </w:pPr>
      <w:proofErr w:type="spellStart"/>
      <w:r w:rsidRPr="003C0D10">
        <w:t>Value</w:t>
      </w:r>
      <w:proofErr w:type="spellEnd"/>
      <w:r w:rsidRPr="003C0D10">
        <w:t xml:space="preserve"> </w:t>
      </w:r>
      <w:proofErr w:type="spellStart"/>
      <w:r w:rsidRPr="003C0D10">
        <w:t>Iteration</w:t>
      </w:r>
      <w:proofErr w:type="spellEnd"/>
      <w:r w:rsidRPr="003C0D10">
        <w:t xml:space="preserve"> є </w:t>
      </w:r>
      <w:proofErr w:type="spellStart"/>
      <w:r w:rsidRPr="003C0D10">
        <w:t>офлайн</w:t>
      </w:r>
      <w:proofErr w:type="spellEnd"/>
      <w:r w:rsidRPr="003C0D10">
        <w:t xml:space="preserve"> методом, який не вимагає безпосередньої взаємодії з середовищем під час навчання, тоді як Q-</w:t>
      </w:r>
      <w:proofErr w:type="spellStart"/>
      <w:r w:rsidRPr="003C0D10">
        <w:t>learning</w:t>
      </w:r>
      <w:proofErr w:type="spellEnd"/>
      <w:r w:rsidRPr="003C0D10">
        <w:t xml:space="preserve"> є онлайн методом, який оновлює свої оцінки під час взаємодії </w:t>
      </w:r>
      <w:proofErr w:type="spellStart"/>
      <w:r w:rsidRPr="003C0D10">
        <w:t>агента</w:t>
      </w:r>
      <w:proofErr w:type="spellEnd"/>
      <w:r w:rsidRPr="003C0D10">
        <w:t xml:space="preserve"> зі середовищем.</w:t>
      </w:r>
    </w:p>
    <w:p w14:paraId="52C7B889" w14:textId="77777777" w:rsidR="003C0D10" w:rsidRPr="003C0D10" w:rsidRDefault="003C0D10" w:rsidP="003C0D10">
      <w:pPr>
        <w:spacing w:after="0" w:line="240" w:lineRule="auto"/>
        <w:jc w:val="both"/>
      </w:pPr>
    </w:p>
    <w:p w14:paraId="2FDFAC53" w14:textId="38F94665" w:rsidR="003C0D10" w:rsidRDefault="003C0D10" w:rsidP="003C0D10">
      <w:pPr>
        <w:spacing w:after="0" w:line="240" w:lineRule="auto"/>
        <w:jc w:val="both"/>
      </w:pPr>
      <w:r>
        <w:t>Для наочного результату було</w:t>
      </w:r>
      <w:r w:rsidRPr="003C0D10">
        <w:t xml:space="preserve"> створено середовище лабіринту розміром 20x20 з випадковим розташуванням стін, золота та бомб. Агент успішно навчався в цьому середовищі, використовуючи метод </w:t>
      </w:r>
      <w:proofErr w:type="spellStart"/>
      <w:r w:rsidRPr="003C0D10">
        <w:t>Value</w:t>
      </w:r>
      <w:proofErr w:type="spellEnd"/>
      <w:r w:rsidRPr="003C0D10">
        <w:t xml:space="preserve"> </w:t>
      </w:r>
      <w:proofErr w:type="spellStart"/>
      <w:r w:rsidRPr="003C0D10">
        <w:t>Iteration</w:t>
      </w:r>
      <w:proofErr w:type="spellEnd"/>
      <w:r w:rsidRPr="003C0D10">
        <w:t>, щоб уникати небезпек і досягати мети</w:t>
      </w:r>
      <w:r>
        <w:t xml:space="preserve">, і це метод </w:t>
      </w:r>
      <w:r w:rsidRPr="003C0D10">
        <w:t>показав стабільні результати після 49200 ітерацій, дозволяючи агенту ефективно знаходити шлях до золота і уникати бомб</w:t>
      </w:r>
      <w:r>
        <w:t>, а</w:t>
      </w:r>
      <w:r w:rsidRPr="003C0D10">
        <w:t xml:space="preserve"> </w:t>
      </w:r>
      <w:r>
        <w:t>а</w:t>
      </w:r>
      <w:r w:rsidRPr="003C0D10">
        <w:t>наліз результатів підтвердив, що агент зміг навчитися оптимальній стратегії в середовищі лабіринту.</w:t>
      </w:r>
    </w:p>
    <w:p w14:paraId="2506FF33" w14:textId="77777777" w:rsidR="003C0D10" w:rsidRPr="003C0D10" w:rsidRDefault="003C0D10" w:rsidP="003C0D10">
      <w:pPr>
        <w:spacing w:after="0" w:line="240" w:lineRule="auto"/>
        <w:jc w:val="both"/>
      </w:pPr>
    </w:p>
    <w:p w14:paraId="32E2AC38" w14:textId="18790379" w:rsidR="003C0D10" w:rsidRDefault="003C0D10" w:rsidP="003C0D10">
      <w:pPr>
        <w:spacing w:after="0" w:line="240" w:lineRule="auto"/>
        <w:jc w:val="both"/>
      </w:pPr>
      <w:r w:rsidRPr="003C0D10">
        <w:t>Для порівняння було реалізовано Q-</w:t>
      </w:r>
      <w:proofErr w:type="spellStart"/>
      <w:r w:rsidRPr="003C0D10">
        <w:t>агента</w:t>
      </w:r>
      <w:proofErr w:type="spellEnd"/>
      <w:r w:rsidRPr="003C0D10">
        <w:t>, який використовує алгоритм Q-</w:t>
      </w:r>
      <w:proofErr w:type="spellStart"/>
      <w:r w:rsidRPr="003C0D10">
        <w:t>learning</w:t>
      </w:r>
      <w:proofErr w:type="spellEnd"/>
      <w:r w:rsidRPr="003C0D10">
        <w:t xml:space="preserve"> для навчання. Результати показали, що Q-</w:t>
      </w:r>
      <w:proofErr w:type="spellStart"/>
      <w:r w:rsidRPr="003C0D10">
        <w:t>learning</w:t>
      </w:r>
      <w:proofErr w:type="spellEnd"/>
      <w:r w:rsidRPr="003C0D10">
        <w:t xml:space="preserve"> може досягти кращих результатів у короткостроковій перспективі, але метод </w:t>
      </w:r>
      <w:proofErr w:type="spellStart"/>
      <w:r w:rsidRPr="003C0D10">
        <w:t>Value</w:t>
      </w:r>
      <w:proofErr w:type="spellEnd"/>
      <w:r w:rsidRPr="003C0D10">
        <w:t xml:space="preserve"> </w:t>
      </w:r>
      <w:proofErr w:type="spellStart"/>
      <w:r w:rsidRPr="003C0D10">
        <w:t>Iteration</w:t>
      </w:r>
      <w:proofErr w:type="spellEnd"/>
      <w:r w:rsidRPr="003C0D10">
        <w:t xml:space="preserve"> забезпечує більш стабільне і надійне навчання.</w:t>
      </w:r>
    </w:p>
    <w:p w14:paraId="7586F86B" w14:textId="77777777" w:rsidR="003C0D10" w:rsidRPr="003C0D10" w:rsidRDefault="003C0D10" w:rsidP="003C0D10">
      <w:pPr>
        <w:spacing w:after="0" w:line="240" w:lineRule="auto"/>
        <w:jc w:val="both"/>
      </w:pPr>
    </w:p>
    <w:p w14:paraId="314FD762" w14:textId="4387F1EC" w:rsidR="007F3320" w:rsidRPr="003C0D10" w:rsidRDefault="003C0D10">
      <w:pPr>
        <w:spacing w:after="0" w:line="240" w:lineRule="auto"/>
        <w:jc w:val="both"/>
      </w:pPr>
      <w:r>
        <w:t>Також було</w:t>
      </w:r>
      <w:r w:rsidRPr="003C0D10">
        <w:t xml:space="preserve"> проведено дослідження впливу коефіцієнта швидкості навчання α на ефективність </w:t>
      </w:r>
      <w:proofErr w:type="spellStart"/>
      <w:r w:rsidRPr="003C0D10">
        <w:t>агента</w:t>
      </w:r>
      <w:proofErr w:type="spellEnd"/>
      <w:r w:rsidRPr="003C0D10">
        <w:t>. Найбільш стабільне та ефективне навчання спостерігалося при α = 0.05, тоді як високі значення α призводили до гірших результатів через надмірну адаптацію до поточних винагород, а дуже низькі значення α могли призвести до повільного навчання. Значення α = 0.05 було визнано найкращим компромісом між швидкістю навчання та стабільністю.</w:t>
      </w:r>
    </w:p>
    <w:sectPr w:rsidR="007F3320" w:rsidRPr="003C0D10">
      <w:pgSz w:w="11906" w:h="16838"/>
      <w:pgMar w:top="1000" w:right="1106" w:bottom="720" w:left="12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465AB"/>
    <w:multiLevelType w:val="multilevel"/>
    <w:tmpl w:val="46DC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2B"/>
    <w:rsid w:val="003C0D10"/>
    <w:rsid w:val="0054392B"/>
    <w:rsid w:val="00564920"/>
    <w:rsid w:val="0060752C"/>
    <w:rsid w:val="007F3320"/>
    <w:rsid w:val="00FB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B545"/>
  <w15:docId w15:val="{B14DB18E-9C75-3F42-B74A-B448F56A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564920"/>
    <w:rPr>
      <w:b/>
      <w:bCs/>
    </w:rPr>
  </w:style>
  <w:style w:type="character" w:styleId="HTML">
    <w:name w:val="HTML Code"/>
    <w:basedOn w:val="a0"/>
    <w:uiPriority w:val="99"/>
    <w:semiHidden/>
    <w:unhideWhenUsed/>
    <w:rsid w:val="00564920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64920"/>
    <w:pPr>
      <w:spacing w:before="100" w:beforeAutospacing="1" w:after="100" w:afterAutospacing="1" w:line="240" w:lineRule="auto"/>
    </w:pPr>
    <w:rPr>
      <w:sz w:val="24"/>
      <w:szCs w:val="24"/>
      <w:lang/>
    </w:rPr>
  </w:style>
  <w:style w:type="paragraph" w:styleId="HTML0">
    <w:name w:val="HTML Preformatted"/>
    <w:basedOn w:val="a"/>
    <w:link w:val="HTML1"/>
    <w:uiPriority w:val="99"/>
    <w:semiHidden/>
    <w:unhideWhenUsed/>
    <w:rsid w:val="007F3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7F3320"/>
    <w:rPr>
      <w:rFonts w:ascii="Courier New" w:hAnsi="Courier New" w:cs="Courier New"/>
      <w:sz w:val="20"/>
      <w:szCs w:val="20"/>
      <w:lang w:eastAsia="uk-UA"/>
    </w:rPr>
  </w:style>
  <w:style w:type="character" w:customStyle="1" w:styleId="katex-mathml">
    <w:name w:val="katex-mathml"/>
    <w:basedOn w:val="a0"/>
    <w:rsid w:val="007F3320"/>
  </w:style>
  <w:style w:type="character" w:customStyle="1" w:styleId="mord">
    <w:name w:val="mord"/>
    <w:basedOn w:val="a0"/>
    <w:rsid w:val="007F3320"/>
  </w:style>
  <w:style w:type="character" w:styleId="a7">
    <w:name w:val="Hyperlink"/>
    <w:basedOn w:val="a0"/>
    <w:uiPriority w:val="99"/>
    <w:unhideWhenUsed/>
    <w:rsid w:val="003C0D1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0"/>
    <w:rPr>
      <w:color w:val="605E5C"/>
      <w:shd w:val="clear" w:color="auto" w:fill="E1DFDD"/>
    </w:rPr>
  </w:style>
  <w:style w:type="character" w:customStyle="1" w:styleId="line-clamp-1">
    <w:name w:val="line-clamp-1"/>
    <w:basedOn w:val="a0"/>
    <w:rsid w:val="003C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8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P15-MieshkovAndrii/AI-3-4-5/tree/main/lab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6540</Words>
  <Characters>3728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Ткач</cp:lastModifiedBy>
  <cp:revision>4</cp:revision>
  <dcterms:created xsi:type="dcterms:W3CDTF">2024-06-05T21:25:00Z</dcterms:created>
  <dcterms:modified xsi:type="dcterms:W3CDTF">2024-06-07T08:45:00Z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