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B8F0" w14:textId="7AEEA620" w:rsidR="008953C2" w:rsidRPr="008953C2" w:rsidRDefault="008953C2" w:rsidP="008953C2">
      <w:pPr>
        <w:rPr>
          <w:b/>
          <w:bCs/>
          <w:sz w:val="32"/>
          <w:szCs w:val="32"/>
        </w:rPr>
      </w:pPr>
      <w:r w:rsidRPr="008953C2">
        <w:rPr>
          <w:b/>
          <w:bCs/>
          <w:sz w:val="32"/>
          <w:szCs w:val="32"/>
        </w:rPr>
        <w:t>IPBES TCA. Corpus of literature on transformative change / IPBES transformative change assessment</w:t>
      </w:r>
    </w:p>
    <w:p w14:paraId="39E1509A" w14:textId="77777777" w:rsidR="00DD3CF2" w:rsidRDefault="00514D39">
      <w:r>
        <w:rPr>
          <w:b/>
          <w:bCs/>
        </w:rPr>
        <w:t>Code:</w:t>
      </w:r>
      <w:r>
        <w:t xml:space="preserve"> IPBES_TCA_Corpus</w:t>
      </w:r>
    </w:p>
    <w:p w14:paraId="13DE0189" w14:textId="5B6A7CA0" w:rsidR="00DD3CF2" w:rsidRDefault="00514D39">
      <w:r w:rsidRPr="00EA68B2">
        <w:rPr>
          <w:b/>
          <w:bCs/>
        </w:rPr>
        <w:t>Versioning 01:</w:t>
      </w:r>
      <w:r w:rsidR="008061BA">
        <w:rPr>
          <w:b/>
          <w:bCs/>
        </w:rPr>
        <w:t xml:space="preserve"> </w:t>
      </w:r>
      <w:r w:rsidR="007E2B3C" w:rsidRPr="007E2B3C">
        <w:t>(</w:t>
      </w:r>
      <w:r w:rsidR="008061BA" w:rsidRPr="007E2B3C">
        <w:t>04.12.2023</w:t>
      </w:r>
      <w:r w:rsidR="007E2B3C" w:rsidRPr="007E2B3C">
        <w:t>)</w:t>
      </w:r>
    </w:p>
    <w:p w14:paraId="46ED933A" w14:textId="52C72A99" w:rsidR="00DD3CF2" w:rsidRDefault="00514D39">
      <w:r>
        <w:rPr>
          <w:b/>
          <w:bCs/>
        </w:rPr>
        <w:t>DOI:</w:t>
      </w:r>
      <w:r>
        <w:t xml:space="preserve"> </w:t>
      </w:r>
      <w:r w:rsidR="00E955EE" w:rsidRPr="00E955EE">
        <w:rPr>
          <w:rFonts w:cstheme="minorHAnsi"/>
          <w:shd w:val="clear" w:color="auto" w:fill="FFFFFF"/>
        </w:rPr>
        <w:t>10.5281/zenodo.102513</w:t>
      </w:r>
      <w:r w:rsidR="00E955EE">
        <w:rPr>
          <w:rFonts w:cstheme="minorHAnsi"/>
          <w:shd w:val="clear" w:color="auto" w:fill="FFFFFF"/>
        </w:rPr>
        <w:t>49</w:t>
      </w:r>
    </w:p>
    <w:p w14:paraId="2335E33A" w14:textId="77777777" w:rsidR="00DD3CF2" w:rsidRDefault="00514D39">
      <w:r>
        <w:rPr>
          <w:b/>
          <w:bCs/>
        </w:rPr>
        <w:t>Full Report:</w:t>
      </w:r>
      <w:r>
        <w:t xml:space="preserve"> </w:t>
      </w:r>
      <w:hyperlink r:id="rId11">
        <w:r>
          <w:rPr>
            <w:rStyle w:val="Hyperlink"/>
          </w:rPr>
          <w:t>IPBES_TCA_Corpus</w:t>
        </w:r>
      </w:hyperlink>
    </w:p>
    <w:p w14:paraId="655AE2AA" w14:textId="77777777" w:rsidR="00DD3CF2" w:rsidRDefault="00514D39">
      <w:pPr>
        <w:pStyle w:val="Heading1"/>
      </w:pPr>
      <w:bookmarkStart w:id="0" w:name="project-leaders"/>
      <w:r>
        <w:t>Project leaders</w:t>
      </w:r>
    </w:p>
    <w:p w14:paraId="1EC9F17C" w14:textId="2A4A0DCC" w:rsidR="00DD3CF2" w:rsidRDefault="00514D39" w:rsidP="00010C3C">
      <w:r w:rsidRPr="00010C3C">
        <w:t>Arun Agrawal</w:t>
      </w:r>
      <w:r w:rsidR="00010C3C">
        <w:t xml:space="preserve"> (</w:t>
      </w:r>
      <w:hyperlink r:id="rId12" w:history="1">
        <w:r w:rsidR="00010C3C" w:rsidRPr="0054646E">
          <w:rPr>
            <w:rStyle w:val="Hyperlink"/>
          </w:rPr>
          <w:t>arunagra@umich.edu</w:t>
        </w:r>
      </w:hyperlink>
      <w:r w:rsidR="00010C3C">
        <w:t>)</w:t>
      </w:r>
      <w:r>
        <w:t>,</w:t>
      </w:r>
      <w:r w:rsidR="00010C3C">
        <w:t xml:space="preserve"> </w:t>
      </w:r>
      <w:r w:rsidRPr="00010C3C">
        <w:t>Karen O’Brien</w:t>
      </w:r>
      <w:r w:rsidR="00010C3C">
        <w:t xml:space="preserve"> (</w:t>
      </w:r>
      <w:hyperlink r:id="rId13" w:history="1">
        <w:r w:rsidR="00010C3C" w:rsidRPr="0054646E">
          <w:rPr>
            <w:rStyle w:val="Hyperlink"/>
          </w:rPr>
          <w:t>karen.obrien@sosgeo.uio.no</w:t>
        </w:r>
      </w:hyperlink>
      <w:r w:rsidR="00010C3C">
        <w:t>)</w:t>
      </w:r>
      <w:r>
        <w:t>,</w:t>
      </w:r>
      <w:r w:rsidR="00010C3C">
        <w:t xml:space="preserve"> </w:t>
      </w:r>
      <w:r w:rsidRPr="00010C3C">
        <w:t>Sebastián Villasante</w:t>
      </w:r>
      <w:r w:rsidR="00010C3C">
        <w:t xml:space="preserve"> (</w:t>
      </w:r>
      <w:hyperlink r:id="rId14" w:history="1">
        <w:r w:rsidR="00010C3C" w:rsidRPr="0054646E">
          <w:rPr>
            <w:rStyle w:val="Hyperlink"/>
          </w:rPr>
          <w:t>sebastian.villasante@usc.es</w:t>
        </w:r>
      </w:hyperlink>
      <w:r w:rsidR="00010C3C">
        <w:t xml:space="preserve">), </w:t>
      </w:r>
      <w:r w:rsidRPr="00010C3C">
        <w:t>Victoria Reyes Garcia</w:t>
      </w:r>
      <w:r w:rsidR="00010C3C">
        <w:t xml:space="preserve"> (</w:t>
      </w:r>
      <w:hyperlink r:id="rId15" w:history="1">
        <w:r w:rsidR="00010C3C" w:rsidRPr="0054646E">
          <w:rPr>
            <w:rStyle w:val="Hyperlink"/>
          </w:rPr>
          <w:t>Victoria.Reyes@uab.cat</w:t>
        </w:r>
      </w:hyperlink>
      <w:r w:rsidR="00010C3C">
        <w:t>)</w:t>
      </w:r>
      <w:r>
        <w:t>,</w:t>
      </w:r>
      <w:r w:rsidR="00010C3C">
        <w:t xml:space="preserve"> </w:t>
      </w:r>
      <w:r w:rsidRPr="00010C3C">
        <w:t>Sergio Lambertucci</w:t>
      </w:r>
      <w:r w:rsidR="00010C3C">
        <w:t xml:space="preserve"> (</w:t>
      </w:r>
      <w:hyperlink r:id="rId16" w:history="1">
        <w:r w:rsidR="00010C3C" w:rsidRPr="0054646E">
          <w:rPr>
            <w:rStyle w:val="Hyperlink"/>
          </w:rPr>
          <w:t>slambertucci@comahue-conicet.gob.ar</w:t>
        </w:r>
      </w:hyperlink>
      <w:r w:rsidR="00010C3C">
        <w:t>)</w:t>
      </w:r>
      <w:r>
        <w:t>,</w:t>
      </w:r>
      <w:r w:rsidR="00010C3C">
        <w:t xml:space="preserve"> K</w:t>
      </w:r>
      <w:r w:rsidRPr="00010C3C">
        <w:t>arina Benessaiah</w:t>
      </w:r>
      <w:r w:rsidR="00010C3C">
        <w:t xml:space="preserve"> (</w:t>
      </w:r>
      <w:hyperlink r:id="rId17" w:history="1">
        <w:r w:rsidR="00010C3C" w:rsidRPr="0054646E">
          <w:rPr>
            <w:rStyle w:val="Hyperlink"/>
          </w:rPr>
          <w:t>karinaben@gmail.com</w:t>
        </w:r>
      </w:hyperlink>
      <w:r w:rsidR="00010C3C">
        <w:t xml:space="preserve">). </w:t>
      </w:r>
    </w:p>
    <w:p w14:paraId="4441DFCA" w14:textId="77777777" w:rsidR="00DD3CF2" w:rsidRDefault="00514D39">
      <w:pPr>
        <w:pStyle w:val="Heading1"/>
      </w:pPr>
      <w:bookmarkStart w:id="1" w:name="researchers"/>
      <w:bookmarkEnd w:id="0"/>
      <w:r>
        <w:t>Researchers</w:t>
      </w:r>
    </w:p>
    <w:p w14:paraId="7D48DEF3" w14:textId="2668F714" w:rsidR="00010C3C" w:rsidRDefault="00514D39" w:rsidP="001902D6">
      <w:r>
        <w:t>Lynne Shannon (</w:t>
      </w:r>
      <w:hyperlink r:id="rId18" w:history="1">
        <w:r w:rsidR="00010C3C" w:rsidRPr="0054646E">
          <w:rPr>
            <w:rStyle w:val="Hyperlink"/>
          </w:rPr>
          <w:t>lynne.shannon@uct.ac.za</w:t>
        </w:r>
      </w:hyperlink>
      <w:r>
        <w:t>),</w:t>
      </w:r>
      <w:r w:rsidR="001902D6">
        <w:t xml:space="preserve"> </w:t>
      </w:r>
      <w:r>
        <w:t>Chuan Liao (</w:t>
      </w:r>
      <w:hyperlink r:id="rId19" w:history="1">
        <w:r w:rsidR="001902D6" w:rsidRPr="0054646E">
          <w:rPr>
            <w:rStyle w:val="Hyperlink"/>
          </w:rPr>
          <w:t>cl824@cornell.edu</w:t>
        </w:r>
      </w:hyperlink>
      <w:r>
        <w:t>),</w:t>
      </w:r>
      <w:r w:rsidR="001902D6">
        <w:t xml:space="preserve"> Y</w:t>
      </w:r>
      <w:r>
        <w:t>ves</w:t>
      </w:r>
      <w:r w:rsidR="001902D6">
        <w:t xml:space="preserve"> Z</w:t>
      </w:r>
      <w:r>
        <w:t>inngrebe (</w:t>
      </w:r>
      <w:hyperlink r:id="rId20" w:history="1">
        <w:r w:rsidR="001902D6" w:rsidRPr="0054646E">
          <w:rPr>
            <w:rStyle w:val="Hyperlink"/>
          </w:rPr>
          <w:t>yves.zinngrebe@ufz.de</w:t>
        </w:r>
      </w:hyperlink>
      <w:r>
        <w:t>),</w:t>
      </w:r>
      <w:r w:rsidR="001902D6">
        <w:t xml:space="preserve"> Niki </w:t>
      </w:r>
      <w:r>
        <w:t>Frantzeskaki (</w:t>
      </w:r>
      <w:hyperlink r:id="rId21" w:history="1">
        <w:r w:rsidR="001902D6" w:rsidRPr="0054646E">
          <w:rPr>
            <w:rStyle w:val="Hyperlink"/>
          </w:rPr>
          <w:t>n.frantzeskaki@uu.nl</w:t>
        </w:r>
      </w:hyperlink>
      <w:r>
        <w:t>),</w:t>
      </w:r>
      <w:r w:rsidR="001902D6">
        <w:t xml:space="preserve"> </w:t>
      </w:r>
      <w:r>
        <w:t>Janita Gurung (</w:t>
      </w:r>
      <w:hyperlink r:id="rId22" w:history="1">
        <w:r w:rsidR="001902D6" w:rsidRPr="0054646E">
          <w:rPr>
            <w:rStyle w:val="Hyperlink"/>
          </w:rPr>
          <w:t>janita.gurung@icimod.org</w:t>
        </w:r>
      </w:hyperlink>
      <w:r>
        <w:t>),</w:t>
      </w:r>
      <w:r w:rsidR="001902D6">
        <w:t xml:space="preserve"> </w:t>
      </w:r>
      <w:r>
        <w:t>Julia Mildorfova Leventon (</w:t>
      </w:r>
      <w:hyperlink r:id="rId23" w:history="1">
        <w:r w:rsidR="001902D6" w:rsidRPr="0054646E">
          <w:rPr>
            <w:rStyle w:val="Hyperlink"/>
          </w:rPr>
          <w:t>leventon.j@czechglobe.cz</w:t>
        </w:r>
      </w:hyperlink>
      <w:r>
        <w:t>),</w:t>
      </w:r>
      <w:r w:rsidR="001902D6">
        <w:t xml:space="preserve"> </w:t>
      </w:r>
      <w:r>
        <w:t>Fern Wickson (</w:t>
      </w:r>
      <w:hyperlink r:id="rId24" w:history="1">
        <w:r w:rsidR="001902D6" w:rsidRPr="0054646E">
          <w:rPr>
            <w:rStyle w:val="Hyperlink"/>
          </w:rPr>
          <w:t>fern.wickson@uit.no</w:t>
        </w:r>
      </w:hyperlink>
      <w:r>
        <w:t>),</w:t>
      </w:r>
      <w:r w:rsidR="001902D6">
        <w:t xml:space="preserve"> </w:t>
      </w:r>
      <w:r>
        <w:t xml:space="preserve">Oonsie </w:t>
      </w:r>
      <w:r w:rsidR="001902D6">
        <w:t>Biggs</w:t>
      </w:r>
      <w:r>
        <w:t xml:space="preserve"> (</w:t>
      </w:r>
      <w:hyperlink r:id="rId25" w:history="1">
        <w:r w:rsidR="001902D6" w:rsidRPr="0054646E">
          <w:rPr>
            <w:rStyle w:val="Hyperlink"/>
          </w:rPr>
          <w:t>oonsie@sun.ac.za</w:t>
        </w:r>
      </w:hyperlink>
      <w:r>
        <w:t>),</w:t>
      </w:r>
      <w:r w:rsidR="001902D6">
        <w:t xml:space="preserve"> </w:t>
      </w:r>
      <w:r>
        <w:t>Elena Bennett (</w:t>
      </w:r>
      <w:hyperlink r:id="rId26" w:history="1">
        <w:r w:rsidR="001902D6" w:rsidRPr="0054646E">
          <w:rPr>
            <w:rStyle w:val="Hyperlink"/>
          </w:rPr>
          <w:t>elena.bennett@mcgill.ca</w:t>
        </w:r>
      </w:hyperlink>
      <w:r>
        <w:t>),</w:t>
      </w:r>
      <w:r w:rsidR="001902D6">
        <w:t xml:space="preserve"> </w:t>
      </w:r>
      <w:r>
        <w:t>Rafael Calderón-Contreras (</w:t>
      </w:r>
      <w:hyperlink r:id="rId27" w:history="1">
        <w:r w:rsidR="001902D6" w:rsidRPr="0054646E">
          <w:rPr>
            <w:rStyle w:val="Hyperlink"/>
          </w:rPr>
          <w:t>rcalderon@cua.uam.mx</w:t>
        </w:r>
      </w:hyperlink>
      <w:r>
        <w:t>),</w:t>
      </w:r>
      <w:r w:rsidR="001902D6">
        <w:t xml:space="preserve"> </w:t>
      </w:r>
      <w:r>
        <w:t>Hannah Gosnell (</w:t>
      </w:r>
      <w:hyperlink r:id="rId28" w:history="1">
        <w:r w:rsidR="001902D6" w:rsidRPr="0054646E">
          <w:rPr>
            <w:rStyle w:val="Hyperlink"/>
          </w:rPr>
          <w:t>gosnellh@oregonstate.edu</w:t>
        </w:r>
      </w:hyperlink>
      <w:r>
        <w:t>),</w:t>
      </w:r>
      <w:r w:rsidR="001902D6">
        <w:t xml:space="preserve"> </w:t>
      </w:r>
      <w:r>
        <w:t>Mariana Cantu Fernandez (</w:t>
      </w:r>
      <w:hyperlink r:id="rId29" w:history="1">
        <w:r w:rsidR="001902D6" w:rsidRPr="0054646E">
          <w:rPr>
            <w:rStyle w:val="Hyperlink"/>
          </w:rPr>
          <w:t>mariana.cantufernandez@un.org</w:t>
        </w:r>
      </w:hyperlink>
      <w:r>
        <w:t>),</w:t>
      </w:r>
      <w:r w:rsidR="001902D6">
        <w:t xml:space="preserve"> </w:t>
      </w:r>
      <w:r w:rsidR="00010C3C">
        <w:t>Edward Carr (</w:t>
      </w:r>
      <w:hyperlink r:id="rId30" w:history="1">
        <w:r w:rsidR="00010C3C" w:rsidRPr="0054646E">
          <w:rPr>
            <w:rStyle w:val="Hyperlink"/>
          </w:rPr>
          <w:t>edcarr@clarku.edu</w:t>
        </w:r>
      </w:hyperlink>
      <w:r w:rsidR="00010C3C">
        <w:t>)</w:t>
      </w:r>
      <w:r>
        <w:t>,</w:t>
      </w:r>
      <w:r w:rsidR="00010C3C">
        <w:t xml:space="preserve"> </w:t>
      </w:r>
      <w:r>
        <w:t>Lucas Alejandro Garibaldi (</w:t>
      </w:r>
      <w:hyperlink r:id="rId31" w:history="1">
        <w:r w:rsidR="00010C3C" w:rsidRPr="0054646E">
          <w:rPr>
            <w:rStyle w:val="Hyperlink"/>
          </w:rPr>
          <w:t>lgaribaldi@unrn.edu.ar</w:t>
        </w:r>
      </w:hyperlink>
      <w:r>
        <w:t>)</w:t>
      </w:r>
      <w:r w:rsidR="00010C3C">
        <w:t xml:space="preserve">. </w:t>
      </w:r>
    </w:p>
    <w:p w14:paraId="7FF6D642" w14:textId="77777777" w:rsidR="00DD3CF2" w:rsidRDefault="00514D39">
      <w:pPr>
        <w:pStyle w:val="Heading1"/>
      </w:pPr>
      <w:bookmarkStart w:id="2" w:name="knowledge-and-data-tsu-members"/>
      <w:bookmarkEnd w:id="1"/>
      <w:r>
        <w:t>Knowledge and Data TSU members</w:t>
      </w:r>
    </w:p>
    <w:p w14:paraId="5869983E" w14:textId="2EB9FC82" w:rsidR="00DD3CF2" w:rsidRDefault="00514D39" w:rsidP="0055073A">
      <w:r w:rsidRPr="0055073A">
        <w:t>Rainer M Krug</w:t>
      </w:r>
      <w:r w:rsidR="0055073A">
        <w:t xml:space="preserve"> (</w:t>
      </w:r>
      <w:hyperlink r:id="rId32" w:history="1">
        <w:r w:rsidR="0055073A" w:rsidRPr="0054646E">
          <w:rPr>
            <w:rStyle w:val="Hyperlink"/>
          </w:rPr>
          <w:t>rainer@krugs.de</w:t>
        </w:r>
      </w:hyperlink>
      <w:r w:rsidR="0055073A">
        <w:t xml:space="preserve">), </w:t>
      </w:r>
      <w:r w:rsidRPr="0055073A">
        <w:t>Aidin Niamir</w:t>
      </w:r>
      <w:r w:rsidR="0055073A">
        <w:t xml:space="preserve"> (</w:t>
      </w:r>
      <w:hyperlink r:id="rId33" w:history="1">
        <w:r w:rsidR="0055073A" w:rsidRPr="0054646E">
          <w:rPr>
            <w:rStyle w:val="Hyperlink"/>
          </w:rPr>
          <w:t>aidin.niamir@senckenberg.de</w:t>
        </w:r>
      </w:hyperlink>
      <w:r w:rsidR="0055073A">
        <w:t xml:space="preserve">), </w:t>
      </w:r>
      <w:r w:rsidRPr="0055073A">
        <w:t>Renske Gudde</w:t>
      </w:r>
      <w:r w:rsidR="0055073A">
        <w:t xml:space="preserve"> (</w:t>
      </w:r>
      <w:hyperlink r:id="rId34" w:history="1">
        <w:r w:rsidR="0055073A" w:rsidRPr="0054646E">
          <w:rPr>
            <w:rStyle w:val="Hyperlink"/>
          </w:rPr>
          <w:t>renske.gudde@senckenberg.de</w:t>
        </w:r>
      </w:hyperlink>
      <w:r w:rsidR="0055073A">
        <w:t xml:space="preserve">). </w:t>
      </w:r>
    </w:p>
    <w:p w14:paraId="66025F35" w14:textId="77777777" w:rsidR="00DD3CF2" w:rsidRDefault="00514D39">
      <w:pPr>
        <w:pStyle w:val="Heading1"/>
      </w:pPr>
      <w:bookmarkStart w:id="3" w:name="data-curators"/>
      <w:bookmarkEnd w:id="2"/>
      <w:r>
        <w:t>Data curator(s)</w:t>
      </w:r>
    </w:p>
    <w:p w14:paraId="040B688C" w14:textId="7780E8B4" w:rsidR="00DD3CF2" w:rsidRDefault="0055073A" w:rsidP="0055073A">
      <w:r w:rsidRPr="0055073A">
        <w:t>Rainer M Krug</w:t>
      </w:r>
      <w:r w:rsidRPr="0055073A">
        <w:rPr>
          <w:rStyle w:val="Hyperlink"/>
          <w:u w:val="none"/>
        </w:rPr>
        <w:t xml:space="preserve"> </w:t>
      </w:r>
      <w:r>
        <w:t>(</w:t>
      </w:r>
      <w:hyperlink r:id="rId35" w:history="1">
        <w:r w:rsidRPr="0054646E">
          <w:rPr>
            <w:rStyle w:val="Hyperlink"/>
          </w:rPr>
          <w:t>rainer@krugs.de</w:t>
        </w:r>
      </w:hyperlink>
      <w:r>
        <w:t xml:space="preserve">), </w:t>
      </w:r>
      <w:r w:rsidRPr="00DD1ACC">
        <w:t>Camille Guibal (</w:t>
      </w:r>
      <w:hyperlink r:id="rId36" w:history="1">
        <w:r w:rsidRPr="00DD1ACC">
          <w:rPr>
            <w:rStyle w:val="Hyperlink"/>
          </w:rPr>
          <w:t>camille.guibal@umontpellier.fr</w:t>
        </w:r>
      </w:hyperlink>
      <w:r w:rsidRPr="00DD1ACC">
        <w:t>)</w:t>
      </w:r>
      <w:r>
        <w:t xml:space="preserve">. </w:t>
      </w:r>
    </w:p>
    <w:p w14:paraId="11D460BF" w14:textId="77777777" w:rsidR="008953C2" w:rsidRDefault="008953C2" w:rsidP="008953C2">
      <w:pPr>
        <w:pStyle w:val="Heading1"/>
      </w:pPr>
      <w:r>
        <w:t>Description</w:t>
      </w:r>
    </w:p>
    <w:p w14:paraId="4B6A47CC" w14:textId="0E36E276" w:rsidR="008953C2" w:rsidRPr="008953C2" w:rsidRDefault="008953C2" w:rsidP="0055073A">
      <w:r>
        <w:t xml:space="preserve">The review corresponds to the IPBES transformative change assessment. The IPBES Scoping document for the transformative change assessment describes that the assessment should </w:t>
      </w:r>
      <w:r w:rsidR="00155DDC" w:rsidRPr="00155DDC">
        <w:t>inform decision-makers on options to implement transformative change in order to achieve the 2050 Vision for Biodiversity and the Sustainable Development Goals.</w:t>
      </w:r>
      <w:r>
        <w:t xml:space="preserve"> The </w:t>
      </w:r>
      <w:r w:rsidR="00155DDC">
        <w:t>assessment provides evidence on what transformative change is, visions for transformative change, how transformative change happens, what are the barriers to transformative change and what are the options for achieving the 2050 Vision for Biodiversity</w:t>
      </w:r>
      <w:r>
        <w:t xml:space="preserve">. In this context, a review of </w:t>
      </w:r>
      <w:r w:rsidR="007261BD">
        <w:t>literature</w:t>
      </w:r>
      <w:r>
        <w:t xml:space="preserve"> focused on </w:t>
      </w:r>
      <w:r w:rsidR="007261BD">
        <w:t>building an overarching corpus of references on transformative change</w:t>
      </w:r>
      <w:r>
        <w:t xml:space="preserve"> was conducted and is further described below.</w:t>
      </w:r>
    </w:p>
    <w:p w14:paraId="45387EB0" w14:textId="77777777" w:rsidR="008953C2" w:rsidRDefault="008953C2">
      <w:pPr>
        <w:rPr>
          <w:b/>
          <w:bCs/>
          <w:sz w:val="28"/>
          <w:szCs w:val="28"/>
        </w:rPr>
      </w:pPr>
      <w:bookmarkStart w:id="4" w:name="description"/>
      <w:bookmarkEnd w:id="3"/>
      <w:r>
        <w:br w:type="page"/>
      </w:r>
    </w:p>
    <w:p w14:paraId="27D9976A" w14:textId="77777777" w:rsidR="00514D39" w:rsidRDefault="008953C2">
      <w:pPr>
        <w:rPr>
          <w:b/>
          <w:bCs/>
          <w:sz w:val="28"/>
          <w:szCs w:val="28"/>
        </w:rPr>
      </w:pPr>
      <w:r w:rsidRPr="008953C2">
        <w:rPr>
          <w:b/>
          <w:bCs/>
          <w:sz w:val="28"/>
          <w:szCs w:val="28"/>
        </w:rPr>
        <w:lastRenderedPageBreak/>
        <w:t>Process overview</w:t>
      </w:r>
    </w:p>
    <w:p w14:paraId="59A35996" w14:textId="3F340800" w:rsidR="008953C2" w:rsidRPr="008953C2" w:rsidRDefault="008061BA">
      <w:pPr>
        <w:rPr>
          <w:b/>
          <w:bCs/>
          <w:sz w:val="28"/>
          <w:szCs w:val="28"/>
        </w:rPr>
      </w:pPr>
      <w:r>
        <w:rPr>
          <w:b/>
          <w:bCs/>
          <w:noProof/>
          <w:sz w:val="28"/>
          <w:szCs w:val="28"/>
        </w:rPr>
        <w:drawing>
          <wp:inline distT="0" distB="0" distL="0" distR="0" wp14:anchorId="4A23C61C" wp14:editId="1A686764">
            <wp:extent cx="5163628" cy="7623810"/>
            <wp:effectExtent l="0" t="0" r="0" b="0"/>
            <wp:docPr id="640925350"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25350" name="Picture 1" descr="A diagram of a process flow&#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169528" cy="7632520"/>
                    </a:xfrm>
                    <a:prstGeom prst="rect">
                      <a:avLst/>
                    </a:prstGeom>
                  </pic:spPr>
                </pic:pic>
              </a:graphicData>
            </a:graphic>
          </wp:inline>
        </w:drawing>
      </w:r>
      <w:r w:rsidR="008953C2" w:rsidRPr="008953C2">
        <w:rPr>
          <w:b/>
          <w:bCs/>
          <w:sz w:val="28"/>
          <w:szCs w:val="28"/>
        </w:rPr>
        <w:br w:type="page"/>
      </w:r>
    </w:p>
    <w:p w14:paraId="496B19A5" w14:textId="77777777" w:rsidR="00DD3CF2" w:rsidRDefault="00514D39">
      <w:pPr>
        <w:pStyle w:val="Heading1"/>
      </w:pPr>
      <w:bookmarkStart w:id="5" w:name="summary"/>
      <w:bookmarkEnd w:id="4"/>
      <w:r>
        <w:lastRenderedPageBreak/>
        <w:t>Summary</w:t>
      </w:r>
    </w:p>
    <w:p w14:paraId="2CC3B18C" w14:textId="77777777" w:rsidR="00DD3CF2" w:rsidRDefault="00514D39">
      <w:r>
        <w:t>The literature search for the assessment corpus was conducted using search terms provided by the experts and refined in co-operation with the Knowldge and Data task force.</w:t>
      </w:r>
    </w:p>
    <w:p w14:paraId="6A7F2332" w14:textId="316F5CD0" w:rsidR="00DD3CF2" w:rsidRDefault="00514D39">
      <w:r>
        <w:t xml:space="preserve">The search was conducted using </w:t>
      </w:r>
      <w:hyperlink r:id="rId38">
        <w:r>
          <w:rPr>
            <w:rStyle w:val="Hyperlink"/>
          </w:rPr>
          <w:t>OpenAlex</w:t>
        </w:r>
      </w:hyperlink>
      <w:r>
        <w:t xml:space="preserve">, scripted from </w:t>
      </w:r>
      <w:hyperlink r:id="rId39">
        <w:r>
          <w:rPr>
            <w:rStyle w:val="Hyperlink"/>
          </w:rPr>
          <w:t>R</w:t>
        </w:r>
      </w:hyperlink>
      <w:r>
        <w:t xml:space="preserve"> to use the </w:t>
      </w:r>
      <w:hyperlink r:id="rId40">
        <w:r>
          <w:rPr>
            <w:rStyle w:val="Hyperlink"/>
          </w:rPr>
          <w:t>API</w:t>
        </w:r>
      </w:hyperlink>
      <w:r>
        <w:t>. Search terms for the following searches were defined:</w:t>
      </w:r>
    </w:p>
    <w:p w14:paraId="2A761F1D" w14:textId="0D3723A7" w:rsidR="00DD3CF2" w:rsidRDefault="00514D39">
      <w:pPr>
        <w:numPr>
          <w:ilvl w:val="0"/>
          <w:numId w:val="7"/>
        </w:numPr>
      </w:pPr>
      <w:r>
        <w:t>Transformative Change</w:t>
      </w:r>
      <w:r w:rsidR="005F0CC4">
        <w:t xml:space="preserve"> - </w:t>
      </w:r>
      <w:r w:rsidR="005F0CC4">
        <w:rPr>
          <w:rFonts w:eastAsia="Times New Roman"/>
        </w:rPr>
        <w:t>61,533,680 results</w:t>
      </w:r>
    </w:p>
    <w:p w14:paraId="10946F3C" w14:textId="7AAB282B" w:rsidR="00DD3CF2" w:rsidRDefault="00514D39">
      <w:pPr>
        <w:numPr>
          <w:ilvl w:val="0"/>
          <w:numId w:val="7"/>
        </w:numPr>
      </w:pPr>
      <w:r>
        <w:t>Nature / Environment</w:t>
      </w:r>
      <w:r w:rsidR="005F0CC4">
        <w:t xml:space="preserve"> - </w:t>
      </w:r>
      <w:r w:rsidR="00C74B99">
        <w:rPr>
          <w:rFonts w:eastAsia="Times New Roman"/>
        </w:rPr>
        <w:t>55,623,957 results</w:t>
      </w:r>
    </w:p>
    <w:p w14:paraId="297C0027" w14:textId="59460177" w:rsidR="00DD3CF2" w:rsidRDefault="00C74B99">
      <w:pPr>
        <w:numPr>
          <w:ilvl w:val="0"/>
          <w:numId w:val="7"/>
        </w:numPr>
      </w:pPr>
      <w:r>
        <w:t>A</w:t>
      </w:r>
      <w:r w:rsidR="00514D39">
        <w:t>dditional search terms for individual chapters and sub-chapters</w:t>
      </w:r>
    </w:p>
    <w:p w14:paraId="59E3B82C" w14:textId="255E9C10" w:rsidR="00C16785" w:rsidRPr="00C16785" w:rsidRDefault="00C16785">
      <w:pPr>
        <w:rPr>
          <w:rFonts w:eastAsia="Times New Roman"/>
        </w:rPr>
      </w:pPr>
      <w:r w:rsidRPr="00C16785">
        <w:rPr>
          <w:rFonts w:eastAsia="Times New Roman"/>
        </w:rPr>
        <w:t>The final number of the corpus will be lower, as these need to be combined by “AND” which was not done at the current stage.</w:t>
      </w:r>
    </w:p>
    <w:p w14:paraId="430CE343" w14:textId="15D80103" w:rsidR="005F0CC4" w:rsidRDefault="00514D39">
      <w:r>
        <w:t xml:space="preserve">To assess the quality of the corpus, sets of key-papers were selected by the experts to verify if these are in the corpus. </w:t>
      </w:r>
      <w:r w:rsidR="00C14DD6">
        <w:t xml:space="preserve">A total of </w:t>
      </w:r>
      <w:r w:rsidR="005C57C2">
        <w:t xml:space="preserve">241 papers were submitted, with duplicates. The list was composed of 146 after deleting duplicates. </w:t>
      </w:r>
      <w:r>
        <w:t>These key-papers were selected per chapter / sub-chapter to ensure that the corpus is representative of each chapter.</w:t>
      </w:r>
    </w:p>
    <w:p w14:paraId="5474D5D9" w14:textId="77777777" w:rsidR="00DD3CF2" w:rsidRDefault="00514D39">
      <w:pPr>
        <w:pStyle w:val="Heading1"/>
      </w:pPr>
      <w:bookmarkStart w:id="6" w:name="complete-data-management-report"/>
      <w:bookmarkEnd w:id="5"/>
      <w:r>
        <w:t>Complete Data Management Report</w:t>
      </w:r>
    </w:p>
    <w:p w14:paraId="213CC5D1" w14:textId="77777777" w:rsidR="00DD3CF2" w:rsidRDefault="00514D39">
      <w:r>
        <w:t>The complete data management report includes all code used to conduct the searches and to assess the quality of the corpus as well as the key-papers provided. It is fully reproducible and does not require any additional data.</w:t>
      </w:r>
    </w:p>
    <w:p w14:paraId="337DB08D" w14:textId="77777777" w:rsidR="00DD3CF2" w:rsidRDefault="00514D39">
      <w:r>
        <w:t xml:space="preserve">The report concludes, that the search term definitions for </w:t>
      </w:r>
      <w:r>
        <w:rPr>
          <w:i/>
          <w:iCs/>
        </w:rPr>
        <w:t>Transformative Change</w:t>
      </w:r>
      <w:r>
        <w:t xml:space="preserve"> as well as </w:t>
      </w:r>
      <w:r>
        <w:rPr>
          <w:i/>
          <w:iCs/>
        </w:rPr>
        <w:t>Nature / Environment</w:t>
      </w:r>
      <w:r>
        <w:t xml:space="preserve"> do include the key-papers provided by the experts. The search terms for the individual chapters and sub-chapters do not include all key-papers provided by the experts of the corresponding chapters / sub-chapters, and need to be refined by the experts.</w:t>
      </w:r>
    </w:p>
    <w:p w14:paraId="77EAF1F4" w14:textId="6EDFFC0E" w:rsidR="00DD3CF2" w:rsidRDefault="00514D39">
      <w:r>
        <w:t xml:space="preserve">The full report can be found at </w:t>
      </w:r>
      <w:hyperlink r:id="rId41">
        <w:r>
          <w:rPr>
            <w:rStyle w:val="Hyperlink"/>
          </w:rPr>
          <w:t>IPBES_TCA_Corpus</w:t>
        </w:r>
      </w:hyperlink>
      <w:r>
        <w:t xml:space="preserve"> or the DOI</w:t>
      </w:r>
      <w:bookmarkEnd w:id="6"/>
    </w:p>
    <w:sectPr w:rsidR="00DD3CF2" w:rsidSect="00BD76A1">
      <w:footerReference w:type="default" r:id="rId4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5B5E" w14:textId="77777777" w:rsidR="00A94467" w:rsidRDefault="00A94467">
      <w:pPr>
        <w:spacing w:after="0" w:line="240" w:lineRule="auto"/>
      </w:pPr>
      <w:r>
        <w:separator/>
      </w:r>
    </w:p>
  </w:endnote>
  <w:endnote w:type="continuationSeparator" w:id="0">
    <w:p w14:paraId="24B9460A" w14:textId="77777777" w:rsidR="00A94467" w:rsidRDefault="00A9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69982"/>
      <w:docPartObj>
        <w:docPartGallery w:val="Page Numbers (Bottom of Page)"/>
        <w:docPartUnique/>
      </w:docPartObj>
    </w:sdtPr>
    <w:sdtEndPr>
      <w:rPr>
        <w:noProof/>
      </w:rPr>
    </w:sdtEndPr>
    <w:sdtContent>
      <w:p w14:paraId="0B04E436" w14:textId="5CB907BF" w:rsidR="001902D6" w:rsidRDefault="001902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C9FF0" w14:textId="77777777" w:rsidR="001902D6" w:rsidRDefault="00190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39F9" w14:textId="77777777" w:rsidR="00A94467" w:rsidRDefault="00A94467">
      <w:r>
        <w:separator/>
      </w:r>
    </w:p>
  </w:footnote>
  <w:footnote w:type="continuationSeparator" w:id="0">
    <w:p w14:paraId="3E111B85" w14:textId="77777777" w:rsidR="00A94467" w:rsidRDefault="00A94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E8A2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7874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4632358"/>
    <w:multiLevelType w:val="hybridMultilevel"/>
    <w:tmpl w:val="CD666152"/>
    <w:lvl w:ilvl="0" w:tplc="64348B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1831102">
    <w:abstractNumId w:val="2"/>
  </w:num>
  <w:num w:numId="2" w16cid:durableId="1592927541">
    <w:abstractNumId w:val="0"/>
  </w:num>
  <w:num w:numId="3" w16cid:durableId="1800801989">
    <w:abstractNumId w:val="1"/>
  </w:num>
  <w:num w:numId="4" w16cid:durableId="536815219">
    <w:abstractNumId w:val="1"/>
  </w:num>
  <w:num w:numId="5" w16cid:durableId="584844239">
    <w:abstractNumId w:val="1"/>
  </w:num>
  <w:num w:numId="6" w16cid:durableId="1914469002">
    <w:abstractNumId w:val="1"/>
  </w:num>
  <w:num w:numId="7" w16cid:durableId="26589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F2"/>
    <w:rsid w:val="00010C3C"/>
    <w:rsid w:val="00155DDC"/>
    <w:rsid w:val="001902D6"/>
    <w:rsid w:val="00292160"/>
    <w:rsid w:val="00513875"/>
    <w:rsid w:val="00514D39"/>
    <w:rsid w:val="0055073A"/>
    <w:rsid w:val="005C57C2"/>
    <w:rsid w:val="005F0CC4"/>
    <w:rsid w:val="007261BD"/>
    <w:rsid w:val="00743B55"/>
    <w:rsid w:val="007E2B3C"/>
    <w:rsid w:val="008061BA"/>
    <w:rsid w:val="008953C2"/>
    <w:rsid w:val="00A94467"/>
    <w:rsid w:val="00B871AB"/>
    <w:rsid w:val="00C14DD6"/>
    <w:rsid w:val="00C16785"/>
    <w:rsid w:val="00C74B99"/>
    <w:rsid w:val="00DD3CF2"/>
    <w:rsid w:val="00E955EE"/>
    <w:rsid w:val="00EA6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7B0A"/>
  <w15:docId w15:val="{576B83EF-5B03-45AA-AAE8-463C39CF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D6"/>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5D6"/>
    <w:pPr>
      <w:ind w:left="720" w:hanging="720"/>
      <w:jc w:val="center"/>
    </w:pPr>
    <w:rPr>
      <w:b/>
      <w:bCs/>
      <w:sz w:val="32"/>
      <w:szCs w:val="32"/>
    </w:rPr>
  </w:style>
  <w:style w:type="character" w:customStyle="1" w:styleId="TitleChar">
    <w:name w:val="Title Char"/>
    <w:basedOn w:val="DefaultParagraphFont"/>
    <w:link w:val="Title"/>
    <w:uiPriority w:val="10"/>
    <w:rsid w:val="001D65D6"/>
    <w:rPr>
      <w:b/>
      <w:bCs/>
      <w:sz w:val="32"/>
      <w:szCs w:val="32"/>
    </w:rPr>
  </w:style>
  <w:style w:type="character" w:customStyle="1" w:styleId="Heading1Char">
    <w:name w:val="Heading 1 Char"/>
    <w:basedOn w:val="DefaultParagraphFont"/>
    <w:link w:val="Heading1"/>
    <w:uiPriority w:val="9"/>
    <w:rsid w:val="001D65D6"/>
    <w:rPr>
      <w:b/>
      <w:bCs/>
      <w:sz w:val="28"/>
      <w:szCs w:val="28"/>
    </w:rPr>
  </w:style>
  <w:style w:type="paragraph" w:styleId="ListParagraph">
    <w:name w:val="List Paragraph"/>
    <w:basedOn w:val="Normal"/>
    <w:uiPriority w:val="34"/>
    <w:qFormat/>
    <w:rsid w:val="00B84597"/>
    <w:pPr>
      <w:ind w:left="720"/>
      <w:contextualSpacing/>
    </w:pPr>
  </w:style>
  <w:style w:type="character" w:styleId="Hyperlink">
    <w:name w:val="Hyperlink"/>
    <w:basedOn w:val="DefaultParagraphFont"/>
    <w:uiPriority w:val="99"/>
    <w:unhideWhenUsed/>
    <w:rsid w:val="00B84597"/>
    <w:rPr>
      <w:color w:val="0563C1" w:themeColor="hyperlink"/>
      <w:u w:val="single"/>
    </w:rPr>
  </w:style>
  <w:style w:type="character" w:styleId="UnresolvedMention">
    <w:name w:val="Unresolved Mention"/>
    <w:basedOn w:val="DefaultParagraphFont"/>
    <w:uiPriority w:val="99"/>
    <w:semiHidden/>
    <w:unhideWhenUsed/>
    <w:rsid w:val="00B84597"/>
    <w:rPr>
      <w:color w:val="605E5C"/>
      <w:shd w:val="clear" w:color="auto" w:fill="E1DFDD"/>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FollowedHyperlink">
    <w:name w:val="FollowedHyperlink"/>
    <w:basedOn w:val="DefaultParagraphFont"/>
    <w:uiPriority w:val="99"/>
    <w:semiHidden/>
    <w:unhideWhenUsed/>
    <w:rsid w:val="00292160"/>
    <w:rPr>
      <w:color w:val="954F72" w:themeColor="followedHyperlink"/>
      <w:u w:val="single"/>
    </w:rPr>
  </w:style>
  <w:style w:type="paragraph" w:styleId="Header">
    <w:name w:val="header"/>
    <w:basedOn w:val="Normal"/>
    <w:link w:val="HeaderChar"/>
    <w:uiPriority w:val="99"/>
    <w:unhideWhenUsed/>
    <w:rsid w:val="001902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02D6"/>
  </w:style>
  <w:style w:type="paragraph" w:styleId="Footer">
    <w:name w:val="footer"/>
    <w:basedOn w:val="Normal"/>
    <w:link w:val="FooterChar"/>
    <w:uiPriority w:val="99"/>
    <w:unhideWhenUsed/>
    <w:rsid w:val="001902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02D6"/>
  </w:style>
  <w:style w:type="paragraph" w:styleId="FootnoteText">
    <w:name w:val="footnote text"/>
    <w:basedOn w:val="Normal"/>
    <w:link w:val="FootnoteTextChar"/>
    <w:uiPriority w:val="99"/>
    <w:semiHidden/>
    <w:unhideWhenUsed/>
    <w:rsid w:val="00513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875"/>
    <w:rPr>
      <w:sz w:val="20"/>
      <w:szCs w:val="20"/>
    </w:rPr>
  </w:style>
  <w:style w:type="character" w:styleId="FootnoteReference">
    <w:name w:val="footnote reference"/>
    <w:basedOn w:val="DefaultParagraphFont"/>
    <w:uiPriority w:val="99"/>
    <w:semiHidden/>
    <w:unhideWhenUsed/>
    <w:rsid w:val="00513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aren.obrien@sosgeo.uio.no" TargetMode="External"/><Relationship Id="rId18" Type="http://schemas.openxmlformats.org/officeDocument/2006/relationships/hyperlink" Target="mailto:lynne.shannon@uct.ac.za" TargetMode="External"/><Relationship Id="rId26" Type="http://schemas.openxmlformats.org/officeDocument/2006/relationships/hyperlink" Target="mailto:elena.bennett@mcgill.ca" TargetMode="External"/><Relationship Id="rId39" Type="http://schemas.openxmlformats.org/officeDocument/2006/relationships/hyperlink" Target="https://cran.r-project.org" TargetMode="External"/><Relationship Id="rId21" Type="http://schemas.openxmlformats.org/officeDocument/2006/relationships/hyperlink" Target="mailto:n.frantzeskaki@uu.nl" TargetMode="External"/><Relationship Id="rId34" Type="http://schemas.openxmlformats.org/officeDocument/2006/relationships/hyperlink" Target="mailto:renske.gudde@senckenberg.de"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slambertucci@comahue-conicet.gob.ar" TargetMode="External"/><Relationship Id="rId20" Type="http://schemas.openxmlformats.org/officeDocument/2006/relationships/hyperlink" Target="mailto:yves.zinngrebe@ufz.de" TargetMode="External"/><Relationship Id="rId29" Type="http://schemas.openxmlformats.org/officeDocument/2006/relationships/hyperlink" Target="mailto:mariana.cantufernandez@un.org" TargetMode="External"/><Relationship Id="rId41" Type="http://schemas.openxmlformats.org/officeDocument/2006/relationships/hyperlink" Target="https://ipbes-data.github.io/IPBES_TCA_Corpus/IPBES_TCA_Corpus_DM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pbes-data.github.io/IPBES_TCA_Corpus/Status.html" TargetMode="External"/><Relationship Id="rId24" Type="http://schemas.openxmlformats.org/officeDocument/2006/relationships/hyperlink" Target="mailto:fern.wickson@uit.no" TargetMode="External"/><Relationship Id="rId32" Type="http://schemas.openxmlformats.org/officeDocument/2006/relationships/hyperlink" Target="mailto:rainer@krugs.de" TargetMode="External"/><Relationship Id="rId37" Type="http://schemas.openxmlformats.org/officeDocument/2006/relationships/image" Target="media/image1.jpg"/><Relationship Id="rId40" Type="http://schemas.openxmlformats.org/officeDocument/2006/relationships/hyperlink" Target="https://docs.openalex.org" TargetMode="External"/><Relationship Id="rId5" Type="http://schemas.openxmlformats.org/officeDocument/2006/relationships/numbering" Target="numbering.xml"/><Relationship Id="rId15" Type="http://schemas.openxmlformats.org/officeDocument/2006/relationships/hyperlink" Target="mailto:Victoria.Reyes@uab.cat" TargetMode="External"/><Relationship Id="rId23" Type="http://schemas.openxmlformats.org/officeDocument/2006/relationships/hyperlink" Target="mailto:leventon.j@czechglobe.cz" TargetMode="External"/><Relationship Id="rId28" Type="http://schemas.openxmlformats.org/officeDocument/2006/relationships/hyperlink" Target="mailto:gosnellh@oregonstate.edu" TargetMode="External"/><Relationship Id="rId36" Type="http://schemas.openxmlformats.org/officeDocument/2006/relationships/hyperlink" Target="mailto:camille.guibal@umontpellier.fr" TargetMode="External"/><Relationship Id="rId10" Type="http://schemas.openxmlformats.org/officeDocument/2006/relationships/endnotes" Target="endnotes.xml"/><Relationship Id="rId19" Type="http://schemas.openxmlformats.org/officeDocument/2006/relationships/hyperlink" Target="mailto:cl824@cornell.edu" TargetMode="External"/><Relationship Id="rId31" Type="http://schemas.openxmlformats.org/officeDocument/2006/relationships/hyperlink" Target="mailto:lgaribaldi@unrn.edu.a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bastian.villasante@usc.es" TargetMode="External"/><Relationship Id="rId22" Type="http://schemas.openxmlformats.org/officeDocument/2006/relationships/hyperlink" Target="mailto:janita.gurung@icimod.org" TargetMode="External"/><Relationship Id="rId27" Type="http://schemas.openxmlformats.org/officeDocument/2006/relationships/hyperlink" Target="mailto:rcalderon@cua.uam.mx" TargetMode="External"/><Relationship Id="rId30" Type="http://schemas.openxmlformats.org/officeDocument/2006/relationships/hyperlink" Target="mailto:edcarr@clarku.edu" TargetMode="External"/><Relationship Id="rId35" Type="http://schemas.openxmlformats.org/officeDocument/2006/relationships/hyperlink" Target="mailto:rainer@krugs.d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runagra@umich.edu" TargetMode="External"/><Relationship Id="rId17" Type="http://schemas.openxmlformats.org/officeDocument/2006/relationships/hyperlink" Target="mailto:karinaben@gmail.com" TargetMode="External"/><Relationship Id="rId25" Type="http://schemas.openxmlformats.org/officeDocument/2006/relationships/hyperlink" Target="mailto:oonsie@sun.ac.za" TargetMode="External"/><Relationship Id="rId33" Type="http://schemas.openxmlformats.org/officeDocument/2006/relationships/hyperlink" Target="mailto:aidin.niamir@senckenberg.de" TargetMode="External"/><Relationship Id="rId38" Type="http://schemas.openxmlformats.org/officeDocument/2006/relationships/hyperlink" Target="https://openal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D8748D5FCEA0419347C21763621AC3" ma:contentTypeVersion="14" ma:contentTypeDescription="Create a new document." ma:contentTypeScope="" ma:versionID="e1029c272da794f328823e04c2779a81">
  <xsd:schema xmlns:xsd="http://www.w3.org/2001/XMLSchema" xmlns:xs="http://www.w3.org/2001/XMLSchema" xmlns:p="http://schemas.microsoft.com/office/2006/metadata/properties" xmlns:ns2="fff3abfe-cd32-42d3-80f6-d7f8c0da48e8" xmlns:ns3="96c10989-566e-4b3c-9f1e-dcd5760fd99f" targetNamespace="http://schemas.microsoft.com/office/2006/metadata/properties" ma:root="true" ma:fieldsID="57c29f555165a427e9a85f20ccfb89c2" ns2:_="" ns3:_="">
    <xsd:import namespace="fff3abfe-cd32-42d3-80f6-d7f8c0da48e8"/>
    <xsd:import namespace="96c10989-566e-4b3c-9f1e-dcd5760fd9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abfe-cd32-42d3-80f6-d7f8c0da4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d23a765-515f-47ec-afed-c1f86ac76a2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c10989-566e-4b3c-9f1e-dcd5760fd9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98aa7a6-de8a-48f4-9ff1-140f408e625a}" ma:internalName="TaxCatchAll" ma:showField="CatchAllData" ma:web="96c10989-566e-4b3c-9f1e-dcd5760fd9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6c10989-566e-4b3c-9f1e-dcd5760fd99f" xsi:nil="true"/>
    <lcf76f155ced4ddcb4097134ff3c332f xmlns="fff3abfe-cd32-42d3-80f6-d7f8c0da48e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E04EE-C260-4765-8D29-A0F640B2B9CF}"/>
</file>

<file path=customXml/itemProps2.xml><?xml version="1.0" encoding="utf-8"?>
<ds:datastoreItem xmlns:ds="http://schemas.openxmlformats.org/officeDocument/2006/customXml" ds:itemID="{2193B873-F9FE-42A1-A63D-3377774CBA09}">
  <ds:schemaRefs>
    <ds:schemaRef ds:uri="http://schemas.microsoft.com/office/2006/metadata/properties"/>
    <ds:schemaRef ds:uri="http://schemas.microsoft.com/office/infopath/2007/PartnerControls"/>
    <ds:schemaRef ds:uri="96c10989-566e-4b3c-9f1e-dcd5760fd99f"/>
    <ds:schemaRef ds:uri="fff3abfe-cd32-42d3-80f6-d7f8c0da48e8"/>
  </ds:schemaRefs>
</ds:datastoreItem>
</file>

<file path=customXml/itemProps3.xml><?xml version="1.0" encoding="utf-8"?>
<ds:datastoreItem xmlns:ds="http://schemas.openxmlformats.org/officeDocument/2006/customXml" ds:itemID="{4A97A97B-819E-4BDA-9293-934EA48E287B}">
  <ds:schemaRefs>
    <ds:schemaRef ds:uri="http://schemas.openxmlformats.org/officeDocument/2006/bibliography"/>
  </ds:schemaRefs>
</ds:datastoreItem>
</file>

<file path=customXml/itemProps4.xml><?xml version="1.0" encoding="utf-8"?>
<ds:datastoreItem xmlns:ds="http://schemas.openxmlformats.org/officeDocument/2006/customXml" ds:itemID="{510212ED-98E1-438A-A251-B9932C602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IPBES TCA - Assessment Corpus</dc:title>
  <dc:creator>Camille Guibal</dc:creator>
  <cp:keywords/>
  <cp:lastModifiedBy>Camille Guibal</cp:lastModifiedBy>
  <cp:revision>20</cp:revision>
  <dcterms:created xsi:type="dcterms:W3CDTF">2023-11-24T16:01:00Z</dcterms:created>
  <dcterms:modified xsi:type="dcterms:W3CDTF">2023-12-02T15:27:00Z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ContentTypeId">
    <vt:lpwstr>0x01010027D8748D5FCEA0419347C21763621AC3</vt:lpwstr>
  </property>
  <property fmtid="{D5CDD505-2E9C-101B-9397-08002B2CF9AE}" pid="9" name="MediaServiceImageTags">
    <vt:lpwstr/>
  </property>
</Properties>
</file>