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Snowball</w:t>
      </w:r>
      <w:r>
        <w:t xml:space="preserve"> </w:t>
      </w:r>
      <w:r>
        <w:t xml:space="preserve">Search</w:t>
      </w:r>
      <w:r>
        <w:t xml:space="preserve"> </w:t>
      </w:r>
      <w:r>
        <w:t xml:space="preserve">and</w:t>
      </w:r>
      <w:r>
        <w:t xml:space="preserve"> </w:t>
      </w:r>
      <w:r>
        <w:t xml:space="preserve">global</w:t>
      </w:r>
      <w:r>
        <w:t xml:space="preserve"> </w:t>
      </w:r>
      <w:r>
        <w:t xml:space="preserve">quantification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references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etup"/>
    <w:p>
      <w:pPr>
        <w:pStyle w:val="Heading1"/>
      </w:pPr>
      <w:r>
        <w:t xml:space="preserve">1. Setup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(bibtex)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(openalexR)</w:t>
      </w:r>
      <w:r>
        <w:br/>
      </w:r>
      <w:r>
        <w:br/>
      </w:r>
      <w:r>
        <w:rPr>
          <w:rStyle w:val="CommentTok"/>
        </w:rPr>
        <w:t xml:space="preserve">#library(dplyr)</w:t>
      </w:r>
      <w:r>
        <w:br/>
      </w:r>
      <w:r>
        <w:rPr>
          <w:rStyle w:val="CommentTok"/>
        </w:rPr>
        <w:t xml:space="preserve">#library(ggplot2)</w:t>
      </w:r>
      <w:r>
        <w:br/>
      </w:r>
      <w:r>
        <w:rPr>
          <w:rStyle w:val="CommentTok"/>
        </w:rPr>
        <w:t xml:space="preserve">#library(knitr)</w:t>
      </w:r>
      <w:r>
        <w:br/>
      </w:r>
      <w:r>
        <w:br/>
      </w:r>
      <w:r>
        <w:rPr>
          <w:rStyle w:val="NormalTok"/>
        </w:rPr>
        <w:t xml:space="preserve">kp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bibtex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read.bib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"./key-paper.bib"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kp,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   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doi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)</w:t>
      </w:r>
    </w:p>
    <w:bookmarkEnd w:id="20"/>
    <w:bookmarkStart w:id="33" w:name="searches"/>
    <w:p>
      <w:pPr>
        <w:pStyle w:val="Heading1"/>
      </w:pPr>
      <w:r>
        <w:t xml:space="preserve">2. Searches</w:t>
      </w:r>
    </w:p>
    <w:bookmarkStart w:id="32" w:name="openalex"/>
    <w:p>
      <w:pPr>
        <w:pStyle w:val="Heading2"/>
      </w:pPr>
      <w:r>
        <w:t xml:space="preserve">2.1 OpenAlex</w:t>
      </w:r>
    </w:p>
    <w:bookmarkStart w:id="21" w:name="X919581d880154e2d4549ab22bb9669e76d9bda2"/>
    <w:p>
      <w:pPr>
        <w:pStyle w:val="Heading3"/>
      </w:pPr>
      <w:r>
        <w:t xml:space="preserve">2.1.1 Setup OpelAnex usage and do snowball serarch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(ggraph)</w:t>
      </w:r>
    </w:p>
    <w:p>
      <w:pPr>
        <w:pStyle w:val="SourceCode"/>
      </w:pPr>
      <w:r>
        <w:rPr>
          <w:rStyle w:val="VerbatimChar"/>
        </w:rPr>
        <w:t xml:space="preserve">Loading required package: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(tidygraph)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'tidygraph'</w:t>
      </w:r>
    </w:p>
    <w:p>
      <w:pPr>
        <w:pStyle w:val="SourceCode"/>
      </w:pPr>
      <w:r>
        <w:rPr>
          <w:rStyle w:val="VerbatimChar"/>
        </w:rPr>
        <w:t xml:space="preserve">The following object is masked from 'package:stats':</w:t>
      </w:r>
      <w:r>
        <w:br/>
      </w:r>
      <w:r>
        <w:br/>
      </w:r>
      <w:r>
        <w:rPr>
          <w:rStyle w:val="VerbatimChar"/>
        </w:rPr>
        <w:t xml:space="preserve">    filter</w:t>
      </w:r>
    </w:p>
    <w:p>
      <w:pPr>
        <w:pStyle w:val="SourceCode"/>
      </w:pPr>
      <w:r>
        <w:rPr>
          <w:rStyle w:val="NormalTok"/>
        </w:rPr>
        <w:t xml:space="preserve">key_works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oa_fetch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entity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doi =</w:t>
      </w:r>
      <w:r>
        <w:rPr>
          <w:rStyle w:val="NormalTok"/>
        </w:rPr>
        <w:t xml:space="preserve"> dois,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openalexR</w:t>
      </w:r>
      <w:r>
        <w:rPr>
          <w:rStyle w:val="SpecialCharTok"/>
        </w:rPr>
        <w:t xml:space="preserve">:::</w:t>
      </w:r>
      <w:r>
        <w:rPr>
          <w:rStyle w:val="FunctionTok"/>
        </w:rPr>
        <w:t xml:space="preserve">shorten_oaid</w:t>
      </w:r>
      <w:r>
        <w:rPr>
          <w:rStyle w:val="NormalTok"/>
        </w:rPr>
        <w:t xml:space="preserve">(key_works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</w:t>
      </w:r>
      <w:r>
        <w:br/>
      </w:r>
      <w:r>
        <w:br/>
      </w:r>
      <w:r>
        <w:rPr>
          <w:rStyle w:val="NormalTok"/>
        </w:rPr>
        <w:t xml:space="preserve">citing_kp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ids,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(id)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oa_fetch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entity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"tibble"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cites =</w:t>
      </w:r>
      <w:r>
        <w:rPr>
          <w:rStyle w:val="NormalTok"/>
        </w:rPr>
        <w:t xml:space="preserve"> id,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oa_fetch(entity = "works", output = "tibble", cites = id, verbose =</w:t>
      </w:r>
      <w:r>
        <w:br/>
      </w:r>
      <w:r>
        <w:rPr>
          <w:rStyle w:val="VerbatimChar"/>
        </w:rPr>
        <w:t xml:space="preserve">FALSE): No collection found!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(citing_kp)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ids</w:t>
      </w:r>
      <w:r>
        <w:br/>
      </w:r>
      <w:r>
        <w:br/>
      </w:r>
      <w:r>
        <w:rPr>
          <w:rStyle w:val="NormalTok"/>
        </w:rPr>
        <w:t xml:space="preserve">cited_by_kp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ids,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(id)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oa_fetch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entity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"tibble"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cited_by =</w:t>
      </w:r>
      <w:r>
        <w:rPr>
          <w:rStyle w:val="NormalTok"/>
        </w:rPr>
        <w:t xml:space="preserve"> id,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(cited_by_kp)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ids</w:t>
      </w:r>
      <w:r>
        <w:br/>
      </w:r>
      <w:r>
        <w:br/>
      </w:r>
      <w:r>
        <w:rPr>
          <w:rStyle w:val="DocumentationTok"/>
        </w:rPr>
        <w:t xml:space="preserve">## get the snowball data</w:t>
      </w:r>
      <w:r>
        <w:br/>
      </w:r>
      <w:r>
        <w:rPr>
          <w:rStyle w:val="NormalTok"/>
        </w:rPr>
        <w:t xml:space="preserve">snowball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oa_snowball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identifier =</w:t>
      </w:r>
      <w:r>
        <w:rPr>
          <w:rStyle w:val="NormalTok"/>
        </w:rPr>
        <w:t xml:space="preserve"> ids,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flat_snow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snowball2df</w:t>
      </w:r>
      <w:r>
        <w:rPr>
          <w:rStyle w:val="NormalTok"/>
        </w:rPr>
        <w:t xml:space="preserve">(snowball)</w:t>
      </w:r>
    </w:p>
    <w:bookmarkEnd w:id="21"/>
    <w:bookmarkStart w:id="25" w:name="graph-of-links-between-references"/>
    <w:p>
      <w:pPr>
        <w:pStyle w:val="Heading3"/>
      </w:pPr>
      <w:r>
        <w:t xml:space="preserve">2.1.2 Graph of links between references</w:t>
      </w:r>
    </w:p>
    <w:p>
      <w:pPr>
        <w:pStyle w:val="SourceCode"/>
      </w:pPr>
      <w:r>
        <w:rPr>
          <w:rStyle w:val="FunctionTok"/>
        </w:rPr>
        <w:t xml:space="preserve">ggraph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as_tbl_graph</w:t>
      </w:r>
      <w:r>
        <w:rPr>
          <w:rStyle w:val="NormalTok"/>
        </w:rPr>
        <w:t xml:space="preserve">(snowball),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geom_edge_link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(index)),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geom_node_point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oa_input,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cited_by_count),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geom_node_label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filter =</w:t>
      </w:r>
      <w:r>
        <w:rPr>
          <w:rStyle w:val="NormalTok"/>
        </w:rPr>
        <w:t xml:space="preserve"> oa_input,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id),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scale_edge_width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"#a3ad62"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"#d46780"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theme_graph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Using the `size` aesthetic in this geom was deprecated in ggplot2 3.4.0.</w:t>
      </w:r>
      <w:r>
        <w:br/>
      </w:r>
      <w:r>
        <w:rPr>
          <w:rStyle w:val="VerbatimChar"/>
        </w:rPr>
        <w:t xml:space="preserve">ℹ Please use `linewidth` in the `default_aes` field and elsewhere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utomation_files/figure-docx/openalex_graph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X58669daf25686bb397dd8aee197d671d78bf6a3"/>
    <w:p>
      <w:pPr>
        <w:pStyle w:val="Heading3"/>
      </w:pPr>
      <w:r>
        <w:t xml:space="preserve">2.1.3 Identification of references with more than one edge</w:t>
      </w:r>
    </w:p>
    <w:p>
      <w:pPr>
        <w:pStyle w:val="FirstParagraph"/>
      </w:pPr>
      <w:r>
        <w:t xml:space="preserve">This is the number of connections (</w:t>
      </w:r>
      <w:r>
        <w:rPr>
          <w:rStyle w:val="VerbatimChar"/>
        </w:rPr>
        <w:t xml:space="preserve">connection_count)</w:t>
      </w:r>
      <w:r>
        <w:t xml:space="preserve">of the paper (</w:t>
      </w:r>
      <w:r>
        <w:rPr>
          <w:rStyle w:val="VerbatimChar"/>
        </w:rPr>
        <w:t xml:space="preserve">id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mult_edge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flat_snow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connection_count)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(connection_count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(connection_count))</w:t>
      </w:r>
      <w:r>
        <w:br/>
      </w:r>
      <w:r>
        <w:br/>
      </w:r>
      <w:r>
        <w:rPr>
          <w:rStyle w:val="NormalTok"/>
        </w:rPr>
        <w:t xml:space="preserve">links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flat_snow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mult_edge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</w:t>
      </w:r>
      <w:r>
        <w:br/>
      </w:r>
      <w:r>
        <w:br/>
      </w:r>
      <w:r>
        <w:rPr>
          <w:rStyle w:val="NormalTok"/>
        </w:rPr>
        <w:t xml:space="preserve">links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display_name, publication_year, doi, connection_count)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(connection_count))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69"/>
        <w:gridCol w:w="4776"/>
        <w:gridCol w:w="523"/>
        <w:gridCol w:w="1725"/>
        <w:gridCol w:w="52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display_name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publication_year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connection_count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W2204133637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Sustainability Transitions Research: Transforming Science and Practice for Societal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https://doi.org/10.1146/annurev-environ-102014-021340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W3001406994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Transformations to sustainability: combining structural, systemic and enabling approaches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https://doi.org/10.1016/j.cosust.2019.12.004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W4220786370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Critical social science perspectives on transformations to sustainability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https://doi.org/10.1016/j.cosust.2022.101160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W4379647013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Untangling theories of transformation: Reflections for ocean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https://doi.org/10.1016/j.marpol.2023.105710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W2520670351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Exploring the governance and politics of transformations towards sustainability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https://doi.org/10.1016/j.eist.2016.09.001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W2011303397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Resilience and Stability of Ecological Systems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https://doi.org/10.1146/annurev.es.04.110173.000245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W2020319093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Societal transformation in response to global environmental change: A review of emerging concepts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https://doi.org/10.1007/s13280-014-0582-z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W2096885696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safe operating space for humanity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https://doi.org/10.1038/461472a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W2127569725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Resilience Thinking: Integrating Resilience, Adaptability and Transformability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https://doi.org/10.5751/es-03610-150420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W2127643778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Global environmental change II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https://doi.org/10.1177/0309132511425767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W2315897902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Sustainability transformations: a resilience perspective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https://doi.org/10.5751/es-06799-190401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W2790286726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perspective on radical transformations to sustainability: resistances, movements and alternatives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https://doi.org/10.1007/s11625-018-0543-8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W2804856255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Transition versus transformation: What’s the difference?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https://doi.org/10.1016/j.eist.2017.10.007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W2883507226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Dark Side of Transformation: Latent Risks in Contemporary Sustainability Discourse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https://doi.org/10.1111/anti.12405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W2960049244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Just Transformations to Sustainability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https://doi.org/10.3390/su11143881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W4281563038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Urgency of Transforming Biodiversity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https://doi.org/10.1017/9781108856348.002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W4362573725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(Re)framing technology: The evolution from biogas to biomethane in Austria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https://doi.org/10.1016/j.eist.2023.100724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W1964510407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Adaptation and transformation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https://doi.org/10.1007/s10584-014-1303-0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W1976759885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ADAPTIVE GOVERNANCE OF SOCIAL-ECOLOGICAL SYSTEMS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https://doi.org/10.1146/annurev.energy.30.050504.144511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W1999167944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Planetary boundaries: Guiding human development on a changing planet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https://doi.org/10.1126/science.1259855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W2009175240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Caution! Transitions Ahead: Politics, Practice, and Sustainable Transition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https://doi.org/10.1068/a39310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W2030655414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economics of degrowth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https://doi.org/10.1016/j.ecolecon.2012.08.017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W2048226523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Action, research and participation: roles of researchers in sustainability transitions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https://doi.org/10.1007/s11625-014-0258-4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W2067441067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Engaging with the politics of sustainability transitions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https://doi.org/10.1016/j.eist.2011.02.003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W2078778096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Transformational adaptation when incremental adaptations to climate change are insufficient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https://doi.org/10.1073/pnas.1115521109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W2099330597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Technological transitions as evolutionary reconfiguration processes: a multi-level perspective and a case-study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https://doi.org/10.1016/s0048-7333(02)00062-8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W2156304718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Typology of sociotechnical transition pathways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https://doi.org/10.1016/j.respol.2007.01.003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W2274815048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Resilience, Adaptability and Transformability in Social-ecological Systems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https://doi.org/10.5751/es-00650-090205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W2516650870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politics of sustainability transitions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https://doi.org/10.1080/1523908x.2016.1216782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W2800906030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1.5°C target possible? Exploring the three spheres of transformation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https://doi.org/10.1016/j.cosust.2018.04.010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W2809741249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Promoting agency for social-ecological transformation: a transformation-lab in the Xochimilco social-ecological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https://doi.org/10.5751/es-10214-230246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W2901630300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Designing transformative spaces for sustainability in social-ecological systems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https://doi.org/10.5751/es-10607-230432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W2910922638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 agenda for sustainability transitions research: State of the art and future directions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https://doi.org/10.1016/j.eist.2019.01.004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W2918193929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Capitalism in sustainability transitions research: Time for a critical turn?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https://doi.org/10.1016/j.eist.2019.02.005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W2966770423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Socio-technical transitions to sustainability: a review of criticisms and elaborations of the Multi-Level Perspective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https://doi.org/10.1016/j.cosust.2019.06.009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W3030603415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Scaling the impact of sustainability initiatives: a typology of amplification processes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https://doi.org/10.1186/s42854-020-00007-9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W3036820224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Sustainability transformations: socio-political shocks as opportunities for governance transitions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https://doi.org/10.1016/j.gloenvcha.2020.102097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W3047523542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Sustainability Science: Toward a Synthesis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https://doi.org/10.1146/annurev-environ-012420-043621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W3092538383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Capacity to Promote Transformations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https://doi.org/10.21428/f8d85a02.6bc9d7aa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W3092706105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Post-pandemic transformations: How and why COVID-19 requires us to rethink development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https://doi.org/10.1016/j.worlddev.2020.105233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W3108934821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leverage points perspective on social networks to understand sustainability transformations: evidence from Southern Transylvania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https://doi.org/10.1007/s11625-020-00881-z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W3129998045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Radical changes are needed for transformations to a good Anthropocene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https://doi.org/10.1038/s42949-021-00017-x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W3136925335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Fostering bottom-up actor coalitions for transforming complex rural territorial pathways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https://doi.org/10.1016/j.cosust.2021.02.001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W3140580853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Citizen Science for Transformative Air Quality Policy in Germany and Niger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https://doi.org/10.3390/su13073973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W3154787182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Transformation beyond conservation: how critical social science can contribute to a radical new agenda in biodiversity conservation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https://doi.org/10.1016/j.cosust.2021.03.005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W3157054384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migration-sustainability paradox: transformations in mobile worlds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https://doi.org/10.1016/j.cosust.2021.03.013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W3159399995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 Overview of the Problems and Prospects for Circular Agriculture in Sustainable Food Systems in the Anthropocene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https://doi.org/10.48130/cas-2021-0003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W3163183782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Assessing nature-based solutions for transformative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https://doi.org/10.1016/j.oneear.2021.04.013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W3163293840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Making place-based sustainability initiatives visible in the Brazilian Amazon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https://doi.org/10.1016/j.cosust.2021.03.007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W3169157822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governance of sociotechnical transformations to sustainability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https://doi.org/10.1016/j.cosust.2021.04.010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W3185847870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role of data in transformations to sustainability: a critical research agenda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https://doi.org/10.1016/j.cosust.2021.06.009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W3186104796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Transforming matters: sustaining gold lifeways in artisanal and small-scale mining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https://doi.org/10.1016/j.cosust.2021.06.010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W3189680882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How to Save a Million Species? Transformative Governance through Prioritization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https://doi.org/10.1017/9781108856348.005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W3204417470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Crisis, transformation, and agency: Why are people going back-to-the-land in Greece?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https://doi.org/10.1007/s11625-021-01043-5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W4200263675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Exploring the social, ethical, legal, and responsibility dimensions of artificial intelligence for health – a new column in Intelligent Medicine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https://doi.org/10.1016/j.imed.2021.12.002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W4200343243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Exploring the transformative potential of urban food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https://doi.org/10.1038/s42949-021-00041-x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W4200483750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Abordagem sistêmica, coalizões e territórios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https://doi.org/10.37370/raizes.2021.v41.737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W4205298166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Democratising sustainability transformations: Assessing the transformative potential of democratic practices in environmental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https://doi.org/10.1016/j.esg.2021.100131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W4221021933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How to swarm? Organizing for sustainable and equitable food systems transformation in a time of crisis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https://doi.org/10.1016/j.gfs.2022.100629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W4281628495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Systems thinking as a paradigm shift for sustainability transformation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https://doi.org/10.1016/j.gloenvcha.2022.102544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W4294365732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Transformative adaptation and implications for transdisciplinary climate change research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https://doi.org/10.1088/2752-5295/ac8b9d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W4304822863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Food systems transformations in South America: Insights from a transdisciplinary process rooted in Uruguay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https://doi.org/10.3389/fsufs.2022.887034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W4311654161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Transdisciplinary transformative change: An analysis of some best practices and barriers and the role of critical social science in getting us there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https://doi.org/10.21203/rs.3.rs-2330434/v1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W4313241558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 in sustainability transition studies: Concepts, blind spots and future orientations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https://doi.org/10.1016/j.eist.2022.100686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W4328120212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Transdisciplinary transformative change: an analysis of some best practices and barriers, and the potential of critical social science in getting us there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https://doi.org/10.1007/s10531-023-02576-0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W4367316381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Toward a systemic approach to energy transformation in Algeria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https://doi.org/10.1007/s41207-023-00367-1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W4379231521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Unlocking and accelerating transformations to the SDGs: a review of existing knowledge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https://doi.org/10.1007/s11625-023-01342-z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W4381432119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Place-based solutions for global social-ecological dilemmas: An analysis of locally grounded, diversified, and cross-scalar initiatives in the Amazon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https://doi.org/10.1016/j.gloenvcha.2023.102718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W4382133137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How to achieve the net-zero target? Lessons learned from past transformations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https://doi.org/10.1371/journal.pstr.0000068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W4382623225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Politics beyond agency? Pluralizing structure(s) in sustainability transitions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https://doi.org/10.1016/j.erss.2023.103120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6"/>
    <w:bookmarkStart w:id="31" w:name="identification-of-concepts"/>
    <w:p>
      <w:pPr>
        <w:pStyle w:val="Heading3"/>
      </w:pPr>
      <w:r>
        <w:t xml:space="preserve">2.1.4 Identification of Concepts</w:t>
      </w:r>
    </w:p>
    <w:p>
      <w:pPr>
        <w:pStyle w:val="FirstParagraph"/>
      </w:pPr>
      <w:r>
        <w:t xml:space="preserve">OpenAlex assigns all works concepts. The concepts are in hirarchical order, ranging from 0 to 3. The higher the number, the more specific the concept. The concepts are assigned to the paper (</w:t>
      </w:r>
      <w:r>
        <w:rPr>
          <w:rStyle w:val="VerbatimChar"/>
        </w:rPr>
        <w:t xml:space="preserve">id</w:t>
      </w:r>
      <w:r>
        <w:t xml:space="preserve">)</w:t>
      </w:r>
    </w:p>
    <w:bookmarkStart w:id="27" w:name="level-0"/>
    <w:p>
      <w:pPr>
        <w:pStyle w:val="Heading4"/>
      </w:pPr>
      <w:r>
        <w:t xml:space="preserve">2.1.4.1 Level 0</w:t>
      </w:r>
    </w:p>
    <w:p>
      <w:pPr>
        <w:pStyle w:val="SourceCode"/>
      </w:pP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flat_snow[[</w:t>
      </w:r>
      <w:r>
        <w:rPr>
          <w:rStyle w:val="StringTok"/>
        </w:rPr>
        <w:t xml:space="preserve">"concepts"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 x[[</w:t>
      </w:r>
      <w:r>
        <w:rPr>
          <w:rStyle w:val="StringTok"/>
        </w:rPr>
        <w:t xml:space="preserve">"display_name"</w:t>
      </w:r>
      <w:r>
        <w:rPr>
          <w:rStyle w:val="NormalTok"/>
        </w:rPr>
        <w:t xml:space="preserve">]][x[[</w:t>
      </w:r>
      <w:r>
        <w:rPr>
          <w:rStyle w:val="StringTok"/>
        </w:rPr>
        <w:t xml:space="preserve">"level"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Political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Computer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Geography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Philosophy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Physics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Chemistry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Psychology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Mathematics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History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Materials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bookmarkEnd w:id="27"/>
    <w:bookmarkStart w:id="28" w:name="level-1"/>
    <w:p>
      <w:pPr>
        <w:pStyle w:val="Heading4"/>
      </w:pPr>
      <w:r>
        <w:t xml:space="preserve">2.1.4.2 Level 1</w:t>
      </w:r>
    </w:p>
    <w:p>
      <w:pPr>
        <w:pStyle w:val="SourceCode"/>
      </w:pP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flat_snow[[</w:t>
      </w:r>
      <w:r>
        <w:rPr>
          <w:rStyle w:val="StringTok"/>
        </w:rPr>
        <w:t xml:space="preserve">"concepts"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 x[[</w:t>
      </w:r>
      <w:r>
        <w:rPr>
          <w:rStyle w:val="StringTok"/>
        </w:rPr>
        <w:t xml:space="preserve">"display_name"</w:t>
      </w:r>
      <w:r>
        <w:rPr>
          <w:rStyle w:val="NormalTok"/>
        </w:rPr>
        <w:t xml:space="preserve">]][x[[</w:t>
      </w:r>
      <w:r>
        <w:rPr>
          <w:rStyle w:val="StringTok"/>
        </w:rPr>
        <w:t xml:space="preserve">"level"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resource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Pedagogy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Archaeology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planning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 relations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Biochemistry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Artificial intelligence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ethics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Epistemology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Knowledge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Quantum mechanics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Management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Process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Operating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Linguistics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growth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Engineering ethics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geography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Pathology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Marketing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Political economy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psychology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Natural resource 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 administration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Industrial organization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Programming language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Anthropology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Machine learning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Paleontology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Civil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Electrical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Mechanical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Neuroscience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Thermodynamics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 analysis (engineering)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Regional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Computer security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Market economy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Psychiatry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World Wide Web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Cartography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Macroeconomics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Mathematical analysis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Algorithm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Waste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Pure mathematics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Computer network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Demography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Psychotherapist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Embedded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Evolutionary biology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Structural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Positive 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 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Development 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Aesthetics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Neoclassical 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Visual arts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 and 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Oceanography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Botany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 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Communication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Nursing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Agroforestry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Forestry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Geodesy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Humanities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Literature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Meteorology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Systems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Telecommunications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Software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resource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Architectural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mining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Internal medicine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Agricultural 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Astrobiology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International trade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Accounting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Composite material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Developmental psychology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 studies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Operations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Organic chemistry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Physical geography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Advertising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Agronomy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Astronomy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Cognitive psychology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Combinatorics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Econometrics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Library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Mathematical 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Petroleum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Transport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Virology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Agricultural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Applied psychology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history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Astrophysics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Classical mechanics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Cognitive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Engineering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Engineering physics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Immunology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Information retrieval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Internet privacy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Mathematical physics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 studies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Physical chemistry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Polymer chemistry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Reliability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Welfare 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Aerospace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Biotechnology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Chemical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Chromatography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Climatology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Commerce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Computer vision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Condensed matter physics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Demographic 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Earth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history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Endocrinology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protection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Food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Geomorphology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Geotechnical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Gynecology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Human–computer interaction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Keynesian 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Mathematics 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Medical 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Nanotechnology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Natural language processing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Nuclear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Nuclear physics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Operations research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Parallel computing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Socioeconomics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Soil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Theoretical computer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28"/>
    <w:bookmarkStart w:id="29" w:name="level-2"/>
    <w:p>
      <w:pPr>
        <w:pStyle w:val="Heading4"/>
      </w:pPr>
      <w:r>
        <w:t xml:space="preserve">2.1.4.3 Level 2</w:t>
      </w:r>
    </w:p>
    <w:p>
      <w:pPr>
        <w:pStyle w:val="SourceCode"/>
      </w:pP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flat_snow[[</w:t>
      </w:r>
      <w:r>
        <w:rPr>
          <w:rStyle w:val="StringTok"/>
        </w:rPr>
        <w:t xml:space="preserve">"concepts"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 x[[</w:t>
      </w:r>
      <w:r>
        <w:rPr>
          <w:rStyle w:val="StringTok"/>
        </w:rPr>
        <w:t xml:space="preserve">"display_name"</w:t>
      </w:r>
      <w:r>
        <w:rPr>
          <w:rStyle w:val="NormalTok"/>
        </w:rPr>
        <w:t xml:space="preserve">]][x[[</w:t>
      </w:r>
      <w:r>
        <w:rPr>
          <w:rStyle w:val="StringTok"/>
        </w:rPr>
        <w:t xml:space="preserve">"level"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Sustainability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Corporate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Transformative learning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Context (archaeology)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Sustainable development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Agriculture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Climate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Agency (philosophy)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Perspective (graphical)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Process (computing)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 (physics)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Alternative medicine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Government (linguistics)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Adaptation (eye)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Futures contract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Resilience (materials science)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(construction)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 (ratio)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Transformational leadership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Power (physics)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Renewable energy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Scholarship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Psychological resilience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Sociotechnical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Citizen journalism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Energy (signal processing)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planning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Circular economy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Order (exchange)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 (mathematics)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 (physics)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Anthropocene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Conceptual framework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Leverage (statistics)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Variety (cybernetics)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Earth system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Mainstream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Production (economics)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Psychological intervention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Reflexivity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 (computer science)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Niche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 (abstract data type)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Justice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Diversity (politics)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Field (mathematics)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Vulnerability (computing)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Accountability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Biodiversity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 model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Interdependence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Qualitative research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Empirical research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Equity (law)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Intermediary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Narrative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Negotiation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Transformation processes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Dynamics (music)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Function (biology)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Greenhouse gas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Resource (disambiguation)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Cognitive reframing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Nexus (standard)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Scope (computer science)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Space (punctuation)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 quo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Consumption (sociology)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Discipline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Ecological systems theory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Key (lock)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Metropolitan 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Natural resource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Operationalization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Transdisciplinarity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Conceptualization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Identity (music)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Relevance (law)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Stakeholder engagement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Technological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Fossil fuel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Indigenous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Innovation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Restructuring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Situated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Systems thinking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Argument (complex analysis)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Bridging (networking)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(measure theory)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Entrepreneurship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Paradigm shift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learning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 dynamics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Tourism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Viewpoints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German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 use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Living lab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Quality (philosophy)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Software deployment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Transparency (behavior)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Adaptive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reconfiguration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Credibility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Dimension (graph theory)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Futures studies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partnership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Health care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Livestock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Perception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Position (finance)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Scarcity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capital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Structure and agency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Supply chain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Term (time)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Unpacking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 research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Ambiguity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Architecture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Citizen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Destabilisation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Embeddedness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Higher 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 settlement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Identification (biology)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Institutionalisation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Intermediation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Legislature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Multidisciplinary approach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Natural (archaeology)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 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Relation (database)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Resistance (ecology)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Structuring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Unintended consequences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Amazon rainforest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Big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Competition (biology)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 adaptive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Efficient energy use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Emerging technologies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justice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Experiential learning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 crisis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Flexibility (engineering)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Focus 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Food waste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 systems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Index (typography)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Institutional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Interpretation (philosophy)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Intervention (counseling)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Latin Americans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Legislation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Lens (geology)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 government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Meaning (existential)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Modernization theory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Nature versus nurture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Novelty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Openness to experience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Participatory action research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Plural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Pluralism (philosophy)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Poverty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Praxis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Scrutiny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Special 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Strengths and weaknesses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Theme (computing)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Underpinning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supply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Affect (linguistics)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Anthropocentrism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Anticipation (artificial intelligence)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Autonomy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Biofuel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Blueprint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Boundary (topology)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Capacity building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Coherence (philosophical gambling strategy)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Conflict transformation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Conversation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Coproduction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Creativity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Deforestation (computer science)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Dependency (UML)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Development (topology)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Dialectic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Distribution (mathematics)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Diversification (marketing strategy)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Element (criminal law)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Empirical evidence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Energy consumption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law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Exploit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Extant taxon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Face (sociological concept)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 intermediary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Focus (optics)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Formative assessment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Frame (networking)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Green infrastructure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Heuristics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Inclusion (mineral)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Injustice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Institutional theory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Internet of Things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Knowledge production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Lagging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Maladaptation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Mindset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Neutrality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Outbreak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Path dependence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 (matter)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Phenomenon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Policy analysis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Premise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Procurement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 (mathematics)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Profit (economics)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 engagement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 policy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Reciprocity (cultural anthropology)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Scenario planning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Service (business)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dynamics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Sociocultural evolution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Sociology of scientific knowledge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Spatial planning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Theory of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Thriving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Tipping point (physics)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resources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 plan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Air quality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Archetype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Best practice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Bibliometrics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 ethics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Capital (architecture)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Catalysis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 (mathematics)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Clean energy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Coevolution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Commodification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Community engagement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Comparative advantage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Comparative case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Competence (human resources)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Competitive advantage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Component (thermodynamics)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Conceptual model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Conservation biology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Consistency (knowledge bases)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Consolidation (business)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 (python library)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(management)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Corporate social responsibility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Critical theory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Cybernetics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Demand side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Demographics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Dependability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Disaster risk reduction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Disconnection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Downstream (manufacturing)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Earth (classical element)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Ecological psychology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Emerging markets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Engineering design process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impact assessment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policy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stewardship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Excellence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Explanatory power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Exploratory research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Facilitation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Food packaging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Food processing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Fragmentation (computing)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Globalization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Grazing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Heuristic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Ideal (ethics)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Idealism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Impact assessment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Industrial policy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Industrial society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Industrialisation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Information and Communications Technology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Ingenuity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Interpersonal ties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Intersectionality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Irrigation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Knowledge base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Language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Leapfrogging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 community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Management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Marketing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Metaphor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Neighbourhood (mathematics)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Newspaper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Niche construction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Outcome (game theory)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Parallels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Participatory planning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Payment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 (archaeology)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Popularity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Pragmatism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Prioritization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Productivity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Prosperity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 interest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 transport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Rationality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Refugee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Reputation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Resource efficiency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Revenue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Rigour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Safeguarding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Salience (neuroscience)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Science 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Science policy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Shock (circulatory)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Stock (firearms)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Strategic planning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Subsidy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Surface runoff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Surprise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Systems theory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Temporality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arts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Renaissance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Tragedy (event)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Trap (plumbing)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TRIPS architecture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landscape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Utopia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 creation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Welfare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 in process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Abstraction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Acceleration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Agent-based model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Alliance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Analytic hierarchy process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Aotearoa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Appropriation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Archipelago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Argumentation theory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Artificial neural network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Attractor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Autoethnography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Balanced scorecard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Baltic sea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 income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Bespoke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Biobank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Biodegradable plastic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Biogas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Biologist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Block (permutation group theory)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Blockchain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Bounded function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Bounded rationality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Bricolage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Bridge (graph theory)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 case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 ecosystem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Butterfly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Capability approach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 sharing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Causal model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Causality (physics)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 (cloud)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Chaotic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Chemical industry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Christian ministry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Classifier (UML)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Clean technology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Closing (real estate)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Cloud computing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Co-creation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Coding (social sciences)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Cognition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Collaborative learning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Commercialism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Commodity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Comparability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Complexity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Compromise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Computable general equilibrium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Conflict resolution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Consciousness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Consciousness raising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Constellation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Constitution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analysis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Core (optical fiber)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Craft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Creative destruction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Crisis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Crisis response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Critical infrastructure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Critical reflection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Crop protection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Cultural psychology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Cultural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Curiosity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Curriculum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Data-driven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Decentralization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 tree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Declaration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Developing country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Dialog box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Dialogical self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Dichotomy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Diffusion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Dilemma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Disadvantaged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Discrete choice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Disruptive innovation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Distance decay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Divergence (linguistics)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Division of labour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Domestic market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DPSIR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Duration (music)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Dynamic capabilities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Dynamism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E-commerce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Ecological crisis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Ecological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recovery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rent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Electronic waste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Embodied cognition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Enabling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Energy conservation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Energy demand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Energy sector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Enforcement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crisis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restoration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Estonian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European union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Event (particle physics)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Everyday life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Evolutionary 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Evolutionary psychology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Evolutionary theory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Experiential knowledge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Explanatory model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Exposition (narrative)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Expression (computer science)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Extended producer responsibility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Externality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Extinction (optical mineralogy)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Facilitator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Factory (object-oriented programming)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Fidelity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Flemish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Flood myth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Flourishing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Foregrounding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Forest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Fragility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Fuel cells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Genetic testing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Germination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Glass ceiling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Glyphosate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Gold mining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Goods and services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Graph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Great Rift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Gross domestic product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Groundwater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Honor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Horizontal and vertical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 capital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 geography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 resources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Hydropower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Hygiene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Hyperparameter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Ideal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Ignorance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Image (mathematics)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Immediacy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Impossibility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Individual mobility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Individualism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Industrial and production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Inertia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Informal sector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Information flow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Information technology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Innovation diffusion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Innovation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Institution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Institutional 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Institutional logic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Integrated pest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Intellectual property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Interconnectivity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Intercropping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Interdisciplinarity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International Action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Interpersonal communication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Intersection (aeronautics)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Jargon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Knowledge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Knowledge-based systems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Landscape design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(geology)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Legal research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Liberalization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 course approach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Lift (data mining)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Listing (finance)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Lithium (medication)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Living systems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 Development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 (firearm)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Looming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Marine conservation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Marine research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Marine spatial planning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Matching (statistics)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 flow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 flow analysis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Materiality (auditing)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Maturity (psychological)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Maya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 (data warehouse)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Medical equipment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Membrane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Merge (version control)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Mesoamerica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Mesopotamia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Methodological individualism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Miami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Microfoundations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Miller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Mindfulness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Modalities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 (computer interface)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Modernity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 imperative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 responsibility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Movement (music)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Multinomial logistic regression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Multitude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Musical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National innovation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Natural disaster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Natural gas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Natural hazard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Neglect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Neoliberalism (international relations)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Network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Niche market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(philosophy)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west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Nuclear power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Nuclear power plant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Objectivity (philosophy)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innovation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Opportunism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Optimism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Orthodoxy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Outreach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Passenger transport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Path (computing)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Peasant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Peninsula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Period (music)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Photovoltaic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Pluvial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 (geometry)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Policy Sciences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Pollution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Pooling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Port (circuit theory)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Portfolio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Posthumanism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Postmodernism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Practice theory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Precipitation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Predictive maintenance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Presumption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Private sector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Professionalization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Profitability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Pronoun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Property (philosophy)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Provisioning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Prudence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Psychosocial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 participation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 service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 space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Punctuated equilibrium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Qualitative property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Rainwater harvesting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Ranking (information retrieval)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Raw material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(process)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Redress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Reductionism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Redundancy (engineering)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model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Relocation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Reproduction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Resource allocation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Responsible Research and Innovation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Restoration ecology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Reuse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Rhetoric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Rhythm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Rural 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(material)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Sanctions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Scheme (mathematics)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Secondary sector of the economy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Selection (genetic algorithm)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Sequence (biology)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Skills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Smart grid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business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connectedness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equality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impact assessment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innovation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institution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justice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marketing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mobility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relation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responsibility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security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theory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work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Socioeconomic development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Software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Solar energy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SPARK (programming language)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Spatial ecology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Spatial heterogeneity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Spatial organization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Spatial variability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Special section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SPHERES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Stability (learning theory)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Structural equation modeling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Structuration theory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Subject (documents)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Subjectification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Substitution (logic)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Superordinate goals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 vector machine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Swarm behaviour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Tariff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Task (project management)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Teaching 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Technology policy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Temporalities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Textile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Internet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Thematic map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Theory of the firm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Toolbox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Top-down and bottom-up design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Traceability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Tracing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Tracking 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Trajectory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Transaction cost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Transitive relation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Transport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Travel behavior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Trojan horse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Turbine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 (ring theory)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agglomeration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Valuation (finance)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 proposition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(mathematics)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Vegetation (pathology)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Virtue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Warning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Warrant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Wastewater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diversion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energy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quality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Watershed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Watson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 germany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 virginia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Wetland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Wildlife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Wildness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 power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 (computing)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Workforce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Zoning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29"/>
    <w:bookmarkStart w:id="30" w:name="level-3"/>
    <w:p>
      <w:pPr>
        <w:pStyle w:val="Heading4"/>
      </w:pPr>
      <w:r>
        <w:t xml:space="preserve">2.1.4.4 Level 3</w:t>
      </w:r>
    </w:p>
    <w:p>
      <w:pPr>
        <w:pStyle w:val="SourceCode"/>
      </w:pP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flat_snow[[</w:t>
      </w:r>
      <w:r>
        <w:rPr>
          <w:rStyle w:val="StringTok"/>
        </w:rPr>
        <w:t xml:space="preserve">"concepts"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 x[[</w:t>
      </w:r>
      <w:r>
        <w:rPr>
          <w:rStyle w:val="StringTok"/>
        </w:rPr>
        <w:t xml:space="preserve">"display_name"</w:t>
      </w:r>
      <w:r>
        <w:rPr>
          <w:rStyle w:val="NormalTok"/>
        </w:rPr>
        <w:t xml:space="preserve">]][x[[</w:t>
      </w:r>
      <w:r>
        <w:rPr>
          <w:rStyle w:val="StringTok"/>
        </w:rPr>
        <w:t xml:space="preserve">"level"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Transition (genetics)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Transition management (governance)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Food security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Panacea (medicine)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sustainability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Transformation (genetics)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Sustainability organizations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Sustainable agriculture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Grassroots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Democracy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Legitimacy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Civil society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Collective action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Infectious disease (medical specialty)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Livelihood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Climate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sustainability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Adaptive capacity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Agroecology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Ecosystem services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transformation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resilience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Stewardship (theology)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Climate change adaptation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Energy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Political ecology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Technocracy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Climate change mitigation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Energy policy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Multi-level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Promotion (chess)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Sustainable consumption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Thematic analysis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Agrarian society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Landscape ecology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Backcasting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Deliberation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Ecological niche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Originality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Solidarity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Sustainable business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Capitalism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Collaborative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Degrowth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Dominance (genetics)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Geopolitics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Global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Hegemony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Investment (military)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Mainstreaming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Planetary boundaries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movement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Socioeconomic 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Through-the-lens metering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2019-20 coronavirus outbreak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Boundary object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Emancipation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politics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Global warming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Health policy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Network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Opposition (politics)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Pastoralism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Political economy of climate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Product-service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Smart city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network analysis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Sustainable energy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Technological innovation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Transferability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 chain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Articulation (sociology)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Beijing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Biodiversity conservation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 process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Carbon fibers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Causal loop diagram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Citizenship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Climate justice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Climate policy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Collective identity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Conservation psychology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 on Biological Diversity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Corporate sustainability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Destinations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Downscaling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Ecological economics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Ecological footprint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Ecological modernization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Ecological resilience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Ecosystem-based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Electronic business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Energy law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Energy security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Global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Global value chain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Health promotion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Knowledge creation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 vegas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Legitimation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Natural resource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Phenotype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Phoenix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Qualitative analysis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Rebound effect (conservation)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Regime shift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Regulatory 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Representation (politics)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Scopus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Settlement (finance)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identity theory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network (sociolinguistics)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Socio-ecological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Stakeholder analysis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Stakeholder theory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Stormwater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Sustainable Agriculture Innovation Network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Sustainable production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Sustainable transport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Sustainable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Systemic risk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Threatened 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Transnational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ecosystem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 network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scarcity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Welfare 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Agribusiness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Agricultural biodiversity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Agricultural diversification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Agricultural productivity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Aquaculture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Aquifer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Austerity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Behaviour 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Betweenness centrality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Big Five personality traits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Biodiesel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Bioenergy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Bioproducts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Biorefinery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Bureaucracy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 analysis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Carbon footprint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Chimera (genetics)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Choreography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Citation analysis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Climate Finance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Climate model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Climate risk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Climate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Community forestry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Community resilience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Conservation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Contextualization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Cooperative learning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Critical realism (philosophy of perception)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Cultural geography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Desalination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Distributive justice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Dormancy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Duopoly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Eco-innovation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interventionism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shortage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Ecosystem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 for sustainable development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Egalitarianism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Electricity generation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Electrification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Energy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Energy intensity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Energy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Energy planning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Energy storage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Energy supply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management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Sustainability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Epistemic virtue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Erasmus+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Exploitation of natural resources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Extreme weather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Fashion industry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Fast fashion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Fishing industry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Food sector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Fukushima Nuclear Accident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Global 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Governmentality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Green economy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Health equity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Health security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Healthcare system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Historical geography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 genetics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Hydrogen fuel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Industrial ecology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Integrated water resources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Intergenerational equity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Intrapersonal communication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Ionic liquid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Knowledge integration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Kyoto Protocol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 cover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 grabbing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 use, land-use change and forestry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Learning sciences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Legal realism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Life-cycle assessment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Linkage (software)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Mains electricity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Marine protected 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Marketization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Medical genetics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Millennium Development Goals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Modal shift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england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Non-renewable resource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Normative social influence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Nuclear disaster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Orchestration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Organic farming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Overfishing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Overgrazing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Photovoltaics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Plasmodium falciparum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Population growth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 commissioning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Prosumer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Quality assurance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 graph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Redistribution (election)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Relationship marketing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Renewable fuels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Requirements engineering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Resource curse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Resource recovery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Return on marketing investment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Right to the city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 perception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Rurality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Seagrass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Service provider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activism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conflict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determinants of 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injustice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reproduction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vulnerability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Sovereignty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Strategic environmental assessment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Strategic financial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Supply chain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Sustainability reporting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Sustainable design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Sustainable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Sustainable society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Sustainable tourism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Traditional knowledge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Transcription 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agriculture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climate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design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greening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politics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Virtue ethics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Vitalism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infrastructure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sector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Welfare reform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30"/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Snowball Search and global quantification of the references</dc:title>
  <dc:creator/>
  <cp:keywords/>
  <dcterms:created xsi:type="dcterms:W3CDTF">2023-07-14T13:14:37Z</dcterms:created>
  <dcterms:modified xsi:type="dcterms:W3CDTF">2023-07-14T13:14:37Z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