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br w:type="textWrapping"/>
        <w:t xml:space="preserve">Enunt: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https://drive.google.com/file/d/12XIQgei8AP4UDGliw2UisePfOe27sONZ/view?usp=sharing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1)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i w:val="1"/>
          <w:rtl w:val="0"/>
        </w:rPr>
        <w:t xml:space="preserve">AB</w:t>
      </w:r>
      <w:r w:rsidDel="00000000" w:rsidR="00000000" w:rsidRPr="00000000">
        <w:rPr>
          <w:rtl w:val="0"/>
        </w:rPr>
        <w:t xml:space="preserve">=r*</w:t>
      </w:r>
      <w:r w:rsidDel="00000000" w:rsidR="00000000" w:rsidRPr="00000000">
        <w:rPr>
          <w:i w:val="1"/>
          <w:rtl w:val="0"/>
        </w:rPr>
        <w:t xml:space="preserve">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C=(a,7,8)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daca ABC coliniare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AB=B-A=(4-1,5-2,6-3)=(3,3,3)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BC=(a-4,2,2).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deoarece </w:t>
      </w:r>
      <w:r w:rsidDel="00000000" w:rsidR="00000000" w:rsidRPr="00000000">
        <w:rPr>
          <w:i w:val="1"/>
          <w:rtl w:val="0"/>
        </w:rPr>
        <w:t xml:space="preserve">AB</w:t>
      </w:r>
      <w:r w:rsidDel="00000000" w:rsidR="00000000" w:rsidRPr="00000000">
        <w:rPr>
          <w:rtl w:val="0"/>
        </w:rPr>
        <w:t xml:space="preserve">=r*</w:t>
      </w:r>
      <w:r w:rsidDel="00000000" w:rsidR="00000000" w:rsidRPr="00000000">
        <w:rPr>
          <w:i w:val="1"/>
          <w:rtl w:val="0"/>
        </w:rPr>
        <w:t xml:space="preserve">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avem a-4=2; a=6;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r=3/2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AP=PB; APB coliniare.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deci P este mijlocul segmentului [AB]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P=(5/2,7/2,9/2)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din r(A,B,Q)&lt;0 deducem ca B nu se afla intre A si Q.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din r(A,Q,B)&lt;0 deducem ca Q nu se afla intre A si 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deci ordinea punctelor este Q,A,B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 Q=(0,1,2)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QA=r*AB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(1,1,1)=r*(3,3,3)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---------------------------------------------------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2)P=(-1,1); Q=(3,3)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O=(0,0)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△(P,Q,O)=6&gt;0 - O se afla la stanga muchiei orientate PQ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1841500" cy="660400"/>
            <wp:effectExtent b="0" l="0" r="0" t="0"/>
            <wp:docPr descr="&lt;math xmlns=&quot;http://www.w3.org/1998/Math/MathML&quot;&gt;&lt;mo&gt;&amp;#x2206;&lt;/mo&gt;&lt;mfenced&gt;&lt;mrow&gt;&lt;mi&gt;P&lt;/mi&gt;&lt;mo&gt;,&lt;/mo&gt;&lt;mi&gt;Q&lt;/mi&gt;&lt;mo&gt;,&lt;/mo&gt;&lt;mi&gt;O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n&gt;0&lt;/mn&gt;&lt;/mtd&gt;&lt;/mtr&gt;&lt;mtr&gt;&lt;mtd&gt;&lt;mo&gt;-&lt;/mo&gt;&lt;mn&gt;1&lt;/mn&gt;&lt;/mtd&gt;&lt;mtd&gt;&lt;mn&gt;3&lt;/mn&gt;&lt;/mtd&gt;&lt;mtd&gt;&lt;mn&gt;0&lt;/mn&gt;&lt;/mtd&gt;&lt;/mtr&gt;&lt;/mtable&gt;&lt;/mfenced&gt;&lt;mo&gt;=&lt;/mo&gt;&lt;mn&gt;6&lt;/mn&gt;&lt;/math&gt;" id="2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&amp;#x2206;&lt;/mo&gt;&lt;mfenced&gt;&lt;mrow&gt;&lt;mi&gt;P&lt;/mi&gt;&lt;mo&gt;,&lt;/mo&gt;&lt;mi&gt;Q&lt;/mi&gt;&lt;mo&gt;,&lt;/mo&gt;&lt;mi&gt;O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n&gt;0&lt;/mn&gt;&lt;/mtd&gt;&lt;/mtr&gt;&lt;mtr&gt;&lt;mtd&gt;&lt;mo&gt;-&lt;/mo&gt;&lt;mn&gt;1&lt;/mn&gt;&lt;/mtd&gt;&lt;mtd&gt;&lt;mn&gt;3&lt;/mn&gt;&lt;/mtd&gt;&lt;mtd&gt;&lt;mn&gt;0&lt;/mn&gt;&lt;/mtd&gt;&lt;/mtr&gt;&lt;/mtable&gt;&lt;/mfenced&gt;&lt;mo&gt;=&lt;/mo&gt;&lt;mn&gt;6&lt;/mn&gt;&lt;/math&gt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R=(a,-a)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a=? a. i. △(P,Q,R)&lt;0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9050" distT="19050" distL="19050" distR="19050">
            <wp:extent cx="2552700" cy="647700"/>
            <wp:effectExtent b="0" l="0" r="0" t="0"/>
            <wp:docPr descr="&lt;math xmlns=&quot;http://www.w3.org/1998/Math/MathML&quot;&gt;&lt;mo&gt;&amp;#x2206;&lt;/mo&gt;&lt;mfenced&gt;&lt;mrow&gt;&lt;mi&gt;P&lt;/mi&gt;&lt;mo&gt;,&lt;/mo&gt;&lt;mi&gt;Q&lt;/mi&gt;&lt;mo&gt;,&lt;/mo&gt;&lt;mi&gt;R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i&gt;a&lt;/mi&gt;&lt;/mtd&gt;&lt;/mtr&gt;&lt;mtr&gt;&lt;mtd&gt;&lt;mo&gt;-&lt;/mo&gt;&lt;mn&gt;1&lt;/mn&gt;&lt;/mtd&gt;&lt;mtd&gt;&lt;mn&gt;3&lt;/mn&gt;&lt;/mtd&gt;&lt;mtd&gt;&lt;mo&gt;-&lt;/mo&gt;&lt;mi&gt;a&lt;/mi&gt;&lt;/mtd&gt;&lt;/mtr&gt;&lt;/mtable&gt;&lt;/mfenced&gt;&lt;mo&gt;=&lt;/mo&gt;&lt;mn&gt;6&lt;/mn&gt;&lt;mo&gt;&amp;#xB7;&lt;/mo&gt;&lt;mfenced&gt;&lt;mrow&gt;&lt;mn&gt;1&lt;/mn&gt;&lt;mo&gt;-&lt;/mo&gt;&lt;mi&gt;a&lt;/mi&gt;&lt;/mrow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o&gt;&amp;#x2206;&lt;/mo&gt;&lt;mfenced&gt;&lt;mrow&gt;&lt;mi&gt;P&lt;/mi&gt;&lt;mo&gt;,&lt;/mo&gt;&lt;mi&gt;Q&lt;/mi&gt;&lt;mo&gt;,&lt;/mo&gt;&lt;mi&gt;R&lt;/mi&gt;&lt;/mrow&gt;&lt;/mfenced&gt;&lt;mo&gt;=&lt;/mo&gt;&lt;mfenced open=&quot;|&quot; close=&quot;|&quot;&gt;&lt;mtable&gt;&lt;mtr&gt;&lt;mtd&gt;&lt;mn&gt;1&lt;/mn&gt;&lt;/mtd&gt;&lt;mtd&gt;&lt;mn&gt;1&lt;/mn&gt;&lt;/mtd&gt;&lt;mtd&gt;&lt;mn&gt;1&lt;/mn&gt;&lt;/mtd&gt;&lt;/mtr&gt;&lt;mtr&gt;&lt;mtd&gt;&lt;mn&gt;1&lt;/mn&gt;&lt;/mtd&gt;&lt;mtd&gt;&lt;mn&gt;3&lt;/mn&gt;&lt;/mtd&gt;&lt;mtd&gt;&lt;mi&gt;a&lt;/mi&gt;&lt;/mtd&gt;&lt;/mtr&gt;&lt;mtr&gt;&lt;mtd&gt;&lt;mo&gt;-&lt;/mo&gt;&lt;mn&gt;1&lt;/mn&gt;&lt;/mtd&gt;&lt;mtd&gt;&lt;mn&gt;3&lt;/mn&gt;&lt;/mtd&gt;&lt;mtd&gt;&lt;mo&gt;-&lt;/mo&gt;&lt;mi&gt;a&lt;/mi&gt;&lt;/mtd&gt;&lt;/mtr&gt;&lt;/mtable&gt;&lt;/mfenced&gt;&lt;mo&gt;=&lt;/mo&gt;&lt;mn&gt;6&lt;/mn&gt;&lt;mo&gt;&amp;#xB7;&lt;/mo&gt;&lt;mfenced&gt;&lt;mrow&gt;&lt;mn&gt;1&lt;/mn&gt;&lt;mo&gt;-&lt;/mo&gt;&lt;mi&gt;a&lt;/mi&gt;&lt;/mrow&gt;&lt;/mfenced&gt;&lt;/math&gt;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△(P,Q,R)&lt;0 pt orice a&gt;1</w:t>
      </w:r>
    </w:p>
    <w:p w:rsidR="00000000" w:rsidDel="00000000" w:rsidP="00000000" w:rsidRDefault="00000000" w:rsidRPr="00000000" w14:paraId="00000024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3)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Complexitate Graham’s scan: O(n log n)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4)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Exemplu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5) fie H-numarul de puncte din acoperire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n - numrul de puncte din plan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Jarvis’ march ar avea complexitate O(H*n)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6) Algoritm divide-et-impera: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Putem ghici complexitatea?</w:t>
        <w:br w:type="textWrapping"/>
        <w:t xml:space="preserve">O(n log n)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Tb sa impartim problema noastra (gasirea unei acoperiri convexe pt o multime de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puncte) in mai multe sub-probleme de acelasi timp, pana cand ajungem la probleme atat de “mici” incat pot fi rezolvate atomic.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Cum ar arata o problema “mica”? 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3&lt;=n&lt;=5</w:t>
        <w:br w:type="textWrapping"/>
        <w:t xml:space="preserve">Pentru probleme cu n&gt;5, impartim problema in 2 sub-probleme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ex: pt n=6 avem problemele A si B, cu n</w:t>
      </w:r>
      <w:r w:rsidDel="00000000" w:rsidR="00000000" w:rsidRPr="00000000">
        <w:rPr>
          <w:vertAlign w:val="sub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=n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=3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Divide: alegem celeme mai din stanga n/2 puncte si cele mai din dreapta n/2 puncte si apelam recursiv pentru fiecare dintre cele 2 instante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Conquer: usor. algoritm naiv patratic, deoarece n&lt;=5, timpul va fi constant.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Merge: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Ce se da? Aem 2 multimi de puncte A si B. Orice punct din A se va afla la stanga oricarui punct din B. Stim acoperirea convexa pt A si pt B, se pune problema gasirii acoperirii lui AUB.</w:t>
        <w:br w:type="textWrapping"/>
        <w:br w:type="textWrapping"/>
        <w:t xml:space="preserve">Idee: Pornesc din cel mai din stanga punct al lui A, parcurg frontiera lui A, asigurandu-ma ca toate punctele din frontiera lui B se afla la dreapta. Cand gasesc o muchie orientata din acoperirea lui A pentru care exista puncte din B la stanga, caut sa inlocuiesc acea muchie cu alta cu un capat in punctul initial din A si celalalt capat in B. </w:t>
        <w:br w:type="textWrapping"/>
        <w:t xml:space="preserve">Analog pentru celalt sens. complexitate pentru merge? </w:t>
        <w:br w:type="textWrapping"/>
        <w:t xml:space="preserve">O(|A|+{B) ??? 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Desen 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eogebra.org/calculator/eesdthkj" TargetMode="External"/><Relationship Id="rId10" Type="http://schemas.openxmlformats.org/officeDocument/2006/relationships/hyperlink" Target="https://www.geogebra.org/calculator/kfbutezd" TargetMode="External"/><Relationship Id="rId13" Type="http://schemas.openxmlformats.org/officeDocument/2006/relationships/hyperlink" Target="https://www.geogebra.org/calculator/j8wsgs7t" TargetMode="External"/><Relationship Id="rId12" Type="http://schemas.openxmlformats.org/officeDocument/2006/relationships/hyperlink" Target="https://www.geogebra.org/calculator/mcfpkzc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ogebra.org/calculator/dxzuhsj4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2XIQgei8AP4UDGliw2UisePfOe27sONZ/view?usp=shar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