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C51" w:rsidRPr="00397C51" w:rsidRDefault="00397C51" w:rsidP="00397C51">
      <w:pPr>
        <w:jc w:val="center"/>
        <w:rPr>
          <w:b/>
          <w:sz w:val="32"/>
        </w:rPr>
      </w:pPr>
      <w:r w:rsidRPr="00397C51">
        <w:rPr>
          <w:b/>
          <w:sz w:val="32"/>
        </w:rPr>
        <w:t>Informe IPC y SIPA</w:t>
      </w:r>
    </w:p>
    <w:p w:rsidR="00F311FB" w:rsidRPr="00F311FB" w:rsidRDefault="00F311FB">
      <w:pPr>
        <w:rPr>
          <w:b/>
        </w:rPr>
      </w:pPr>
      <w:r w:rsidRPr="00F311FB">
        <w:rPr>
          <w:b/>
        </w:rPr>
        <w:t>DER</w:t>
      </w:r>
    </w:p>
    <w:p w:rsidR="00887AFB" w:rsidRDefault="00887AFB">
      <w:r>
        <w:rPr>
          <w:noProof/>
          <w:lang w:eastAsia="es-419"/>
        </w:rPr>
        <w:drawing>
          <wp:inline distT="0" distB="0" distL="0" distR="0" wp14:anchorId="2CC9F766" wp14:editId="26D72F2B">
            <wp:extent cx="6043649" cy="2200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9760" cy="22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9C" w:rsidRDefault="00176E9C">
      <w:pPr>
        <w:rPr>
          <w:b/>
        </w:rPr>
      </w:pPr>
      <w:r w:rsidRPr="00176E9C">
        <w:rPr>
          <w:b/>
        </w:rPr>
        <w:t>IPC</w:t>
      </w:r>
    </w:p>
    <w:p w:rsidR="00176E9C" w:rsidRPr="00784709" w:rsidRDefault="00872638" w:rsidP="00872638">
      <w:pPr>
        <w:jc w:val="both"/>
        <w:rPr>
          <w:sz w:val="20"/>
        </w:rPr>
      </w:pPr>
      <w:r w:rsidRPr="00784709">
        <w:rPr>
          <w:sz w:val="20"/>
        </w:rPr>
        <w:t xml:space="preserve">El </w:t>
      </w:r>
      <w:proofErr w:type="spellStart"/>
      <w:r w:rsidRPr="00784709">
        <w:rPr>
          <w:sz w:val="20"/>
        </w:rPr>
        <w:t>scrap</w:t>
      </w:r>
      <w:proofErr w:type="spellEnd"/>
      <w:r w:rsidRPr="00784709">
        <w:rPr>
          <w:sz w:val="20"/>
        </w:rPr>
        <w:t xml:space="preserve"> de IPC lo que hace es,</w:t>
      </w:r>
      <w:r w:rsidR="00176E9C" w:rsidRPr="00784709">
        <w:rPr>
          <w:sz w:val="20"/>
        </w:rPr>
        <w:t xml:space="preserve"> </w:t>
      </w:r>
      <w:r w:rsidRPr="00784709">
        <w:rPr>
          <w:sz w:val="20"/>
        </w:rPr>
        <w:t>con</w:t>
      </w:r>
      <w:r w:rsidR="00176E9C" w:rsidRPr="00784709">
        <w:rPr>
          <w:sz w:val="20"/>
        </w:rPr>
        <w:t xml:space="preserve"> </w:t>
      </w:r>
      <w:proofErr w:type="spellStart"/>
      <w:r w:rsidR="00176E9C" w:rsidRPr="00784709">
        <w:rPr>
          <w:sz w:val="20"/>
        </w:rPr>
        <w:t>Selenium</w:t>
      </w:r>
      <w:proofErr w:type="spellEnd"/>
      <w:r w:rsidR="00176E9C" w:rsidRPr="00784709">
        <w:rPr>
          <w:sz w:val="20"/>
        </w:rPr>
        <w:t xml:space="preserve">, accede a la página web </w:t>
      </w:r>
      <w:r w:rsidRPr="00784709">
        <w:rPr>
          <w:sz w:val="20"/>
        </w:rPr>
        <w:t>mediante la URL que se le pasa en el código y busca mediante el XPATH el documento que nosotros solicitamos. En este caso descargamos dos archivos, que los nombramos como IPC_Desagregado</w:t>
      </w:r>
      <w:r w:rsidR="00C91269" w:rsidRPr="00784709">
        <w:rPr>
          <w:sz w:val="20"/>
        </w:rPr>
        <w:t>.xls</w:t>
      </w:r>
      <w:r w:rsidRPr="00784709">
        <w:rPr>
          <w:sz w:val="20"/>
        </w:rPr>
        <w:t xml:space="preserve"> e IPC_Productos</w:t>
      </w:r>
      <w:r w:rsidR="00C91269" w:rsidRPr="00784709">
        <w:rPr>
          <w:sz w:val="20"/>
        </w:rPr>
        <w:t>.xls</w:t>
      </w:r>
      <w:r w:rsidRPr="00784709">
        <w:rPr>
          <w:sz w:val="20"/>
        </w:rPr>
        <w:t xml:space="preserve">. Posteriormente, con la biblioteca </w:t>
      </w:r>
      <w:proofErr w:type="spellStart"/>
      <w:r w:rsidRPr="00784709">
        <w:rPr>
          <w:sz w:val="20"/>
        </w:rPr>
        <w:t>xlrd</w:t>
      </w:r>
      <w:proofErr w:type="spellEnd"/>
      <w:r w:rsidRPr="00784709">
        <w:rPr>
          <w:sz w:val="20"/>
        </w:rPr>
        <w:t xml:space="preserve"> de Python, accedemos a las hojas con los d</w:t>
      </w:r>
      <w:bookmarkStart w:id="0" w:name="_GoBack"/>
      <w:bookmarkEnd w:id="0"/>
      <w:r w:rsidRPr="00784709">
        <w:rPr>
          <w:sz w:val="20"/>
        </w:rPr>
        <w:t xml:space="preserve">atos solicitados y realizamos la toma de datos por región, que se guardan en una variable de tipo lista. Una vez los datos estén guardados, se realiza la conexión a la base de datos en </w:t>
      </w:r>
      <w:proofErr w:type="spellStart"/>
      <w:r w:rsidRPr="00784709">
        <w:rPr>
          <w:sz w:val="20"/>
        </w:rPr>
        <w:t>MySQL</w:t>
      </w:r>
      <w:proofErr w:type="spellEnd"/>
      <w:r w:rsidRPr="00784709">
        <w:rPr>
          <w:sz w:val="20"/>
        </w:rPr>
        <w:t xml:space="preserve"> pasándole el nombre de la tabla y los datos que se van a guardar en ella.</w:t>
      </w:r>
      <w:r w:rsidR="00B86663" w:rsidRPr="00784709">
        <w:rPr>
          <w:sz w:val="20"/>
        </w:rPr>
        <w:t xml:space="preserve"> </w:t>
      </w:r>
      <w:r w:rsidR="00B86663" w:rsidRPr="00784709">
        <w:rPr>
          <w:sz w:val="20"/>
        </w:rPr>
        <w:t>Si la tabla posee datos nuevos se envía un correo notificando que se agregaron datos y muestra un breve resumen con ellos.</w:t>
      </w:r>
    </w:p>
    <w:p w:rsidR="00B86663" w:rsidRPr="00784709" w:rsidRDefault="00CC37DC" w:rsidP="00872638">
      <w:pPr>
        <w:jc w:val="both"/>
        <w:rPr>
          <w:sz w:val="20"/>
        </w:rPr>
      </w:pPr>
      <w:r w:rsidRPr="00784709">
        <w:rPr>
          <w:noProof/>
          <w:sz w:val="20"/>
          <w:lang w:eastAsia="es-419"/>
        </w:rPr>
        <w:drawing>
          <wp:anchor distT="0" distB="0" distL="114300" distR="114300" simplePos="0" relativeHeight="251659264" behindDoc="0" locked="0" layoutInCell="1" allowOverlap="1" wp14:anchorId="55367189" wp14:editId="24AE7B20">
            <wp:simplePos x="0" y="0"/>
            <wp:positionH relativeFrom="column">
              <wp:posOffset>1662481</wp:posOffset>
            </wp:positionH>
            <wp:positionV relativeFrom="paragraph">
              <wp:posOffset>475665</wp:posOffset>
            </wp:positionV>
            <wp:extent cx="1682115" cy="80835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709" w:rsidRPr="00784709">
        <w:rPr>
          <w:noProof/>
          <w:sz w:val="20"/>
          <w:lang w:eastAsia="es-419"/>
        </w:rPr>
        <w:drawing>
          <wp:anchor distT="0" distB="0" distL="114300" distR="114300" simplePos="0" relativeHeight="251658240" behindDoc="0" locked="0" layoutInCell="1" allowOverlap="1" wp14:anchorId="54B632BF" wp14:editId="6CC5A519">
            <wp:simplePos x="0" y="0"/>
            <wp:positionH relativeFrom="column">
              <wp:posOffset>1389958</wp:posOffset>
            </wp:positionH>
            <wp:positionV relativeFrom="paragraph">
              <wp:posOffset>3071</wp:posOffset>
            </wp:positionV>
            <wp:extent cx="2346960" cy="377825"/>
            <wp:effectExtent l="0" t="0" r="0" b="31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663" w:rsidRPr="00784709">
        <w:rPr>
          <w:sz w:val="20"/>
        </w:rPr>
        <w:drawing>
          <wp:inline distT="0" distB="0" distL="0" distR="0" wp14:anchorId="755B9682" wp14:editId="55A9DEC1">
            <wp:extent cx="1068019" cy="1311185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706" cy="133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663" w:rsidRPr="00784709">
        <w:rPr>
          <w:sz w:val="20"/>
        </w:rPr>
        <w:t xml:space="preserve">  </w:t>
      </w:r>
    </w:p>
    <w:p w:rsidR="00784709" w:rsidRPr="00784709" w:rsidRDefault="00B86663" w:rsidP="00872638">
      <w:pPr>
        <w:jc w:val="both"/>
        <w:rPr>
          <w:sz w:val="20"/>
        </w:rPr>
      </w:pPr>
      <w:r w:rsidRPr="00784709">
        <w:rPr>
          <w:sz w:val="20"/>
        </w:rPr>
        <w:t xml:space="preserve">En este caso no hay datos nuevos por </w:t>
      </w:r>
      <w:r w:rsidR="00CC37DC" w:rsidRPr="00784709">
        <w:rPr>
          <w:sz w:val="20"/>
        </w:rPr>
        <w:t>lo que se verifico simplemente.</w:t>
      </w:r>
    </w:p>
    <w:p w:rsidR="00784709" w:rsidRDefault="00784709" w:rsidP="00872638">
      <w:pPr>
        <w:jc w:val="both"/>
      </w:pPr>
      <w:r>
        <w:t>Código principal del programa</w:t>
      </w:r>
    </w:p>
    <w:p w:rsidR="00784709" w:rsidRDefault="00784709" w:rsidP="00872638">
      <w:pPr>
        <w:jc w:val="both"/>
      </w:pPr>
      <w:r w:rsidRPr="00784709">
        <w:drawing>
          <wp:inline distT="0" distB="0" distL="0" distR="0" wp14:anchorId="1F7DC09E" wp14:editId="2AD94BB8">
            <wp:extent cx="5120513" cy="2180313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8921" cy="218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69" w:rsidRPr="00784709" w:rsidRDefault="00C91269" w:rsidP="00872638">
      <w:pPr>
        <w:jc w:val="both"/>
      </w:pPr>
      <w:r w:rsidRPr="00C91269">
        <w:rPr>
          <w:b/>
        </w:rPr>
        <w:lastRenderedPageBreak/>
        <w:t>SIPA</w:t>
      </w:r>
    </w:p>
    <w:p w:rsidR="00C91269" w:rsidRPr="00784709" w:rsidRDefault="00C91269" w:rsidP="00872638">
      <w:pPr>
        <w:jc w:val="both"/>
        <w:rPr>
          <w:sz w:val="20"/>
        </w:rPr>
      </w:pPr>
      <w:r w:rsidRPr="00784709">
        <w:rPr>
          <w:sz w:val="20"/>
        </w:rPr>
        <w:t xml:space="preserve">El </w:t>
      </w:r>
      <w:proofErr w:type="spellStart"/>
      <w:r w:rsidRPr="00784709">
        <w:rPr>
          <w:sz w:val="20"/>
        </w:rPr>
        <w:t>scrap</w:t>
      </w:r>
      <w:proofErr w:type="spellEnd"/>
      <w:r w:rsidRPr="00784709">
        <w:rPr>
          <w:sz w:val="20"/>
        </w:rPr>
        <w:t xml:space="preserve"> de SIPA es parecido al anterior, en este caso se descarga un solo archivo que lo nombramos como SIPA.xlsx. Al momento de la lectura, utilizamos la </w:t>
      </w:r>
      <w:proofErr w:type="gramStart"/>
      <w:r w:rsidRPr="00784709">
        <w:rPr>
          <w:sz w:val="20"/>
        </w:rPr>
        <w:t>biblioteca pandas</w:t>
      </w:r>
      <w:proofErr w:type="gramEnd"/>
      <w:r w:rsidRPr="00784709">
        <w:rPr>
          <w:sz w:val="20"/>
        </w:rPr>
        <w:t xml:space="preserve"> para poder armar los data </w:t>
      </w:r>
      <w:proofErr w:type="spellStart"/>
      <w:r w:rsidRPr="00784709">
        <w:rPr>
          <w:sz w:val="20"/>
        </w:rPr>
        <w:t>frames</w:t>
      </w:r>
      <w:proofErr w:type="spellEnd"/>
      <w:r w:rsidRPr="00784709">
        <w:rPr>
          <w:sz w:val="20"/>
        </w:rPr>
        <w:t xml:space="preserve"> y </w:t>
      </w:r>
      <w:proofErr w:type="spellStart"/>
      <w:r w:rsidRPr="00784709">
        <w:rPr>
          <w:sz w:val="20"/>
        </w:rPr>
        <w:t>numpy</w:t>
      </w:r>
      <w:proofErr w:type="spellEnd"/>
      <w:r w:rsidRPr="00784709">
        <w:rPr>
          <w:sz w:val="20"/>
        </w:rPr>
        <w:t xml:space="preserve"> para la creación de vectores grandes que nos permitan guardar el conjunto de datos</w:t>
      </w:r>
      <w:r w:rsidR="00B86663" w:rsidRPr="00784709">
        <w:rPr>
          <w:sz w:val="20"/>
        </w:rPr>
        <w:t xml:space="preserve"> que vamos sacando del Excel</w:t>
      </w:r>
      <w:r w:rsidRPr="00784709">
        <w:rPr>
          <w:sz w:val="20"/>
        </w:rPr>
        <w:t xml:space="preserve">. Esto lo ejecutamos en dos apartados distintos, uno que guarde los datos de nación y otro que guarde los datos de las provincias, esto debido a que cubren distintos sectores de trabajo en el documento. Una vez las listas se encuentran cargadas, se conecta al </w:t>
      </w:r>
      <w:proofErr w:type="spellStart"/>
      <w:r w:rsidRPr="00784709">
        <w:rPr>
          <w:sz w:val="20"/>
        </w:rPr>
        <w:t>MySQL</w:t>
      </w:r>
      <w:proofErr w:type="spellEnd"/>
      <w:r w:rsidRPr="00784709">
        <w:rPr>
          <w:sz w:val="20"/>
        </w:rPr>
        <w:t xml:space="preserve"> cargando las credenciales y otorgando al programa el nombre de la tabla. Una vez esté conectado, se </w:t>
      </w:r>
      <w:r w:rsidR="00B86663" w:rsidRPr="00784709">
        <w:rPr>
          <w:sz w:val="20"/>
        </w:rPr>
        <w:t>realizan varios INSERT hasta que se terminen de cargar los datos. Si la tabla posee datos nuevos se envía un correo notificando que se agregaron datos y muestra un breve resumen con ellos.</w:t>
      </w:r>
    </w:p>
    <w:p w:rsidR="00784709" w:rsidRPr="00397C51" w:rsidRDefault="00397C51" w:rsidP="00872638">
      <w:pPr>
        <w:jc w:val="both"/>
      </w:pPr>
      <w:r w:rsidRPr="00A974AB">
        <w:drawing>
          <wp:anchor distT="0" distB="0" distL="114300" distR="114300" simplePos="0" relativeHeight="251661312" behindDoc="1" locked="0" layoutInCell="1" allowOverlap="1" wp14:anchorId="70AE1F46" wp14:editId="62F2C5E0">
            <wp:simplePos x="0" y="0"/>
            <wp:positionH relativeFrom="column">
              <wp:posOffset>2650490</wp:posOffset>
            </wp:positionH>
            <wp:positionV relativeFrom="paragraph">
              <wp:posOffset>956310</wp:posOffset>
            </wp:positionV>
            <wp:extent cx="1704340" cy="1130935"/>
            <wp:effectExtent l="0" t="0" r="0" b="0"/>
            <wp:wrapTight wrapText="bothSides">
              <wp:wrapPolygon edited="0">
                <wp:start x="0" y="0"/>
                <wp:lineTo x="0" y="21103"/>
                <wp:lineTo x="21246" y="21103"/>
                <wp:lineTo x="2124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74AB">
        <w:drawing>
          <wp:anchor distT="0" distB="0" distL="114300" distR="114300" simplePos="0" relativeHeight="251660288" behindDoc="0" locked="0" layoutInCell="1" allowOverlap="1" wp14:anchorId="7ABA9DAB" wp14:editId="643FAA12">
            <wp:simplePos x="0" y="0"/>
            <wp:positionH relativeFrom="column">
              <wp:posOffset>2123440</wp:posOffset>
            </wp:positionH>
            <wp:positionV relativeFrom="paragraph">
              <wp:posOffset>19685</wp:posOffset>
            </wp:positionV>
            <wp:extent cx="2999105" cy="870585"/>
            <wp:effectExtent l="0" t="0" r="0" b="571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4AB" w:rsidRPr="00A974AB">
        <w:drawing>
          <wp:inline distT="0" distB="0" distL="0" distR="0" wp14:anchorId="6FECD5B4" wp14:editId="6BCF5665">
            <wp:extent cx="1999397" cy="2114602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1417" cy="212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4AB">
        <w:t xml:space="preserve">  </w:t>
      </w:r>
    </w:p>
    <w:p w:rsidR="00784709" w:rsidRPr="00784709" w:rsidRDefault="00784709" w:rsidP="00872638">
      <w:pPr>
        <w:jc w:val="both"/>
      </w:pPr>
      <w:r>
        <w:t>Se adjunta foto del programa principal que se ejecuta</w:t>
      </w:r>
    </w:p>
    <w:p w:rsidR="00784709" w:rsidRDefault="00784709" w:rsidP="00872638">
      <w:pPr>
        <w:jc w:val="both"/>
        <w:rPr>
          <w:b/>
        </w:rPr>
      </w:pPr>
      <w:r w:rsidRPr="00784709">
        <w:drawing>
          <wp:inline distT="0" distB="0" distL="0" distR="0" wp14:anchorId="632DEC9A" wp14:editId="73DAC428">
            <wp:extent cx="4281556" cy="1367942"/>
            <wp:effectExtent l="0" t="0" r="508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253" cy="143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FB" w:rsidRDefault="00F311FB" w:rsidP="00872638">
      <w:pPr>
        <w:jc w:val="both"/>
        <w:rPr>
          <w:b/>
        </w:rPr>
      </w:pPr>
      <w:r w:rsidRPr="00F311FB">
        <w:rPr>
          <w:b/>
        </w:rPr>
        <w:t>Tecnologías</w:t>
      </w:r>
    </w:p>
    <w:p w:rsidR="00F311FB" w:rsidRPr="00CC37DC" w:rsidRDefault="00F311FB" w:rsidP="00872638">
      <w:pPr>
        <w:jc w:val="both"/>
        <w:rPr>
          <w:u w:val="single"/>
        </w:rPr>
      </w:pPr>
      <w:r w:rsidRPr="00F311FB">
        <w:t>Python</w:t>
      </w:r>
      <w:r>
        <w:t xml:space="preserve"> – </w:t>
      </w:r>
      <w:proofErr w:type="spellStart"/>
      <w:r>
        <w:t>Selenium</w:t>
      </w:r>
      <w:proofErr w:type="spellEnd"/>
      <w:r>
        <w:t xml:space="preserve"> – Pandas – XLRD – </w:t>
      </w:r>
      <w:proofErr w:type="spellStart"/>
      <w:r>
        <w:t>Numpy</w:t>
      </w:r>
      <w:proofErr w:type="spellEnd"/>
      <w:r>
        <w:t xml:space="preserve"> – </w:t>
      </w:r>
      <w:proofErr w:type="spellStart"/>
      <w:r>
        <w:t>MySQL</w:t>
      </w:r>
      <w:proofErr w:type="spellEnd"/>
      <w:r>
        <w:t xml:space="preserve"> – Gmail – </w:t>
      </w:r>
      <w:proofErr w:type="spellStart"/>
      <w:r>
        <w:t>B</w:t>
      </w:r>
      <w:r w:rsidRPr="00F311FB">
        <w:t>eautiful</w:t>
      </w:r>
      <w:proofErr w:type="spellEnd"/>
      <w:r w:rsidRPr="00F311FB">
        <w:t xml:space="preserve"> </w:t>
      </w:r>
      <w:proofErr w:type="spellStart"/>
      <w:r>
        <w:t>S</w:t>
      </w:r>
      <w:r w:rsidRPr="00F311FB">
        <w:t>oup</w:t>
      </w:r>
      <w:proofErr w:type="spellEnd"/>
      <w:r w:rsidR="00CC37DC">
        <w:t xml:space="preserve"> – </w:t>
      </w:r>
      <w:proofErr w:type="spellStart"/>
      <w:r w:rsidR="00CC37DC">
        <w:t>Trello</w:t>
      </w:r>
      <w:proofErr w:type="spellEnd"/>
      <w:r w:rsidR="00CC37DC">
        <w:t xml:space="preserve"> </w:t>
      </w:r>
    </w:p>
    <w:sectPr w:rsidR="00F311FB" w:rsidRPr="00CC37DC" w:rsidSect="00397C51">
      <w:headerReference w:type="default" r:id="rId15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042" w:rsidRDefault="008A2042" w:rsidP="00397C51">
      <w:pPr>
        <w:spacing w:after="0" w:line="240" w:lineRule="auto"/>
      </w:pPr>
      <w:r>
        <w:separator/>
      </w:r>
    </w:p>
  </w:endnote>
  <w:endnote w:type="continuationSeparator" w:id="0">
    <w:p w:rsidR="008A2042" w:rsidRDefault="008A2042" w:rsidP="00397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042" w:rsidRDefault="008A2042" w:rsidP="00397C51">
      <w:pPr>
        <w:spacing w:after="0" w:line="240" w:lineRule="auto"/>
      </w:pPr>
      <w:r>
        <w:separator/>
      </w:r>
    </w:p>
  </w:footnote>
  <w:footnote w:type="continuationSeparator" w:id="0">
    <w:p w:rsidR="008A2042" w:rsidRDefault="008A2042" w:rsidP="00397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C51" w:rsidRDefault="00397C51">
    <w:pPr>
      <w:pStyle w:val="Encabezado"/>
    </w:pPr>
    <w:r w:rsidRPr="00397C51">
      <w:rPr>
        <w:noProof/>
        <w:lang w:eastAsia="es-419"/>
      </w:rPr>
      <w:drawing>
        <wp:inline distT="0" distB="0" distL="0" distR="0">
          <wp:extent cx="1250899" cy="467360"/>
          <wp:effectExtent l="0" t="0" r="6985" b="8890"/>
          <wp:docPr id="21" name="Imagen 21" descr="C:\Users\Usuario\Downloads\LOGO IPECD-12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LOGO IPECD-12 (1)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593" b="31930"/>
                  <a:stretch/>
                </pic:blipFill>
                <pic:spPr bwMode="auto">
                  <a:xfrm>
                    <a:off x="0" y="0"/>
                    <a:ext cx="1258051" cy="47003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  <w:t xml:space="preserve">                                     </w:t>
    </w:r>
    <w:r>
      <w:tab/>
      <w:t xml:space="preserve">              Área de Datos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FB"/>
    <w:rsid w:val="00176E9C"/>
    <w:rsid w:val="00397C51"/>
    <w:rsid w:val="00784709"/>
    <w:rsid w:val="00872638"/>
    <w:rsid w:val="00887AFB"/>
    <w:rsid w:val="008A2042"/>
    <w:rsid w:val="008F478D"/>
    <w:rsid w:val="00A974AB"/>
    <w:rsid w:val="00B86663"/>
    <w:rsid w:val="00C91269"/>
    <w:rsid w:val="00CC37DC"/>
    <w:rsid w:val="00F3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394BA8"/>
  <w15:chartTrackingRefBased/>
  <w15:docId w15:val="{56932B76-254E-4F8F-A906-25EA82B9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7C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7C51"/>
  </w:style>
  <w:style w:type="paragraph" w:styleId="Piedepgina">
    <w:name w:val="footer"/>
    <w:basedOn w:val="Normal"/>
    <w:link w:val="PiedepginaCar"/>
    <w:uiPriority w:val="99"/>
    <w:unhideWhenUsed/>
    <w:rsid w:val="00397C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2023-09-12T11:59:00Z</dcterms:created>
  <dcterms:modified xsi:type="dcterms:W3CDTF">2023-09-12T13:30:00Z</dcterms:modified>
</cp:coreProperties>
</file>