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VR Application Review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15"/>
        <w:gridCol w:w="593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Application:</w:t>
            </w:r>
          </w:p>
        </w:tc>
        <w:tc>
          <w:tcPr>
            <w:tcW w:w="5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Device:</w:t>
            </w:r>
          </w:p>
        </w:tc>
        <w:tc>
          <w:tcPr>
            <w:tcW w:w="5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Developer &amp; Release Date:</w:t>
            </w:r>
          </w:p>
        </w:tc>
        <w:tc>
          <w:tcPr>
            <w:tcW w:w="5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Reviewer:</w:t>
            </w:r>
          </w:p>
        </w:tc>
        <w:tc>
          <w:tcPr>
            <w:tcW w:w="5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Date:</w:t>
            </w:r>
          </w:p>
        </w:tc>
        <w:tc>
          <w:tcPr>
            <w:tcW w:w="5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Time Spent:</w:t>
            </w:r>
          </w:p>
        </w:tc>
        <w:tc>
          <w:tcPr>
            <w:tcW w:w="5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Genre(s)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360-degree Video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Non-Interactive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Interactive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Educational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Game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Horror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Shooter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Multiplayer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Racing Simulator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Flight Simulator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Retail Tool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Industrial Tool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Role-playing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Strategy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Puzzle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_______________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25"/>
        <w:gridCol w:w="2340"/>
        <w:gridCol w:w="2247"/>
        <w:gridCol w:w="2338"/>
      </w:tblGrid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Mechanic(s)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Teleport Movement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Joypad Movement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Gaze Movement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Static UI (HUD)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3D Sound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Object/Physics Interaction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Subtitle Text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Augmented Reality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Item Use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Projectile Use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_______________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_______________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General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</w:t>
        <w:br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Mechanic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</w:t>
        <w:br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Did you enjoy this experience?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Yes</w:t>
        <w:tab/>
        <w:t xml:space="preserve"> 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Why?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Cons/Suggested Improvements: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</w:t>
        <w:br/>
        <w:t xml:space="preserve">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Rate Overall: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